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24ED" w14:textId="77777777" w:rsidR="002B2539" w:rsidRDefault="002B2539">
      <w:pPr>
        <w:pStyle w:val="BodyText"/>
        <w:rPr>
          <w:rFonts w:ascii="Times New Roman"/>
          <w:sz w:val="20"/>
        </w:rPr>
      </w:pPr>
    </w:p>
    <w:p w14:paraId="7B8E4CB2" w14:textId="77777777" w:rsidR="002B2539" w:rsidRDefault="002B2539">
      <w:pPr>
        <w:pStyle w:val="BodyText"/>
        <w:spacing w:before="2"/>
        <w:rPr>
          <w:rFonts w:ascii="Times New Roman"/>
          <w:sz w:val="25"/>
        </w:rPr>
      </w:pPr>
    </w:p>
    <w:p w14:paraId="1D213623" w14:textId="77777777" w:rsidR="002B2539" w:rsidRDefault="00000000">
      <w:pPr>
        <w:pStyle w:val="Heading1"/>
        <w:rPr>
          <w:u w:val="none"/>
        </w:rPr>
      </w:pPr>
      <w:r>
        <w:t>Back</w:t>
      </w:r>
      <w:r>
        <w:rPr>
          <w:u w:val="none"/>
        </w:rPr>
        <w:t>g</w:t>
      </w:r>
      <w:r>
        <w:t>round</w:t>
      </w:r>
    </w:p>
    <w:p w14:paraId="1E269EBB" w14:textId="77777777" w:rsidR="002B2539" w:rsidRDefault="002B2539">
      <w:pPr>
        <w:pStyle w:val="BodyText"/>
        <w:spacing w:before="9"/>
        <w:rPr>
          <w:rFonts w:ascii="Arial"/>
          <w:b/>
          <w:sz w:val="22"/>
        </w:rPr>
      </w:pPr>
    </w:p>
    <w:p w14:paraId="4AA42062" w14:textId="77777777" w:rsidR="002B2539" w:rsidRDefault="00000000">
      <w:pPr>
        <w:pStyle w:val="BodyText"/>
        <w:spacing w:before="1"/>
        <w:ind w:left="165"/>
      </w:pP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1054CC"/>
        </w:rPr>
        <w:t>NBA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playoffs</w:t>
      </w:r>
      <w:r>
        <w:rPr>
          <w:color w:val="1054CC"/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on,</w:t>
      </w:r>
      <w:r>
        <w:rPr>
          <w:spacing w:val="-6"/>
        </w:rPr>
        <w:t xml:space="preserve"> </w:t>
      </w:r>
      <w:r>
        <w:t>I’ve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question:</w:t>
      </w:r>
    </w:p>
    <w:p w14:paraId="157B2F23" w14:textId="77777777" w:rsidR="002B2539" w:rsidRDefault="002B2539">
      <w:pPr>
        <w:pStyle w:val="BodyText"/>
        <w:spacing w:before="9"/>
        <w:rPr>
          <w:sz w:val="22"/>
        </w:rPr>
      </w:pPr>
    </w:p>
    <w:p w14:paraId="31CC1BE5" w14:textId="77777777" w:rsidR="002B2539" w:rsidRDefault="00000000">
      <w:pPr>
        <w:spacing w:line="290" w:lineRule="auto"/>
        <w:ind w:left="958" w:hanging="193"/>
        <w:rPr>
          <w:rFonts w:ascii="Arial"/>
          <w:b/>
          <w:i/>
          <w:sz w:val="21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72C98E42" wp14:editId="39636786">
            <wp:simplePos x="0" y="0"/>
            <wp:positionH relativeFrom="page">
              <wp:posOffset>1324355</wp:posOffset>
            </wp:positionH>
            <wp:positionV relativeFrom="paragraph">
              <wp:posOffset>245507</wp:posOffset>
            </wp:positionV>
            <wp:extent cx="75861" cy="655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6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1" locked="0" layoutInCell="1" allowOverlap="1" wp14:anchorId="358748BC" wp14:editId="21FE31F6">
            <wp:simplePos x="0" y="0"/>
            <wp:positionH relativeFrom="page">
              <wp:posOffset>2779776</wp:posOffset>
            </wp:positionH>
            <wp:positionV relativeFrom="paragraph">
              <wp:posOffset>207407</wp:posOffset>
            </wp:positionV>
            <wp:extent cx="67055" cy="1036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sz w:val="21"/>
        </w:rPr>
        <w:t>A</w:t>
      </w:r>
      <w:r>
        <w:rPr>
          <w:rFonts w:ascii="Arial"/>
          <w:b/>
          <w:i/>
          <w:spacing w:val="-5"/>
          <w:sz w:val="21"/>
        </w:rPr>
        <w:t xml:space="preserve"> </w:t>
      </w:r>
      <w:r>
        <w:rPr>
          <w:rFonts w:ascii="Arial"/>
          <w:b/>
          <w:i/>
          <w:sz w:val="21"/>
        </w:rPr>
        <w:t>and</w:t>
      </w:r>
      <w:r>
        <w:rPr>
          <w:rFonts w:ascii="Arial"/>
          <w:b/>
          <w:i/>
          <w:spacing w:val="-1"/>
          <w:sz w:val="21"/>
        </w:rPr>
        <w:t xml:space="preserve"> </w:t>
      </w:r>
      <w:r>
        <w:rPr>
          <w:rFonts w:ascii="Arial"/>
          <w:b/>
          <w:i/>
          <w:sz w:val="21"/>
        </w:rPr>
        <w:t>B</w:t>
      </w:r>
      <w:r>
        <w:rPr>
          <w:rFonts w:ascii="Arial"/>
          <w:b/>
          <w:i/>
          <w:spacing w:val="-2"/>
          <w:sz w:val="21"/>
        </w:rPr>
        <w:t xml:space="preserve"> </w:t>
      </w:r>
      <w:r>
        <w:rPr>
          <w:rFonts w:ascii="Arial"/>
          <w:b/>
          <w:i/>
          <w:sz w:val="21"/>
        </w:rPr>
        <w:t>are</w:t>
      </w:r>
      <w:r>
        <w:rPr>
          <w:rFonts w:ascii="Arial"/>
          <w:b/>
          <w:i/>
          <w:spacing w:val="-3"/>
          <w:sz w:val="21"/>
        </w:rPr>
        <w:t xml:space="preserve"> </w:t>
      </w:r>
      <w:r>
        <w:rPr>
          <w:rFonts w:ascii="Arial"/>
          <w:b/>
          <w:i/>
          <w:sz w:val="21"/>
        </w:rPr>
        <w:t>about to</w:t>
      </w:r>
      <w:r>
        <w:rPr>
          <w:rFonts w:ascii="Arial"/>
          <w:b/>
          <w:i/>
          <w:spacing w:val="-6"/>
          <w:sz w:val="21"/>
        </w:rPr>
        <w:t xml:space="preserve"> </w:t>
      </w:r>
      <w:r>
        <w:rPr>
          <w:rFonts w:ascii="Arial"/>
          <w:b/>
          <w:i/>
          <w:sz w:val="21"/>
        </w:rPr>
        <w:t>play</w:t>
      </w:r>
      <w:r>
        <w:rPr>
          <w:rFonts w:ascii="Arial"/>
          <w:b/>
          <w:i/>
          <w:spacing w:val="-3"/>
          <w:sz w:val="21"/>
        </w:rPr>
        <w:t xml:space="preserve"> </w:t>
      </w:r>
      <w:r>
        <w:rPr>
          <w:rFonts w:ascii="Arial"/>
          <w:b/>
          <w:i/>
          <w:sz w:val="21"/>
        </w:rPr>
        <w:t>a</w:t>
      </w:r>
      <w:r>
        <w:rPr>
          <w:rFonts w:ascii="Arial"/>
          <w:b/>
          <w:i/>
          <w:spacing w:val="-4"/>
          <w:sz w:val="21"/>
        </w:rPr>
        <w:t xml:space="preserve"> </w:t>
      </w:r>
      <w:r>
        <w:rPr>
          <w:rFonts w:ascii="Arial"/>
          <w:b/>
          <w:i/>
          <w:sz w:val="21"/>
        </w:rPr>
        <w:t>game.</w:t>
      </w:r>
      <w:r>
        <w:rPr>
          <w:rFonts w:ascii="Arial"/>
          <w:b/>
          <w:i/>
          <w:spacing w:val="-1"/>
          <w:sz w:val="21"/>
        </w:rPr>
        <w:t xml:space="preserve"> </w:t>
      </w:r>
      <w:r>
        <w:rPr>
          <w:rFonts w:ascii="Arial"/>
          <w:b/>
          <w:i/>
          <w:sz w:val="21"/>
        </w:rPr>
        <w:t>We</w:t>
      </w:r>
      <w:r>
        <w:rPr>
          <w:rFonts w:ascii="Arial"/>
          <w:b/>
          <w:i/>
          <w:spacing w:val="-3"/>
          <w:sz w:val="21"/>
        </w:rPr>
        <w:t xml:space="preserve"> </w:t>
      </w:r>
      <w:r>
        <w:rPr>
          <w:rFonts w:ascii="Arial"/>
          <w:b/>
          <w:i/>
          <w:sz w:val="21"/>
        </w:rPr>
        <w:t>know</w:t>
      </w:r>
      <w:r>
        <w:rPr>
          <w:rFonts w:ascii="Arial"/>
          <w:b/>
          <w:i/>
          <w:spacing w:val="-1"/>
          <w:sz w:val="21"/>
        </w:rPr>
        <w:t xml:space="preserve"> </w:t>
      </w:r>
      <w:r>
        <w:rPr>
          <w:rFonts w:ascii="Arial"/>
          <w:b/>
          <w:i/>
          <w:sz w:val="21"/>
        </w:rPr>
        <w:t>that</w:t>
      </w:r>
      <w:r>
        <w:rPr>
          <w:rFonts w:ascii="Arial"/>
          <w:b/>
          <w:i/>
          <w:spacing w:val="-4"/>
          <w:sz w:val="21"/>
        </w:rPr>
        <w:t xml:space="preserve"> </w:t>
      </w:r>
      <w:r>
        <w:rPr>
          <w:rFonts w:ascii="Arial"/>
          <w:b/>
          <w:i/>
          <w:sz w:val="21"/>
        </w:rPr>
        <w:t>among</w:t>
      </w:r>
      <w:r>
        <w:rPr>
          <w:rFonts w:ascii="Arial"/>
          <w:b/>
          <w:i/>
          <w:spacing w:val="-4"/>
          <w:sz w:val="21"/>
        </w:rPr>
        <w:t xml:space="preserve"> </w:t>
      </w:r>
      <w:r>
        <w:rPr>
          <w:rFonts w:ascii="Arial"/>
          <w:b/>
          <w:i/>
          <w:sz w:val="21"/>
        </w:rPr>
        <w:t>all</w:t>
      </w:r>
      <w:r>
        <w:rPr>
          <w:rFonts w:ascii="Arial"/>
          <w:b/>
          <w:i/>
          <w:spacing w:val="-2"/>
          <w:sz w:val="21"/>
        </w:rPr>
        <w:t xml:space="preserve"> </w:t>
      </w:r>
      <w:r>
        <w:rPr>
          <w:rFonts w:ascii="Arial"/>
          <w:b/>
          <w:i/>
          <w:sz w:val="21"/>
        </w:rPr>
        <w:t>players,</w:t>
      </w:r>
      <w:r>
        <w:rPr>
          <w:rFonts w:ascii="Arial"/>
          <w:b/>
          <w:i/>
          <w:spacing w:val="-3"/>
          <w:sz w:val="21"/>
        </w:rPr>
        <w:t xml:space="preserve"> </w:t>
      </w:r>
      <w:r>
        <w:rPr>
          <w:rFonts w:ascii="Arial"/>
          <w:b/>
          <w:i/>
          <w:sz w:val="21"/>
        </w:rPr>
        <w:t>A</w:t>
      </w:r>
      <w:r>
        <w:rPr>
          <w:rFonts w:ascii="Arial"/>
          <w:b/>
          <w:i/>
          <w:spacing w:val="-4"/>
          <w:sz w:val="21"/>
        </w:rPr>
        <w:t xml:space="preserve"> </w:t>
      </w:r>
      <w:r>
        <w:rPr>
          <w:rFonts w:ascii="Arial"/>
          <w:b/>
          <w:i/>
          <w:sz w:val="21"/>
        </w:rPr>
        <w:t>has</w:t>
      </w:r>
      <w:r>
        <w:rPr>
          <w:rFonts w:ascii="Arial"/>
          <w:b/>
          <w:i/>
          <w:spacing w:val="-3"/>
          <w:sz w:val="21"/>
        </w:rPr>
        <w:t xml:space="preserve"> </w:t>
      </w:r>
      <w:r>
        <w:rPr>
          <w:rFonts w:ascii="Arial"/>
          <w:b/>
          <w:i/>
          <w:sz w:val="21"/>
        </w:rPr>
        <w:t>rank/seed</w:t>
      </w:r>
      <w:r>
        <w:rPr>
          <w:rFonts w:ascii="Arial"/>
          <w:b/>
          <w:i/>
          <w:spacing w:val="-55"/>
          <w:sz w:val="21"/>
        </w:rPr>
        <w:t xml:space="preserve"> </w:t>
      </w:r>
      <w:r>
        <w:rPr>
          <w:rFonts w:ascii="Arial"/>
          <w:b/>
          <w:i/>
          <w:sz w:val="21"/>
        </w:rPr>
        <w:t>and</w:t>
      </w:r>
      <w:r>
        <w:rPr>
          <w:rFonts w:ascii="Arial"/>
          <w:b/>
          <w:i/>
          <w:spacing w:val="-5"/>
          <w:sz w:val="21"/>
        </w:rPr>
        <w:t xml:space="preserve"> </w:t>
      </w:r>
      <w:r>
        <w:rPr>
          <w:rFonts w:ascii="Arial"/>
          <w:b/>
          <w:i/>
          <w:sz w:val="21"/>
        </w:rPr>
        <w:t>B has</w:t>
      </w:r>
      <w:r>
        <w:rPr>
          <w:rFonts w:ascii="Arial"/>
          <w:b/>
          <w:i/>
          <w:spacing w:val="-3"/>
          <w:sz w:val="21"/>
        </w:rPr>
        <w:t xml:space="preserve"> </w:t>
      </w:r>
      <w:r>
        <w:rPr>
          <w:rFonts w:ascii="Arial"/>
          <w:b/>
          <w:i/>
          <w:sz w:val="21"/>
        </w:rPr>
        <w:t>rank/seed</w:t>
      </w:r>
      <w:r>
        <w:rPr>
          <w:rFonts w:ascii="Arial"/>
          <w:b/>
          <w:i/>
          <w:spacing w:val="37"/>
          <w:sz w:val="21"/>
        </w:rPr>
        <w:t xml:space="preserve"> </w:t>
      </w:r>
      <w:r>
        <w:rPr>
          <w:rFonts w:ascii="Arial"/>
          <w:b/>
          <w:i/>
          <w:sz w:val="21"/>
        </w:rPr>
        <w:t>.</w:t>
      </w:r>
      <w:r>
        <w:rPr>
          <w:rFonts w:ascii="Arial"/>
          <w:b/>
          <w:i/>
          <w:spacing w:val="-3"/>
          <w:sz w:val="21"/>
        </w:rPr>
        <w:t xml:space="preserve"> </w:t>
      </w:r>
      <w:r>
        <w:rPr>
          <w:rFonts w:ascii="Arial"/>
          <w:b/>
          <w:i/>
          <w:sz w:val="21"/>
        </w:rPr>
        <w:t>(A</w:t>
      </w:r>
      <w:r>
        <w:rPr>
          <w:rFonts w:ascii="Arial"/>
          <w:b/>
          <w:i/>
          <w:spacing w:val="-4"/>
          <w:sz w:val="21"/>
        </w:rPr>
        <w:t xml:space="preserve"> </w:t>
      </w:r>
      <w:r>
        <w:rPr>
          <w:rFonts w:ascii="Arial"/>
          <w:b/>
          <w:i/>
          <w:sz w:val="21"/>
        </w:rPr>
        <w:t>higher</w:t>
      </w:r>
      <w:r>
        <w:rPr>
          <w:rFonts w:ascii="Arial"/>
          <w:b/>
          <w:i/>
          <w:spacing w:val="-5"/>
          <w:sz w:val="21"/>
        </w:rPr>
        <w:t xml:space="preserve"> </w:t>
      </w:r>
      <w:r>
        <w:rPr>
          <w:rFonts w:ascii="Arial"/>
          <w:b/>
          <w:i/>
          <w:sz w:val="21"/>
        </w:rPr>
        <w:t>ranking/seeding</w:t>
      </w:r>
      <w:r>
        <w:rPr>
          <w:rFonts w:ascii="Arial"/>
          <w:b/>
          <w:i/>
          <w:spacing w:val="-1"/>
          <w:sz w:val="21"/>
        </w:rPr>
        <w:t xml:space="preserve"> </w:t>
      </w:r>
      <w:r>
        <w:rPr>
          <w:rFonts w:ascii="Arial"/>
          <w:b/>
          <w:i/>
          <w:sz w:val="21"/>
        </w:rPr>
        <w:t>corresponds</w:t>
      </w:r>
      <w:r>
        <w:rPr>
          <w:rFonts w:ascii="Arial"/>
          <w:b/>
          <w:i/>
          <w:spacing w:val="-3"/>
          <w:sz w:val="21"/>
        </w:rPr>
        <w:t xml:space="preserve"> </w:t>
      </w:r>
      <w:r>
        <w:rPr>
          <w:rFonts w:ascii="Arial"/>
          <w:b/>
          <w:i/>
          <w:sz w:val="21"/>
        </w:rPr>
        <w:t>to</w:t>
      </w:r>
      <w:r>
        <w:rPr>
          <w:rFonts w:ascii="Arial"/>
          <w:b/>
          <w:i/>
          <w:spacing w:val="-1"/>
          <w:sz w:val="21"/>
        </w:rPr>
        <w:t xml:space="preserve"> </w:t>
      </w:r>
      <w:r>
        <w:rPr>
          <w:rFonts w:ascii="Arial"/>
          <w:b/>
          <w:i/>
          <w:sz w:val="21"/>
        </w:rPr>
        <w:t>a</w:t>
      </w:r>
      <w:r>
        <w:rPr>
          <w:rFonts w:ascii="Arial"/>
          <w:b/>
          <w:i/>
          <w:spacing w:val="-3"/>
          <w:sz w:val="21"/>
        </w:rPr>
        <w:t xml:space="preserve"> </w:t>
      </w:r>
      <w:r>
        <w:rPr>
          <w:rFonts w:ascii="Arial"/>
          <w:b/>
          <w:i/>
          <w:sz w:val="21"/>
        </w:rPr>
        <w:t>smaller</w:t>
      </w:r>
      <w:r>
        <w:rPr>
          <w:rFonts w:ascii="Arial"/>
          <w:b/>
          <w:i/>
          <w:spacing w:val="-3"/>
          <w:sz w:val="21"/>
        </w:rPr>
        <w:t xml:space="preserve"> </w:t>
      </w:r>
      <w:r>
        <w:rPr>
          <w:rFonts w:ascii="Arial"/>
          <w:b/>
          <w:i/>
          <w:sz w:val="21"/>
        </w:rPr>
        <w:t>value</w:t>
      </w:r>
    </w:p>
    <w:p w14:paraId="7E56F349" w14:textId="77777777" w:rsidR="002B2539" w:rsidRDefault="00000000">
      <w:pPr>
        <w:spacing w:before="4" w:line="292" w:lineRule="auto"/>
        <w:ind w:left="765" w:right="288"/>
        <w:rPr>
          <w:rFonts w:ascii="Arial"/>
          <w:b/>
          <w:i/>
          <w:sz w:val="21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FCF5FCB" wp14:editId="419AB5C7">
            <wp:simplePos x="0" y="0"/>
            <wp:positionH relativeFrom="page">
              <wp:posOffset>1487424</wp:posOffset>
            </wp:positionH>
            <wp:positionV relativeFrom="paragraph">
              <wp:posOffset>60619</wp:posOffset>
            </wp:positionV>
            <wp:extent cx="75861" cy="6553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61" cy="65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sz w:val="21"/>
        </w:rPr>
        <w:t xml:space="preserve">of   , with </w:t>
      </w:r>
      <w:r>
        <w:rPr>
          <w:rFonts w:ascii="Arial"/>
          <w:b/>
          <w:i/>
          <w:noProof/>
          <w:spacing w:val="2"/>
          <w:sz w:val="21"/>
        </w:rPr>
        <w:drawing>
          <wp:inline distT="0" distB="0" distL="0" distR="0" wp14:anchorId="673C749F" wp14:editId="1552F618">
            <wp:extent cx="350519" cy="121919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Arial"/>
          <w:b/>
          <w:i/>
          <w:sz w:val="21"/>
        </w:rPr>
        <w:t>being the best. Players with higher rank/seed are better players.)</w:t>
      </w:r>
      <w:r>
        <w:rPr>
          <w:rFonts w:ascii="Arial"/>
          <w:b/>
          <w:i/>
          <w:spacing w:val="1"/>
          <w:sz w:val="21"/>
        </w:rPr>
        <w:t xml:space="preserve"> </w:t>
      </w:r>
      <w:r>
        <w:rPr>
          <w:rFonts w:ascii="Arial"/>
          <w:b/>
          <w:i/>
          <w:sz w:val="21"/>
        </w:rPr>
        <w:t>Knowing only these two ranks, what is a reasonable model for the probability that</w:t>
      </w:r>
      <w:r>
        <w:rPr>
          <w:rFonts w:ascii="Arial"/>
          <w:b/>
          <w:i/>
          <w:spacing w:val="-57"/>
          <w:sz w:val="21"/>
        </w:rPr>
        <w:t xml:space="preserve"> </w:t>
      </w:r>
      <w:r>
        <w:rPr>
          <w:rFonts w:ascii="Arial"/>
          <w:b/>
          <w:i/>
          <w:sz w:val="21"/>
        </w:rPr>
        <w:t>the</w:t>
      </w:r>
      <w:r>
        <w:rPr>
          <w:rFonts w:ascii="Arial"/>
          <w:b/>
          <w:i/>
          <w:spacing w:val="-1"/>
          <w:sz w:val="21"/>
        </w:rPr>
        <w:t xml:space="preserve"> </w:t>
      </w:r>
      <w:r>
        <w:rPr>
          <w:rFonts w:ascii="Arial"/>
          <w:b/>
          <w:i/>
          <w:sz w:val="21"/>
        </w:rPr>
        <w:t>higher seed</w:t>
      </w:r>
      <w:r>
        <w:rPr>
          <w:rFonts w:ascii="Arial"/>
          <w:b/>
          <w:i/>
          <w:spacing w:val="-1"/>
          <w:sz w:val="21"/>
        </w:rPr>
        <w:t xml:space="preserve"> </w:t>
      </w:r>
      <w:r>
        <w:rPr>
          <w:rFonts w:ascii="Arial"/>
          <w:b/>
          <w:i/>
          <w:sz w:val="21"/>
        </w:rPr>
        <w:t>wins the</w:t>
      </w:r>
      <w:r>
        <w:rPr>
          <w:rFonts w:ascii="Arial"/>
          <w:b/>
          <w:i/>
          <w:spacing w:val="-1"/>
          <w:sz w:val="21"/>
        </w:rPr>
        <w:t xml:space="preserve"> </w:t>
      </w:r>
      <w:r>
        <w:rPr>
          <w:rFonts w:ascii="Arial"/>
          <w:b/>
          <w:i/>
          <w:sz w:val="21"/>
        </w:rPr>
        <w:t>game?</w:t>
      </w:r>
    </w:p>
    <w:p w14:paraId="68C02237" w14:textId="77777777" w:rsidR="002B2539" w:rsidRDefault="002B2539">
      <w:pPr>
        <w:pStyle w:val="BodyText"/>
        <w:spacing w:before="1"/>
        <w:rPr>
          <w:rFonts w:ascii="Arial"/>
          <w:b/>
          <w:i/>
          <w:sz w:val="18"/>
        </w:rPr>
      </w:pPr>
    </w:p>
    <w:p w14:paraId="2DED8AFF" w14:textId="77777777" w:rsidR="002B2539" w:rsidRDefault="00000000">
      <w:pPr>
        <w:pStyle w:val="BodyText"/>
        <w:spacing w:line="292" w:lineRule="auto"/>
        <w:ind w:left="165" w:right="150"/>
      </w:pPr>
      <w:r>
        <w:t xml:space="preserve">On one hand, if the probability is always 0.5, it means that ranking is </w:t>
      </w:r>
      <w:r>
        <w:rPr>
          <w:rFonts w:ascii="Arial"/>
          <w:b/>
          <w:i/>
        </w:rPr>
        <w:t>uninformative</w:t>
      </w:r>
      <w:r>
        <w:t>: the result</w:t>
      </w:r>
      <w:r>
        <w:rPr>
          <w:spacing w:val="1"/>
        </w:rPr>
        <w:t xml:space="preserve"> </w:t>
      </w:r>
      <w:r>
        <w:t>of the game is like an unbiased coin flip. On the other hand, if the probability is 1, it means that</w:t>
      </w:r>
      <w:r>
        <w:rPr>
          <w:spacing w:val="1"/>
        </w:rPr>
        <w:t xml:space="preserve"> </w:t>
      </w:r>
      <w:r>
        <w:t>ranking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rFonts w:ascii="Arial"/>
          <w:b/>
          <w:i/>
        </w:rPr>
        <w:t>perfectly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informative</w:t>
      </w:r>
      <w:r>
        <w:t>: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higher-ranked</w:t>
      </w:r>
      <w:r>
        <w:rPr>
          <w:spacing w:val="-6"/>
        </w:rPr>
        <w:t xml:space="preserve"> </w:t>
      </w:r>
      <w:r>
        <w:t>player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always</w:t>
      </w:r>
      <w:r>
        <w:rPr>
          <w:spacing w:val="-4"/>
        </w:rPr>
        <w:t xml:space="preserve"> </w:t>
      </w:r>
      <w:proofErr w:type="spellStart"/>
      <w:r>
        <w:t>beat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lower-ranked</w:t>
      </w:r>
      <w:r>
        <w:rPr>
          <w:spacing w:val="-4"/>
        </w:rPr>
        <w:t xml:space="preserve"> </w:t>
      </w:r>
      <w:r>
        <w:t>player.</w:t>
      </w:r>
      <w:r>
        <w:rPr>
          <w:spacing w:val="-55"/>
        </w:rPr>
        <w:t xml:space="preserve"> </w:t>
      </w:r>
      <w:r>
        <w:t>Reality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probably somewhere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between.</w:t>
      </w:r>
    </w:p>
    <w:p w14:paraId="0CFA2B83" w14:textId="77777777" w:rsidR="002B2539" w:rsidRDefault="002B2539">
      <w:pPr>
        <w:pStyle w:val="BodyText"/>
        <w:spacing w:before="11"/>
        <w:rPr>
          <w:sz w:val="17"/>
        </w:rPr>
      </w:pPr>
    </w:p>
    <w:p w14:paraId="7463F004" w14:textId="77777777" w:rsidR="002B2539" w:rsidRDefault="00000000">
      <w:pPr>
        <w:pStyle w:val="BodyText"/>
        <w:spacing w:line="292" w:lineRule="auto"/>
        <w:ind w:left="165" w:right="150"/>
      </w:pPr>
      <w:r>
        <w:t>Of course, there is no single correct answer for this. The answer could also vary greatly across</w:t>
      </w:r>
      <w:r>
        <w:rPr>
          <w:spacing w:val="1"/>
        </w:rPr>
        <w:t xml:space="preserve"> </w:t>
      </w:r>
      <w:r>
        <w:t>sports and games, and within a single sport it could also vary from league to league. The idea is</w:t>
      </w:r>
      <w:r>
        <w:rPr>
          <w:spacing w:val="-57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approximate</w:t>
      </w:r>
      <w:r>
        <w:rPr>
          <w:spacing w:val="-2"/>
        </w:rPr>
        <w:t xml:space="preserve"> </w:t>
      </w:r>
      <w:r>
        <w:t>reality</w:t>
      </w:r>
      <w:r>
        <w:rPr>
          <w:spacing w:val="-1"/>
        </w:rPr>
        <w:t xml:space="preserve"> </w:t>
      </w:r>
      <w:r>
        <w:t>somewhat</w:t>
      </w:r>
      <w:r>
        <w:rPr>
          <w:spacing w:val="-1"/>
        </w:rPr>
        <w:t xml:space="preserve"> </w:t>
      </w:r>
      <w:r>
        <w:t>closely.</w:t>
      </w:r>
    </w:p>
    <w:p w14:paraId="38FBC8D5" w14:textId="77777777" w:rsidR="002B2539" w:rsidRDefault="002B2539">
      <w:pPr>
        <w:pStyle w:val="BodyText"/>
        <w:spacing w:before="1"/>
        <w:rPr>
          <w:sz w:val="18"/>
        </w:rPr>
      </w:pPr>
    </w:p>
    <w:p w14:paraId="2E546521" w14:textId="77777777" w:rsidR="002B2539" w:rsidRDefault="00000000">
      <w:pPr>
        <w:pStyle w:val="BodyText"/>
        <w:spacing w:line="292" w:lineRule="auto"/>
        <w:ind w:left="165"/>
      </w:pPr>
      <w:r>
        <w:t>Unfortunately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post.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will,</w:t>
      </w:r>
      <w:r>
        <w:rPr>
          <w:spacing w:val="-4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you</w:t>
      </w:r>
      <w:r>
        <w:rPr>
          <w:spacing w:val="-5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scraped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NBA playoffs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visualizations.</w:t>
      </w:r>
    </w:p>
    <w:p w14:paraId="76B85CFB" w14:textId="77777777" w:rsidR="002B2539" w:rsidRDefault="002B2539">
      <w:pPr>
        <w:pStyle w:val="BodyText"/>
        <w:spacing w:before="3"/>
        <w:rPr>
          <w:sz w:val="10"/>
        </w:rPr>
      </w:pPr>
    </w:p>
    <w:p w14:paraId="19D3F9A7" w14:textId="77777777" w:rsidR="002B2539" w:rsidRDefault="00000000">
      <w:pPr>
        <w:pStyle w:val="Heading1"/>
        <w:rPr>
          <w:u w:val="none"/>
        </w:rPr>
      </w:pPr>
      <w:r>
        <w:pict w14:anchorId="2AB7B3A3">
          <v:line id="_x0000_s2050" style="position:absolute;left:0;text-align:left;z-index:251663360;mso-position-horizontal-relative:page" from="118.9pt,15.75pt" to="286.45pt,15.75pt" strokeweight=".96pt">
            <w10:wrap anchorx="page"/>
          </v:line>
        </w:pict>
      </w:r>
      <w:r>
        <w:t>NBA</w:t>
      </w:r>
      <w:r>
        <w:rPr>
          <w:spacing w:val="-5"/>
        </w:rPr>
        <w:t xml:space="preserve"> </w:t>
      </w:r>
      <w:r>
        <w:t>pla</w:t>
      </w:r>
      <w:r>
        <w:rPr>
          <w:u w:val="none"/>
        </w:rPr>
        <w:t>yoffs: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7"/>
          <w:u w:val="none"/>
        </w:rPr>
        <w:t xml:space="preserve"> </w:t>
      </w:r>
      <w:r>
        <w:rPr>
          <w:u w:val="none"/>
        </w:rPr>
        <w:t>abbreviated</w:t>
      </w:r>
      <w:r>
        <w:rPr>
          <w:spacing w:val="-3"/>
          <w:u w:val="none"/>
        </w:rPr>
        <w:t xml:space="preserve"> </w:t>
      </w:r>
      <w:r>
        <w:rPr>
          <w:u w:val="none"/>
        </w:rPr>
        <w:t>introduction</w:t>
      </w:r>
    </w:p>
    <w:p w14:paraId="741D47DE" w14:textId="77777777" w:rsidR="002B2539" w:rsidRDefault="002B2539">
      <w:pPr>
        <w:pStyle w:val="BodyText"/>
        <w:spacing w:before="9"/>
        <w:rPr>
          <w:rFonts w:ascii="Arial"/>
          <w:b/>
          <w:sz w:val="22"/>
        </w:rPr>
      </w:pPr>
    </w:p>
    <w:p w14:paraId="225B0570" w14:textId="77777777" w:rsidR="002B2539" w:rsidRDefault="00000000">
      <w:pPr>
        <w:pStyle w:val="BodyText"/>
        <w:spacing w:line="292" w:lineRule="auto"/>
        <w:ind w:left="165" w:right="112"/>
      </w:pP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conferences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NBA.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regular</w:t>
      </w:r>
      <w:r>
        <w:rPr>
          <w:spacing w:val="4"/>
        </w:rPr>
        <w:t xml:space="preserve"> </w:t>
      </w:r>
      <w:r>
        <w:t>season,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top</w:t>
      </w:r>
      <w:r>
        <w:rPr>
          <w:spacing w:val="3"/>
        </w:rPr>
        <w:t xml:space="preserve"> </w:t>
      </w:r>
      <w:r>
        <w:t>8</w:t>
      </w:r>
      <w:r>
        <w:rPr>
          <w:spacing w:val="3"/>
        </w:rPr>
        <w:t xml:space="preserve"> </w:t>
      </w:r>
      <w:r>
        <w:t>teams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 conference make it to the playoff round where they play best-of-7 series to determine who</w:t>
      </w:r>
      <w:r>
        <w:rPr>
          <w:spacing w:val="1"/>
        </w:rPr>
        <w:t xml:space="preserve"> </w:t>
      </w:r>
      <w:r>
        <w:t>advances. The teams are ranked within each conference according to their win-loss records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season.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playoff</w:t>
      </w:r>
      <w:r>
        <w:rPr>
          <w:spacing w:val="-6"/>
        </w:rPr>
        <w:t xml:space="preserve"> </w:t>
      </w:r>
      <w:r>
        <w:t>bracket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2019-2020</w:t>
      </w:r>
      <w:r>
        <w:rPr>
          <w:spacing w:val="-3"/>
        </w:rPr>
        <w:t xml:space="preserve"> </w:t>
      </w:r>
      <w:r>
        <w:t>season,</w:t>
      </w:r>
      <w:r>
        <w:rPr>
          <w:spacing w:val="-4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you</w:t>
      </w:r>
      <w:r>
        <w:rPr>
          <w:spacing w:val="-5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team’s</w:t>
      </w:r>
      <w:r>
        <w:rPr>
          <w:spacing w:val="-3"/>
        </w:rPr>
        <w:t xml:space="preserve"> </w:t>
      </w:r>
      <w:r>
        <w:t>seeding</w:t>
      </w:r>
      <w:r>
        <w:rPr>
          <w:spacing w:val="-3"/>
        </w:rPr>
        <w:t xml:space="preserve"> </w:t>
      </w:r>
      <w:r>
        <w:t>affects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opponents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playoff</w:t>
      </w:r>
      <w:r>
        <w:rPr>
          <w:spacing w:val="-5"/>
        </w:rPr>
        <w:t xml:space="preserve"> </w:t>
      </w:r>
      <w:r>
        <w:t>rounds.</w:t>
      </w:r>
    </w:p>
    <w:p w14:paraId="18EC61D9" w14:textId="77777777" w:rsidR="002B2539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73418A" wp14:editId="34A6365B">
            <wp:simplePos x="0" y="0"/>
            <wp:positionH relativeFrom="page">
              <wp:posOffset>943355</wp:posOffset>
            </wp:positionH>
            <wp:positionV relativeFrom="paragraph">
              <wp:posOffset>115295</wp:posOffset>
            </wp:positionV>
            <wp:extent cx="4285488" cy="213360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8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2723C" w14:textId="77777777" w:rsidR="002B2539" w:rsidRDefault="002B2539">
      <w:pPr>
        <w:pStyle w:val="BodyText"/>
        <w:spacing w:before="4"/>
        <w:rPr>
          <w:sz w:val="29"/>
        </w:rPr>
      </w:pPr>
    </w:p>
    <w:p w14:paraId="24954EAD" w14:textId="77777777" w:rsidR="002B2539" w:rsidRDefault="00000000">
      <w:pPr>
        <w:pStyle w:val="BodyText"/>
        <w:spacing w:line="292" w:lineRule="auto"/>
        <w:ind w:left="165" w:right="768" w:hanging="1"/>
      </w:pPr>
      <w:r>
        <w:t>2020</w:t>
      </w:r>
      <w:r>
        <w:rPr>
          <w:spacing w:val="-12"/>
        </w:rPr>
        <w:t xml:space="preserve"> </w:t>
      </w:r>
      <w:r>
        <w:t>Playoff</w:t>
      </w:r>
      <w:r>
        <w:rPr>
          <w:spacing w:val="-11"/>
        </w:rPr>
        <w:t xml:space="preserve"> </w:t>
      </w:r>
      <w:r>
        <w:t>bracket.</w:t>
      </w:r>
      <w:r>
        <w:rPr>
          <w:spacing w:val="-12"/>
        </w:rPr>
        <w:t xml:space="preserve"> </w:t>
      </w:r>
      <w:r>
        <w:t>Credit:</w:t>
      </w:r>
      <w:r>
        <w:rPr>
          <w:spacing w:val="-12"/>
        </w:rPr>
        <w:t xml:space="preserve"> </w:t>
      </w:r>
      <w:r>
        <w:rPr>
          <w:color w:val="1054CC"/>
        </w:rPr>
        <w:t>https://bookieblitz.com/breaking-down-the-2020-nba-playoff-</w:t>
      </w:r>
      <w:r>
        <w:rPr>
          <w:color w:val="1054CC"/>
          <w:spacing w:val="-55"/>
        </w:rPr>
        <w:t xml:space="preserve"> </w:t>
      </w:r>
      <w:r>
        <w:rPr>
          <w:color w:val="1054CC"/>
        </w:rPr>
        <w:t>bracket-predictions/</w:t>
      </w:r>
    </w:p>
    <w:p w14:paraId="0EF80563" w14:textId="77777777" w:rsidR="002B2539" w:rsidRDefault="002B2539">
      <w:pPr>
        <w:pStyle w:val="BodyText"/>
        <w:spacing w:before="3"/>
        <w:rPr>
          <w:sz w:val="10"/>
        </w:rPr>
      </w:pPr>
    </w:p>
    <w:p w14:paraId="5BF365D4" w14:textId="77777777" w:rsidR="002B2539" w:rsidRDefault="00000000">
      <w:pPr>
        <w:pStyle w:val="Heading1"/>
        <w:rPr>
          <w:u w:val="none"/>
        </w:rPr>
      </w:pPr>
      <w:r>
        <w:t>Data</w:t>
      </w:r>
      <w:r>
        <w:rPr>
          <w:spacing w:val="-5"/>
        </w:rPr>
        <w:t xml:space="preserve"> </w:t>
      </w:r>
      <w:r>
        <w:t>scrapin</w:t>
      </w:r>
      <w:r>
        <w:rPr>
          <w:u w:val="none"/>
        </w:rPr>
        <w:t>g</w:t>
      </w:r>
    </w:p>
    <w:p w14:paraId="23965F11" w14:textId="77777777" w:rsidR="002B2539" w:rsidRDefault="002B2539">
      <w:pPr>
        <w:pStyle w:val="BodyText"/>
        <w:spacing w:before="9"/>
        <w:rPr>
          <w:rFonts w:ascii="Arial"/>
          <w:b/>
          <w:sz w:val="22"/>
        </w:rPr>
      </w:pPr>
    </w:p>
    <w:p w14:paraId="5AC9DBFA" w14:textId="77777777" w:rsidR="002B2539" w:rsidRDefault="00000000">
      <w:pPr>
        <w:pStyle w:val="BodyText"/>
        <w:tabs>
          <w:tab w:val="left" w:pos="871"/>
          <w:tab w:val="left" w:pos="6281"/>
        </w:tabs>
        <w:spacing w:before="1" w:line="292" w:lineRule="auto"/>
        <w:ind w:left="165" w:right="445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67801820" wp14:editId="382A6003">
            <wp:simplePos x="0" y="0"/>
            <wp:positionH relativeFrom="page">
              <wp:posOffset>1269491</wp:posOffset>
            </wp:positionH>
            <wp:positionV relativeFrom="paragraph">
              <wp:posOffset>246190</wp:posOffset>
            </wp:positionV>
            <wp:extent cx="74506" cy="65531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06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4CB22B81" wp14:editId="6A3BDA96">
            <wp:simplePos x="0" y="0"/>
            <wp:positionH relativeFrom="page">
              <wp:posOffset>2615183</wp:posOffset>
            </wp:positionH>
            <wp:positionV relativeFrom="paragraph">
              <wp:posOffset>208090</wp:posOffset>
            </wp:positionV>
            <wp:extent cx="65531" cy="103631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153DADD2" wp14:editId="7A421865">
            <wp:simplePos x="0" y="0"/>
            <wp:positionH relativeFrom="page">
              <wp:posOffset>4704588</wp:posOffset>
            </wp:positionH>
            <wp:positionV relativeFrom="paragraph">
              <wp:posOffset>246190</wp:posOffset>
            </wp:positionV>
            <wp:extent cx="74506" cy="65531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06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My initial idea was the following: scrape NBA playoff data, keeping track of how many times</w:t>
      </w:r>
      <w:r>
        <w:rPr>
          <w:spacing w:val="1"/>
        </w:rPr>
        <w:t xml:space="preserve"> </w:t>
      </w:r>
      <w:r>
        <w:t>seed</w:t>
      </w:r>
      <w:r>
        <w:tab/>
        <w:t>played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seed</w:t>
      </w:r>
      <w:r>
        <w:rPr>
          <w:spacing w:val="98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 times</w:t>
      </w:r>
      <w:r>
        <w:rPr>
          <w:spacing w:val="-2"/>
        </w:rPr>
        <w:t xml:space="preserve"> </w:t>
      </w:r>
      <w:r>
        <w:t>seed</w:t>
      </w:r>
      <w:r>
        <w:tab/>
        <w:t>won. This could be the raw</w:t>
      </w:r>
      <w:r>
        <w:rPr>
          <w:spacing w:val="-5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 estimate/model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 probabilities.</w:t>
      </w:r>
    </w:p>
    <w:p w14:paraId="0D08E6A2" w14:textId="77777777" w:rsidR="002B2539" w:rsidRDefault="002B2539">
      <w:pPr>
        <w:pStyle w:val="BodyText"/>
        <w:spacing w:before="1"/>
        <w:rPr>
          <w:sz w:val="18"/>
        </w:rPr>
      </w:pPr>
    </w:p>
    <w:p w14:paraId="29847C0A" w14:textId="77777777" w:rsidR="002B2539" w:rsidRDefault="00000000">
      <w:pPr>
        <w:pStyle w:val="BodyText"/>
        <w:ind w:left="165"/>
      </w:pP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seedings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conference,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playoff</w:t>
      </w:r>
      <w:r>
        <w:rPr>
          <w:spacing w:val="-4"/>
        </w:rPr>
        <w:t xml:space="preserve"> </w:t>
      </w:r>
      <w:r>
        <w:t>year,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excluded</w:t>
      </w:r>
    </w:p>
    <w:p w14:paraId="5A976565" w14:textId="77777777" w:rsidR="002B2539" w:rsidRDefault="002B2539">
      <w:pPr>
        <w:sectPr w:rsidR="002B2539">
          <w:headerReference w:type="default" r:id="rId11"/>
          <w:footerReference w:type="default" r:id="rId12"/>
          <w:type w:val="continuous"/>
          <w:pgSz w:w="11910" w:h="16840"/>
          <w:pgMar w:top="680" w:right="1360" w:bottom="280" w:left="1320" w:header="0" w:footer="83" w:gutter="0"/>
          <w:pgNumType w:start="1"/>
          <w:cols w:space="720"/>
        </w:sectPr>
      </w:pPr>
    </w:p>
    <w:p w14:paraId="7D19C4C1" w14:textId="62A7CFAE" w:rsidR="002B2539" w:rsidRDefault="00000000">
      <w:pPr>
        <w:pStyle w:val="BodyText"/>
        <w:spacing w:before="86" w:line="292" w:lineRule="auto"/>
        <w:ind w:left="165" w:right="214"/>
        <w:jc w:val="both"/>
      </w:pPr>
      <w:r>
        <w:lastRenderedPageBreak/>
        <w:t>the NBA final (where the winner of each conference faces the other). I was fortunate to find that</w:t>
      </w:r>
      <w:r>
        <w:rPr>
          <w:spacing w:val="-57"/>
        </w:rPr>
        <w:t xml:space="preserve"> </w:t>
      </w:r>
      <w:r>
        <w:rPr>
          <w:color w:val="1054CC"/>
        </w:rPr>
        <w:t xml:space="preserve">Land of BasketBall.com </w:t>
      </w:r>
      <w:r>
        <w:t>presents the information I need in a systematic manner, making it easy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scrape.</w:t>
      </w:r>
      <w:r>
        <w:rPr>
          <w:spacing w:val="-3"/>
        </w:rPr>
        <w:t xml:space="preserve"> </w:t>
      </w:r>
    </w:p>
    <w:p w14:paraId="609E23FC" w14:textId="77777777" w:rsidR="002B2539" w:rsidRDefault="002B2539">
      <w:pPr>
        <w:pStyle w:val="BodyText"/>
        <w:spacing w:before="1"/>
        <w:rPr>
          <w:sz w:val="18"/>
        </w:rPr>
      </w:pPr>
    </w:p>
    <w:p w14:paraId="2DD76EC3" w14:textId="77777777" w:rsidR="002B2539" w:rsidRDefault="00000000">
      <w:pPr>
        <w:pStyle w:val="BodyText"/>
        <w:spacing w:line="292" w:lineRule="auto"/>
        <w:ind w:left="165" w:right="208"/>
      </w:pPr>
      <w:r>
        <w:t>Determining how many years of playoff data should go into my dataset was a surprisingly</w:t>
      </w:r>
      <w:r>
        <w:rPr>
          <w:spacing w:val="1"/>
        </w:rPr>
        <w:t xml:space="preserve"> </w:t>
      </w:r>
      <w:r>
        <w:t xml:space="preserve">difficult question. See </w:t>
      </w:r>
      <w:r>
        <w:rPr>
          <w:color w:val="1054CC"/>
        </w:rPr>
        <w:t xml:space="preserve">this </w:t>
      </w:r>
      <w:proofErr w:type="spellStart"/>
      <w:r>
        <w:rPr>
          <w:color w:val="1054CC"/>
        </w:rPr>
        <w:t>wikipedia</w:t>
      </w:r>
      <w:proofErr w:type="spellEnd"/>
      <w:r>
        <w:rPr>
          <w:color w:val="1054CC"/>
        </w:rPr>
        <w:t xml:space="preserve"> section </w:t>
      </w:r>
      <w:r>
        <w:t>for a full history of the NBA playoff format. I was</w:t>
      </w:r>
      <w:r>
        <w:rPr>
          <w:spacing w:val="1"/>
        </w:rPr>
        <w:t xml:space="preserve"> </w:t>
      </w:r>
      <w:r>
        <w:t>surprised to find out that ranking by win-loss record within each conference was only instituted</w:t>
      </w:r>
      <w:r>
        <w:rPr>
          <w:spacing w:val="1"/>
        </w:rPr>
        <w:t xml:space="preserve"> </w:t>
      </w:r>
      <w:r>
        <w:t>from the 2016 playoffs onwards. There were more complicated seeding rules before that,</w:t>
      </w:r>
      <w:r>
        <w:rPr>
          <w:spacing w:val="1"/>
        </w:rPr>
        <w:t xml:space="preserve"> </w:t>
      </w:r>
      <w:r>
        <w:t>meaning that teams could have higher rank than other teams which had better win-loss records</w:t>
      </w:r>
      <w:r>
        <w:rPr>
          <w:spacing w:val="-57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Thus,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ranking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pure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 use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</w:p>
    <w:p w14:paraId="3CC0FE1D" w14:textId="77777777" w:rsidR="002B2539" w:rsidRDefault="00000000">
      <w:pPr>
        <w:pStyle w:val="BodyText"/>
        <w:spacing w:line="292" w:lineRule="auto"/>
        <w:ind w:left="165" w:right="124"/>
        <w:jc w:val="both"/>
      </w:pPr>
      <w:r>
        <w:t>2016-2020</w:t>
      </w:r>
      <w:r>
        <w:rPr>
          <w:spacing w:val="-3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playoffs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writing).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post,</w:t>
      </w:r>
      <w:r>
        <w:rPr>
          <w:spacing w:val="-56"/>
        </w:rPr>
        <w:t xml:space="preserve"> </w:t>
      </w:r>
      <w:r>
        <w:t>this is not enough data to do good estimation. On the other hand, going back further means that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idea of</w:t>
      </w:r>
      <w:r>
        <w:rPr>
          <w:spacing w:val="2"/>
        </w:rPr>
        <w:t xml:space="preserve"> </w:t>
      </w:r>
      <w:r>
        <w:t>ranking could</w:t>
      </w:r>
      <w:r>
        <w:rPr>
          <w:spacing w:val="-1"/>
        </w:rPr>
        <w:t xml:space="preserve"> </w:t>
      </w:r>
      <w:r>
        <w:t>be diluted.</w:t>
      </w:r>
    </w:p>
    <w:p w14:paraId="52E17F1E" w14:textId="77777777" w:rsidR="002B2539" w:rsidRDefault="002B2539">
      <w:pPr>
        <w:pStyle w:val="BodyText"/>
        <w:spacing w:before="9"/>
        <w:rPr>
          <w:sz w:val="17"/>
        </w:rPr>
      </w:pPr>
    </w:p>
    <w:p w14:paraId="2FD680E9" w14:textId="6F0E7C79" w:rsidR="002B2539" w:rsidRDefault="00000000">
      <w:pPr>
        <w:pStyle w:val="BodyText"/>
        <w:spacing w:line="292" w:lineRule="auto"/>
        <w:ind w:left="165" w:right="150"/>
      </w:pPr>
      <w:r>
        <w:t>The rest of the post is based on just 2016-2020 data. You can download data for 1984-2020</w:t>
      </w:r>
      <w:r>
        <w:rPr>
          <w:spacing w:val="1"/>
        </w:rPr>
        <w:t xml:space="preserve"> </w:t>
      </w:r>
      <w:r>
        <w:t>(1984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playoffs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teams),</w:t>
      </w:r>
      <w:r>
        <w:rPr>
          <w:spacing w:val="-3"/>
        </w:rPr>
        <w:t xml:space="preserve"> </w:t>
      </w:r>
      <w:r>
        <w:t>rerun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compare.</w:t>
      </w:r>
      <w:r>
        <w:rPr>
          <w:spacing w:val="-3"/>
        </w:rPr>
        <w:t xml:space="preserve"> </w:t>
      </w:r>
      <w:r>
        <w:t>(You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1947,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playoffs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started!)</w:t>
      </w:r>
    </w:p>
    <w:p w14:paraId="531C2A68" w14:textId="77777777" w:rsidR="002B2539" w:rsidRDefault="002B2539">
      <w:pPr>
        <w:pStyle w:val="BodyText"/>
        <w:spacing w:before="1"/>
        <w:rPr>
          <w:sz w:val="10"/>
        </w:rPr>
      </w:pPr>
    </w:p>
    <w:p w14:paraId="7A93C7B9" w14:textId="77777777" w:rsidR="002B2539" w:rsidRDefault="00000000">
      <w:pPr>
        <w:pStyle w:val="Heading1"/>
        <w:rPr>
          <w:u w:val="none"/>
        </w:rPr>
      </w:pPr>
      <w:r>
        <w:t>Data</w:t>
      </w:r>
      <w:r>
        <w:rPr>
          <w:spacing w:val="-6"/>
        </w:rPr>
        <w:t xml:space="preserve"> </w:t>
      </w:r>
      <w:r>
        <w:t>visualization</w:t>
      </w:r>
    </w:p>
    <w:p w14:paraId="1261EC49" w14:textId="77777777" w:rsidR="002B2539" w:rsidRDefault="002B2539">
      <w:pPr>
        <w:pStyle w:val="BodyText"/>
        <w:spacing w:before="10"/>
        <w:rPr>
          <w:rFonts w:ascii="Arial"/>
          <w:b/>
          <w:sz w:val="22"/>
        </w:rPr>
      </w:pPr>
    </w:p>
    <w:p w14:paraId="51B26B89" w14:textId="77777777" w:rsidR="002B2539" w:rsidRDefault="00000000">
      <w:pPr>
        <w:pStyle w:val="BodyText"/>
        <w:ind w:left="165"/>
      </w:pPr>
      <w:r>
        <w:t>Let’s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data:</w:t>
      </w:r>
    </w:p>
    <w:p w14:paraId="44D43764" w14:textId="77777777" w:rsidR="002B2539" w:rsidRDefault="002B2539">
      <w:pPr>
        <w:pStyle w:val="BodyText"/>
        <w:spacing w:before="1"/>
        <w:rPr>
          <w:sz w:val="23"/>
        </w:rPr>
      </w:pPr>
    </w:p>
    <w:p w14:paraId="1C5DE241" w14:textId="77777777" w:rsidR="002B2539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</w:rPr>
        <w:t>)</w:t>
      </w:r>
    </w:p>
    <w:p w14:paraId="58BD92CE" w14:textId="77777777" w:rsidR="002B2539" w:rsidRDefault="00000000">
      <w:pPr>
        <w:pStyle w:val="BodyText"/>
        <w:spacing w:before="55" w:after="58"/>
        <w:ind w:left="165"/>
        <w:rPr>
          <w:rFonts w:ascii="Courier New"/>
        </w:rPr>
      </w:pPr>
      <w:proofErr w:type="spellStart"/>
      <w:r>
        <w:rPr>
          <w:rFonts w:ascii="Courier New"/>
        </w:rPr>
        <w:t>readRDS</w:t>
      </w:r>
      <w:proofErr w:type="spellEnd"/>
      <w:r>
        <w:rPr>
          <w:rFonts w:ascii="Courier New"/>
        </w:rPr>
        <w:t>("nba_playoffs_data_2016-2020.rds")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head()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881"/>
        <w:gridCol w:w="1135"/>
        <w:gridCol w:w="756"/>
        <w:gridCol w:w="1637"/>
        <w:gridCol w:w="756"/>
        <w:gridCol w:w="756"/>
        <w:gridCol w:w="743"/>
      </w:tblGrid>
      <w:tr w:rsidR="002B2539" w14:paraId="64F00BBE" w14:textId="77777777">
        <w:trPr>
          <w:trHeight w:val="264"/>
        </w:trPr>
        <w:tc>
          <w:tcPr>
            <w:tcW w:w="239" w:type="dxa"/>
          </w:tcPr>
          <w:p w14:paraId="7BB5D5B4" w14:textId="77777777" w:rsidR="002B2539" w:rsidRDefault="00000000">
            <w:pPr>
              <w:pStyle w:val="TableParagraph"/>
              <w:spacing w:before="0" w:line="237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1" w:type="dxa"/>
          </w:tcPr>
          <w:p w14:paraId="09D457AD" w14:textId="77777777" w:rsidR="002B2539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  <w:tc>
          <w:tcPr>
            <w:tcW w:w="1135" w:type="dxa"/>
          </w:tcPr>
          <w:p w14:paraId="32342FEF" w14:textId="77777777" w:rsidR="002B2539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team1</w:t>
            </w:r>
          </w:p>
        </w:tc>
        <w:tc>
          <w:tcPr>
            <w:tcW w:w="756" w:type="dxa"/>
          </w:tcPr>
          <w:p w14:paraId="171FC47C" w14:textId="77777777" w:rsidR="002B2539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wins1</w:t>
            </w:r>
          </w:p>
        </w:tc>
        <w:tc>
          <w:tcPr>
            <w:tcW w:w="1637" w:type="dxa"/>
          </w:tcPr>
          <w:p w14:paraId="38C188A9" w14:textId="77777777" w:rsidR="002B2539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team2</w:t>
            </w:r>
          </w:p>
        </w:tc>
        <w:tc>
          <w:tcPr>
            <w:tcW w:w="756" w:type="dxa"/>
          </w:tcPr>
          <w:p w14:paraId="73A49D66" w14:textId="77777777" w:rsidR="002B2539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wins2</w:t>
            </w:r>
          </w:p>
        </w:tc>
        <w:tc>
          <w:tcPr>
            <w:tcW w:w="756" w:type="dxa"/>
          </w:tcPr>
          <w:p w14:paraId="0D374260" w14:textId="77777777" w:rsidR="002B2539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seed1</w:t>
            </w:r>
          </w:p>
        </w:tc>
        <w:tc>
          <w:tcPr>
            <w:tcW w:w="743" w:type="dxa"/>
          </w:tcPr>
          <w:p w14:paraId="1BFA1B25" w14:textId="77777777" w:rsidR="002B2539" w:rsidRDefault="00000000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sz w:val="21"/>
              </w:rPr>
              <w:t>seed2</w:t>
            </w:r>
          </w:p>
        </w:tc>
      </w:tr>
      <w:tr w:rsidR="002B2539" w14:paraId="594D2D5F" w14:textId="77777777">
        <w:trPr>
          <w:trHeight w:val="294"/>
        </w:trPr>
        <w:tc>
          <w:tcPr>
            <w:tcW w:w="239" w:type="dxa"/>
          </w:tcPr>
          <w:p w14:paraId="67FF65CB" w14:textId="77777777" w:rsidR="002B2539" w:rsidRDefault="0000000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1" w:type="dxa"/>
          </w:tcPr>
          <w:p w14:paraId="4BF0FA8E" w14:textId="77777777" w:rsidR="002B2539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2016</w:t>
            </w:r>
          </w:p>
        </w:tc>
        <w:tc>
          <w:tcPr>
            <w:tcW w:w="1135" w:type="dxa"/>
          </w:tcPr>
          <w:p w14:paraId="76C9034F" w14:textId="77777777" w:rsidR="002B2539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Warriors</w:t>
            </w:r>
          </w:p>
        </w:tc>
        <w:tc>
          <w:tcPr>
            <w:tcW w:w="756" w:type="dxa"/>
          </w:tcPr>
          <w:p w14:paraId="1890D2DB" w14:textId="77777777" w:rsidR="002B2539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637" w:type="dxa"/>
          </w:tcPr>
          <w:p w14:paraId="06F5D76E" w14:textId="77777777" w:rsidR="002B2539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Rockets</w:t>
            </w:r>
          </w:p>
        </w:tc>
        <w:tc>
          <w:tcPr>
            <w:tcW w:w="756" w:type="dxa"/>
          </w:tcPr>
          <w:p w14:paraId="20564F76" w14:textId="77777777" w:rsidR="002B2539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6" w:type="dxa"/>
          </w:tcPr>
          <w:p w14:paraId="2A3313B2" w14:textId="77777777" w:rsidR="002B2539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43" w:type="dxa"/>
          </w:tcPr>
          <w:p w14:paraId="0487657D" w14:textId="77777777" w:rsidR="002B2539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 w:rsidR="002B2539" w14:paraId="4939BA54" w14:textId="77777777">
        <w:trPr>
          <w:trHeight w:val="293"/>
        </w:trPr>
        <w:tc>
          <w:tcPr>
            <w:tcW w:w="239" w:type="dxa"/>
          </w:tcPr>
          <w:p w14:paraId="00D281DD" w14:textId="77777777" w:rsidR="002B2539" w:rsidRDefault="0000000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1" w:type="dxa"/>
          </w:tcPr>
          <w:p w14:paraId="26CCA16D" w14:textId="77777777" w:rsidR="002B2539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2016</w:t>
            </w:r>
          </w:p>
        </w:tc>
        <w:tc>
          <w:tcPr>
            <w:tcW w:w="1135" w:type="dxa"/>
          </w:tcPr>
          <w:p w14:paraId="13599789" w14:textId="77777777" w:rsidR="002B2539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Clippers</w:t>
            </w:r>
          </w:p>
        </w:tc>
        <w:tc>
          <w:tcPr>
            <w:tcW w:w="756" w:type="dxa"/>
          </w:tcPr>
          <w:p w14:paraId="6F1725F1" w14:textId="77777777" w:rsidR="002B2539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637" w:type="dxa"/>
          </w:tcPr>
          <w:p w14:paraId="66177576" w14:textId="77777777" w:rsidR="002B2539" w:rsidRDefault="00000000">
            <w:pPr>
              <w:pStyle w:val="TableParagraph"/>
              <w:spacing w:before="28"/>
              <w:rPr>
                <w:sz w:val="21"/>
              </w:rPr>
            </w:pPr>
            <w:proofErr w:type="spellStart"/>
            <w:r>
              <w:rPr>
                <w:sz w:val="21"/>
              </w:rPr>
              <w:t>TrailBlazers</w:t>
            </w:r>
            <w:proofErr w:type="spellEnd"/>
          </w:p>
        </w:tc>
        <w:tc>
          <w:tcPr>
            <w:tcW w:w="756" w:type="dxa"/>
          </w:tcPr>
          <w:p w14:paraId="2D022F79" w14:textId="77777777" w:rsidR="002B2539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56" w:type="dxa"/>
          </w:tcPr>
          <w:p w14:paraId="47E3F53F" w14:textId="77777777" w:rsidR="002B2539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43" w:type="dxa"/>
          </w:tcPr>
          <w:p w14:paraId="0F4445E2" w14:textId="77777777" w:rsidR="002B2539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  <w:tr w:rsidR="002B2539" w14:paraId="6E55A984" w14:textId="77777777">
        <w:trPr>
          <w:trHeight w:val="293"/>
        </w:trPr>
        <w:tc>
          <w:tcPr>
            <w:tcW w:w="239" w:type="dxa"/>
          </w:tcPr>
          <w:p w14:paraId="46AE1071" w14:textId="77777777" w:rsidR="002B2539" w:rsidRDefault="0000000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1" w:type="dxa"/>
          </w:tcPr>
          <w:p w14:paraId="1EB9966B" w14:textId="77777777" w:rsidR="002B2539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2016</w:t>
            </w:r>
          </w:p>
        </w:tc>
        <w:tc>
          <w:tcPr>
            <w:tcW w:w="1135" w:type="dxa"/>
          </w:tcPr>
          <w:p w14:paraId="50CC58C4" w14:textId="77777777" w:rsidR="002B2539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Thunder</w:t>
            </w:r>
          </w:p>
        </w:tc>
        <w:tc>
          <w:tcPr>
            <w:tcW w:w="756" w:type="dxa"/>
          </w:tcPr>
          <w:p w14:paraId="4A76457F" w14:textId="77777777" w:rsidR="002B2539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637" w:type="dxa"/>
          </w:tcPr>
          <w:p w14:paraId="3655015D" w14:textId="77777777" w:rsidR="002B2539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Mavericks</w:t>
            </w:r>
          </w:p>
        </w:tc>
        <w:tc>
          <w:tcPr>
            <w:tcW w:w="756" w:type="dxa"/>
          </w:tcPr>
          <w:p w14:paraId="762219A9" w14:textId="77777777" w:rsidR="002B2539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6" w:type="dxa"/>
          </w:tcPr>
          <w:p w14:paraId="153F502C" w14:textId="77777777" w:rsidR="002B2539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43" w:type="dxa"/>
          </w:tcPr>
          <w:p w14:paraId="38F3717D" w14:textId="77777777" w:rsidR="002B2539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  <w:tr w:rsidR="002B2539" w14:paraId="6ED09157" w14:textId="77777777">
        <w:trPr>
          <w:trHeight w:val="294"/>
        </w:trPr>
        <w:tc>
          <w:tcPr>
            <w:tcW w:w="239" w:type="dxa"/>
          </w:tcPr>
          <w:p w14:paraId="67551660" w14:textId="77777777" w:rsidR="002B2539" w:rsidRDefault="0000000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1" w:type="dxa"/>
          </w:tcPr>
          <w:p w14:paraId="46485098" w14:textId="77777777" w:rsidR="002B2539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2016</w:t>
            </w:r>
          </w:p>
        </w:tc>
        <w:tc>
          <w:tcPr>
            <w:tcW w:w="1135" w:type="dxa"/>
          </w:tcPr>
          <w:p w14:paraId="5F48AA63" w14:textId="77777777" w:rsidR="002B2539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Spurs</w:t>
            </w:r>
          </w:p>
        </w:tc>
        <w:tc>
          <w:tcPr>
            <w:tcW w:w="756" w:type="dxa"/>
          </w:tcPr>
          <w:p w14:paraId="01BD89A3" w14:textId="77777777" w:rsidR="002B2539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637" w:type="dxa"/>
          </w:tcPr>
          <w:p w14:paraId="5F55D461" w14:textId="77777777" w:rsidR="002B2539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Grizzlies</w:t>
            </w:r>
          </w:p>
        </w:tc>
        <w:tc>
          <w:tcPr>
            <w:tcW w:w="756" w:type="dxa"/>
          </w:tcPr>
          <w:p w14:paraId="7AC186D9" w14:textId="77777777" w:rsidR="002B2539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6D5F1C1B" w14:textId="77777777" w:rsidR="002B2539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43" w:type="dxa"/>
          </w:tcPr>
          <w:p w14:paraId="74C61996" w14:textId="77777777" w:rsidR="002B2539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</w:tr>
      <w:tr w:rsidR="002B2539" w14:paraId="325D2B24" w14:textId="77777777">
        <w:trPr>
          <w:trHeight w:val="294"/>
        </w:trPr>
        <w:tc>
          <w:tcPr>
            <w:tcW w:w="239" w:type="dxa"/>
          </w:tcPr>
          <w:p w14:paraId="5264AE91" w14:textId="77777777" w:rsidR="002B2539" w:rsidRDefault="0000000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1" w:type="dxa"/>
          </w:tcPr>
          <w:p w14:paraId="7B89C32B" w14:textId="77777777" w:rsidR="002B2539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2016</w:t>
            </w:r>
          </w:p>
        </w:tc>
        <w:tc>
          <w:tcPr>
            <w:tcW w:w="1135" w:type="dxa"/>
          </w:tcPr>
          <w:p w14:paraId="6F11484C" w14:textId="77777777" w:rsidR="002B2539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Warriors</w:t>
            </w:r>
          </w:p>
        </w:tc>
        <w:tc>
          <w:tcPr>
            <w:tcW w:w="756" w:type="dxa"/>
          </w:tcPr>
          <w:p w14:paraId="050F793C" w14:textId="77777777" w:rsidR="002B2539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637" w:type="dxa"/>
          </w:tcPr>
          <w:p w14:paraId="3DAA9C62" w14:textId="77777777" w:rsidR="002B253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TrailBlazers</w:t>
            </w:r>
            <w:proofErr w:type="spellEnd"/>
          </w:p>
        </w:tc>
        <w:tc>
          <w:tcPr>
            <w:tcW w:w="756" w:type="dxa"/>
          </w:tcPr>
          <w:p w14:paraId="553E2E2C" w14:textId="77777777" w:rsidR="002B2539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6" w:type="dxa"/>
          </w:tcPr>
          <w:p w14:paraId="4D7E2E44" w14:textId="77777777" w:rsidR="002B2539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43" w:type="dxa"/>
          </w:tcPr>
          <w:p w14:paraId="7CC1D033" w14:textId="77777777" w:rsidR="002B2539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  <w:tr w:rsidR="002B2539" w14:paraId="3E01D4E0" w14:textId="77777777">
        <w:trPr>
          <w:trHeight w:val="265"/>
        </w:trPr>
        <w:tc>
          <w:tcPr>
            <w:tcW w:w="239" w:type="dxa"/>
          </w:tcPr>
          <w:p w14:paraId="3B4CCC3C" w14:textId="77777777" w:rsidR="002B2539" w:rsidRDefault="00000000">
            <w:pPr>
              <w:pStyle w:val="TableParagraph"/>
              <w:spacing w:before="28"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1" w:type="dxa"/>
          </w:tcPr>
          <w:p w14:paraId="0C43F091" w14:textId="77777777" w:rsidR="002B2539" w:rsidRDefault="00000000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2016</w:t>
            </w:r>
          </w:p>
        </w:tc>
        <w:tc>
          <w:tcPr>
            <w:tcW w:w="1135" w:type="dxa"/>
          </w:tcPr>
          <w:p w14:paraId="2570AB31" w14:textId="77777777" w:rsidR="002B2539" w:rsidRDefault="0000000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Thunder</w:t>
            </w:r>
          </w:p>
        </w:tc>
        <w:tc>
          <w:tcPr>
            <w:tcW w:w="756" w:type="dxa"/>
          </w:tcPr>
          <w:p w14:paraId="6E643956" w14:textId="77777777" w:rsidR="002B2539" w:rsidRDefault="0000000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637" w:type="dxa"/>
          </w:tcPr>
          <w:p w14:paraId="15F87D79" w14:textId="77777777" w:rsidR="002B2539" w:rsidRDefault="0000000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Spurs</w:t>
            </w:r>
          </w:p>
        </w:tc>
        <w:tc>
          <w:tcPr>
            <w:tcW w:w="756" w:type="dxa"/>
          </w:tcPr>
          <w:p w14:paraId="78F24DB7" w14:textId="77777777" w:rsidR="002B2539" w:rsidRDefault="00000000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56" w:type="dxa"/>
          </w:tcPr>
          <w:p w14:paraId="029C5F9E" w14:textId="77777777" w:rsidR="002B2539" w:rsidRDefault="00000000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43" w:type="dxa"/>
          </w:tcPr>
          <w:p w14:paraId="440CE6DF" w14:textId="77777777" w:rsidR="002B2539" w:rsidRDefault="00000000">
            <w:pPr>
              <w:pStyle w:val="TableParagraph"/>
              <w:spacing w:before="28" w:line="218" w:lineRule="exact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</w:tbl>
    <w:p w14:paraId="67507A60" w14:textId="77777777" w:rsidR="002B2539" w:rsidRDefault="002B2539">
      <w:pPr>
        <w:pStyle w:val="BodyText"/>
        <w:spacing w:before="3"/>
        <w:rPr>
          <w:rFonts w:ascii="Courier New"/>
          <w:sz w:val="23"/>
        </w:rPr>
      </w:pPr>
    </w:p>
    <w:p w14:paraId="1573AF63" w14:textId="77777777" w:rsidR="002B2539" w:rsidRDefault="00000000">
      <w:pPr>
        <w:pStyle w:val="BodyText"/>
        <w:ind w:left="165"/>
      </w:pPr>
      <w:r>
        <w:t>Each</w:t>
      </w:r>
      <w:r>
        <w:rPr>
          <w:spacing w:val="-7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corresponds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best-of-7</w:t>
      </w:r>
      <w:r>
        <w:rPr>
          <w:spacing w:val="-3"/>
        </w:rPr>
        <w:t xml:space="preserve"> </w:t>
      </w:r>
      <w:r>
        <w:t>series.</w:t>
      </w:r>
      <w:r>
        <w:rPr>
          <w:spacing w:val="-5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useful:</w:t>
      </w:r>
    </w:p>
    <w:p w14:paraId="121C1BC5" w14:textId="77777777" w:rsidR="002B2539" w:rsidRDefault="002B2539">
      <w:pPr>
        <w:pStyle w:val="BodyText"/>
        <w:rPr>
          <w:sz w:val="23"/>
        </w:rPr>
      </w:pPr>
    </w:p>
    <w:p w14:paraId="5B620DE3" w14:textId="77777777" w:rsidR="002B2539" w:rsidRDefault="00000000">
      <w:pPr>
        <w:pStyle w:val="BodyText"/>
        <w:spacing w:before="1" w:line="295" w:lineRule="auto"/>
        <w:ind w:left="418" w:right="1483" w:hanging="253"/>
        <w:rPr>
          <w:rFonts w:ascii="Courier New"/>
        </w:rPr>
      </w:pPr>
      <w:proofErr w:type="spellStart"/>
      <w:r>
        <w:rPr>
          <w:rFonts w:ascii="Courier New"/>
        </w:rPr>
        <w:t>results_df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readRDS</w:t>
      </w:r>
      <w:proofErr w:type="spellEnd"/>
      <w:r>
        <w:rPr>
          <w:rFonts w:ascii="Courier New"/>
        </w:rPr>
        <w:t>("nba_playoffs_data_2016-2020.rds")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pmin</w:t>
      </w:r>
      <w:proofErr w:type="spellEnd"/>
      <w:r>
        <w:rPr>
          <w:rFonts w:ascii="Courier New"/>
        </w:rPr>
        <w:t>(seed1, seed2),</w:t>
      </w:r>
    </w:p>
    <w:p w14:paraId="5BBB9594" w14:textId="77777777" w:rsidR="002B2539" w:rsidRDefault="00000000">
      <w:pPr>
        <w:pStyle w:val="BodyText"/>
        <w:spacing w:before="3" w:line="295" w:lineRule="auto"/>
        <w:ind w:left="1299" w:right="3878"/>
        <w:rPr>
          <w:rFonts w:ascii="Courier New"/>
        </w:rPr>
      </w:pPr>
      <w:proofErr w:type="spellStart"/>
      <w:r>
        <w:rPr>
          <w:rFonts w:ascii="Courier New"/>
        </w:rPr>
        <w:t>lower_seed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pmax</w:t>
      </w:r>
      <w:proofErr w:type="spellEnd"/>
      <w:r>
        <w:rPr>
          <w:rFonts w:ascii="Courier New"/>
        </w:rPr>
        <w:t>(seed1, seed2),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n_games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wins1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wins2)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46663FFB" w14:textId="77777777" w:rsidR="002B2539" w:rsidRDefault="00000000">
      <w:pPr>
        <w:pStyle w:val="BodyText"/>
        <w:spacing w:before="2"/>
        <w:ind w:left="418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seed_diff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lower_seed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</w:rPr>
        <w:t>,</w:t>
      </w:r>
    </w:p>
    <w:p w14:paraId="5BB16BA1" w14:textId="77777777" w:rsidR="002B2539" w:rsidRDefault="00000000">
      <w:pPr>
        <w:pStyle w:val="BodyText"/>
        <w:spacing w:before="54" w:line="297" w:lineRule="auto"/>
        <w:ind w:left="1299" w:right="97"/>
        <w:rPr>
          <w:rFonts w:ascii="Courier New"/>
        </w:rPr>
      </w:pPr>
      <w:proofErr w:type="spellStart"/>
      <w:r>
        <w:rPr>
          <w:rFonts w:ascii="Courier New"/>
        </w:rPr>
        <w:t>higher_seed_wins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</w:rPr>
        <w:t xml:space="preserve"> == seed1, wins1, wins2),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lower_seed_wins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seed1,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wins2,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wins1))</w:t>
      </w:r>
    </w:p>
    <w:p w14:paraId="407AEB76" w14:textId="77777777" w:rsidR="002B2539" w:rsidRDefault="00000000">
      <w:pPr>
        <w:pStyle w:val="BodyText"/>
        <w:spacing w:line="237" w:lineRule="exact"/>
        <w:ind w:left="165"/>
        <w:rPr>
          <w:rFonts w:ascii="Courier New"/>
        </w:rPr>
      </w:pPr>
      <w:r>
        <w:rPr>
          <w:rFonts w:ascii="Courier New"/>
        </w:rPr>
        <w:t>%&gt;%</w:t>
      </w:r>
    </w:p>
    <w:p w14:paraId="46A7DDE4" w14:textId="77777777" w:rsidR="002B2539" w:rsidRDefault="00000000">
      <w:pPr>
        <w:pStyle w:val="BodyText"/>
        <w:spacing w:before="57" w:line="295" w:lineRule="auto"/>
        <w:ind w:left="165" w:right="1609" w:firstLine="252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series_winner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 xml:space="preserve">(wins1 &gt; wins2, 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lower_seed</w:t>
      </w:r>
      <w:proofErr w:type="spellEnd"/>
      <w:r>
        <w:rPr>
          <w:rFonts w:ascii="Courier New"/>
        </w:rPr>
        <w:t>))</w:t>
      </w:r>
    </w:p>
    <w:p w14:paraId="30F84D5E" w14:textId="77777777" w:rsidR="002B2539" w:rsidRDefault="00000000">
      <w:pPr>
        <w:pStyle w:val="BodyText"/>
        <w:spacing w:before="211" w:line="290" w:lineRule="auto"/>
        <w:ind w:left="165" w:right="535"/>
      </w:pPr>
      <w:r>
        <w:t>In this first plot, we plot the number of series played between each pair of seeds (we always</w:t>
      </w:r>
      <w:r>
        <w:rPr>
          <w:spacing w:val="-56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the seeds</w:t>
      </w:r>
      <w:r>
        <w:rPr>
          <w:spacing w:val="-1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seed is</w:t>
      </w:r>
      <w:r>
        <w:rPr>
          <w:spacing w:val="-1"/>
        </w:rPr>
        <w:t xml:space="preserve"> </w:t>
      </w:r>
      <w:r>
        <w:t>first/on the</w:t>
      </w:r>
      <w:r>
        <w:rPr>
          <w:spacing w:val="-1"/>
        </w:rPr>
        <w:t xml:space="preserve"> </w:t>
      </w:r>
      <w:r>
        <w:t>x-axis).</w:t>
      </w:r>
    </w:p>
    <w:p w14:paraId="40BCEB4F" w14:textId="77777777" w:rsidR="002B2539" w:rsidRDefault="002B2539">
      <w:pPr>
        <w:pStyle w:val="BodyText"/>
        <w:spacing w:before="8"/>
        <w:rPr>
          <w:sz w:val="18"/>
        </w:rPr>
      </w:pPr>
    </w:p>
    <w:p w14:paraId="2A9C1F93" w14:textId="77777777" w:rsidR="002B2539" w:rsidRDefault="00000000">
      <w:pPr>
        <w:pStyle w:val="BodyText"/>
        <w:spacing w:line="295" w:lineRule="auto"/>
        <w:ind w:left="165" w:right="5310"/>
        <w:rPr>
          <w:rFonts w:ascii="Courier New"/>
        </w:rPr>
      </w:pPr>
      <w:proofErr w:type="spellStart"/>
      <w:r>
        <w:rPr>
          <w:rFonts w:ascii="Courier New"/>
          <w:w w:val="95"/>
        </w:rPr>
        <w:t>theme_set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theme_bw</w:t>
      </w:r>
      <w:proofErr w:type="spellEnd"/>
      <w:r>
        <w:rPr>
          <w:rFonts w:ascii="Courier New"/>
          <w:w w:val="95"/>
        </w:rPr>
        <w:t>())</w:t>
      </w:r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</w:rPr>
        <w:t>results_df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42741721" w14:textId="77777777" w:rsidR="002B2539" w:rsidRDefault="00000000">
      <w:pPr>
        <w:pStyle w:val="BodyText"/>
        <w:spacing w:before="3" w:line="295" w:lineRule="auto"/>
        <w:ind w:left="418" w:right="4129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lower_seed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summarize(</w:t>
      </w:r>
      <w:proofErr w:type="spellStart"/>
      <w:r>
        <w:rPr>
          <w:rFonts w:ascii="Courier New"/>
        </w:rPr>
        <w:t>n_games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n()) %&gt;%</w:t>
      </w:r>
    </w:p>
    <w:p w14:paraId="7AA826D3" w14:textId="77777777" w:rsidR="002B2539" w:rsidRDefault="00000000">
      <w:pPr>
        <w:pStyle w:val="BodyText"/>
        <w:spacing w:before="3" w:line="295" w:lineRule="auto"/>
        <w:ind w:left="418" w:right="2995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</w:rPr>
        <w:t xml:space="preserve">, y = </w:t>
      </w:r>
      <w:proofErr w:type="spellStart"/>
      <w:r>
        <w:rPr>
          <w:rFonts w:ascii="Courier New"/>
        </w:rPr>
        <w:t>lower_seed</w:t>
      </w:r>
      <w:proofErr w:type="spellEnd"/>
      <w:r>
        <w:rPr>
          <w:rFonts w:ascii="Courier New"/>
        </w:rPr>
        <w:t>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geom_tile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(fill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n_games</w:t>
      </w:r>
      <w:proofErr w:type="spellEnd"/>
      <w:r>
        <w:rPr>
          <w:rFonts w:ascii="Courier New"/>
        </w:rPr>
        <w:t>)) +</w:t>
      </w:r>
    </w:p>
    <w:p w14:paraId="1FE664B1" w14:textId="77777777" w:rsidR="002B2539" w:rsidRDefault="002B2539">
      <w:pPr>
        <w:spacing w:line="295" w:lineRule="auto"/>
        <w:rPr>
          <w:rFonts w:ascii="Courier New"/>
        </w:rPr>
        <w:sectPr w:rsidR="002B2539">
          <w:pgSz w:w="11910" w:h="16840"/>
          <w:pgMar w:top="680" w:right="1360" w:bottom="280" w:left="1320" w:header="0" w:footer="83" w:gutter="0"/>
          <w:cols w:space="720"/>
        </w:sectPr>
      </w:pPr>
    </w:p>
    <w:p w14:paraId="64B18D7A" w14:textId="77777777" w:rsidR="002B2539" w:rsidRDefault="00000000">
      <w:pPr>
        <w:pStyle w:val="BodyText"/>
        <w:spacing w:before="89" w:line="295" w:lineRule="auto"/>
        <w:ind w:left="418" w:right="2743"/>
        <w:rPr>
          <w:rFonts w:ascii="Courier New"/>
        </w:rPr>
      </w:pPr>
      <w:proofErr w:type="spellStart"/>
      <w:r>
        <w:rPr>
          <w:rFonts w:ascii="Courier New"/>
        </w:rPr>
        <w:lastRenderedPageBreak/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(label = </w:t>
      </w:r>
      <w:proofErr w:type="spellStart"/>
      <w:r>
        <w:rPr>
          <w:rFonts w:ascii="Courier New"/>
        </w:rPr>
        <w:t>n_games</w:t>
      </w:r>
      <w:proofErr w:type="spellEnd"/>
      <w:r>
        <w:rPr>
          <w:rFonts w:ascii="Courier New"/>
        </w:rPr>
        <w:t>), col = "white")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scale_x_continuous</w:t>
      </w:r>
      <w:proofErr w:type="spellEnd"/>
      <w:r>
        <w:rPr>
          <w:rFonts w:ascii="Courier New"/>
        </w:rPr>
        <w:t>(breaks = 1:8)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(breaks = 1:8)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coord_fixed</w:t>
      </w:r>
      <w:proofErr w:type="spellEnd"/>
      <w:r>
        <w:rPr>
          <w:rFonts w:ascii="Courier New"/>
        </w:rPr>
        <w:t>(ratio = 1)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0A8D5D7C" w14:textId="77777777" w:rsidR="002B2539" w:rsidRDefault="00000000">
      <w:pPr>
        <w:pStyle w:val="BodyText"/>
        <w:spacing w:before="5" w:line="295" w:lineRule="auto"/>
        <w:ind w:left="418" w:right="348"/>
        <w:rPr>
          <w:rFonts w:ascii="Courier New"/>
        </w:rPr>
      </w:pPr>
      <w:proofErr w:type="spellStart"/>
      <w:r>
        <w:rPr>
          <w:rFonts w:ascii="Courier New"/>
        </w:rPr>
        <w:t>scale_fill_gradient</w:t>
      </w:r>
      <w:proofErr w:type="spellEnd"/>
      <w:r>
        <w:rPr>
          <w:rFonts w:ascii="Courier New"/>
        </w:rPr>
        <w:t>(low = "red", high = "blue", name = "# games")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labs(x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"Higher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seed", 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"Lower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seed",</w:t>
      </w:r>
    </w:p>
    <w:p w14:paraId="6C48218E" w14:textId="77777777" w:rsidR="002B2539" w:rsidRDefault="00000000">
      <w:pPr>
        <w:pStyle w:val="BodyText"/>
        <w:spacing w:before="3" w:line="295" w:lineRule="auto"/>
        <w:ind w:left="418" w:right="2871" w:firstLine="628"/>
        <w:rPr>
          <w:rFonts w:ascii="Courier New"/>
        </w:rPr>
      </w:pPr>
      <w:r>
        <w:rPr>
          <w:rFonts w:ascii="Courier New"/>
        </w:rPr>
        <w:t>title = "# series played between seeds")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panel.grid.major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())</w:t>
      </w:r>
    </w:p>
    <w:p w14:paraId="263C37AD" w14:textId="77777777" w:rsidR="002B2539" w:rsidRDefault="00000000">
      <w:pPr>
        <w:pStyle w:val="BodyText"/>
        <w:spacing w:before="1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54AEC2FE" wp14:editId="4F7B5E1E">
            <wp:simplePos x="0" y="0"/>
            <wp:positionH relativeFrom="page">
              <wp:posOffset>1095695</wp:posOffset>
            </wp:positionH>
            <wp:positionV relativeFrom="paragraph">
              <wp:posOffset>117638</wp:posOffset>
            </wp:positionV>
            <wp:extent cx="3427628" cy="4724400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628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0C1AF" w14:textId="77777777" w:rsidR="002B2539" w:rsidRDefault="002B2539">
      <w:pPr>
        <w:pStyle w:val="BodyText"/>
        <w:spacing w:before="9"/>
        <w:rPr>
          <w:rFonts w:ascii="Courier New"/>
          <w:sz w:val="29"/>
        </w:rPr>
      </w:pPr>
    </w:p>
    <w:p w14:paraId="3C834E9C" w14:textId="77777777" w:rsidR="002B2539" w:rsidRDefault="00000000">
      <w:pPr>
        <w:pStyle w:val="BodyText"/>
        <w:spacing w:line="292" w:lineRule="auto"/>
        <w:ind w:left="165" w:right="285"/>
      </w:pPr>
      <w:r>
        <w:t>Note that the x-axis starts with the first seed while the y-axis starts with the second seed, since</w:t>
      </w:r>
      <w:r>
        <w:rPr>
          <w:spacing w:val="-57"/>
        </w:rPr>
        <w:t xml:space="preserve"> </w:t>
      </w:r>
      <w:r>
        <w:t>the first seed can never be the lower seed in any matchup. We also won’t have any data in the</w:t>
      </w:r>
      <w:r>
        <w:rPr>
          <w:spacing w:val="-56"/>
        </w:rPr>
        <w:t xml:space="preserve"> </w:t>
      </w:r>
      <w:r>
        <w:t>bottom-right half of the plot since we always put the higher seed on the x-axis. Notice that we</w:t>
      </w:r>
      <w:r>
        <w:rPr>
          <w:spacing w:val="1"/>
        </w:rPr>
        <w:t xml:space="preserve"> </w:t>
      </w:r>
      <w:r>
        <w:t>always have 10 matches between seeds 1-8, 2-7, 3-6 and 4-5: these are the first round</w:t>
      </w:r>
      <w:r>
        <w:rPr>
          <w:spacing w:val="1"/>
        </w:rPr>
        <w:t xml:space="preserve"> </w:t>
      </w:r>
      <w:r>
        <w:t>matchups that will always happen. Notice also that some matches have never happened (e.g.</w:t>
      </w:r>
      <w:r>
        <w:rPr>
          <w:spacing w:val="1"/>
        </w:rPr>
        <w:t xml:space="preserve"> </w:t>
      </w:r>
      <w:r>
        <w:t>3-4,</w:t>
      </w:r>
      <w:r>
        <w:rPr>
          <w:spacing w:val="-1"/>
        </w:rPr>
        <w:t xml:space="preserve"> </w:t>
      </w:r>
      <w:r>
        <w:t>and anything</w:t>
      </w:r>
      <w:r>
        <w:rPr>
          <w:spacing w:val="-1"/>
        </w:rPr>
        <w:t xml:space="preserve"> </w:t>
      </w:r>
      <w:r>
        <w:t>involving two of</w:t>
      </w:r>
      <w:r>
        <w:rPr>
          <w:spacing w:val="-1"/>
        </w:rPr>
        <w:t xml:space="preserve"> </w:t>
      </w:r>
      <w:r>
        <w:t>5, 6,</w:t>
      </w:r>
      <w:r>
        <w:rPr>
          <w:spacing w:val="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and 8).</w:t>
      </w:r>
    </w:p>
    <w:p w14:paraId="146B9037" w14:textId="77777777" w:rsidR="002B2539" w:rsidRDefault="002B2539">
      <w:pPr>
        <w:pStyle w:val="BodyText"/>
        <w:spacing w:before="1"/>
        <w:rPr>
          <w:sz w:val="18"/>
        </w:rPr>
      </w:pPr>
    </w:p>
    <w:p w14:paraId="7D8843C7" w14:textId="77777777" w:rsidR="002B2539" w:rsidRDefault="00000000">
      <w:pPr>
        <w:pStyle w:val="BodyText"/>
        <w:ind w:left="165"/>
      </w:pPr>
      <w:r>
        <w:t>Next,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games</w:t>
      </w:r>
      <w:r>
        <w:rPr>
          <w:spacing w:val="-2"/>
        </w:rPr>
        <w:t xml:space="preserve"> </w:t>
      </w:r>
      <w:r>
        <w:t>played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seeds:</w:t>
      </w:r>
    </w:p>
    <w:p w14:paraId="6F9D132A" w14:textId="77777777" w:rsidR="002B2539" w:rsidRDefault="002B2539">
      <w:pPr>
        <w:pStyle w:val="BodyText"/>
        <w:spacing w:before="9"/>
        <w:rPr>
          <w:sz w:val="22"/>
        </w:rPr>
      </w:pPr>
    </w:p>
    <w:p w14:paraId="77F5256B" w14:textId="77777777" w:rsidR="002B2539" w:rsidRDefault="00000000">
      <w:pPr>
        <w:pStyle w:val="BodyText"/>
        <w:spacing w:before="1"/>
        <w:ind w:left="165"/>
        <w:rPr>
          <w:rFonts w:ascii="Courier New"/>
        </w:rPr>
      </w:pPr>
      <w:proofErr w:type="spellStart"/>
      <w:r>
        <w:rPr>
          <w:rFonts w:ascii="Courier New"/>
        </w:rPr>
        <w:t>results_df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12A9811F" w14:textId="77777777" w:rsidR="002B2539" w:rsidRDefault="00000000">
      <w:pPr>
        <w:pStyle w:val="BodyText"/>
        <w:spacing w:before="57" w:line="297" w:lineRule="auto"/>
        <w:ind w:left="418" w:right="2743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lower_seed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summarize(</w:t>
      </w:r>
      <w:proofErr w:type="spellStart"/>
      <w:r>
        <w:rPr>
          <w:rFonts w:ascii="Courier New"/>
        </w:rPr>
        <w:t>n_games</w:t>
      </w:r>
      <w:proofErr w:type="spellEnd"/>
      <w:r>
        <w:rPr>
          <w:rFonts w:ascii="Courier New"/>
        </w:rPr>
        <w:t xml:space="preserve"> = sum(</w:t>
      </w:r>
      <w:proofErr w:type="spellStart"/>
      <w:r>
        <w:rPr>
          <w:rFonts w:ascii="Courier New"/>
        </w:rPr>
        <w:t>n_games</w:t>
      </w:r>
      <w:proofErr w:type="spellEnd"/>
      <w:r>
        <w:rPr>
          <w:rFonts w:ascii="Courier New"/>
        </w:rPr>
        <w:t>))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</w:rPr>
        <w:t xml:space="preserve">, y = </w:t>
      </w:r>
      <w:proofErr w:type="spellStart"/>
      <w:r>
        <w:rPr>
          <w:rFonts w:ascii="Courier New"/>
        </w:rPr>
        <w:t>lower_seed</w:t>
      </w:r>
      <w:proofErr w:type="spellEnd"/>
      <w:r>
        <w:rPr>
          <w:rFonts w:ascii="Courier New"/>
        </w:rPr>
        <w:t>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geom_tile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(fill = </w:t>
      </w:r>
      <w:proofErr w:type="spellStart"/>
      <w:r>
        <w:rPr>
          <w:rFonts w:ascii="Courier New"/>
        </w:rPr>
        <w:t>n_games</w:t>
      </w:r>
      <w:proofErr w:type="spellEnd"/>
      <w:r>
        <w:rPr>
          <w:rFonts w:ascii="Courier New"/>
        </w:rPr>
        <w:t>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(label = </w:t>
      </w:r>
      <w:proofErr w:type="spellStart"/>
      <w:r>
        <w:rPr>
          <w:rFonts w:ascii="Courier New"/>
        </w:rPr>
        <w:t>n_games</w:t>
      </w:r>
      <w:proofErr w:type="spellEnd"/>
      <w:r>
        <w:rPr>
          <w:rFonts w:ascii="Courier New"/>
        </w:rPr>
        <w:t>), col = "white")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scale_x_continuous</w:t>
      </w:r>
      <w:proofErr w:type="spellEnd"/>
      <w:r>
        <w:rPr>
          <w:rFonts w:ascii="Courier New"/>
        </w:rPr>
        <w:t>(breaks = 1:8)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(breaks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1:8) +</w:t>
      </w:r>
    </w:p>
    <w:p w14:paraId="0BCB307F" w14:textId="77777777" w:rsidR="002B2539" w:rsidRDefault="002B2539">
      <w:pPr>
        <w:spacing w:line="297" w:lineRule="auto"/>
        <w:rPr>
          <w:rFonts w:ascii="Courier New"/>
        </w:rPr>
        <w:sectPr w:rsidR="002B2539">
          <w:pgSz w:w="11910" w:h="16840"/>
          <w:pgMar w:top="680" w:right="1360" w:bottom="280" w:left="1320" w:header="0" w:footer="83" w:gutter="0"/>
          <w:cols w:space="720"/>
        </w:sectPr>
      </w:pPr>
    </w:p>
    <w:p w14:paraId="0D102E63" w14:textId="77777777" w:rsidR="002B2539" w:rsidRDefault="00000000">
      <w:pPr>
        <w:pStyle w:val="BodyText"/>
        <w:spacing w:before="89"/>
        <w:ind w:left="418"/>
        <w:rPr>
          <w:rFonts w:ascii="Courier New"/>
        </w:rPr>
      </w:pPr>
      <w:proofErr w:type="spellStart"/>
      <w:r>
        <w:rPr>
          <w:rFonts w:ascii="Courier New"/>
        </w:rPr>
        <w:lastRenderedPageBreak/>
        <w:t>coord_fixed</w:t>
      </w:r>
      <w:proofErr w:type="spellEnd"/>
      <w:r>
        <w:rPr>
          <w:rFonts w:ascii="Courier New"/>
        </w:rPr>
        <w:t>(ratio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40D052EC" w14:textId="77777777" w:rsidR="002B2539" w:rsidRDefault="00000000">
      <w:pPr>
        <w:pStyle w:val="BodyText"/>
        <w:spacing w:before="55" w:line="297" w:lineRule="auto"/>
        <w:ind w:left="418" w:right="348"/>
        <w:rPr>
          <w:rFonts w:ascii="Courier New"/>
        </w:rPr>
      </w:pPr>
      <w:proofErr w:type="spellStart"/>
      <w:r>
        <w:rPr>
          <w:rFonts w:ascii="Courier New"/>
        </w:rPr>
        <w:t>scale_fill_gradient</w:t>
      </w:r>
      <w:proofErr w:type="spellEnd"/>
      <w:r>
        <w:rPr>
          <w:rFonts w:ascii="Courier New"/>
        </w:rPr>
        <w:t>(low = "red", high = "blue", name = "# games")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labs(x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"Higher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seed", 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"Lower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seed",</w:t>
      </w:r>
    </w:p>
    <w:p w14:paraId="130A021A" w14:textId="77777777" w:rsidR="002B2539" w:rsidRDefault="00000000">
      <w:pPr>
        <w:pStyle w:val="BodyText"/>
        <w:spacing w:line="297" w:lineRule="auto"/>
        <w:ind w:left="418" w:right="2997" w:firstLine="628"/>
        <w:rPr>
          <w:rFonts w:ascii="Courier New"/>
        </w:rPr>
      </w:pPr>
      <w:r>
        <w:rPr>
          <w:rFonts w:ascii="Courier New"/>
        </w:rPr>
        <w:t>title = "# games played between seeds")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panel.grid.major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())</w:t>
      </w:r>
    </w:p>
    <w:p w14:paraId="01FF552C" w14:textId="77777777" w:rsidR="002B2539" w:rsidRDefault="00000000">
      <w:pPr>
        <w:pStyle w:val="BodyText"/>
        <w:spacing w:before="5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4AD6888D" wp14:editId="23417964">
            <wp:simplePos x="0" y="0"/>
            <wp:positionH relativeFrom="page">
              <wp:posOffset>1095695</wp:posOffset>
            </wp:positionH>
            <wp:positionV relativeFrom="paragraph">
              <wp:posOffset>114600</wp:posOffset>
            </wp:positionV>
            <wp:extent cx="3427628" cy="4724400"/>
            <wp:effectExtent l="0" t="0" r="0" b="0"/>
            <wp:wrapTopAndBottom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628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33587" w14:textId="77777777" w:rsidR="002B2539" w:rsidRDefault="002B2539">
      <w:pPr>
        <w:pStyle w:val="BodyText"/>
        <w:spacing w:before="9"/>
        <w:rPr>
          <w:rFonts w:ascii="Courier New"/>
          <w:sz w:val="29"/>
        </w:rPr>
      </w:pPr>
    </w:p>
    <w:p w14:paraId="4DD94CE4" w14:textId="77777777" w:rsidR="002B2539" w:rsidRDefault="00000000">
      <w:pPr>
        <w:pStyle w:val="BodyText"/>
        <w:spacing w:line="292" w:lineRule="auto"/>
        <w:ind w:left="165" w:right="483"/>
      </w:pPr>
      <w:r>
        <w:t>From these numbers, it is clear that we won’t be able to get good estimates for the win</w:t>
      </w:r>
      <w:r>
        <w:rPr>
          <w:spacing w:val="1"/>
        </w:rPr>
        <w:t xml:space="preserve"> </w:t>
      </w:r>
      <w:r>
        <w:t>probability between pairs of seeds due to small sample size, except possibly for the 1-8, 2-7,</w:t>
      </w:r>
      <w:r>
        <w:rPr>
          <w:spacing w:val="-57"/>
        </w:rPr>
        <w:t xml:space="preserve"> </w:t>
      </w:r>
      <w:r>
        <w:t>3-6,</w:t>
      </w:r>
      <w:r>
        <w:rPr>
          <w:spacing w:val="-1"/>
        </w:rPr>
        <w:t xml:space="preserve"> </w:t>
      </w:r>
      <w:r>
        <w:t>4-5 and 2-3</w:t>
      </w:r>
      <w:r>
        <w:rPr>
          <w:spacing w:val="-2"/>
        </w:rPr>
        <w:t xml:space="preserve"> </w:t>
      </w:r>
      <w:r>
        <w:t>matchups.</w:t>
      </w:r>
    </w:p>
    <w:p w14:paraId="2467B74C" w14:textId="77777777" w:rsidR="002B2539" w:rsidRDefault="002B2539">
      <w:pPr>
        <w:pStyle w:val="BodyText"/>
        <w:spacing w:before="1"/>
        <w:rPr>
          <w:sz w:val="18"/>
        </w:rPr>
      </w:pPr>
    </w:p>
    <w:p w14:paraId="39EFAABD" w14:textId="77777777" w:rsidR="002B2539" w:rsidRDefault="00000000">
      <w:pPr>
        <w:pStyle w:val="BodyText"/>
        <w:ind w:left="165"/>
      </w:pPr>
      <w:r>
        <w:t>Next,</w:t>
      </w:r>
      <w:r>
        <w:rPr>
          <w:spacing w:val="-5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seed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pair:</w:t>
      </w:r>
    </w:p>
    <w:p w14:paraId="3A75DD1E" w14:textId="77777777" w:rsidR="002B2539" w:rsidRDefault="002B2539">
      <w:pPr>
        <w:pStyle w:val="BodyText"/>
        <w:spacing w:before="10"/>
        <w:rPr>
          <w:sz w:val="22"/>
        </w:rPr>
      </w:pPr>
    </w:p>
    <w:p w14:paraId="56B0942D" w14:textId="77777777" w:rsidR="002B2539" w:rsidRDefault="00000000">
      <w:pPr>
        <w:pStyle w:val="BodyText"/>
        <w:spacing w:line="297" w:lineRule="auto"/>
        <w:ind w:left="418" w:right="3878" w:hanging="253"/>
        <w:rPr>
          <w:rFonts w:ascii="Courier New"/>
        </w:rPr>
      </w:pPr>
      <w:proofErr w:type="spellStart"/>
      <w:r>
        <w:rPr>
          <w:rFonts w:ascii="Courier New"/>
        </w:rPr>
        <w:t>win_pct_df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results_df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lower_seed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4F3158BD" w14:textId="77777777" w:rsidR="002B2539" w:rsidRDefault="00000000">
      <w:pPr>
        <w:pStyle w:val="BodyText"/>
        <w:spacing w:line="297" w:lineRule="auto"/>
        <w:ind w:left="1677" w:right="768" w:hanging="1260"/>
        <w:rPr>
          <w:rFonts w:ascii="Courier New"/>
        </w:rPr>
      </w:pPr>
      <w:r>
        <w:rPr>
          <w:rFonts w:ascii="Courier New"/>
        </w:rPr>
        <w:t>summarize(</w:t>
      </w:r>
      <w:proofErr w:type="spellStart"/>
      <w:r>
        <w:rPr>
          <w:rFonts w:ascii="Courier New"/>
        </w:rPr>
        <w:t>higher_seed_wins</w:t>
      </w:r>
      <w:proofErr w:type="spellEnd"/>
      <w:r>
        <w:rPr>
          <w:rFonts w:ascii="Courier New"/>
        </w:rPr>
        <w:t xml:space="preserve"> = sum(</w:t>
      </w:r>
      <w:proofErr w:type="spellStart"/>
      <w:r>
        <w:rPr>
          <w:rFonts w:ascii="Courier New"/>
        </w:rPr>
        <w:t>higher_seed_wins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lower_seed_wins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lower_seed_wins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3326350F" w14:textId="77777777" w:rsidR="002B2539" w:rsidRDefault="00000000">
      <w:pPr>
        <w:pStyle w:val="BodyText"/>
        <w:spacing w:line="297" w:lineRule="auto"/>
        <w:ind w:left="1549" w:right="768" w:hanging="1132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higher_seed_win_pct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higher_seed_wins</w:t>
      </w:r>
      <w:proofErr w:type="spellEnd"/>
      <w:r>
        <w:rPr>
          <w:rFonts w:ascii="Courier New"/>
        </w:rPr>
        <w:t xml:space="preserve"> /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higher_seed_wins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lower_seed_wins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5BCE5797" w14:textId="77777777" w:rsidR="002B2539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select(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lower_seed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higher_seed_win_pct</w:t>
      </w:r>
      <w:proofErr w:type="spellEnd"/>
      <w:r>
        <w:rPr>
          <w:rFonts w:ascii="Courier New"/>
        </w:rPr>
        <w:t>)</w:t>
      </w:r>
    </w:p>
    <w:p w14:paraId="16031F37" w14:textId="77777777" w:rsidR="002B2539" w:rsidRDefault="002B2539">
      <w:pPr>
        <w:pStyle w:val="BodyText"/>
        <w:spacing w:before="7"/>
        <w:rPr>
          <w:rFonts w:ascii="Courier New"/>
          <w:sz w:val="30"/>
        </w:rPr>
      </w:pPr>
    </w:p>
    <w:p w14:paraId="10D12EEA" w14:textId="77777777" w:rsidR="002B2539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head(</w:t>
      </w:r>
      <w:proofErr w:type="spellStart"/>
      <w:r>
        <w:rPr>
          <w:rFonts w:ascii="Courier New"/>
        </w:rPr>
        <w:t>win_pct_df</w:t>
      </w:r>
      <w:proofErr w:type="spellEnd"/>
      <w:r>
        <w:rPr>
          <w:rFonts w:ascii="Courier New"/>
        </w:rPr>
        <w:t>)</w:t>
      </w:r>
    </w:p>
    <w:p w14:paraId="440187BF" w14:textId="77777777" w:rsidR="002B2539" w:rsidRDefault="00000000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 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</w:p>
    <w:p w14:paraId="09C181D5" w14:textId="77777777" w:rsidR="002B2539" w:rsidRDefault="00000000">
      <w:pPr>
        <w:pStyle w:val="BodyText"/>
        <w:tabs>
          <w:tab w:val="left" w:pos="1929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Groups: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[2]</w:t>
      </w:r>
    </w:p>
    <w:p w14:paraId="5F9E7AE1" w14:textId="77777777" w:rsidR="002B2539" w:rsidRDefault="00000000">
      <w:pPr>
        <w:pStyle w:val="BodyText"/>
        <w:tabs>
          <w:tab w:val="left" w:pos="668"/>
          <w:tab w:val="left" w:pos="1424"/>
          <w:tab w:val="left" w:pos="2810"/>
          <w:tab w:val="left" w:pos="5331"/>
        </w:tabs>
        <w:spacing w:before="57" w:line="295" w:lineRule="auto"/>
        <w:ind w:left="165" w:right="326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lower_seed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higher_seed_win_pct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</w:r>
      <w:r>
        <w:rPr>
          <w:rFonts w:ascii="Courier New"/>
        </w:rPr>
        <w:tab/>
        <w:t>&lt;</w:t>
      </w:r>
      <w:proofErr w:type="spellStart"/>
      <w:r>
        <w:rPr>
          <w:rFonts w:ascii="Courier New"/>
        </w:rPr>
        <w:t>dbl</w:t>
      </w:r>
      <w:proofErr w:type="spellEnd"/>
      <w:r>
        <w:rPr>
          <w:rFonts w:ascii="Courier New"/>
        </w:rPr>
        <w:t>&gt;</w:t>
      </w:r>
      <w:r>
        <w:rPr>
          <w:rFonts w:ascii="Courier New"/>
        </w:rPr>
        <w:tab/>
        <w:t>&lt;</w:t>
      </w:r>
      <w:proofErr w:type="spellStart"/>
      <w:r>
        <w:rPr>
          <w:rFonts w:ascii="Courier New"/>
        </w:rPr>
        <w:t>dbl</w:t>
      </w:r>
      <w:proofErr w:type="spellEnd"/>
      <w:r>
        <w:rPr>
          <w:rFonts w:ascii="Courier New"/>
        </w:rPr>
        <w:t>&gt;</w:t>
      </w:r>
      <w:r>
        <w:rPr>
          <w:rFonts w:ascii="Courier New"/>
        </w:rPr>
        <w:tab/>
      </w:r>
      <w:r>
        <w:rPr>
          <w:rFonts w:ascii="Courier New"/>
          <w:spacing w:val="-1"/>
        </w:rPr>
        <w:t>&lt;</w:t>
      </w:r>
      <w:proofErr w:type="spellStart"/>
      <w:r>
        <w:rPr>
          <w:rFonts w:ascii="Courier New"/>
          <w:spacing w:val="-1"/>
        </w:rPr>
        <w:t>dbl</w:t>
      </w:r>
      <w:proofErr w:type="spellEnd"/>
      <w:r>
        <w:rPr>
          <w:rFonts w:ascii="Courier New"/>
          <w:spacing w:val="-1"/>
        </w:rPr>
        <w:t>&gt;</w:t>
      </w:r>
    </w:p>
    <w:p w14:paraId="5DDCF3E9" w14:textId="77777777" w:rsidR="002B2539" w:rsidRDefault="00000000">
      <w:pPr>
        <w:pStyle w:val="BodyText"/>
        <w:tabs>
          <w:tab w:val="left" w:pos="1929"/>
          <w:tab w:val="left" w:pos="3314"/>
          <w:tab w:val="left" w:pos="5331"/>
        </w:tabs>
        <w:spacing w:before="3"/>
        <w:ind w:left="165"/>
        <w:rPr>
          <w:rFonts w:ascii="Courier New"/>
        </w:rPr>
      </w:pPr>
      <w:r>
        <w:rPr>
          <w:rFonts w:ascii="Courier New"/>
        </w:rPr>
        <w:t># 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2</w:t>
      </w:r>
      <w:r>
        <w:rPr>
          <w:rFonts w:ascii="Courier New"/>
        </w:rPr>
        <w:tab/>
        <w:t>0.5</w:t>
      </w:r>
    </w:p>
    <w:p w14:paraId="00861A40" w14:textId="77777777" w:rsidR="002B2539" w:rsidRDefault="002B2539">
      <w:pPr>
        <w:rPr>
          <w:rFonts w:ascii="Courier New"/>
        </w:rPr>
        <w:sectPr w:rsidR="002B2539">
          <w:pgSz w:w="11910" w:h="16840"/>
          <w:pgMar w:top="680" w:right="1360" w:bottom="280" w:left="1320" w:header="0" w:footer="83" w:gutter="0"/>
          <w:cols w:space="720"/>
        </w:sectPr>
      </w:pPr>
    </w:p>
    <w:p w14:paraId="33A9AC3E" w14:textId="77777777" w:rsidR="002B2539" w:rsidRDefault="002B2539">
      <w:pPr>
        <w:pStyle w:val="BodyText"/>
        <w:spacing w:before="10"/>
        <w:rPr>
          <w:rFonts w:ascii="Courier New"/>
          <w:sz w:val="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882"/>
        <w:gridCol w:w="1448"/>
        <w:gridCol w:w="1701"/>
        <w:gridCol w:w="1625"/>
      </w:tblGrid>
      <w:tr w:rsidR="002B2539" w14:paraId="61D8629F" w14:textId="77777777">
        <w:trPr>
          <w:trHeight w:val="264"/>
        </w:trPr>
        <w:tc>
          <w:tcPr>
            <w:tcW w:w="239" w:type="dxa"/>
          </w:tcPr>
          <w:p w14:paraId="0F4199B3" w14:textId="77777777" w:rsidR="002B2539" w:rsidRDefault="00000000">
            <w:pPr>
              <w:pStyle w:val="TableParagraph"/>
              <w:spacing w:before="0" w:line="237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2" w:type="dxa"/>
          </w:tcPr>
          <w:p w14:paraId="62B21877" w14:textId="77777777" w:rsidR="002B2539" w:rsidRDefault="00000000">
            <w:pPr>
              <w:pStyle w:val="TableParagraph"/>
              <w:spacing w:before="0" w:line="237" w:lineRule="exact"/>
              <w:ind w:left="63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448" w:type="dxa"/>
          </w:tcPr>
          <w:p w14:paraId="65618AC5" w14:textId="77777777" w:rsidR="002B2539" w:rsidRDefault="00000000">
            <w:pPr>
              <w:pStyle w:val="TableParagraph"/>
              <w:spacing w:before="0" w:line="237" w:lineRule="exact"/>
              <w:ind w:right="62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701" w:type="dxa"/>
          </w:tcPr>
          <w:p w14:paraId="6A15A18C" w14:textId="77777777" w:rsidR="002B2539" w:rsidRDefault="00000000">
            <w:pPr>
              <w:pStyle w:val="TableParagraph"/>
              <w:spacing w:before="0" w:line="237" w:lineRule="exact"/>
              <w:ind w:left="629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625" w:type="dxa"/>
          </w:tcPr>
          <w:p w14:paraId="5AE36CF9" w14:textId="77777777" w:rsidR="002B2539" w:rsidRDefault="00000000">
            <w:pPr>
              <w:pStyle w:val="TableParagraph"/>
              <w:spacing w:before="0" w:line="237" w:lineRule="exact"/>
              <w:ind w:left="945" w:right="0"/>
              <w:jc w:val="left"/>
              <w:rPr>
                <w:sz w:val="21"/>
              </w:rPr>
            </w:pPr>
            <w:r>
              <w:rPr>
                <w:sz w:val="21"/>
              </w:rPr>
              <w:t>0.75</w:t>
            </w:r>
          </w:p>
        </w:tc>
      </w:tr>
      <w:tr w:rsidR="002B2539" w14:paraId="3395FE1A" w14:textId="77777777">
        <w:trPr>
          <w:trHeight w:val="294"/>
        </w:trPr>
        <w:tc>
          <w:tcPr>
            <w:tcW w:w="239" w:type="dxa"/>
          </w:tcPr>
          <w:p w14:paraId="454C699E" w14:textId="77777777" w:rsidR="002B2539" w:rsidRDefault="0000000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2" w:type="dxa"/>
          </w:tcPr>
          <w:p w14:paraId="1F7CB5E8" w14:textId="77777777" w:rsidR="002B2539" w:rsidRDefault="00000000">
            <w:pPr>
              <w:pStyle w:val="TableParagraph"/>
              <w:ind w:left="63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448" w:type="dxa"/>
          </w:tcPr>
          <w:p w14:paraId="0E5B4127" w14:textId="77777777" w:rsidR="002B2539" w:rsidRDefault="00000000">
            <w:pPr>
              <w:pStyle w:val="TableParagraph"/>
              <w:ind w:right="62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701" w:type="dxa"/>
          </w:tcPr>
          <w:p w14:paraId="5DDF2DAA" w14:textId="77777777" w:rsidR="002B2539" w:rsidRDefault="00000000">
            <w:pPr>
              <w:pStyle w:val="TableParagraph"/>
              <w:ind w:left="629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625" w:type="dxa"/>
          </w:tcPr>
          <w:p w14:paraId="55E7AAF3" w14:textId="77777777" w:rsidR="002B2539" w:rsidRDefault="00000000">
            <w:pPr>
              <w:pStyle w:val="TableParagraph"/>
              <w:ind w:left="945" w:right="0"/>
              <w:jc w:val="left"/>
              <w:rPr>
                <w:sz w:val="21"/>
              </w:rPr>
            </w:pPr>
            <w:r>
              <w:rPr>
                <w:sz w:val="21"/>
              </w:rPr>
              <w:t>0.645</w:t>
            </w:r>
          </w:p>
        </w:tc>
      </w:tr>
      <w:tr w:rsidR="002B2539" w14:paraId="3E5BB0B9" w14:textId="77777777">
        <w:trPr>
          <w:trHeight w:val="294"/>
        </w:trPr>
        <w:tc>
          <w:tcPr>
            <w:tcW w:w="239" w:type="dxa"/>
          </w:tcPr>
          <w:p w14:paraId="1C41EC69" w14:textId="77777777" w:rsidR="002B2539" w:rsidRDefault="0000000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2" w:type="dxa"/>
          </w:tcPr>
          <w:p w14:paraId="28173E21" w14:textId="77777777" w:rsidR="002B2539" w:rsidRDefault="00000000">
            <w:pPr>
              <w:pStyle w:val="TableParagraph"/>
              <w:spacing w:before="28"/>
              <w:ind w:left="63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448" w:type="dxa"/>
          </w:tcPr>
          <w:p w14:paraId="1EB7447E" w14:textId="77777777" w:rsidR="002B2539" w:rsidRDefault="00000000">
            <w:pPr>
              <w:pStyle w:val="TableParagraph"/>
              <w:spacing w:before="28"/>
              <w:ind w:right="62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701" w:type="dxa"/>
          </w:tcPr>
          <w:p w14:paraId="77CB5AB4" w14:textId="77777777" w:rsidR="002B2539" w:rsidRDefault="00000000">
            <w:pPr>
              <w:pStyle w:val="TableParagraph"/>
              <w:spacing w:before="28"/>
              <w:ind w:left="629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625" w:type="dxa"/>
          </w:tcPr>
          <w:p w14:paraId="4F63AFCA" w14:textId="77777777" w:rsidR="002B2539" w:rsidRDefault="00000000">
            <w:pPr>
              <w:pStyle w:val="TableParagraph"/>
              <w:spacing w:before="28"/>
              <w:ind w:left="945" w:right="0"/>
              <w:jc w:val="left"/>
              <w:rPr>
                <w:sz w:val="21"/>
              </w:rPr>
            </w:pPr>
            <w:r>
              <w:rPr>
                <w:sz w:val="21"/>
              </w:rPr>
              <w:t>0.684</w:t>
            </w:r>
          </w:p>
        </w:tc>
      </w:tr>
      <w:tr w:rsidR="002B2539" w14:paraId="2993CB1C" w14:textId="77777777">
        <w:trPr>
          <w:trHeight w:val="293"/>
        </w:trPr>
        <w:tc>
          <w:tcPr>
            <w:tcW w:w="239" w:type="dxa"/>
          </w:tcPr>
          <w:p w14:paraId="5E9788F7" w14:textId="77777777" w:rsidR="002B2539" w:rsidRDefault="0000000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2" w:type="dxa"/>
          </w:tcPr>
          <w:p w14:paraId="766E4AD0" w14:textId="77777777" w:rsidR="002B2539" w:rsidRDefault="00000000">
            <w:pPr>
              <w:pStyle w:val="TableParagraph"/>
              <w:ind w:left="63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448" w:type="dxa"/>
          </w:tcPr>
          <w:p w14:paraId="0038FAAA" w14:textId="77777777" w:rsidR="002B2539" w:rsidRDefault="00000000">
            <w:pPr>
              <w:pStyle w:val="TableParagraph"/>
              <w:ind w:right="62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701" w:type="dxa"/>
          </w:tcPr>
          <w:p w14:paraId="24F4EADB" w14:textId="77777777" w:rsidR="002B2539" w:rsidRDefault="00000000">
            <w:pPr>
              <w:pStyle w:val="TableParagraph"/>
              <w:ind w:left="629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625" w:type="dxa"/>
          </w:tcPr>
          <w:p w14:paraId="62E295A5" w14:textId="77777777" w:rsidR="002B2539" w:rsidRDefault="00000000">
            <w:pPr>
              <w:pStyle w:val="TableParagraph"/>
              <w:ind w:left="945" w:right="0"/>
              <w:jc w:val="left"/>
              <w:rPr>
                <w:sz w:val="21"/>
              </w:rPr>
            </w:pPr>
            <w:r>
              <w:rPr>
                <w:sz w:val="21"/>
              </w:rPr>
              <w:t>0.8</w:t>
            </w:r>
          </w:p>
        </w:tc>
      </w:tr>
      <w:tr w:rsidR="002B2539" w14:paraId="5031DDCE" w14:textId="77777777">
        <w:trPr>
          <w:trHeight w:val="265"/>
        </w:trPr>
        <w:tc>
          <w:tcPr>
            <w:tcW w:w="239" w:type="dxa"/>
          </w:tcPr>
          <w:p w14:paraId="25E3C7CA" w14:textId="77777777" w:rsidR="002B2539" w:rsidRDefault="00000000">
            <w:pPr>
              <w:pStyle w:val="TableParagraph"/>
              <w:spacing w:before="28"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2" w:type="dxa"/>
          </w:tcPr>
          <w:p w14:paraId="2E746953" w14:textId="77777777" w:rsidR="002B2539" w:rsidRDefault="00000000">
            <w:pPr>
              <w:pStyle w:val="TableParagraph"/>
              <w:spacing w:before="28" w:line="218" w:lineRule="exact"/>
              <w:ind w:left="63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448" w:type="dxa"/>
          </w:tcPr>
          <w:p w14:paraId="42F95FEE" w14:textId="77777777" w:rsidR="002B2539" w:rsidRDefault="00000000">
            <w:pPr>
              <w:pStyle w:val="TableParagraph"/>
              <w:spacing w:before="28" w:line="218" w:lineRule="exact"/>
              <w:ind w:right="627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701" w:type="dxa"/>
          </w:tcPr>
          <w:p w14:paraId="73E211F0" w14:textId="77777777" w:rsidR="002B2539" w:rsidRDefault="00000000">
            <w:pPr>
              <w:pStyle w:val="TableParagraph"/>
              <w:spacing w:before="28" w:line="218" w:lineRule="exact"/>
              <w:ind w:left="629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625" w:type="dxa"/>
          </w:tcPr>
          <w:p w14:paraId="42D71448" w14:textId="77777777" w:rsidR="002B2539" w:rsidRDefault="00000000">
            <w:pPr>
              <w:pStyle w:val="TableParagraph"/>
              <w:spacing w:before="28" w:line="218" w:lineRule="exact"/>
              <w:ind w:left="945" w:right="0"/>
              <w:jc w:val="left"/>
              <w:rPr>
                <w:sz w:val="21"/>
              </w:rPr>
            </w:pPr>
            <w:r>
              <w:rPr>
                <w:sz w:val="21"/>
              </w:rPr>
              <w:t>0.554</w:t>
            </w:r>
          </w:p>
        </w:tc>
      </w:tr>
    </w:tbl>
    <w:p w14:paraId="241704E6" w14:textId="77777777" w:rsidR="002B2539" w:rsidRDefault="002B2539">
      <w:pPr>
        <w:pStyle w:val="BodyText"/>
        <w:spacing w:before="3"/>
        <w:rPr>
          <w:rFonts w:ascii="Courier New"/>
          <w:sz w:val="22"/>
        </w:rPr>
      </w:pPr>
    </w:p>
    <w:p w14:paraId="2223B5F6" w14:textId="77777777" w:rsidR="002B2539" w:rsidRDefault="00000000">
      <w:pPr>
        <w:pStyle w:val="BodyText"/>
        <w:spacing w:before="99" w:line="297" w:lineRule="auto"/>
        <w:ind w:left="418" w:right="1483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win_pct_df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lower_seed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3"/>
        </w:rPr>
        <w:t xml:space="preserve"> </w:t>
      </w:r>
      <w:proofErr w:type="spellStart"/>
      <w:r>
        <w:rPr>
          <w:rFonts w:ascii="Courier New"/>
        </w:rPr>
        <w:t>geom_tile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(fill = </w:t>
      </w:r>
      <w:proofErr w:type="spellStart"/>
      <w:r>
        <w:rPr>
          <w:rFonts w:ascii="Courier New"/>
        </w:rPr>
        <w:t>higher_seed_win_pct</w:t>
      </w:r>
      <w:proofErr w:type="spellEnd"/>
      <w:r>
        <w:rPr>
          <w:rFonts w:ascii="Courier New"/>
        </w:rPr>
        <w:t>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(label = round(</w:t>
      </w:r>
      <w:proofErr w:type="spellStart"/>
      <w:r>
        <w:rPr>
          <w:rFonts w:ascii="Courier New"/>
        </w:rPr>
        <w:t>higher_seed_win_pct</w:t>
      </w:r>
      <w:proofErr w:type="spellEnd"/>
      <w:r>
        <w:rPr>
          <w:rFonts w:ascii="Courier New"/>
        </w:rPr>
        <w:t>, 2)))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scale_x_continuous</w:t>
      </w:r>
      <w:proofErr w:type="spellEnd"/>
      <w:r>
        <w:rPr>
          <w:rFonts w:ascii="Courier New"/>
        </w:rPr>
        <w:t>(breaks = 1:8)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(breaks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1:8) +</w:t>
      </w:r>
    </w:p>
    <w:p w14:paraId="4F086001" w14:textId="77777777" w:rsidR="002B2539" w:rsidRDefault="00000000">
      <w:pPr>
        <w:pStyle w:val="BodyText"/>
        <w:spacing w:line="232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coord_fixed</w:t>
      </w:r>
      <w:proofErr w:type="spellEnd"/>
      <w:r>
        <w:rPr>
          <w:rFonts w:ascii="Courier New"/>
        </w:rPr>
        <w:t>(ratio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0F57E4B4" w14:textId="77777777" w:rsidR="002B2539" w:rsidRDefault="0000000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scale_fill_gradient2(low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"red",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high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"blue",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midpoint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0.5,</w:t>
      </w:r>
    </w:p>
    <w:p w14:paraId="39ED74CE" w14:textId="77777777" w:rsidR="002B2539" w:rsidRDefault="00000000">
      <w:pPr>
        <w:pStyle w:val="BodyText"/>
        <w:spacing w:before="55" w:line="297" w:lineRule="auto"/>
        <w:ind w:left="418" w:right="2494" w:firstLine="2643"/>
        <w:rPr>
          <w:rFonts w:ascii="Courier New"/>
        </w:rPr>
      </w:pPr>
      <w:r>
        <w:rPr>
          <w:rFonts w:ascii="Courier New"/>
        </w:rPr>
        <w:t>name = "Higher seed win %")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"Higher seed", y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"Lower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seed",</w:t>
      </w:r>
    </w:p>
    <w:p w14:paraId="65A6CB24" w14:textId="77777777" w:rsidR="002B2539" w:rsidRDefault="00000000">
      <w:pPr>
        <w:pStyle w:val="BodyText"/>
        <w:spacing w:line="297" w:lineRule="auto"/>
        <w:ind w:left="418" w:right="3249" w:firstLine="628"/>
        <w:rPr>
          <w:rFonts w:ascii="Courier New"/>
        </w:rPr>
      </w:pPr>
      <w:r>
        <w:rPr>
          <w:rFonts w:ascii="Courier New"/>
        </w:rPr>
        <w:t>title = "Higher seed win percentage")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panel.grid.major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())</w:t>
      </w:r>
    </w:p>
    <w:p w14:paraId="4ACC08C8" w14:textId="77777777" w:rsidR="002B2539" w:rsidRDefault="002B2539">
      <w:pPr>
        <w:pStyle w:val="BodyText"/>
        <w:rPr>
          <w:rFonts w:ascii="Courier New"/>
          <w:sz w:val="20"/>
        </w:rPr>
      </w:pPr>
    </w:p>
    <w:p w14:paraId="1079BF4B" w14:textId="77777777" w:rsidR="002B2539" w:rsidRDefault="002B2539">
      <w:pPr>
        <w:pStyle w:val="BodyText"/>
        <w:rPr>
          <w:rFonts w:ascii="Courier New"/>
          <w:sz w:val="20"/>
        </w:rPr>
      </w:pPr>
    </w:p>
    <w:p w14:paraId="29AC6389" w14:textId="77777777" w:rsidR="002B2539" w:rsidRDefault="00000000">
      <w:pPr>
        <w:pStyle w:val="BodyText"/>
        <w:spacing w:before="5"/>
        <w:rPr>
          <w:rFonts w:ascii="Courier New"/>
          <w:sz w:val="25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DAC7F3" wp14:editId="613567DA">
            <wp:simplePos x="0" y="0"/>
            <wp:positionH relativeFrom="page">
              <wp:posOffset>943355</wp:posOffset>
            </wp:positionH>
            <wp:positionV relativeFrom="paragraph">
              <wp:posOffset>208069</wp:posOffset>
            </wp:positionV>
            <wp:extent cx="3732306" cy="4038600"/>
            <wp:effectExtent l="0" t="0" r="0" b="0"/>
            <wp:wrapTopAndBottom/>
            <wp:docPr id="2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306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33697" w14:textId="77777777" w:rsidR="002B2539" w:rsidRDefault="002B2539">
      <w:pPr>
        <w:pStyle w:val="BodyText"/>
        <w:rPr>
          <w:rFonts w:ascii="Courier New"/>
          <w:sz w:val="20"/>
        </w:rPr>
      </w:pPr>
    </w:p>
    <w:p w14:paraId="4002250F" w14:textId="77777777" w:rsidR="002B2539" w:rsidRDefault="002B2539">
      <w:pPr>
        <w:pStyle w:val="BodyText"/>
        <w:rPr>
          <w:rFonts w:ascii="Courier New"/>
          <w:sz w:val="20"/>
        </w:rPr>
      </w:pPr>
    </w:p>
    <w:p w14:paraId="2D548100" w14:textId="77777777" w:rsidR="002B2539" w:rsidRDefault="002B2539">
      <w:pPr>
        <w:pStyle w:val="BodyText"/>
        <w:rPr>
          <w:rFonts w:ascii="Courier New"/>
          <w:sz w:val="24"/>
        </w:rPr>
      </w:pPr>
    </w:p>
    <w:p w14:paraId="1DE59A98" w14:textId="77777777" w:rsidR="002B2539" w:rsidRDefault="00000000">
      <w:pPr>
        <w:pStyle w:val="BodyText"/>
        <w:spacing w:before="93" w:line="290" w:lineRule="auto"/>
        <w:ind w:left="165" w:right="288"/>
      </w:pPr>
      <w:r>
        <w:t>We</w:t>
      </w:r>
      <w:r>
        <w:rPr>
          <w:spacing w:val="-3"/>
        </w:rPr>
        <w:t xml:space="preserve"> </w:t>
      </w:r>
      <w:r>
        <w:t>shouldn’t</w:t>
      </w:r>
      <w:r>
        <w:rPr>
          <w:spacing w:val="-5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credence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size,</w:t>
      </w:r>
      <w:r>
        <w:rPr>
          <w:spacing w:val="-4"/>
        </w:rPr>
        <w:t xml:space="preserve"> </w:t>
      </w:r>
      <w:r>
        <w:t>but</w:t>
      </w:r>
      <w:r>
        <w:rPr>
          <w:spacing w:val="-5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 a couple of</w:t>
      </w:r>
      <w:r>
        <w:rPr>
          <w:spacing w:val="-2"/>
        </w:rPr>
        <w:t xml:space="preserve"> </w:t>
      </w:r>
      <w:r>
        <w:t>things of</w:t>
      </w:r>
      <w:r>
        <w:rPr>
          <w:spacing w:val="-3"/>
        </w:rPr>
        <w:t xml:space="preserve"> </w:t>
      </w:r>
      <w:r>
        <w:t>note:</w:t>
      </w:r>
    </w:p>
    <w:p w14:paraId="0C687889" w14:textId="77777777" w:rsidR="002B2539" w:rsidRDefault="002B2539">
      <w:pPr>
        <w:pStyle w:val="BodyText"/>
        <w:spacing w:before="5"/>
        <w:rPr>
          <w:sz w:val="18"/>
        </w:rPr>
      </w:pPr>
    </w:p>
    <w:p w14:paraId="1EE4E5E8" w14:textId="77777777" w:rsidR="002B2539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line="292" w:lineRule="auto"/>
        <w:ind w:right="212" w:hanging="233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would</w:t>
      </w:r>
      <w:r>
        <w:rPr>
          <w:spacing w:val="-3"/>
          <w:sz w:val="21"/>
        </w:rPr>
        <w:t xml:space="preserve"> </w:t>
      </w:r>
      <w:r>
        <w:rPr>
          <w:sz w:val="21"/>
        </w:rPr>
        <w:t>expect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higher</w:t>
      </w:r>
      <w:r>
        <w:rPr>
          <w:spacing w:val="-3"/>
          <w:sz w:val="21"/>
        </w:rPr>
        <w:t xml:space="preserve"> </w:t>
      </w:r>
      <w:r>
        <w:rPr>
          <w:sz w:val="21"/>
        </w:rPr>
        <w:t>seed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more</w:t>
      </w:r>
      <w:r>
        <w:rPr>
          <w:spacing w:val="-3"/>
          <w:sz w:val="21"/>
        </w:rPr>
        <w:t xml:space="preserve"> </w:t>
      </w:r>
      <w:r>
        <w:rPr>
          <w:sz w:val="21"/>
        </w:rPr>
        <w:t>than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50%</w:t>
      </w:r>
      <w:r>
        <w:rPr>
          <w:spacing w:val="1"/>
          <w:sz w:val="21"/>
        </w:rPr>
        <w:t xml:space="preserve"> </w:t>
      </w:r>
      <w:r>
        <w:rPr>
          <w:sz w:val="21"/>
        </w:rPr>
        <w:t>chance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beat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lower</w:t>
      </w:r>
      <w:r>
        <w:rPr>
          <w:spacing w:val="-2"/>
          <w:sz w:val="21"/>
        </w:rPr>
        <w:t xml:space="preserve"> </w:t>
      </w:r>
      <w:r>
        <w:rPr>
          <w:sz w:val="21"/>
        </w:rPr>
        <w:t>seed.</w:t>
      </w:r>
      <w:r>
        <w:rPr>
          <w:spacing w:val="-55"/>
          <w:sz w:val="21"/>
        </w:rPr>
        <w:t xml:space="preserve"> </w:t>
      </w:r>
      <w:r>
        <w:rPr>
          <w:sz w:val="21"/>
        </w:rPr>
        <w:t>That’s</w:t>
      </w:r>
      <w:r>
        <w:rPr>
          <w:spacing w:val="-1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what we</w:t>
      </w:r>
      <w:r>
        <w:rPr>
          <w:spacing w:val="-1"/>
          <w:sz w:val="21"/>
        </w:rPr>
        <w:t xml:space="preserve"> </w:t>
      </w:r>
      <w:r>
        <w:rPr>
          <w:sz w:val="21"/>
        </w:rPr>
        <w:t>see here (2-4, 3-5).</w:t>
      </w:r>
    </w:p>
    <w:p w14:paraId="4E54A95B" w14:textId="77777777" w:rsidR="002B2539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line="292" w:lineRule="auto"/>
        <w:ind w:right="324" w:hanging="233"/>
        <w:rPr>
          <w:sz w:val="21"/>
        </w:rPr>
      </w:pPr>
      <w:r>
        <w:rPr>
          <w:sz w:val="21"/>
        </w:rPr>
        <w:t>Fixing the higher seed, we would expect that the lower seeded the opponent, the higher</w:t>
      </w:r>
      <w:r>
        <w:rPr>
          <w:spacing w:val="-56"/>
          <w:sz w:val="21"/>
        </w:rPr>
        <w:t xml:space="preserve"> </w:t>
      </w:r>
      <w:r>
        <w:rPr>
          <w:sz w:val="21"/>
        </w:rPr>
        <w:t>the win percentage. That’s not what we see when we look down each column. For</w:t>
      </w:r>
      <w:r>
        <w:rPr>
          <w:spacing w:val="1"/>
          <w:sz w:val="21"/>
        </w:rPr>
        <w:t xml:space="preserve"> </w:t>
      </w:r>
      <w:r>
        <w:rPr>
          <w:sz w:val="21"/>
        </w:rPr>
        <w:t>example,</w:t>
      </w:r>
      <w:r>
        <w:rPr>
          <w:spacing w:val="-2"/>
          <w:sz w:val="21"/>
        </w:rPr>
        <w:t xml:space="preserve"> </w:t>
      </w:r>
      <w:r>
        <w:rPr>
          <w:sz w:val="21"/>
        </w:rPr>
        <w:t>seed</w:t>
      </w:r>
      <w:r>
        <w:rPr>
          <w:spacing w:val="-2"/>
          <w:sz w:val="21"/>
        </w:rPr>
        <w:t xml:space="preserve"> </w:t>
      </w:r>
      <w:r>
        <w:rPr>
          <w:sz w:val="21"/>
        </w:rPr>
        <w:t>1</w:t>
      </w:r>
      <w:r>
        <w:rPr>
          <w:spacing w:val="-2"/>
          <w:sz w:val="21"/>
        </w:rPr>
        <w:t xml:space="preserve"> </w:t>
      </w:r>
      <w:r>
        <w:rPr>
          <w:sz w:val="21"/>
        </w:rPr>
        <w:t>beat</w:t>
      </w:r>
      <w:r>
        <w:rPr>
          <w:spacing w:val="-2"/>
          <w:sz w:val="21"/>
        </w:rPr>
        <w:t xml:space="preserve"> </w:t>
      </w:r>
      <w:r>
        <w:rPr>
          <w:sz w:val="21"/>
        </w:rPr>
        <w:t>seed</w:t>
      </w:r>
      <w:r>
        <w:rPr>
          <w:spacing w:val="-2"/>
          <w:sz w:val="21"/>
        </w:rPr>
        <w:t xml:space="preserve"> </w:t>
      </w:r>
      <w:r>
        <w:rPr>
          <w:sz w:val="21"/>
        </w:rPr>
        <w:t>3</w:t>
      </w:r>
      <w:r>
        <w:rPr>
          <w:spacing w:val="-4"/>
          <w:sz w:val="21"/>
        </w:rPr>
        <w:t xml:space="preserve"> </w:t>
      </w:r>
      <w:r>
        <w:rPr>
          <w:sz w:val="21"/>
        </w:rPr>
        <w:t>75%</w:t>
      </w:r>
      <w:r>
        <w:rPr>
          <w:spacing w:val="-2"/>
          <w:sz w:val="21"/>
        </w:rPr>
        <w:t xml:space="preserve"> </w:t>
      </w:r>
      <w:r>
        <w:rPr>
          <w:sz w:val="21"/>
        </w:rPr>
        <w:t>of the</w:t>
      </w:r>
      <w:r>
        <w:rPr>
          <w:spacing w:val="-1"/>
          <w:sz w:val="21"/>
        </w:rPr>
        <w:t xml:space="preserve"> </w:t>
      </w:r>
      <w:r>
        <w:rPr>
          <w:sz w:val="21"/>
        </w:rPr>
        <w:t>time, but</w:t>
      </w:r>
      <w:r>
        <w:rPr>
          <w:spacing w:val="-4"/>
          <w:sz w:val="21"/>
        </w:rPr>
        <w:t xml:space="preserve"> </w:t>
      </w:r>
      <w:r>
        <w:rPr>
          <w:sz w:val="21"/>
        </w:rPr>
        <w:t>only</w:t>
      </w:r>
      <w:r>
        <w:rPr>
          <w:spacing w:val="-2"/>
          <w:sz w:val="21"/>
        </w:rPr>
        <w:t xml:space="preserve"> </w:t>
      </w:r>
      <w:r>
        <w:rPr>
          <w:sz w:val="21"/>
        </w:rPr>
        <w:t>beat</w:t>
      </w:r>
      <w:r>
        <w:rPr>
          <w:spacing w:val="-2"/>
          <w:sz w:val="21"/>
        </w:rPr>
        <w:t xml:space="preserve"> </w:t>
      </w:r>
      <w:r>
        <w:rPr>
          <w:sz w:val="21"/>
        </w:rPr>
        <w:t>seed</w:t>
      </w:r>
      <w:r>
        <w:rPr>
          <w:spacing w:val="-2"/>
          <w:sz w:val="21"/>
        </w:rPr>
        <w:t xml:space="preserve"> </w:t>
      </w:r>
      <w:r>
        <w:rPr>
          <w:sz w:val="21"/>
        </w:rPr>
        <w:t>4</w:t>
      </w:r>
      <w:r>
        <w:rPr>
          <w:spacing w:val="-2"/>
          <w:sz w:val="21"/>
        </w:rPr>
        <w:t xml:space="preserve"> </w:t>
      </w:r>
      <w:r>
        <w:rPr>
          <w:sz w:val="21"/>
        </w:rPr>
        <w:t>65% 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time.</w:t>
      </w:r>
    </w:p>
    <w:p w14:paraId="20F1EB1E" w14:textId="77777777" w:rsidR="002B2539" w:rsidRDefault="002B2539">
      <w:pPr>
        <w:spacing w:line="292" w:lineRule="auto"/>
        <w:rPr>
          <w:sz w:val="21"/>
        </w:rPr>
        <w:sectPr w:rsidR="002B2539">
          <w:pgSz w:w="11910" w:h="16840"/>
          <w:pgMar w:top="680" w:right="1360" w:bottom="280" w:left="1320" w:header="0" w:footer="83" w:gutter="0"/>
          <w:cols w:space="720"/>
        </w:sectPr>
      </w:pPr>
    </w:p>
    <w:p w14:paraId="7BD59651" w14:textId="77777777" w:rsidR="002B2539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86" w:line="292" w:lineRule="auto"/>
        <w:ind w:hanging="233"/>
        <w:rPr>
          <w:sz w:val="21"/>
        </w:rPr>
      </w:pPr>
      <w:r>
        <w:rPr>
          <w:sz w:val="21"/>
        </w:rPr>
        <w:lastRenderedPageBreak/>
        <w:t>A very simple win probability model would be to say that the win probability only depends</w:t>
      </w:r>
      <w:r>
        <w:rPr>
          <w:spacing w:val="-56"/>
          <w:sz w:val="21"/>
        </w:rPr>
        <w:t xml:space="preserve"> </w:t>
      </w:r>
      <w:r>
        <w:rPr>
          <w:sz w:val="21"/>
        </w:rPr>
        <w:t>on the difference between the ranks. If that is the case, then win probabilities along each</w:t>
      </w:r>
      <w:r>
        <w:rPr>
          <w:spacing w:val="-56"/>
          <w:sz w:val="21"/>
        </w:rPr>
        <w:t xml:space="preserve"> </w:t>
      </w:r>
      <w:r>
        <w:rPr>
          <w:sz w:val="21"/>
        </w:rPr>
        <w:t>northeast-southwest diagonal should be about the same. That is clearly not the case</w:t>
      </w:r>
      <w:r>
        <w:rPr>
          <w:spacing w:val="1"/>
          <w:sz w:val="21"/>
        </w:rPr>
        <w:t xml:space="preserve"> </w:t>
      </w:r>
      <w:r>
        <w:rPr>
          <w:sz w:val="21"/>
        </w:rPr>
        <w:t>(especially</w:t>
      </w:r>
      <w:r>
        <w:rPr>
          <w:spacing w:val="1"/>
          <w:sz w:val="21"/>
        </w:rPr>
        <w:t xml:space="preserve"> </w:t>
      </w:r>
      <w:r>
        <w:rPr>
          <w:sz w:val="21"/>
        </w:rPr>
        <w:t>1-3,</w:t>
      </w:r>
      <w:r>
        <w:rPr>
          <w:spacing w:val="2"/>
          <w:sz w:val="21"/>
        </w:rPr>
        <w:t xml:space="preserve"> </w:t>
      </w:r>
      <w:r>
        <w:rPr>
          <w:sz w:val="21"/>
        </w:rPr>
        <w:t>2-4 and</w:t>
      </w:r>
      <w:r>
        <w:rPr>
          <w:spacing w:val="-4"/>
          <w:sz w:val="21"/>
        </w:rPr>
        <w:t xml:space="preserve"> </w:t>
      </w:r>
      <w:r>
        <w:rPr>
          <w:sz w:val="21"/>
        </w:rPr>
        <w:t>3-5).</w:t>
      </w:r>
    </w:p>
    <w:p w14:paraId="4BF49903" w14:textId="77777777" w:rsidR="002B2539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line="292" w:lineRule="auto"/>
        <w:ind w:right="340" w:hanging="233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win</w:t>
      </w:r>
      <w:r>
        <w:rPr>
          <w:spacing w:val="-5"/>
          <w:sz w:val="21"/>
        </w:rPr>
        <w:t xml:space="preserve"> </w:t>
      </w:r>
      <w:r>
        <w:rPr>
          <w:sz w:val="21"/>
        </w:rPr>
        <w:t>probabilities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1-8,</w:t>
      </w:r>
      <w:r>
        <w:rPr>
          <w:spacing w:val="-3"/>
          <w:sz w:val="21"/>
        </w:rPr>
        <w:t xml:space="preserve"> </w:t>
      </w:r>
      <w:r>
        <w:rPr>
          <w:sz w:val="21"/>
        </w:rPr>
        <w:t>2-7,</w:t>
      </w:r>
      <w:r>
        <w:rPr>
          <w:spacing w:val="-3"/>
          <w:sz w:val="21"/>
        </w:rPr>
        <w:t xml:space="preserve"> </w:t>
      </w:r>
      <w:r>
        <w:rPr>
          <w:sz w:val="21"/>
        </w:rPr>
        <w:t>3-6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4-5</w:t>
      </w:r>
      <w:r>
        <w:rPr>
          <w:spacing w:val="-3"/>
          <w:sz w:val="21"/>
        </w:rPr>
        <w:t xml:space="preserve"> </w:t>
      </w:r>
      <w:r>
        <w:rPr>
          <w:sz w:val="21"/>
        </w:rPr>
        <w:t>make</w:t>
      </w:r>
      <w:r>
        <w:rPr>
          <w:spacing w:val="-4"/>
          <w:sz w:val="21"/>
        </w:rPr>
        <w:t xml:space="preserve"> </w:t>
      </w:r>
      <w:r>
        <w:rPr>
          <w:sz w:val="21"/>
        </w:rPr>
        <w:t>sense,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that’s</w:t>
      </w:r>
      <w:r>
        <w:rPr>
          <w:spacing w:val="-3"/>
          <w:sz w:val="21"/>
        </w:rPr>
        <w:t xml:space="preserve"> </w:t>
      </w:r>
      <w:r>
        <w:rPr>
          <w:sz w:val="21"/>
        </w:rPr>
        <w:t>probably</w:t>
      </w:r>
      <w:r>
        <w:rPr>
          <w:spacing w:val="-1"/>
          <w:sz w:val="21"/>
        </w:rPr>
        <w:t xml:space="preserve"> </w:t>
      </w:r>
      <w:r>
        <w:rPr>
          <w:sz w:val="21"/>
        </w:rPr>
        <w:t>because</w:t>
      </w:r>
      <w:r>
        <w:rPr>
          <w:spacing w:val="-56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the larger</w:t>
      </w:r>
      <w:r>
        <w:rPr>
          <w:spacing w:val="1"/>
          <w:sz w:val="21"/>
        </w:rPr>
        <w:t xml:space="preserve"> </w:t>
      </w:r>
      <w:r>
        <w:rPr>
          <w:sz w:val="21"/>
        </w:rPr>
        <w:t>sample size.</w:t>
      </w:r>
    </w:p>
    <w:p w14:paraId="019EDE09" w14:textId="77777777" w:rsidR="002B2539" w:rsidRDefault="002B2539">
      <w:pPr>
        <w:pStyle w:val="BodyText"/>
        <w:rPr>
          <w:sz w:val="18"/>
        </w:rPr>
      </w:pPr>
    </w:p>
    <w:p w14:paraId="46B8BFDC" w14:textId="77777777" w:rsidR="002B2539" w:rsidRDefault="00000000">
      <w:pPr>
        <w:pStyle w:val="BodyText"/>
        <w:ind w:left="165"/>
      </w:pP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diagram that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38A5246E" w14:textId="77777777" w:rsidR="002B2539" w:rsidRDefault="002B2539">
      <w:pPr>
        <w:pStyle w:val="BodyText"/>
        <w:spacing w:before="10"/>
        <w:rPr>
          <w:sz w:val="22"/>
        </w:rPr>
      </w:pPr>
    </w:p>
    <w:p w14:paraId="3273562B" w14:textId="77777777" w:rsidR="002B2539" w:rsidRDefault="00000000">
      <w:pPr>
        <w:pStyle w:val="BodyText"/>
        <w:spacing w:line="297" w:lineRule="auto"/>
        <w:ind w:left="418" w:right="2491" w:hanging="253"/>
        <w:rPr>
          <w:rFonts w:ascii="Courier New"/>
        </w:rPr>
      </w:pPr>
      <w:proofErr w:type="spellStart"/>
      <w:r>
        <w:rPr>
          <w:rFonts w:ascii="Courier New"/>
        </w:rPr>
        <w:t>expand.grid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</w:rPr>
        <w:t xml:space="preserve"> = 1:8, </w:t>
      </w:r>
      <w:proofErr w:type="spellStart"/>
      <w:r>
        <w:rPr>
          <w:rFonts w:ascii="Courier New"/>
        </w:rPr>
        <w:t>lower_seed</w:t>
      </w:r>
      <w:proofErr w:type="spellEnd"/>
      <w:r>
        <w:rPr>
          <w:rFonts w:ascii="Courier New"/>
        </w:rPr>
        <w:t xml:space="preserve"> = 1:8)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</w:rPr>
        <w:t xml:space="preserve"> &lt; </w:t>
      </w:r>
      <w:proofErr w:type="spellStart"/>
      <w:r>
        <w:rPr>
          <w:rFonts w:ascii="Courier New"/>
        </w:rPr>
        <w:t>lower_seed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seed_diff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lower_seed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</w:rPr>
        <w:t>,</w:t>
      </w:r>
    </w:p>
    <w:p w14:paraId="0DBD9108" w14:textId="77777777" w:rsidR="002B2539" w:rsidRDefault="00000000">
      <w:pPr>
        <w:pStyle w:val="BodyText"/>
        <w:spacing w:line="295" w:lineRule="auto"/>
        <w:ind w:left="418" w:right="1372" w:firstLine="881"/>
        <w:rPr>
          <w:rFonts w:ascii="Courier New"/>
        </w:rPr>
      </w:pPr>
      <w:proofErr w:type="spellStart"/>
      <w:r>
        <w:rPr>
          <w:rFonts w:ascii="Courier New"/>
        </w:rPr>
        <w:t>higher_seed_win_pct</w:t>
      </w:r>
      <w:proofErr w:type="spellEnd"/>
      <w:r>
        <w:rPr>
          <w:rFonts w:ascii="Courier New"/>
        </w:rPr>
        <w:t xml:space="preserve"> = 0.5 + </w:t>
      </w:r>
      <w:proofErr w:type="spellStart"/>
      <w:r>
        <w:rPr>
          <w:rFonts w:ascii="Courier New"/>
        </w:rPr>
        <w:t>seed_diff</w:t>
      </w:r>
      <w:proofErr w:type="spellEnd"/>
      <w:r>
        <w:rPr>
          <w:rFonts w:ascii="Courier New"/>
        </w:rPr>
        <w:t xml:space="preserve"> * 0.4 / 7)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</w:t>
      </w:r>
      <w:proofErr w:type="spellStart"/>
      <w:r>
        <w:rPr>
          <w:rFonts w:ascii="Courier New"/>
        </w:rPr>
        <w:t>higher_seed</w:t>
      </w:r>
      <w:proofErr w:type="spellEnd"/>
      <w:r>
        <w:rPr>
          <w:rFonts w:ascii="Courier New"/>
        </w:rPr>
        <w:t xml:space="preserve">, y = </w:t>
      </w:r>
      <w:proofErr w:type="spellStart"/>
      <w:r>
        <w:rPr>
          <w:rFonts w:ascii="Courier New"/>
        </w:rPr>
        <w:t>lower_seed</w:t>
      </w:r>
      <w:proofErr w:type="spellEnd"/>
      <w:r>
        <w:rPr>
          <w:rFonts w:ascii="Courier New"/>
        </w:rPr>
        <w:t>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geom_tile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(fill = </w:t>
      </w:r>
      <w:proofErr w:type="spellStart"/>
      <w:r>
        <w:rPr>
          <w:rFonts w:ascii="Courier New"/>
        </w:rPr>
        <w:t>higher_seed_win_pct</w:t>
      </w:r>
      <w:proofErr w:type="spellEnd"/>
      <w:r>
        <w:rPr>
          <w:rFonts w:ascii="Courier New"/>
        </w:rPr>
        <w:t>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(label = round(</w:t>
      </w:r>
      <w:proofErr w:type="spellStart"/>
      <w:r>
        <w:rPr>
          <w:rFonts w:ascii="Courier New"/>
        </w:rPr>
        <w:t>higher_seed_win_pct</w:t>
      </w:r>
      <w:proofErr w:type="spellEnd"/>
      <w:r>
        <w:rPr>
          <w:rFonts w:ascii="Courier New"/>
        </w:rPr>
        <w:t>, 2)))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scale_x_continuous</w:t>
      </w:r>
      <w:proofErr w:type="spellEnd"/>
      <w:r>
        <w:rPr>
          <w:rFonts w:ascii="Courier New"/>
        </w:rPr>
        <w:t>(breaks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 1:8)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(breaks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1:8) +</w:t>
      </w:r>
    </w:p>
    <w:p w14:paraId="3C71987A" w14:textId="77777777" w:rsidR="002B2539" w:rsidRDefault="00000000">
      <w:pPr>
        <w:pStyle w:val="BodyText"/>
        <w:spacing w:before="7"/>
        <w:ind w:left="418"/>
        <w:rPr>
          <w:rFonts w:ascii="Courier New"/>
        </w:rPr>
      </w:pPr>
      <w:proofErr w:type="spellStart"/>
      <w:r>
        <w:rPr>
          <w:rFonts w:ascii="Courier New"/>
        </w:rPr>
        <w:t>coord_fixed</w:t>
      </w:r>
      <w:proofErr w:type="spellEnd"/>
      <w:r>
        <w:rPr>
          <w:rFonts w:ascii="Courier New"/>
        </w:rPr>
        <w:t>(ratio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6CF35F7A" w14:textId="77777777" w:rsidR="002B2539" w:rsidRDefault="0000000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scale_fill_gradient2(low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"red",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high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"blue",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midpoint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0.5,</w:t>
      </w:r>
    </w:p>
    <w:p w14:paraId="4FA2BF62" w14:textId="77777777" w:rsidR="002B2539" w:rsidRDefault="00000000">
      <w:pPr>
        <w:pStyle w:val="BodyText"/>
        <w:spacing w:before="57" w:line="295" w:lineRule="auto"/>
        <w:ind w:left="418" w:right="2494" w:firstLine="2643"/>
        <w:rPr>
          <w:rFonts w:ascii="Courier New"/>
        </w:rPr>
      </w:pPr>
      <w:r>
        <w:rPr>
          <w:rFonts w:ascii="Courier New"/>
        </w:rPr>
        <w:t>name = "Higher seed win %")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"Higher seed", y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"Lower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seed",</w:t>
      </w:r>
    </w:p>
    <w:p w14:paraId="3194FA61" w14:textId="77777777" w:rsidR="002B2539" w:rsidRDefault="00000000">
      <w:pPr>
        <w:pStyle w:val="BodyText"/>
        <w:spacing w:before="3" w:line="295" w:lineRule="auto"/>
        <w:ind w:left="418" w:right="2115" w:firstLine="628"/>
        <w:rPr>
          <w:rFonts w:ascii="Courier New"/>
        </w:rPr>
      </w:pPr>
      <w:r>
        <w:rPr>
          <w:rFonts w:ascii="Courier New"/>
        </w:rPr>
        <w:t>title = "Expected higher seed win percentage")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panel.grid.major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())</w:t>
      </w:r>
    </w:p>
    <w:p w14:paraId="3B5624AB" w14:textId="77777777" w:rsidR="002B2539" w:rsidRDefault="00000000">
      <w:pPr>
        <w:pStyle w:val="BodyText"/>
        <w:spacing w:before="5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58DE0756" wp14:editId="58CC52B8">
            <wp:simplePos x="0" y="0"/>
            <wp:positionH relativeFrom="page">
              <wp:posOffset>943355</wp:posOffset>
            </wp:positionH>
            <wp:positionV relativeFrom="paragraph">
              <wp:posOffset>193387</wp:posOffset>
            </wp:positionV>
            <wp:extent cx="4189808" cy="3429000"/>
            <wp:effectExtent l="0" t="0" r="0" b="0"/>
            <wp:wrapTopAndBottom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80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2539">
      <w:pgSz w:w="11910" w:h="16840"/>
      <w:pgMar w:top="68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AA6F3" w14:textId="77777777" w:rsidR="00303E77" w:rsidRDefault="00303E77">
      <w:r>
        <w:separator/>
      </w:r>
    </w:p>
  </w:endnote>
  <w:endnote w:type="continuationSeparator" w:id="0">
    <w:p w14:paraId="6A29D2B2" w14:textId="77777777" w:rsidR="00303E77" w:rsidRDefault="0030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C5EB9" w14:textId="77777777" w:rsidR="002B2539" w:rsidRDefault="00000000">
    <w:pPr>
      <w:pStyle w:val="BodyText"/>
      <w:spacing w:line="14" w:lineRule="auto"/>
      <w:rPr>
        <w:sz w:val="20"/>
      </w:rPr>
    </w:pPr>
    <w:r>
      <w:pict w14:anchorId="7F59894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50848;mso-position-horizontal-relative:page;mso-position-vertical-relative:page" filled="f" stroked="f">
          <v:textbox inset="0,0,0,0">
            <w:txbxContent>
              <w:p w14:paraId="42938587" w14:textId="77777777" w:rsidR="002B2539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6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02-08-2021,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09:51</w:t>
                </w:r>
              </w:p>
            </w:txbxContent>
          </v:textbox>
          <w10:wrap anchorx="page" anchory="page"/>
        </v:shape>
      </w:pict>
    </w:r>
    <w:r>
      <w:pict w14:anchorId="28F3CD72">
        <v:rect id="_x0000_s1025" style="position:absolute;margin-left:0;margin-top:827.75pt;width:595.3pt;height:14.15pt;z-index:-1595033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0744" w14:textId="77777777" w:rsidR="00303E77" w:rsidRDefault="00303E77">
      <w:r>
        <w:separator/>
      </w:r>
    </w:p>
  </w:footnote>
  <w:footnote w:type="continuationSeparator" w:id="0">
    <w:p w14:paraId="611AAB1E" w14:textId="77777777" w:rsidR="00303E77" w:rsidRDefault="00303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66DF" w14:textId="77777777" w:rsidR="002B2539" w:rsidRDefault="00000000">
    <w:pPr>
      <w:pStyle w:val="BodyText"/>
      <w:spacing w:line="14" w:lineRule="auto"/>
      <w:rPr>
        <w:sz w:val="20"/>
      </w:rPr>
    </w:pPr>
    <w:r>
      <w:pict w14:anchorId="3012A8E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951872;mso-position-horizontal-relative:page;mso-position-vertical-relative:page" filled="f" stroked="f">
          <v:textbox inset="0,0,0,0">
            <w:txbxContent>
              <w:p w14:paraId="2C1D5CDE" w14:textId="77777777" w:rsidR="002B2539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6E737EE">
        <v:rect id="_x0000_s1027" style="position:absolute;margin-left:0;margin-top:0;width:595.3pt;height:14.15pt;z-index:-15951360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8203C"/>
    <w:multiLevelType w:val="hybridMultilevel"/>
    <w:tmpl w:val="CC1CF434"/>
    <w:lvl w:ilvl="0" w:tplc="36D60264">
      <w:start w:val="1"/>
      <w:numFmt w:val="decimal"/>
      <w:lvlText w:val="%1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19B81BDE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5CEE8522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D5DCDD38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2D12826C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E2880994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F3582368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98EE7F6C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B1C67056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num w:numId="1" w16cid:durableId="163482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2539"/>
    <w:rsid w:val="000A33A1"/>
    <w:rsid w:val="002B2539"/>
    <w:rsid w:val="00303E77"/>
    <w:rsid w:val="00C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4263F52"/>
  <w15:docId w15:val="{E84A7C21-F042-4DDE-B6E1-12EEBB90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65"/>
      <w:outlineLvl w:val="0"/>
    </w:pPr>
    <w:rPr>
      <w:rFonts w:ascii="Arial" w:eastAsia="Arial" w:hAnsi="Arial" w:cs="Arial"/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5" w:right="208" w:hanging="233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right="60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1362</Words>
  <Characters>7766</Characters>
  <Application>Microsoft Office Word</Application>
  <DocSecurity>0</DocSecurity>
  <Lines>64</Lines>
  <Paragraphs>18</Paragraphs>
  <ScaleCrop>false</ScaleCrop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2022-07-14T06:45:00Z</dcterms:created>
  <dcterms:modified xsi:type="dcterms:W3CDTF">2022-07-14T06:46:00Z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