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0D41"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Introduction</w:t>
      </w:r>
    </w:p>
    <w:p w14:paraId="69EC3088" w14:textId="4EF4664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this article, I show how to perform, first in R and then by hand, the:</w:t>
      </w:r>
    </w:p>
    <w:p w14:paraId="250EBAE8" w14:textId="77777777" w:rsidR="000B7EB9" w:rsidRPr="000B7EB9" w:rsidRDefault="000B7EB9" w:rsidP="000B7E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one-proportion test (also referred as one-sample proportion test)</w:t>
      </w:r>
    </w:p>
    <w:p w14:paraId="41252688" w14:textId="77777777" w:rsidR="000B7EB9" w:rsidRPr="000B7EB9" w:rsidRDefault="000B7EB9" w:rsidP="000B7E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Chi-square goodness of fit test</w:t>
      </w:r>
    </w:p>
    <w:p w14:paraId="4943F77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first test is used to compare an observed proportion to an expected proportion, when the qualitative variable has only </w:t>
      </w:r>
      <w:r w:rsidRPr="000B7EB9">
        <w:rPr>
          <w:rFonts w:ascii="Times New Roman" w:eastAsia="Times New Roman" w:hAnsi="Times New Roman" w:cs="Times New Roman"/>
          <w:b/>
          <w:bCs/>
          <w:sz w:val="20"/>
          <w:szCs w:val="20"/>
          <w:lang w:eastAsia="en-IN"/>
        </w:rPr>
        <w:t>two categories</w:t>
      </w:r>
      <w:r w:rsidRPr="000B7EB9">
        <w:rPr>
          <w:rFonts w:ascii="Times New Roman" w:eastAsia="Times New Roman" w:hAnsi="Times New Roman" w:cs="Times New Roman"/>
          <w:sz w:val="20"/>
          <w:szCs w:val="20"/>
          <w:lang w:eastAsia="en-IN"/>
        </w:rPr>
        <w:t xml:space="preserve">. The second test is used to compare multiple observed proportions to multiple expected proportions, in a situation where the qualitative variable has </w:t>
      </w:r>
      <w:r w:rsidRPr="000B7EB9">
        <w:rPr>
          <w:rFonts w:ascii="Times New Roman" w:eastAsia="Times New Roman" w:hAnsi="Times New Roman" w:cs="Times New Roman"/>
          <w:b/>
          <w:bCs/>
          <w:sz w:val="20"/>
          <w:szCs w:val="20"/>
          <w:lang w:eastAsia="en-IN"/>
        </w:rPr>
        <w:t>two or more categories</w:t>
      </w:r>
      <w:r w:rsidRPr="000B7EB9">
        <w:rPr>
          <w:rFonts w:ascii="Times New Roman" w:eastAsia="Times New Roman" w:hAnsi="Times New Roman" w:cs="Times New Roman"/>
          <w:sz w:val="20"/>
          <w:szCs w:val="20"/>
          <w:lang w:eastAsia="en-IN"/>
        </w:rPr>
        <w:t>.</w:t>
      </w:r>
    </w:p>
    <w:p w14:paraId="4F7A463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Both tests allow to test the equality of proportions between the levels of the qualitative variable or to test the equality with given proportions. These given proportions could be determined arbitrarily or based on the theoretical probabilities of a known distribution.</w:t>
      </w:r>
    </w:p>
    <w:p w14:paraId="20E44A41"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In R</w:t>
      </w:r>
    </w:p>
    <w:p w14:paraId="710161C6"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Data</w:t>
      </w:r>
    </w:p>
    <w:p w14:paraId="5D10D1AE" w14:textId="1103EEE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It is the well-known </w:t>
      </w:r>
      <w:r w:rsidRPr="000B7EB9">
        <w:rPr>
          <w:rFonts w:ascii="Courier New" w:eastAsia="Times New Roman" w:hAnsi="Courier New" w:cs="Courier New"/>
          <w:sz w:val="20"/>
          <w:szCs w:val="20"/>
          <w:lang w:eastAsia="en-IN"/>
        </w:rPr>
        <w:t>iris</w:t>
      </w:r>
      <w:r w:rsidRPr="000B7EB9">
        <w:rPr>
          <w:rFonts w:ascii="Times New Roman" w:eastAsia="Times New Roman" w:hAnsi="Times New Roman" w:cs="Times New Roman"/>
          <w:sz w:val="20"/>
          <w:szCs w:val="20"/>
          <w:lang w:eastAsia="en-IN"/>
        </w:rPr>
        <w:t xml:space="preserve"> dataset, to which we add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xml:space="preserve">.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xml:space="preserve"> corresponds to </w:t>
      </w:r>
      <w:r w:rsidRPr="000B7EB9">
        <w:rPr>
          <w:rFonts w:ascii="Courier New" w:eastAsia="Times New Roman" w:hAnsi="Courier New" w:cs="Courier New"/>
          <w:sz w:val="20"/>
          <w:szCs w:val="20"/>
          <w:lang w:eastAsia="en-IN"/>
        </w:rPr>
        <w:t>small</w:t>
      </w:r>
      <w:r w:rsidRPr="000B7EB9">
        <w:rPr>
          <w:rFonts w:ascii="Times New Roman" w:eastAsia="Times New Roman" w:hAnsi="Times New Roman" w:cs="Times New Roman"/>
          <w:sz w:val="20"/>
          <w:szCs w:val="20"/>
          <w:lang w:eastAsia="en-IN"/>
        </w:rPr>
        <w:t xml:space="preserve"> if the length of the petal is smaller than the median of all flowers, </w:t>
      </w:r>
      <w:r w:rsidRPr="000B7EB9">
        <w:rPr>
          <w:rFonts w:ascii="Courier New" w:eastAsia="Times New Roman" w:hAnsi="Courier New" w:cs="Courier New"/>
          <w:sz w:val="20"/>
          <w:szCs w:val="20"/>
          <w:lang w:eastAsia="en-IN"/>
        </w:rPr>
        <w:t>big</w:t>
      </w:r>
      <w:r w:rsidRPr="000B7EB9">
        <w:rPr>
          <w:rFonts w:ascii="Times New Roman" w:eastAsia="Times New Roman" w:hAnsi="Times New Roman" w:cs="Times New Roman"/>
          <w:sz w:val="20"/>
          <w:szCs w:val="20"/>
          <w:lang w:eastAsia="en-IN"/>
        </w:rPr>
        <w:t xml:space="preserve"> otherwise:</w:t>
      </w:r>
    </w:p>
    <w:p w14:paraId="6948D7A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load</w:t>
      </w:r>
      <w:proofErr w:type="gramEnd"/>
      <w:r w:rsidRPr="000B7EB9">
        <w:rPr>
          <w:rFonts w:ascii="Courier New" w:eastAsia="Times New Roman" w:hAnsi="Courier New" w:cs="Courier New"/>
          <w:sz w:val="20"/>
          <w:szCs w:val="20"/>
          <w:lang w:eastAsia="en-IN"/>
        </w:rPr>
        <w:t xml:space="preserve"> iris dataset</w:t>
      </w:r>
    </w:p>
    <w:p w14:paraId="2A85FA8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xml:space="preserve"> &lt;- iris</w:t>
      </w:r>
    </w:p>
    <w:p w14:paraId="70E91D9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09F5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size variable</w:t>
      </w:r>
    </w:p>
    <w:p w14:paraId="108EA28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 xml:space="preserve"> &lt;- </w:t>
      </w:r>
      <w:proofErr w:type="spellStart"/>
      <w:proofErr w:type="gramStart"/>
      <w:r w:rsidRPr="000B7EB9">
        <w:rPr>
          <w:rFonts w:ascii="Courier New" w:eastAsia="Times New Roman" w:hAnsi="Courier New" w:cs="Courier New"/>
          <w:sz w:val="20"/>
          <w:szCs w:val="20"/>
          <w:lang w:eastAsia="en-IN"/>
        </w:rPr>
        <w:t>ifelse</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dat$Sepal.Length</w:t>
      </w:r>
      <w:proofErr w:type="spellEnd"/>
      <w:r w:rsidRPr="000B7EB9">
        <w:rPr>
          <w:rFonts w:ascii="Courier New" w:eastAsia="Times New Roman" w:hAnsi="Courier New" w:cs="Courier New"/>
          <w:sz w:val="20"/>
          <w:szCs w:val="20"/>
          <w:lang w:eastAsia="en-IN"/>
        </w:rPr>
        <w:t xml:space="preserve"> &lt; median(</w:t>
      </w:r>
      <w:proofErr w:type="spellStart"/>
      <w:r w:rsidRPr="000B7EB9">
        <w:rPr>
          <w:rFonts w:ascii="Courier New" w:eastAsia="Times New Roman" w:hAnsi="Courier New" w:cs="Courier New"/>
          <w:sz w:val="20"/>
          <w:szCs w:val="20"/>
          <w:lang w:eastAsia="en-IN"/>
        </w:rPr>
        <w:t>dat$Sepal.Length</w:t>
      </w:r>
      <w:proofErr w:type="spellEnd"/>
      <w:r w:rsidRPr="000B7EB9">
        <w:rPr>
          <w:rFonts w:ascii="Courier New" w:eastAsia="Times New Roman" w:hAnsi="Courier New" w:cs="Courier New"/>
          <w:sz w:val="20"/>
          <w:szCs w:val="20"/>
          <w:lang w:eastAsia="en-IN"/>
        </w:rPr>
        <w:t>),</w:t>
      </w:r>
    </w:p>
    <w:p w14:paraId="4AFD020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"small", "big"</w:t>
      </w:r>
    </w:p>
    <w:p w14:paraId="6743DE9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31BE75E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F25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show</w:t>
      </w:r>
      <w:proofErr w:type="gramEnd"/>
      <w:r w:rsidRPr="000B7EB9">
        <w:rPr>
          <w:rFonts w:ascii="Courier New" w:eastAsia="Times New Roman" w:hAnsi="Courier New" w:cs="Courier New"/>
          <w:sz w:val="20"/>
          <w:szCs w:val="20"/>
          <w:lang w:eastAsia="en-IN"/>
        </w:rPr>
        <w:t xml:space="preserve"> first 5 observations</w:t>
      </w:r>
    </w:p>
    <w:p w14:paraId="29FDF5D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7EB9">
        <w:rPr>
          <w:rFonts w:ascii="Courier New" w:eastAsia="Times New Roman" w:hAnsi="Courier New" w:cs="Courier New"/>
          <w:sz w:val="20"/>
          <w:szCs w:val="20"/>
          <w:lang w:eastAsia="en-IN"/>
        </w:rPr>
        <w:t>head(</w:t>
      </w:r>
      <w:proofErr w:type="spellStart"/>
      <w:proofErr w:type="gramEnd"/>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n = 5)</w:t>
      </w:r>
    </w:p>
    <w:p w14:paraId="0ECBF12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Sepal.Length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Sepal.Width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Petal.Length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Petal.Width</w:t>
      </w:r>
      <w:proofErr w:type="spellEnd"/>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Species  size</w:t>
      </w:r>
      <w:proofErr w:type="gramEnd"/>
    </w:p>
    <w:p w14:paraId="40EE13D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1          5.1         3.5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087B25C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2          4.9         3.0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7765DA0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3          4.7         3.2          1.3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196A0CF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4          4.6         3.1          1.5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14814D0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5          5.0         3.6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3F740C4F"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One-proportion test</w:t>
      </w:r>
    </w:p>
    <w:p w14:paraId="6209109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For this example, we have a sample of 150 flowers and we want to test whether the proportion of small flowers is the same than the proportion of big flowers (measured by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Here are the number of flowers by size, and the corresponding proportions:</w:t>
      </w:r>
    </w:p>
    <w:p w14:paraId="10CE14D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4D019D5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library(ggplot2)</w:t>
      </w:r>
    </w:p>
    <w:p w14:paraId="51FD353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w:t>
      </w:r>
    </w:p>
    <w:p w14:paraId="79F07F4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 size) +</w:t>
      </w:r>
    </w:p>
    <w:p w14:paraId="1A5005B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fill = "#0c4c8a") +</w:t>
      </w:r>
    </w:p>
    <w:p w14:paraId="0AF7EA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63DB4492"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
    <w:p w14:paraId="6DE2904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counts</w:t>
      </w:r>
      <w:proofErr w:type="gramEnd"/>
      <w:r w:rsidRPr="000B7EB9">
        <w:rPr>
          <w:rFonts w:ascii="Courier New" w:eastAsia="Times New Roman" w:hAnsi="Courier New" w:cs="Courier New"/>
          <w:sz w:val="20"/>
          <w:szCs w:val="20"/>
          <w:lang w:eastAsia="en-IN"/>
        </w:rPr>
        <w:t xml:space="preserve"> by size</w:t>
      </w:r>
    </w:p>
    <w:p w14:paraId="27C685B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w:t>
      </w:r>
    </w:p>
    <w:p w14:paraId="060533C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109FE8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big small </w:t>
      </w:r>
    </w:p>
    <w:p w14:paraId="61A491F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77    73</w:t>
      </w:r>
    </w:p>
    <w:p w14:paraId="0180679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proportions</w:t>
      </w:r>
      <w:proofErr w:type="gramEnd"/>
      <w:r w:rsidRPr="000B7EB9">
        <w:rPr>
          <w:rFonts w:ascii="Courier New" w:eastAsia="Times New Roman" w:hAnsi="Courier New" w:cs="Courier New"/>
          <w:sz w:val="20"/>
          <w:szCs w:val="20"/>
          <w:lang w:eastAsia="en-IN"/>
        </w:rPr>
        <w:t xml:space="preserve"> by size, rounded to 2 decimals</w:t>
      </w:r>
    </w:p>
    <w:p w14:paraId="3612711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round(</w:t>
      </w:r>
      <w:proofErr w:type="spellStart"/>
      <w:proofErr w:type="gramStart"/>
      <w:r w:rsidRPr="000B7EB9">
        <w:rPr>
          <w:rFonts w:ascii="Courier New" w:eastAsia="Times New Roman" w:hAnsi="Courier New" w:cs="Courier New"/>
          <w:sz w:val="20"/>
          <w:szCs w:val="20"/>
          <w:lang w:eastAsia="en-IN"/>
        </w:rPr>
        <w:t>prop.table</w:t>
      </w:r>
      <w:proofErr w:type="spellEnd"/>
      <w:proofErr w:type="gramEnd"/>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 2)</w:t>
      </w:r>
    </w:p>
    <w:p w14:paraId="7C89F89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411BD3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big small </w:t>
      </w:r>
    </w:p>
    <w:p w14:paraId="479518EF" w14:textId="118D3533" w:rsid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0.51</w:t>
      </w:r>
      <w:proofErr w:type="gramEnd"/>
      <w:r w:rsidRPr="000B7EB9">
        <w:rPr>
          <w:rFonts w:ascii="Courier New" w:eastAsia="Times New Roman" w:hAnsi="Courier New" w:cs="Courier New"/>
          <w:sz w:val="20"/>
          <w:szCs w:val="20"/>
          <w:lang w:eastAsia="en-IN"/>
        </w:rPr>
        <w:t xml:space="preserve">  0.49</w:t>
      </w:r>
    </w:p>
    <w:p w14:paraId="713EA06B" w14:textId="0A9D203C" w:rsid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A5EE9" w14:textId="7907572F"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drawing>
          <wp:inline distT="0" distB="0" distL="0" distR="0" wp14:anchorId="29A8A8C0" wp14:editId="465E9F32">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057525"/>
                    </a:xfrm>
                    <a:prstGeom prst="rect">
                      <a:avLst/>
                    </a:prstGeom>
                  </pic:spPr>
                </pic:pic>
              </a:graphicData>
            </a:graphic>
          </wp:inline>
        </w:drawing>
      </w:r>
    </w:p>
    <w:p w14:paraId="3DEA71E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Among the 150 flowers forming our sample, 51% and 49% are big and small, respectively. To test whether the proportions are the same among both sizes, we use the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which accepts the following arguments:</w:t>
      </w:r>
    </w:p>
    <w:p w14:paraId="661F6B2D"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number of successes</w:t>
      </w:r>
    </w:p>
    <w:p w14:paraId="5E5F7E27"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number of observations/trials</w:t>
      </w:r>
    </w:p>
    <w:p w14:paraId="10779216"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expected probability (the one we want to test against)</w:t>
      </w:r>
    </w:p>
    <w:p w14:paraId="562C096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Considering (arbitrarily) that </w:t>
      </w:r>
      <w:r w:rsidRPr="000B7EB9">
        <w:rPr>
          <w:rFonts w:ascii="Courier New" w:eastAsia="Times New Roman" w:hAnsi="Courier New" w:cs="Courier New"/>
          <w:sz w:val="20"/>
          <w:szCs w:val="20"/>
          <w:lang w:eastAsia="en-IN"/>
        </w:rPr>
        <w:t>big</w:t>
      </w:r>
      <w:r w:rsidRPr="000B7EB9">
        <w:rPr>
          <w:rFonts w:ascii="Times New Roman" w:eastAsia="Times New Roman" w:hAnsi="Times New Roman" w:cs="Times New Roman"/>
          <w:sz w:val="20"/>
          <w:szCs w:val="20"/>
          <w:lang w:eastAsia="en-IN"/>
        </w:rPr>
        <w:t xml:space="preserve"> is the success, we have:</w:t>
      </w:r>
      <w:hyperlink r:id="rId6" w:anchor="fn1" w:tgtFrame="_blank" w:history="1">
        <w:r w:rsidRPr="000B7EB9">
          <w:rPr>
            <w:rFonts w:ascii="Times New Roman" w:eastAsia="Times New Roman" w:hAnsi="Times New Roman" w:cs="Times New Roman"/>
            <w:color w:val="0000FF"/>
            <w:sz w:val="20"/>
            <w:szCs w:val="20"/>
            <w:u w:val="single"/>
            <w:vertAlign w:val="superscript"/>
            <w:lang w:eastAsia="en-IN"/>
          </w:rPr>
          <w:t>1</w:t>
        </w:r>
      </w:hyperlink>
    </w:p>
    <w:p w14:paraId="7271326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one</w:t>
      </w:r>
      <w:proofErr w:type="gramEnd"/>
      <w:r w:rsidRPr="000B7EB9">
        <w:rPr>
          <w:rFonts w:ascii="Courier New" w:eastAsia="Times New Roman" w:hAnsi="Courier New" w:cs="Courier New"/>
          <w:sz w:val="20"/>
          <w:szCs w:val="20"/>
          <w:lang w:eastAsia="en-IN"/>
        </w:rPr>
        <w:t>-proportion test</w:t>
      </w:r>
    </w:p>
    <w:p w14:paraId="7BA72A3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570ADA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77, # number of successes</w:t>
      </w:r>
    </w:p>
    <w:p w14:paraId="56767A5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150, # total number of trials (77 + 73)</w:t>
      </w:r>
    </w:p>
    <w:p w14:paraId="1A4176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w:t>
      </w:r>
    </w:p>
    <w:p w14:paraId="5C5B1E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 we test for equal proportion so prob = 0.5 in each group</w:t>
      </w:r>
    </w:p>
    <w:p w14:paraId="2EB59F8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5EA7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45F0AA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3CD17C3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-sample proportions test with continuity correction</w:t>
      </w:r>
    </w:p>
    <w:p w14:paraId="4B96B54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6FB61F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77 out of 150, null probability 0.5</w:t>
      </w:r>
    </w:p>
    <w:p w14:paraId="38EB9A0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0.06, df = 1, p-value = 0.8065</w:t>
      </w:r>
    </w:p>
    <w:p w14:paraId="4180E3C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 is not equal to 0.5</w:t>
      </w:r>
    </w:p>
    <w:p w14:paraId="08AEE59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38ABAB3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0.4307558</w:t>
      </w:r>
      <w:proofErr w:type="gramEnd"/>
      <w:r w:rsidRPr="000B7EB9">
        <w:rPr>
          <w:rFonts w:ascii="Courier New" w:eastAsia="Times New Roman" w:hAnsi="Courier New" w:cs="Courier New"/>
          <w:sz w:val="20"/>
          <w:szCs w:val="20"/>
          <w:lang w:eastAsia="en-IN"/>
        </w:rPr>
        <w:t xml:space="preserve"> 0.5952176</w:t>
      </w:r>
    </w:p>
    <w:p w14:paraId="2CD3A45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sample estimates:</w:t>
      </w:r>
    </w:p>
    <w:p w14:paraId="4E5444C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w:t>
      </w:r>
    </w:p>
    <w:p w14:paraId="11DFF98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0.5133333</w:t>
      </w:r>
    </w:p>
    <w:p w14:paraId="5873E14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obtain an output with, among others, the null probability (</w:t>
      </w:r>
      <w:r w:rsidRPr="000B7EB9">
        <w:rPr>
          <w:rFonts w:ascii="Courier New" w:eastAsia="Times New Roman" w:hAnsi="Courier New" w:cs="Courier New"/>
          <w:sz w:val="20"/>
          <w:szCs w:val="20"/>
          <w:lang w:eastAsia="en-IN"/>
        </w:rPr>
        <w:t>0.5</w:t>
      </w:r>
      <w:r w:rsidRPr="000B7EB9">
        <w:rPr>
          <w:rFonts w:ascii="Times New Roman" w:eastAsia="Times New Roman" w:hAnsi="Times New Roman" w:cs="Times New Roman"/>
          <w:sz w:val="20"/>
          <w:szCs w:val="20"/>
          <w:lang w:eastAsia="en-IN"/>
        </w:rPr>
        <w:t>), the test statistic (</w:t>
      </w:r>
      <w:r w:rsidRPr="000B7EB9">
        <w:rPr>
          <w:rFonts w:ascii="Courier New" w:eastAsia="Times New Roman" w:hAnsi="Courier New" w:cs="Courier New"/>
          <w:sz w:val="20"/>
          <w:szCs w:val="20"/>
          <w:lang w:eastAsia="en-IN"/>
        </w:rPr>
        <w:t>X-squared = 0.06</w:t>
      </w:r>
      <w:r w:rsidRPr="000B7EB9">
        <w:rPr>
          <w:rFonts w:ascii="Times New Roman" w:eastAsia="Times New Roman" w:hAnsi="Times New Roman" w:cs="Times New Roman"/>
          <w:sz w:val="20"/>
          <w:szCs w:val="20"/>
          <w:lang w:eastAsia="en-IN"/>
        </w:rPr>
        <w:t>), the degrees of freedom (</w:t>
      </w:r>
      <w:r w:rsidRPr="000B7EB9">
        <w:rPr>
          <w:rFonts w:ascii="Courier New" w:eastAsia="Times New Roman" w:hAnsi="Courier New" w:cs="Courier New"/>
          <w:sz w:val="20"/>
          <w:szCs w:val="20"/>
          <w:lang w:eastAsia="en-IN"/>
        </w:rPr>
        <w:t>df = 1</w:t>
      </w:r>
      <w:r w:rsidRPr="000B7EB9">
        <w:rPr>
          <w:rFonts w:ascii="Times New Roman" w:eastAsia="Times New Roman" w:hAnsi="Times New Roman" w:cs="Times New Roman"/>
          <w:sz w:val="20"/>
          <w:szCs w:val="20"/>
          <w:lang w:eastAsia="en-IN"/>
        </w:rPr>
        <w:t xml:space="preserv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w:t>
      </w:r>
      <w:r w:rsidRPr="000B7EB9">
        <w:rPr>
          <w:rFonts w:ascii="Courier New" w:eastAsia="Times New Roman" w:hAnsi="Courier New" w:cs="Courier New"/>
          <w:sz w:val="20"/>
          <w:szCs w:val="20"/>
          <w:lang w:eastAsia="en-IN"/>
        </w:rPr>
        <w:t>p-value = 0.8065</w:t>
      </w:r>
      <w:r w:rsidRPr="000B7EB9">
        <w:rPr>
          <w:rFonts w:ascii="Times New Roman" w:eastAsia="Times New Roman" w:hAnsi="Times New Roman" w:cs="Times New Roman"/>
          <w:sz w:val="20"/>
          <w:szCs w:val="20"/>
          <w:lang w:eastAsia="en-IN"/>
        </w:rPr>
        <w:t>) and the alternative hypothesis (</w:t>
      </w:r>
      <w:r w:rsidRPr="000B7EB9">
        <w:rPr>
          <w:rFonts w:ascii="Courier New" w:eastAsia="Times New Roman" w:hAnsi="Courier New" w:cs="Courier New"/>
          <w:sz w:val="20"/>
          <w:szCs w:val="20"/>
          <w:lang w:eastAsia="en-IN"/>
        </w:rPr>
        <w:t>true p is not equal to 0.5</w:t>
      </w:r>
      <w:r w:rsidRPr="000B7EB9">
        <w:rPr>
          <w:rFonts w:ascii="Times New Roman" w:eastAsia="Times New Roman" w:hAnsi="Times New Roman" w:cs="Times New Roman"/>
          <w:sz w:val="20"/>
          <w:szCs w:val="20"/>
          <w:lang w:eastAsia="en-IN"/>
        </w:rPr>
        <w:t xml:space="preserv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0.806 so, at the 5% significance level, we do not reject the null hypothesis that the proportions of small and big flowers are the same.</w:t>
      </w:r>
    </w:p>
    <w:p w14:paraId="7096D7C1"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 xml:space="preserve">Assumption of </w:t>
      </w:r>
      <w:proofErr w:type="spellStart"/>
      <w:r w:rsidRPr="000B7EB9">
        <w:rPr>
          <w:rFonts w:ascii="Courier New" w:eastAsia="Times New Roman" w:hAnsi="Courier New" w:cs="Courier New"/>
          <w:b/>
          <w:bCs/>
          <w:sz w:val="20"/>
          <w:szCs w:val="20"/>
          <w:lang w:eastAsia="en-IN"/>
        </w:rPr>
        <w:t>prop.</w:t>
      </w:r>
      <w:proofErr w:type="gramStart"/>
      <w:r w:rsidRPr="000B7EB9">
        <w:rPr>
          <w:rFonts w:ascii="Courier New" w:eastAsia="Times New Roman" w:hAnsi="Courier New" w:cs="Courier New"/>
          <w:b/>
          <w:bCs/>
          <w:sz w:val="20"/>
          <w:szCs w:val="20"/>
          <w:lang w:eastAsia="en-IN"/>
        </w:rPr>
        <w:t>test</w:t>
      </w:r>
      <w:proofErr w:type="spellEnd"/>
      <w:r w:rsidRPr="000B7EB9">
        <w:rPr>
          <w:rFonts w:ascii="Courier New" w:eastAsia="Times New Roman" w:hAnsi="Courier New" w:cs="Courier New"/>
          <w:b/>
          <w:bCs/>
          <w:sz w:val="20"/>
          <w:szCs w:val="20"/>
          <w:lang w:eastAsia="en-IN"/>
        </w:rPr>
        <w:t>(</w:t>
      </w:r>
      <w:proofErr w:type="gramEnd"/>
      <w:r w:rsidRPr="000B7EB9">
        <w:rPr>
          <w:rFonts w:ascii="Courier New" w:eastAsia="Times New Roman" w:hAnsi="Courier New" w:cs="Courier New"/>
          <w:b/>
          <w:bCs/>
          <w:sz w:val="20"/>
          <w:szCs w:val="20"/>
          <w:lang w:eastAsia="en-IN"/>
        </w:rPr>
        <w:t>)</w:t>
      </w:r>
      <w:r w:rsidRPr="000B7EB9">
        <w:rPr>
          <w:rFonts w:ascii="Times New Roman" w:eastAsia="Times New Roman" w:hAnsi="Times New Roman" w:cs="Times New Roman"/>
          <w:b/>
          <w:bCs/>
          <w:sz w:val="27"/>
          <w:szCs w:val="27"/>
          <w:lang w:eastAsia="en-IN"/>
        </w:rPr>
        <w:t xml:space="preserve"> and </w:t>
      </w:r>
      <w:proofErr w:type="spellStart"/>
      <w:r w:rsidRPr="000B7EB9">
        <w:rPr>
          <w:rFonts w:ascii="Courier New" w:eastAsia="Times New Roman" w:hAnsi="Courier New" w:cs="Courier New"/>
          <w:b/>
          <w:bCs/>
          <w:sz w:val="20"/>
          <w:szCs w:val="20"/>
          <w:lang w:eastAsia="en-IN"/>
        </w:rPr>
        <w:t>binom.test</w:t>
      </w:r>
      <w:proofErr w:type="spellEnd"/>
      <w:r w:rsidRPr="000B7EB9">
        <w:rPr>
          <w:rFonts w:ascii="Courier New" w:eastAsia="Times New Roman" w:hAnsi="Courier New" w:cs="Courier New"/>
          <w:b/>
          <w:bCs/>
          <w:sz w:val="20"/>
          <w:szCs w:val="20"/>
          <w:lang w:eastAsia="en-IN"/>
        </w:rPr>
        <w:t>()</w:t>
      </w:r>
    </w:p>
    <w:p w14:paraId="65DFFB5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Note that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uses a normal approximation to the binomial distribution. Therefore, one assumption of this test is that the sample size is large enough (usually, </w:t>
      </w:r>
      <w:r w:rsidRPr="000B7EB9">
        <w:rPr>
          <w:rFonts w:ascii="Times New Roman" w:eastAsia="Times New Roman" w:hAnsi="Times New Roman" w:cs="Times New Roman"/>
          <w:i/>
          <w:iCs/>
          <w:sz w:val="20"/>
          <w:szCs w:val="20"/>
          <w:lang w:eastAsia="en-IN"/>
        </w:rPr>
        <w:t>n &gt; 30</w:t>
      </w:r>
      <w:r w:rsidRPr="000B7EB9">
        <w:rPr>
          <w:rFonts w:ascii="Times New Roman" w:eastAsia="Times New Roman" w:hAnsi="Times New Roman" w:cs="Times New Roman"/>
          <w:sz w:val="20"/>
          <w:szCs w:val="20"/>
          <w:lang w:eastAsia="en-IN"/>
        </w:rPr>
        <w:t>). If the sample size is small, it is recommended to use the exact binomial test.</w:t>
      </w:r>
    </w:p>
    <w:p w14:paraId="5CB994D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exact binomial test can be performed with the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and accepts the same arguments as the </w:t>
      </w:r>
      <w:proofErr w:type="spellStart"/>
      <w:r w:rsidRPr="000B7EB9">
        <w:rPr>
          <w:rFonts w:ascii="Courier New" w:eastAsia="Times New Roman" w:hAnsi="Courier New" w:cs="Courier New"/>
          <w:sz w:val="20"/>
          <w:szCs w:val="20"/>
          <w:lang w:eastAsia="en-IN"/>
        </w:rPr>
        <w:t>prop.test</w:t>
      </w:r>
      <w:proofErr w:type="spell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For this example, suppose now that we have a sample of 12 big and 3 small flowers and we want to test whether the proportions are the same among both sizes:</w:t>
      </w:r>
    </w:p>
    <w:p w14:paraId="5690C9D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0B9BF1A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barplot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c(12, 3), # observed counts</w:t>
      </w:r>
    </w:p>
    <w:p w14:paraId="789193F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names.arg</w:t>
      </w:r>
      <w:proofErr w:type="spellEnd"/>
      <w:r w:rsidRPr="000B7EB9">
        <w:rPr>
          <w:rFonts w:ascii="Courier New" w:eastAsia="Times New Roman" w:hAnsi="Courier New" w:cs="Courier New"/>
          <w:sz w:val="20"/>
          <w:szCs w:val="20"/>
          <w:lang w:eastAsia="en-IN"/>
        </w:rPr>
        <w:t xml:space="preserve">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"big", "small"), # rename labels</w:t>
      </w:r>
    </w:p>
    <w:p w14:paraId="03E73D5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 xml:space="preserve"> = "Frequency", # y-axis label</w:t>
      </w:r>
    </w:p>
    <w:p w14:paraId="5928B96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 xml:space="preserve"> = "Size" # x-axis label</w:t>
      </w:r>
    </w:p>
    <w:p w14:paraId="0A5E526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5F8B2D8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abline</w:t>
      </w:r>
      <w:proofErr w:type="spellEnd"/>
      <w:r w:rsidRPr="000B7EB9">
        <w:rPr>
          <w:rFonts w:ascii="Courier New" w:eastAsia="Times New Roman" w:hAnsi="Courier New" w:cs="Courier New"/>
          <w:sz w:val="20"/>
          <w:szCs w:val="20"/>
          <w:lang w:eastAsia="en-IN"/>
        </w:rPr>
        <w:t>(</w:t>
      </w:r>
      <w:proofErr w:type="gramEnd"/>
    </w:p>
    <w:p w14:paraId="795E692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h = 15 / 2, # expected counts in each level</w:t>
      </w:r>
    </w:p>
    <w:p w14:paraId="35F530E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lty</w:t>
      </w:r>
      <w:proofErr w:type="spellEnd"/>
      <w:r w:rsidRPr="000B7EB9">
        <w:rPr>
          <w:rFonts w:ascii="Courier New" w:eastAsia="Times New Roman" w:hAnsi="Courier New" w:cs="Courier New"/>
          <w:sz w:val="20"/>
          <w:szCs w:val="20"/>
          <w:lang w:eastAsia="en-IN"/>
        </w:rPr>
        <w:t xml:space="preserve"> = 2 # dashed line</w:t>
      </w:r>
    </w:p>
    <w:p w14:paraId="1A629E4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45F141C" w14:textId="37BB4D70"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27968E44" wp14:editId="55DC929B">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5E935BD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exact</w:t>
      </w:r>
      <w:proofErr w:type="gramEnd"/>
      <w:r w:rsidRPr="000B7EB9">
        <w:rPr>
          <w:rFonts w:ascii="Courier New" w:eastAsia="Times New Roman" w:hAnsi="Courier New" w:cs="Courier New"/>
          <w:sz w:val="20"/>
          <w:szCs w:val="20"/>
          <w:lang w:eastAsia="en-IN"/>
        </w:rPr>
        <w:t xml:space="preserve"> binomial test</w:t>
      </w:r>
    </w:p>
    <w:p w14:paraId="563780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2A42F0F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12, # counts of successes</w:t>
      </w:r>
    </w:p>
    <w:p w14:paraId="6522A3B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 # total counts (12 + 3)</w:t>
      </w:r>
    </w:p>
    <w:p w14:paraId="7CEEC27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proportion</w:t>
      </w:r>
    </w:p>
    <w:p w14:paraId="6EA686F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595E0F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3649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6B96523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0DDCB2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Exact</w:t>
      </w:r>
      <w:proofErr w:type="gramEnd"/>
      <w:r w:rsidRPr="000B7EB9">
        <w:rPr>
          <w:rFonts w:ascii="Courier New" w:eastAsia="Times New Roman" w:hAnsi="Courier New" w:cs="Courier New"/>
          <w:sz w:val="20"/>
          <w:szCs w:val="20"/>
          <w:lang w:eastAsia="en-IN"/>
        </w:rPr>
        <w:t xml:space="preserve"> binomial test</w:t>
      </w:r>
    </w:p>
    <w:p w14:paraId="57C7345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102ED42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12 and 15</w:t>
      </w:r>
    </w:p>
    <w:p w14:paraId="6F8DC17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number of successes = 12, number of trials = 15, p-value = 0.03516</w:t>
      </w:r>
    </w:p>
    <w:p w14:paraId="2C44089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probability of success is not equal to 0.5</w:t>
      </w:r>
    </w:p>
    <w:p w14:paraId="490B37C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4E68288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0.5191089</w:t>
      </w:r>
      <w:proofErr w:type="gramEnd"/>
      <w:r w:rsidRPr="000B7EB9">
        <w:rPr>
          <w:rFonts w:ascii="Courier New" w:eastAsia="Times New Roman" w:hAnsi="Courier New" w:cs="Courier New"/>
          <w:sz w:val="20"/>
          <w:szCs w:val="20"/>
          <w:lang w:eastAsia="en-IN"/>
        </w:rPr>
        <w:t xml:space="preserve"> 0.9566880</w:t>
      </w:r>
    </w:p>
    <w:p w14:paraId="0CE7D5A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34FD39B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probability of success </w:t>
      </w:r>
    </w:p>
    <w:p w14:paraId="719D1D7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0.8</w:t>
      </w:r>
    </w:p>
    <w:p w14:paraId="337F55B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0.035 so, at the 5% significance level, we reject the null hypothesis and we conclude that the proportions of small and big flowers are significantly different. This is equivalent than concluding that the proportion of big flowers is significantly different from 0.5 (since there are only two sizes).</w:t>
      </w:r>
    </w:p>
    <w:p w14:paraId="3708030E" w14:textId="3DF175CD"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If you want to test that the proportion of big flowers is greater than 50%, add the </w:t>
      </w:r>
      <w:r w:rsidRPr="000B7EB9">
        <w:rPr>
          <w:rFonts w:ascii="Courier New" w:eastAsia="Times New Roman" w:hAnsi="Courier New" w:cs="Courier New"/>
          <w:sz w:val="20"/>
          <w:szCs w:val="20"/>
          <w:lang w:eastAsia="en-IN"/>
        </w:rPr>
        <w:t>alternative = "greater"</w:t>
      </w:r>
      <w:r w:rsidRPr="000B7EB9">
        <w:rPr>
          <w:rFonts w:ascii="Times New Roman" w:eastAsia="Times New Roman" w:hAnsi="Times New Roman" w:cs="Times New Roman"/>
          <w:sz w:val="20"/>
          <w:szCs w:val="20"/>
          <w:lang w:eastAsia="en-IN"/>
        </w:rPr>
        <w:t xml:space="preserve"> argument into the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w:t>
      </w:r>
      <w:r w:rsidRPr="000B7EB9">
        <w:rPr>
          <w:rFonts w:ascii="Times New Roman" w:eastAsia="Times New Roman" w:hAnsi="Times New Roman" w:cs="Times New Roman"/>
          <w:sz w:val="20"/>
          <w:szCs w:val="20"/>
          <w:lang w:eastAsia="en-IN"/>
        </w:rPr>
        <w:t xml:space="preserve"> </w:t>
      </w:r>
    </w:p>
    <w:p w14:paraId="496A05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0350C32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12, # counts of successes</w:t>
      </w:r>
    </w:p>
    <w:p w14:paraId="4C5C6E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 # total counts (12 + 3)</w:t>
      </w:r>
    </w:p>
    <w:p w14:paraId="10F738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proportion</w:t>
      </w:r>
    </w:p>
    <w:p w14:paraId="772E2C3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alternative = "greater" # test that prop of big flowers is &gt; 0.5</w:t>
      </w:r>
    </w:p>
    <w:p w14:paraId="4162ACC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18BC2C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C671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7BCBE7E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88C42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Exact</w:t>
      </w:r>
      <w:proofErr w:type="gramEnd"/>
      <w:r w:rsidRPr="000B7EB9">
        <w:rPr>
          <w:rFonts w:ascii="Courier New" w:eastAsia="Times New Roman" w:hAnsi="Courier New" w:cs="Courier New"/>
          <w:sz w:val="20"/>
          <w:szCs w:val="20"/>
          <w:lang w:eastAsia="en-IN"/>
        </w:rPr>
        <w:t xml:space="preserve"> binomial test</w:t>
      </w:r>
    </w:p>
    <w:p w14:paraId="17D5F65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658AC8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12 and 15</w:t>
      </w:r>
    </w:p>
    <w:p w14:paraId="12DF2B4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number of successes = 12, number of trials = 15, p-value = 0.01758</w:t>
      </w:r>
    </w:p>
    <w:p w14:paraId="168C2F2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probability of success is greater than 0.5</w:t>
      </w:r>
    </w:p>
    <w:p w14:paraId="1AF9449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67C8CD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0.5602156</w:t>
      </w:r>
      <w:proofErr w:type="gramEnd"/>
      <w:r w:rsidRPr="000B7EB9">
        <w:rPr>
          <w:rFonts w:ascii="Courier New" w:eastAsia="Times New Roman" w:hAnsi="Courier New" w:cs="Courier New"/>
          <w:sz w:val="20"/>
          <w:szCs w:val="20"/>
          <w:lang w:eastAsia="en-IN"/>
        </w:rPr>
        <w:t xml:space="preserve"> 1.0000000</w:t>
      </w:r>
    </w:p>
    <w:p w14:paraId="1D6FBCD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62ACA91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probability of success </w:t>
      </w:r>
    </w:p>
    <w:p w14:paraId="14DFFCE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0.8</w:t>
      </w:r>
    </w:p>
    <w:p w14:paraId="6FF4DA3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0.018 so, at the 5% significance level, we reject the null hypothesis and we conclude that the proportion of big flowers is significantly larger than 50%.</w:t>
      </w:r>
    </w:p>
    <w:p w14:paraId="1F645CB4"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Chi-square goodness of fit test</w:t>
      </w:r>
    </w:p>
    <w:p w14:paraId="68452E72"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Suppose now that the qualitative variable has more than two levels as it is the case for the variable </w:t>
      </w:r>
      <w:r w:rsidRPr="000B7EB9">
        <w:rPr>
          <w:rFonts w:ascii="Courier New" w:eastAsia="Times New Roman" w:hAnsi="Courier New" w:cs="Courier New"/>
          <w:sz w:val="20"/>
          <w:szCs w:val="20"/>
          <w:lang w:eastAsia="en-IN"/>
        </w:rPr>
        <w:t>Species</w:t>
      </w:r>
      <w:r w:rsidRPr="000B7EB9">
        <w:rPr>
          <w:rFonts w:ascii="Times New Roman" w:eastAsia="Times New Roman" w:hAnsi="Times New Roman" w:cs="Times New Roman"/>
          <w:sz w:val="20"/>
          <w:szCs w:val="20"/>
          <w:lang w:eastAsia="en-IN"/>
        </w:rPr>
        <w:t>:</w:t>
      </w:r>
    </w:p>
    <w:p w14:paraId="4113A9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2A4A19B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w:t>
      </w:r>
    </w:p>
    <w:p w14:paraId="77C862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 Species) +</w:t>
      </w:r>
    </w:p>
    <w:p w14:paraId="5D71383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fill = "#0c4c8a") +</w:t>
      </w:r>
    </w:p>
    <w:p w14:paraId="5B8647A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4977E248" w14:textId="4C1ED19B"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lastRenderedPageBreak/>
        <w:drawing>
          <wp:inline distT="0" distB="0" distL="0" distR="0" wp14:anchorId="555C141B" wp14:editId="487C2B39">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1730AD5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counts</w:t>
      </w:r>
      <w:proofErr w:type="gramEnd"/>
      <w:r w:rsidRPr="000B7EB9">
        <w:rPr>
          <w:rFonts w:ascii="Courier New" w:eastAsia="Times New Roman" w:hAnsi="Courier New" w:cs="Courier New"/>
          <w:sz w:val="20"/>
          <w:szCs w:val="20"/>
          <w:lang w:eastAsia="en-IN"/>
        </w:rPr>
        <w:t xml:space="preserve"> by Species</w:t>
      </w:r>
    </w:p>
    <w:p w14:paraId="41778E0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w:t>
      </w:r>
    </w:p>
    <w:p w14:paraId="2290295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F8F9C9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setosa</w:t>
      </w:r>
      <w:proofErr w:type="spellEnd"/>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versicolor  virginica</w:t>
      </w:r>
      <w:proofErr w:type="gramEnd"/>
      <w:r w:rsidRPr="000B7EB9">
        <w:rPr>
          <w:rFonts w:ascii="Courier New" w:eastAsia="Times New Roman" w:hAnsi="Courier New" w:cs="Courier New"/>
          <w:sz w:val="20"/>
          <w:szCs w:val="20"/>
          <w:lang w:eastAsia="en-IN"/>
        </w:rPr>
        <w:t xml:space="preserve"> </w:t>
      </w:r>
    </w:p>
    <w:p w14:paraId="137640F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50         50         50</w:t>
      </w:r>
    </w:p>
    <w:p w14:paraId="3AA718D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variable </w:t>
      </w:r>
      <w:r w:rsidRPr="000B7EB9">
        <w:rPr>
          <w:rFonts w:ascii="Courier New" w:eastAsia="Times New Roman" w:hAnsi="Courier New" w:cs="Courier New"/>
          <w:sz w:val="20"/>
          <w:szCs w:val="20"/>
          <w:lang w:eastAsia="en-IN"/>
        </w:rPr>
        <w:t>Species</w:t>
      </w:r>
      <w:r w:rsidRPr="000B7EB9">
        <w:rPr>
          <w:rFonts w:ascii="Times New Roman" w:eastAsia="Times New Roman" w:hAnsi="Times New Roman" w:cs="Times New Roman"/>
          <w:sz w:val="20"/>
          <w:szCs w:val="20"/>
          <w:lang w:eastAsia="en-IN"/>
        </w:rPr>
        <w:t xml:space="preserve"> has 3 levels, with 50 observations in each level. Suppose for this example that we want to test whether the 3 species are equally common. If they were equally common, they would be equally distributed and the expected proportions would be \(\</w:t>
      </w:r>
      <w:proofErr w:type="gramStart"/>
      <w:r w:rsidRPr="000B7EB9">
        <w:rPr>
          <w:rFonts w:ascii="Times New Roman" w:eastAsia="Times New Roman" w:hAnsi="Times New Roman" w:cs="Times New Roman"/>
          <w:sz w:val="20"/>
          <w:szCs w:val="20"/>
          <w:lang w:eastAsia="en-IN"/>
        </w:rPr>
        <w:t>frac{</w:t>
      </w:r>
      <w:proofErr w:type="gramEnd"/>
      <w:r w:rsidRPr="000B7EB9">
        <w:rPr>
          <w:rFonts w:ascii="Times New Roman" w:eastAsia="Times New Roman" w:hAnsi="Times New Roman" w:cs="Times New Roman"/>
          <w:sz w:val="20"/>
          <w:szCs w:val="20"/>
          <w:lang w:eastAsia="en-IN"/>
        </w:rPr>
        <w:t>1}{3}\) for each of the species.</w:t>
      </w:r>
    </w:p>
    <w:p w14:paraId="377123DC"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This test can be done with the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accepting the following arguments:</w:t>
      </w:r>
    </w:p>
    <w:p w14:paraId="0A797F66" w14:textId="77777777" w:rsidR="000B7EB9" w:rsidRPr="000B7EB9" w:rsidRDefault="000B7EB9" w:rsidP="000B7EB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 numeric vector representing the observed proportions</w:t>
      </w:r>
    </w:p>
    <w:p w14:paraId="721922AD" w14:textId="77777777" w:rsidR="000B7EB9" w:rsidRPr="000B7EB9" w:rsidRDefault="000B7EB9" w:rsidP="000B7EB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 vector of probabilities (of the same length of the observed proportions) representing the expected proportions</w:t>
      </w:r>
    </w:p>
    <w:p w14:paraId="495430A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Applied to our research question (i.e., are the 3 species equally common?), we have:</w:t>
      </w:r>
    </w:p>
    <w:p w14:paraId="3DDB16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18EA41C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chisq.test</w:t>
      </w:r>
      <w:proofErr w:type="spellEnd"/>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 # observed proportions</w:t>
      </w:r>
    </w:p>
    <w:p w14:paraId="6DEA1A3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1 / 3, 1 / 3, 1 / 3) # expected proportions</w:t>
      </w:r>
    </w:p>
    <w:p w14:paraId="48FCFFF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2CF5230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D1A5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4FF80C7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7A0306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610BEBE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2164D16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w:t>
      </w:r>
    </w:p>
    <w:p w14:paraId="33C265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0, df = 2, p-value = 1</w:t>
      </w:r>
    </w:p>
    <w:p w14:paraId="43B2A29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1 so, at the 5% significance level, we do not reject the null hypothesis that the proportions are equal among all species.</w:t>
      </w:r>
    </w:p>
    <w:p w14:paraId="37133A2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This was quite obvious even before doing the statistical test given that there are exactly 50 flowers of each species, so it was easy to see that the species are equally common. We however still did the test to show how it works in practice.</w:t>
      </w:r>
    </w:p>
    <w:p w14:paraId="77AA4A05"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lastRenderedPageBreak/>
        <w:t xml:space="preserve">Does my distribution follow a </w:t>
      </w:r>
      <w:proofErr w:type="gramStart"/>
      <w:r w:rsidRPr="000B7EB9">
        <w:rPr>
          <w:rFonts w:ascii="Times New Roman" w:eastAsia="Times New Roman" w:hAnsi="Times New Roman" w:cs="Times New Roman"/>
          <w:b/>
          <w:bCs/>
          <w:sz w:val="27"/>
          <w:szCs w:val="27"/>
          <w:lang w:eastAsia="en-IN"/>
        </w:rPr>
        <w:t>given</w:t>
      </w:r>
      <w:proofErr w:type="gramEnd"/>
      <w:r w:rsidRPr="000B7EB9">
        <w:rPr>
          <w:rFonts w:ascii="Times New Roman" w:eastAsia="Times New Roman" w:hAnsi="Times New Roman" w:cs="Times New Roman"/>
          <w:b/>
          <w:bCs/>
          <w:sz w:val="27"/>
          <w:szCs w:val="27"/>
          <w:lang w:eastAsia="en-IN"/>
        </w:rPr>
        <w:t xml:space="preserve"> distribution?</w:t>
      </w:r>
    </w:p>
    <w:p w14:paraId="5AE6A4F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the previous section, we chose the proportions ourselves. The goodness of fit test is also particularly useful to compare observed proportions with expected proportions that are based on some known distribution.</w:t>
      </w:r>
    </w:p>
    <w:p w14:paraId="5D52869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Remember the hypotheses of the test:</w:t>
      </w:r>
    </w:p>
    <w:p w14:paraId="42025547" w14:textId="77777777" w:rsidR="000B7EB9" w:rsidRPr="000B7EB9" w:rsidRDefault="000B7EB9" w:rsidP="000B7EB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\(H_0\): there is no significant difference between the observed and the expected frequencies</w:t>
      </w:r>
    </w:p>
    <w:p w14:paraId="6E8E5962" w14:textId="77777777" w:rsidR="000B7EB9" w:rsidRPr="000B7EB9" w:rsidRDefault="000B7EB9" w:rsidP="000B7EB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\(H_1\): there is a significant difference between the observed and the expected frequencies</w:t>
      </w:r>
    </w:p>
    <w:p w14:paraId="6608079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For this example, suppose that we measured the number of girls in 100 families of 5 children. We want to test whether the (observed) distribution of number girls </w:t>
      </w:r>
      <w:proofErr w:type="gramStart"/>
      <w:r w:rsidRPr="000B7EB9">
        <w:rPr>
          <w:rFonts w:ascii="Times New Roman" w:eastAsia="Times New Roman" w:hAnsi="Times New Roman" w:cs="Times New Roman"/>
          <w:sz w:val="20"/>
          <w:szCs w:val="20"/>
          <w:lang w:eastAsia="en-IN"/>
        </w:rPr>
        <w:t>follows</w:t>
      </w:r>
      <w:proofErr w:type="gramEnd"/>
      <w:r w:rsidRPr="000B7EB9">
        <w:rPr>
          <w:rFonts w:ascii="Times New Roman" w:eastAsia="Times New Roman" w:hAnsi="Times New Roman" w:cs="Times New Roman"/>
          <w:sz w:val="20"/>
          <w:szCs w:val="20"/>
          <w:lang w:eastAsia="en-IN"/>
        </w:rPr>
        <w:t xml:space="preserve"> a binomial distribution.</w:t>
      </w:r>
    </w:p>
    <w:p w14:paraId="5D177FB9"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Observed frequencies</w:t>
      </w:r>
    </w:p>
    <w:p w14:paraId="698BB69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Here is the distribution of the number of girls per family in our sample of 100 families of 5 children:</w:t>
      </w:r>
    </w:p>
    <w:p w14:paraId="2FE7DB21" w14:textId="52622A3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1AF9A612" wp14:editId="7664B536">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57525"/>
                    </a:xfrm>
                    <a:prstGeom prst="rect">
                      <a:avLst/>
                    </a:prstGeom>
                  </pic:spPr>
                </pic:pic>
              </a:graphicData>
            </a:graphic>
          </wp:inline>
        </w:drawing>
      </w:r>
    </w:p>
    <w:p w14:paraId="6CCE3D8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And the corresponding frequencies and relative frequencies (remember that the relative frequency is the frequency divided by the total sample size):</w:t>
      </w:r>
    </w:p>
    <w:p w14:paraId="3F1B5B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counts</w:t>
      </w:r>
      <w:proofErr w:type="gramEnd"/>
    </w:p>
    <w:p w14:paraId="1788A62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w:t>
      </w:r>
      <w:proofErr w:type="spellEnd"/>
    </w:p>
    <w:p w14:paraId="705B02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Frequency </w:t>
      </w:r>
      <w:proofErr w:type="spellStart"/>
      <w:r w:rsidRPr="000B7EB9">
        <w:rPr>
          <w:rFonts w:ascii="Courier New" w:eastAsia="Times New Roman" w:hAnsi="Courier New" w:cs="Courier New"/>
          <w:sz w:val="20"/>
          <w:szCs w:val="20"/>
          <w:lang w:eastAsia="en-IN"/>
        </w:rPr>
        <w:t>Relative_freq</w:t>
      </w:r>
      <w:proofErr w:type="spellEnd"/>
    </w:p>
    <w:p w14:paraId="6E753A6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0         5          0.05</w:t>
      </w:r>
    </w:p>
    <w:p w14:paraId="224DDB2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1        12          0.12</w:t>
      </w:r>
    </w:p>
    <w:p w14:paraId="1FDC61D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2        28          0.28</w:t>
      </w:r>
    </w:p>
    <w:p w14:paraId="64A37C8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3        33          0.33</w:t>
      </w:r>
    </w:p>
    <w:p w14:paraId="6EED43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4        17          0.17</w:t>
      </w:r>
    </w:p>
    <w:p w14:paraId="1F3214C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5         5          0.05</w:t>
      </w:r>
    </w:p>
    <w:p w14:paraId="5F54D69C"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Expected frequencies</w:t>
      </w:r>
    </w:p>
    <w:p w14:paraId="54BA0C3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order to compare the observed frequencies to a binomial distribution and see if both distributions match, we first need to determine the expected frequencies that would be obtained in case of a binomial distribution. The expected frequencies assuming a probability of 0.5 of having a girl (for each of the 5 children) are as follows:</w:t>
      </w:r>
    </w:p>
    <w:p w14:paraId="007389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expected frequencies for a binomial distribution</w:t>
      </w:r>
    </w:p>
    <w:p w14:paraId="6B652BF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x &lt;- 0:5</w:t>
      </w:r>
    </w:p>
    <w:p w14:paraId="2354D37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df &lt;- </w:t>
      </w:r>
      <w:proofErr w:type="spellStart"/>
      <w:proofErr w:type="gramStart"/>
      <w:r w:rsidRPr="000B7EB9">
        <w:rPr>
          <w:rFonts w:ascii="Courier New" w:eastAsia="Times New Roman" w:hAnsi="Courier New" w:cs="Courier New"/>
          <w:sz w:val="20"/>
          <w:szCs w:val="20"/>
          <w:lang w:eastAsia="en-IN"/>
        </w:rPr>
        <w:t>data.frame</w:t>
      </w:r>
      <w:proofErr w:type="spellEnd"/>
      <w:proofErr w:type="gramEnd"/>
      <w:r w:rsidRPr="000B7EB9">
        <w:rPr>
          <w:rFonts w:ascii="Courier New" w:eastAsia="Times New Roman" w:hAnsi="Courier New" w:cs="Courier New"/>
          <w:sz w:val="20"/>
          <w:szCs w:val="20"/>
          <w:lang w:eastAsia="en-IN"/>
        </w:rPr>
        <w:t>(</w:t>
      </w:r>
    </w:p>
    <w:p w14:paraId="0842344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 factor(x),</w:t>
      </w:r>
    </w:p>
    <w:p w14:paraId="6EDD82A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Expected_relative_freq</w:t>
      </w:r>
      <w:proofErr w:type="spellEnd"/>
      <w:r w:rsidRPr="000B7EB9">
        <w:rPr>
          <w:rFonts w:ascii="Courier New" w:eastAsia="Times New Roman" w:hAnsi="Courier New" w:cs="Courier New"/>
          <w:sz w:val="20"/>
          <w:szCs w:val="20"/>
          <w:lang w:eastAsia="en-IN"/>
        </w:rPr>
        <w:t xml:space="preserve"> = </w:t>
      </w:r>
      <w:proofErr w:type="spellStart"/>
      <w:proofErr w:type="gramStart"/>
      <w:r w:rsidRPr="000B7EB9">
        <w:rPr>
          <w:rFonts w:ascii="Courier New" w:eastAsia="Times New Roman" w:hAnsi="Courier New" w:cs="Courier New"/>
          <w:sz w:val="20"/>
          <w:szCs w:val="20"/>
          <w:lang w:eastAsia="en-IN"/>
        </w:rPr>
        <w:t>dbinom</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size = 5, prob = 0.5)</w:t>
      </w:r>
    </w:p>
    <w:p w14:paraId="42E942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9B133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df$Expected_freq</w:t>
      </w:r>
      <w:proofErr w:type="spellEnd"/>
      <w:r w:rsidRPr="000B7EB9">
        <w:rPr>
          <w:rFonts w:ascii="Courier New" w:eastAsia="Times New Roman" w:hAnsi="Courier New" w:cs="Courier New"/>
          <w:sz w:val="20"/>
          <w:szCs w:val="20"/>
          <w:lang w:eastAsia="en-IN"/>
        </w:rPr>
        <w:t xml:space="preserve"> &lt;- </w:t>
      </w:r>
      <w:proofErr w:type="spellStart"/>
      <w:r w:rsidRPr="000B7EB9">
        <w:rPr>
          <w:rFonts w:ascii="Courier New" w:eastAsia="Times New Roman" w:hAnsi="Courier New" w:cs="Courier New"/>
          <w:sz w:val="20"/>
          <w:szCs w:val="20"/>
          <w:lang w:eastAsia="en-IN"/>
        </w:rPr>
        <w:t>df$Expected_relative_freq</w:t>
      </w:r>
      <w:proofErr w:type="spellEnd"/>
      <w:r w:rsidRPr="000B7EB9">
        <w:rPr>
          <w:rFonts w:ascii="Courier New" w:eastAsia="Times New Roman" w:hAnsi="Courier New" w:cs="Courier New"/>
          <w:sz w:val="20"/>
          <w:szCs w:val="20"/>
          <w:lang w:eastAsia="en-IN"/>
        </w:rPr>
        <w:t xml:space="preserve"> * 100 # *100 since there are 100 families</w:t>
      </w:r>
    </w:p>
    <w:p w14:paraId="6E0EF1B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B72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barplot</w:t>
      </w:r>
      <w:proofErr w:type="spellEnd"/>
    </w:p>
    <w:p w14:paraId="2533AA6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p &lt;- </w:t>
      </w:r>
      <w:proofErr w:type="spellStart"/>
      <w:proofErr w:type="gram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 xml:space="preserve">df, </w:t>
      </w:r>
      <w:proofErr w:type="spell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 xml:space="preserve">(x = Girls, y = </w:t>
      </w:r>
      <w:proofErr w:type="spellStart"/>
      <w:r w:rsidRPr="000B7EB9">
        <w:rPr>
          <w:rFonts w:ascii="Courier New" w:eastAsia="Times New Roman" w:hAnsi="Courier New" w:cs="Courier New"/>
          <w:sz w:val="20"/>
          <w:szCs w:val="20"/>
          <w:lang w:eastAsia="en-IN"/>
        </w:rPr>
        <w:t>Expected_freq</w:t>
      </w:r>
      <w:proofErr w:type="spellEnd"/>
      <w:r w:rsidRPr="000B7EB9">
        <w:rPr>
          <w:rFonts w:ascii="Courier New" w:eastAsia="Times New Roman" w:hAnsi="Courier New" w:cs="Courier New"/>
          <w:sz w:val="20"/>
          <w:szCs w:val="20"/>
          <w:lang w:eastAsia="en-IN"/>
        </w:rPr>
        <w:t>)) +</w:t>
      </w:r>
    </w:p>
    <w:p w14:paraId="4A1CFC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stat = "identity", fill = "#F8766D") +</w:t>
      </w:r>
    </w:p>
    <w:p w14:paraId="54FE2EE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"Number of girls per family") +</w:t>
      </w:r>
    </w:p>
    <w:p w14:paraId="365A25E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"Expected frequency") +</w:t>
      </w:r>
    </w:p>
    <w:p w14:paraId="3B6C6AB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labs(</w:t>
      </w:r>
      <w:proofErr w:type="gramEnd"/>
      <w:r w:rsidRPr="000B7EB9">
        <w:rPr>
          <w:rFonts w:ascii="Courier New" w:eastAsia="Times New Roman" w:hAnsi="Courier New" w:cs="Courier New"/>
          <w:sz w:val="20"/>
          <w:szCs w:val="20"/>
          <w:lang w:eastAsia="en-IN"/>
        </w:rPr>
        <w:t>title = "Binomial distribution Bi(x, n = 5, p = 0.5)") +</w:t>
      </w:r>
    </w:p>
    <w:p w14:paraId="494745A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4E48CB1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p</w:t>
      </w:r>
    </w:p>
    <w:p w14:paraId="59A46256" w14:textId="2B659ED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748AAD09" wp14:editId="071D2ECE">
            <wp:extent cx="42767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057525"/>
                    </a:xfrm>
                    <a:prstGeom prst="rect">
                      <a:avLst/>
                    </a:prstGeom>
                  </pic:spPr>
                </pic:pic>
              </a:graphicData>
            </a:graphic>
          </wp:inline>
        </w:drawing>
      </w:r>
    </w:p>
    <w:p w14:paraId="125D58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expected</w:t>
      </w:r>
      <w:proofErr w:type="gramEnd"/>
      <w:r w:rsidRPr="000B7EB9">
        <w:rPr>
          <w:rFonts w:ascii="Courier New" w:eastAsia="Times New Roman" w:hAnsi="Courier New" w:cs="Courier New"/>
          <w:sz w:val="20"/>
          <w:szCs w:val="20"/>
          <w:lang w:eastAsia="en-IN"/>
        </w:rPr>
        <w:t xml:space="preserve"> relative frequencies and (absolute) frequencies</w:t>
      </w:r>
    </w:p>
    <w:p w14:paraId="22164FF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df</w:t>
      </w:r>
    </w:p>
    <w:p w14:paraId="4D06DF6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w:t>
      </w:r>
      <w:proofErr w:type="spellStart"/>
      <w:r w:rsidRPr="000B7EB9">
        <w:rPr>
          <w:rFonts w:ascii="Courier New" w:eastAsia="Times New Roman" w:hAnsi="Courier New" w:cs="Courier New"/>
          <w:sz w:val="20"/>
          <w:szCs w:val="20"/>
          <w:lang w:eastAsia="en-IN"/>
        </w:rPr>
        <w:t>Expected_relative_freq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Expected_freq</w:t>
      </w:r>
      <w:proofErr w:type="spellEnd"/>
    </w:p>
    <w:p w14:paraId="1BB4FAA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0                0.03125         3.125</w:t>
      </w:r>
    </w:p>
    <w:p w14:paraId="0900FE7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1                0.15625        15.625</w:t>
      </w:r>
    </w:p>
    <w:p w14:paraId="062FB3C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2                0.31250        31.250</w:t>
      </w:r>
    </w:p>
    <w:p w14:paraId="6F101C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3                0.31250        31.250</w:t>
      </w:r>
    </w:p>
    <w:p w14:paraId="5811F5B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4                0.15625        15.625</w:t>
      </w:r>
    </w:p>
    <w:p w14:paraId="440D692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5                0.03125         3.125</w:t>
      </w:r>
    </w:p>
    <w:p w14:paraId="5187723A"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Observed vs. expected frequencies</w:t>
      </w:r>
    </w:p>
    <w:p w14:paraId="5436075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now compare the observed frequencies to the expected frequencies to see whether the two differ significantly. If the two differ significantly, we reject the hypothesis that the number of girls per family of 5 children follows a binomial distribution. On the other hand, if the observed and expected frequencies are similar, we do not reject the hypothesis that the number of girls per family follows a binomial distribution.</w:t>
      </w:r>
    </w:p>
    <w:p w14:paraId="37C4808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Visually we have:</w:t>
      </w:r>
    </w:p>
    <w:p w14:paraId="08829DE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data</w:t>
      </w:r>
    </w:p>
    <w:p w14:paraId="15F11E0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data &lt;- </w:t>
      </w:r>
      <w:proofErr w:type="spellStart"/>
      <w:proofErr w:type="gramStart"/>
      <w:r w:rsidRPr="000B7EB9">
        <w:rPr>
          <w:rFonts w:ascii="Courier New" w:eastAsia="Times New Roman" w:hAnsi="Courier New" w:cs="Courier New"/>
          <w:sz w:val="20"/>
          <w:szCs w:val="20"/>
          <w:lang w:eastAsia="en-IN"/>
        </w:rPr>
        <w:t>data.frame</w:t>
      </w:r>
      <w:proofErr w:type="spellEnd"/>
      <w:proofErr w:type="gramEnd"/>
      <w:r w:rsidRPr="000B7EB9">
        <w:rPr>
          <w:rFonts w:ascii="Courier New" w:eastAsia="Times New Roman" w:hAnsi="Courier New" w:cs="Courier New"/>
          <w:sz w:val="20"/>
          <w:szCs w:val="20"/>
          <w:lang w:eastAsia="en-IN"/>
        </w:rPr>
        <w:t>(</w:t>
      </w:r>
    </w:p>
    <w:p w14:paraId="5E19F4B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num_girls</w:t>
      </w:r>
      <w:proofErr w:type="spellEnd"/>
      <w:r w:rsidRPr="000B7EB9">
        <w:rPr>
          <w:rFonts w:ascii="Courier New" w:eastAsia="Times New Roman" w:hAnsi="Courier New" w:cs="Courier New"/>
          <w:sz w:val="20"/>
          <w:szCs w:val="20"/>
          <w:lang w:eastAsia="en-IN"/>
        </w:rPr>
        <w:t xml:space="preserve"> = factor(rep(</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0:5), times = 2)),</w:t>
      </w:r>
    </w:p>
    <w:p w14:paraId="24CD17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Freq = </w:t>
      </w:r>
      <w:proofErr w:type="gramStart"/>
      <w:r w:rsidRPr="000B7EB9">
        <w:rPr>
          <w:rFonts w:ascii="Courier New" w:eastAsia="Times New Roman" w:hAnsi="Courier New" w:cs="Courier New"/>
          <w:sz w:val="20"/>
          <w:szCs w:val="20"/>
          <w:lang w:eastAsia="en-IN"/>
        </w:rPr>
        <w:t>c(</w:t>
      </w:r>
      <w:proofErr w:type="spellStart"/>
      <w:proofErr w:type="gramEnd"/>
      <w:r w:rsidRPr="000B7EB9">
        <w:rPr>
          <w:rFonts w:ascii="Courier New" w:eastAsia="Times New Roman" w:hAnsi="Courier New" w:cs="Courier New"/>
          <w:sz w:val="20"/>
          <w:szCs w:val="20"/>
          <w:lang w:eastAsia="en-IN"/>
        </w:rPr>
        <w:t>dat$Freq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df$Expected_freq</w:t>
      </w:r>
      <w:proofErr w:type="spellEnd"/>
      <w:r w:rsidRPr="000B7EB9">
        <w:rPr>
          <w:rFonts w:ascii="Courier New" w:eastAsia="Times New Roman" w:hAnsi="Courier New" w:cs="Courier New"/>
          <w:sz w:val="20"/>
          <w:szCs w:val="20"/>
          <w:lang w:eastAsia="en-IN"/>
        </w:rPr>
        <w:t>),</w:t>
      </w:r>
    </w:p>
    <w:p w14:paraId="6B12E8F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obs_exp</w:t>
      </w:r>
      <w:proofErr w:type="spellEnd"/>
      <w:r w:rsidRPr="000B7EB9">
        <w:rPr>
          <w:rFonts w:ascii="Courier New" w:eastAsia="Times New Roman" w:hAnsi="Courier New" w:cs="Courier New"/>
          <w:sz w:val="20"/>
          <w:szCs w:val="20"/>
          <w:lang w:eastAsia="en-IN"/>
        </w:rPr>
        <w:t xml:space="preserve">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rep("observed", 6), rep("expected", 6))</w:t>
      </w:r>
    </w:p>
    <w:p w14:paraId="4F81569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2FE435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07F2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plot</w:t>
      </w:r>
    </w:p>
    <w:p w14:paraId="1F7A44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 +</w:t>
      </w:r>
    </w:p>
    <w:p w14:paraId="30AA387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p>
    <w:p w14:paraId="0D459C0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 data,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p>
    <w:p w14:paraId="427F8E1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w:t>
      </w:r>
      <w:proofErr w:type="spellStart"/>
      <w:r w:rsidRPr="000B7EB9">
        <w:rPr>
          <w:rFonts w:ascii="Courier New" w:eastAsia="Times New Roman" w:hAnsi="Courier New" w:cs="Courier New"/>
          <w:sz w:val="20"/>
          <w:szCs w:val="20"/>
          <w:lang w:eastAsia="en-IN"/>
        </w:rPr>
        <w:t>num_girls</w:t>
      </w:r>
      <w:proofErr w:type="spellEnd"/>
      <w:r w:rsidRPr="000B7EB9">
        <w:rPr>
          <w:rFonts w:ascii="Courier New" w:eastAsia="Times New Roman" w:hAnsi="Courier New" w:cs="Courier New"/>
          <w:sz w:val="20"/>
          <w:szCs w:val="20"/>
          <w:lang w:eastAsia="en-IN"/>
        </w:rPr>
        <w:t>, y = Freq,</w:t>
      </w:r>
    </w:p>
    <w:p w14:paraId="327BB2A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fill = </w:t>
      </w:r>
      <w:proofErr w:type="spellStart"/>
      <w:r w:rsidRPr="000B7EB9">
        <w:rPr>
          <w:rFonts w:ascii="Courier New" w:eastAsia="Times New Roman" w:hAnsi="Courier New" w:cs="Courier New"/>
          <w:sz w:val="20"/>
          <w:szCs w:val="20"/>
          <w:lang w:eastAsia="en-IN"/>
        </w:rPr>
        <w:t>obs_exp</w:t>
      </w:r>
      <w:proofErr w:type="spellEnd"/>
    </w:p>
    <w:p w14:paraId="4E81420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4FCFCBF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position = "dodge", # bar next to each other</w:t>
      </w:r>
    </w:p>
    <w:p w14:paraId="71D04AA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stat = "identity"</w:t>
      </w:r>
    </w:p>
    <w:p w14:paraId="5ECD8C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 +</w:t>
      </w:r>
    </w:p>
    <w:p w14:paraId="0E832B1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("Frequency") +</w:t>
      </w:r>
    </w:p>
    <w:p w14:paraId="5918CC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"Number of girls per family") +</w:t>
      </w:r>
    </w:p>
    <w:p w14:paraId="2771C37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 +</w:t>
      </w:r>
    </w:p>
    <w:p w14:paraId="5264C7A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theme(</w:t>
      </w:r>
      <w:proofErr w:type="spellStart"/>
      <w:proofErr w:type="gramEnd"/>
      <w:r w:rsidRPr="000B7EB9">
        <w:rPr>
          <w:rFonts w:ascii="Courier New" w:eastAsia="Times New Roman" w:hAnsi="Courier New" w:cs="Courier New"/>
          <w:sz w:val="20"/>
          <w:szCs w:val="20"/>
          <w:lang w:eastAsia="en-IN"/>
        </w:rPr>
        <w:t>legend.title</w:t>
      </w:r>
      <w:proofErr w:type="spellEnd"/>
      <w:r w:rsidRPr="000B7EB9">
        <w:rPr>
          <w:rFonts w:ascii="Courier New" w:eastAsia="Times New Roman" w:hAnsi="Courier New" w:cs="Courier New"/>
          <w:sz w:val="20"/>
          <w:szCs w:val="20"/>
          <w:lang w:eastAsia="en-IN"/>
        </w:rPr>
        <w:t xml:space="preserve"> = </w:t>
      </w:r>
      <w:proofErr w:type="spellStart"/>
      <w:r w:rsidRPr="000B7EB9">
        <w:rPr>
          <w:rFonts w:ascii="Courier New" w:eastAsia="Times New Roman" w:hAnsi="Courier New" w:cs="Courier New"/>
          <w:sz w:val="20"/>
          <w:szCs w:val="20"/>
          <w:lang w:eastAsia="en-IN"/>
        </w:rPr>
        <w:t>element_blank</w:t>
      </w:r>
      <w:proofErr w:type="spellEnd"/>
      <w:r w:rsidRPr="000B7EB9">
        <w:rPr>
          <w:rFonts w:ascii="Courier New" w:eastAsia="Times New Roman" w:hAnsi="Courier New" w:cs="Courier New"/>
          <w:sz w:val="20"/>
          <w:szCs w:val="20"/>
          <w:lang w:eastAsia="en-IN"/>
        </w:rPr>
        <w:t>()) # remove legend title</w:t>
      </w:r>
    </w:p>
    <w:p w14:paraId="7F4B610C" w14:textId="53934E41"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552E0188" wp14:editId="60FDAA27">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57525"/>
                    </a:xfrm>
                    <a:prstGeom prst="rect">
                      <a:avLst/>
                    </a:prstGeom>
                  </pic:spPr>
                </pic:pic>
              </a:graphicData>
            </a:graphic>
          </wp:inline>
        </w:drawing>
      </w:r>
    </w:p>
    <w:p w14:paraId="09D7095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see that the observed and expected frequencies are quite similar, so we expect that the number of girls in families of 5 children follows a binomial distribution. However, only the goodness of fit test will confirm our belief:</w:t>
      </w:r>
    </w:p>
    <w:p w14:paraId="198E0B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7957214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dat$Freq</w:t>
      </w:r>
      <w:proofErr w:type="spellEnd"/>
      <w:r w:rsidRPr="000B7EB9">
        <w:rPr>
          <w:rFonts w:ascii="Courier New" w:eastAsia="Times New Roman" w:hAnsi="Courier New" w:cs="Courier New"/>
          <w:sz w:val="20"/>
          <w:szCs w:val="20"/>
          <w:lang w:eastAsia="en-IN"/>
        </w:rPr>
        <w:t>, # observed frequencies</w:t>
      </w:r>
    </w:p>
    <w:p w14:paraId="1EA3FAC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spellStart"/>
      <w:r w:rsidRPr="000B7EB9">
        <w:rPr>
          <w:rFonts w:ascii="Courier New" w:eastAsia="Times New Roman" w:hAnsi="Courier New" w:cs="Courier New"/>
          <w:sz w:val="20"/>
          <w:szCs w:val="20"/>
          <w:lang w:eastAsia="en-IN"/>
        </w:rPr>
        <w:t>df$Expected_relative_freq</w:t>
      </w:r>
      <w:proofErr w:type="spellEnd"/>
      <w:r w:rsidRPr="000B7EB9">
        <w:rPr>
          <w:rFonts w:ascii="Courier New" w:eastAsia="Times New Roman" w:hAnsi="Courier New" w:cs="Courier New"/>
          <w:sz w:val="20"/>
          <w:szCs w:val="20"/>
          <w:lang w:eastAsia="en-IN"/>
        </w:rPr>
        <w:t xml:space="preserve"> # expected proportions</w:t>
      </w:r>
    </w:p>
    <w:p w14:paraId="13D9873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1B25A67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020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7EA4AFA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EF36DF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2BCE5D8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26E77BE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w:t>
      </w:r>
      <w:proofErr w:type="spellStart"/>
      <w:r w:rsidRPr="000B7EB9">
        <w:rPr>
          <w:rFonts w:ascii="Courier New" w:eastAsia="Times New Roman" w:hAnsi="Courier New" w:cs="Courier New"/>
          <w:sz w:val="20"/>
          <w:szCs w:val="20"/>
          <w:lang w:eastAsia="en-IN"/>
        </w:rPr>
        <w:t>dat$Freq</w:t>
      </w:r>
      <w:proofErr w:type="spellEnd"/>
    </w:p>
    <w:p w14:paraId="1989480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3.648, df = 5, p-value = 0.6011</w:t>
      </w:r>
    </w:p>
    <w:p w14:paraId="429CF8B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0.601 so, at the 5% significance level, we do not reject the null hypothesis that the observed and expected frequencies are equal. This is equivalent than concluding that we cannot reject the hypothesis that the number of girls in families of 5 children follows a binomial distribution (since the expected frequencies were based on a binomial distribution).</w:t>
      </w:r>
    </w:p>
    <w:p w14:paraId="1AFEDCA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Note that the goodness of fit test can of course be performed with other types of distribution than the binomial one. For instance, if you want to test whether an observed distribution follows a Poisson distribution, this test can be used to compare the observed frequencies with the expected proportions that would be obtained in case of a Poisson distribution.</w:t>
      </w:r>
    </w:p>
    <w:p w14:paraId="3E63A76B"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By hand</w:t>
      </w:r>
    </w:p>
    <w:p w14:paraId="101A88E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Now that we showed how to perform the one-proportion and goodness of fit test in R, in this section we show how to do these tests by hand. We first illustrate the one-proportion test then the Chi-square goodness of fit test.</w:t>
      </w:r>
    </w:p>
    <w:p w14:paraId="65035910"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One-proportion test</w:t>
      </w:r>
    </w:p>
    <w:p w14:paraId="4C7CB5C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For this example, suppose that we tossed a coin 100 times and noted that it landed on heads 67 times. Following this, we want to test whether the coin is fair, that is, test whether the probability of landing on heads or tails is equal to 50%.</w:t>
      </w:r>
    </w:p>
    <w:p w14:paraId="6756232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As for many hypothesis tests, we do it through 4 easy steps:</w:t>
      </w:r>
    </w:p>
    <w:p w14:paraId="6E9062AA"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State the null and alternative hypotheses</w:t>
      </w:r>
    </w:p>
    <w:p w14:paraId="3426147C"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Compute the test-statistic (also known as t-stat)</w:t>
      </w:r>
    </w:p>
    <w:p w14:paraId="33ECB549"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Find the rejection region</w:t>
      </w:r>
    </w:p>
    <w:p w14:paraId="1AF37C00"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Conclude by comparing the test-statistic with the rejection region</w:t>
      </w:r>
    </w:p>
    <w:p w14:paraId="09E8D49C"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1.</w:t>
      </w:r>
    </w:p>
    <w:p w14:paraId="4431188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our example, the null and alternative hypotheses are:</w:t>
      </w:r>
    </w:p>
    <w:p w14:paraId="2A869AD5" w14:textId="77777777" w:rsidR="000B7EB9" w:rsidRPr="000B7EB9" w:rsidRDefault="000B7EB9" w:rsidP="000B7EB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\(H_0\):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p_0 = 0.5\)</w:t>
      </w:r>
    </w:p>
    <w:p w14:paraId="08EEA22B" w14:textId="77777777" w:rsidR="000B7EB9" w:rsidRPr="000B7EB9" w:rsidRDefault="000B7EB9" w:rsidP="000B7EB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\(H_1\):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p_0 \ne 0.5\)</w:t>
      </w:r>
    </w:p>
    <w:p w14:paraId="45CFF55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where \(p_0\) is the expected proportion of landing on heads.</w:t>
      </w:r>
    </w:p>
    <w:p w14:paraId="5604849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2.</w:t>
      </w:r>
    </w:p>
    <w:p w14:paraId="065E86B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is:</w:t>
      </w:r>
      <w:hyperlink r:id="rId12" w:anchor="fn3" w:tgtFrame="_blank" w:history="1">
        <w:r w:rsidRPr="000B7EB9">
          <w:rPr>
            <w:rFonts w:ascii="Times New Roman" w:eastAsia="Times New Roman" w:hAnsi="Times New Roman" w:cs="Times New Roman"/>
            <w:color w:val="0000FF"/>
            <w:sz w:val="20"/>
            <w:szCs w:val="20"/>
            <w:u w:val="single"/>
            <w:vertAlign w:val="superscript"/>
            <w:lang w:eastAsia="en-IN"/>
          </w:rPr>
          <w:t>3</w:t>
        </w:r>
      </w:hyperlink>
    </w:p>
    <w:p w14:paraId="736304B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\[z_{</w:t>
      </w:r>
      <w:proofErr w:type="spellStart"/>
      <w:r w:rsidRPr="000B7EB9">
        <w:rPr>
          <w:rFonts w:ascii="Times New Roman" w:eastAsia="Times New Roman" w:hAnsi="Times New Roman" w:cs="Times New Roman"/>
          <w:sz w:val="20"/>
          <w:szCs w:val="20"/>
          <w:lang w:eastAsia="en-IN"/>
        </w:rPr>
        <w:t>obs</w:t>
      </w:r>
      <w:proofErr w:type="spellEnd"/>
      <w:r w:rsidRPr="000B7EB9">
        <w:rPr>
          <w:rFonts w:ascii="Times New Roman" w:eastAsia="Times New Roman" w:hAnsi="Times New Roman" w:cs="Times New Roman"/>
          <w:sz w:val="20"/>
          <w:szCs w:val="20"/>
          <w:lang w:eastAsia="en-IN"/>
        </w:rPr>
        <w:t>} = \frac{\hat{p} – p_</w:t>
      </w:r>
      <w:proofErr w:type="gramStart"/>
      <w:r w:rsidRPr="000B7EB9">
        <w:rPr>
          <w:rFonts w:ascii="Times New Roman" w:eastAsia="Times New Roman" w:hAnsi="Times New Roman" w:cs="Times New Roman"/>
          <w:sz w:val="20"/>
          <w:szCs w:val="20"/>
          <w:lang w:eastAsia="en-IN"/>
        </w:rPr>
        <w:t>0}{</w:t>
      </w:r>
      <w:proofErr w:type="gramEnd"/>
      <w:r w:rsidRPr="000B7EB9">
        <w:rPr>
          <w:rFonts w:ascii="Times New Roman" w:eastAsia="Times New Roman" w:hAnsi="Times New Roman" w:cs="Times New Roman"/>
          <w:sz w:val="20"/>
          <w:szCs w:val="20"/>
          <w:lang w:eastAsia="en-IN"/>
        </w:rPr>
        <w:t>\sqrt{\frac{\hat{p}(1 – \hat{p})}{n}}} = \frac{0.67 – 0.5}{\sqrt{\frac{0.67 \</w:t>
      </w:r>
      <w:proofErr w:type="spellStart"/>
      <w:r w:rsidRPr="000B7EB9">
        <w:rPr>
          <w:rFonts w:ascii="Times New Roman" w:eastAsia="Times New Roman" w:hAnsi="Times New Roman" w:cs="Times New Roman"/>
          <w:sz w:val="20"/>
          <w:szCs w:val="20"/>
          <w:lang w:eastAsia="en-IN"/>
        </w:rPr>
        <w:t>cdot</w:t>
      </w:r>
      <w:proofErr w:type="spellEnd"/>
      <w:r w:rsidRPr="000B7EB9">
        <w:rPr>
          <w:rFonts w:ascii="Times New Roman" w:eastAsia="Times New Roman" w:hAnsi="Times New Roman" w:cs="Times New Roman"/>
          <w:sz w:val="20"/>
          <w:szCs w:val="20"/>
          <w:lang w:eastAsia="en-IN"/>
        </w:rPr>
        <w:t xml:space="preserve"> (1 – 0.67)}{100}}} = 3.615\]</w:t>
      </w:r>
    </w:p>
    <w:p w14:paraId="3651816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3.</w:t>
      </w:r>
    </w:p>
    <w:p w14:paraId="6FDD8D7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rejection region is found via the normal distribution table. Assuming a significance level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\alpha = 0.05\), we have:</w:t>
      </w:r>
    </w:p>
    <w:p w14:paraId="21896B59" w14:textId="7D3FACB4"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lastRenderedPageBreak/>
        <w:drawing>
          <wp:inline distT="0" distB="0" distL="0" distR="0" wp14:anchorId="0ED16569" wp14:editId="122C35E7">
            <wp:extent cx="43434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4286250"/>
                    </a:xfrm>
                    <a:prstGeom prst="rect">
                      <a:avLst/>
                    </a:prstGeom>
                  </pic:spPr>
                </pic:pic>
              </a:graphicData>
            </a:graphic>
          </wp:inline>
        </w:drawing>
      </w:r>
    </w:p>
    <w:p w14:paraId="2FE7E9B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\pm z_{\alpha/2} = \pm z_{0.025} = \pm 1.96\]</w:t>
      </w:r>
    </w:p>
    <w:p w14:paraId="6EFD9D5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4.</w:t>
      </w:r>
    </w:p>
    <w:p w14:paraId="1289211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compare the test statistic (found in step 2) with the rejection region (found in step 3) and we conclude. Visually, we have:</w:t>
      </w:r>
    </w:p>
    <w:p w14:paraId="31C74227" w14:textId="5E0AD7F5"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610BC338" wp14:editId="1B4D26CB">
            <wp:extent cx="427672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057525"/>
                    </a:xfrm>
                    <a:prstGeom prst="rect">
                      <a:avLst/>
                    </a:prstGeom>
                  </pic:spPr>
                </pic:pic>
              </a:graphicData>
            </a:graphic>
          </wp:inline>
        </w:drawing>
      </w:r>
    </w:p>
    <w:p w14:paraId="4441A0FE"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The test statistic lies within the rejection region (i.e., the grey shaded areas). Therefore, at the 5% significance level, we reject the null hypothesis and we conclude that the proportion of heads (and thus tails) is significantly different than 50%. In other words, still at the 5% significance level, we conclude that the coin is unfair.</w:t>
      </w:r>
    </w:p>
    <w:p w14:paraId="24CA0D69" w14:textId="73411D9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If you prefer to compute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 xml:space="preserve">-value instead of comparing the t-stat and the rejection region. After having opened the app, set the t-stat, the corresponding alternative and you will find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at the top of the page.</w:t>
      </w:r>
    </w:p>
    <w:p w14:paraId="76714683"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Verification in R</w:t>
      </w:r>
    </w:p>
    <w:p w14:paraId="72AB19D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Just for the sake of illustration, here is the verification of the above example in R:</w:t>
      </w:r>
    </w:p>
    <w:p w14:paraId="290ADF2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one</w:t>
      </w:r>
      <w:proofErr w:type="gramEnd"/>
      <w:r w:rsidRPr="000B7EB9">
        <w:rPr>
          <w:rFonts w:ascii="Courier New" w:eastAsia="Times New Roman" w:hAnsi="Courier New" w:cs="Courier New"/>
          <w:sz w:val="20"/>
          <w:szCs w:val="20"/>
          <w:lang w:eastAsia="en-IN"/>
        </w:rPr>
        <w:t>-proportion test</w:t>
      </w:r>
    </w:p>
    <w:p w14:paraId="21201F8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6867677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67, # number of heads</w:t>
      </w:r>
    </w:p>
    <w:p w14:paraId="61FA55F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100, # number of trials</w:t>
      </w:r>
    </w:p>
    <w:p w14:paraId="5BC0D4F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probability of heads</w:t>
      </w:r>
    </w:p>
    <w:p w14:paraId="0FB732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207A4D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AB1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1E782D3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36BD64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-sample proportions test with continuity correction</w:t>
      </w:r>
    </w:p>
    <w:p w14:paraId="5B080AD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E953B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67 out of 100, null probability 0.5</w:t>
      </w:r>
    </w:p>
    <w:p w14:paraId="1E20B24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10.89, df = 1, p-value = 0.0009668</w:t>
      </w:r>
    </w:p>
    <w:p w14:paraId="676301C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 is not equal to 0.5</w:t>
      </w:r>
    </w:p>
    <w:p w14:paraId="5C477E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3DD5FDE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0.5679099</w:t>
      </w:r>
      <w:proofErr w:type="gramEnd"/>
      <w:r w:rsidRPr="000B7EB9">
        <w:rPr>
          <w:rFonts w:ascii="Courier New" w:eastAsia="Times New Roman" w:hAnsi="Courier New" w:cs="Courier New"/>
          <w:sz w:val="20"/>
          <w:szCs w:val="20"/>
          <w:lang w:eastAsia="en-IN"/>
        </w:rPr>
        <w:t xml:space="preserve"> 0.7588442</w:t>
      </w:r>
    </w:p>
    <w:p w14:paraId="5579D68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3E2752C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w:t>
      </w:r>
    </w:p>
    <w:p w14:paraId="059E96E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0.67</w:t>
      </w:r>
    </w:p>
    <w:p w14:paraId="3010A94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0.001 so, at the 5% significance level, we reject the null hypothesis that the proportions of heads and tails are equal, and we conclude that the coin is biased. This is the same conclusion than the one found by hand.</w:t>
      </w:r>
    </w:p>
    <w:p w14:paraId="0A3B2F4A"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Goodness of fit test</w:t>
      </w:r>
    </w:p>
    <w:p w14:paraId="1B91CE3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now illustrate the goodness of fit test by hand with the following example.</w:t>
      </w:r>
    </w:p>
    <w:p w14:paraId="43A13E3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Suppose that we toss a dice 100 times, we note how many times it lands on each face (1 to 6) and we test whether the dice is fair. Here are the observed counts by dice face:</w:t>
      </w:r>
    </w:p>
    <w:p w14:paraId="1BDCB832" w14:textId="607C0B4A"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lastRenderedPageBreak/>
        <w:drawing>
          <wp:inline distT="0" distB="0" distL="0" distR="0" wp14:anchorId="11C9FB0A" wp14:editId="0CB06A5B">
            <wp:extent cx="427672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3057525"/>
                    </a:xfrm>
                    <a:prstGeom prst="rect">
                      <a:avLst/>
                    </a:prstGeom>
                  </pic:spPr>
                </pic:pic>
              </a:graphicData>
            </a:graphic>
          </wp:inline>
        </w:drawing>
      </w:r>
    </w:p>
    <w:p w14:paraId="7D9325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dice_face</w:t>
      </w:r>
      <w:proofErr w:type="spellEnd"/>
    </w:p>
    <w:p w14:paraId="11101A4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 xml:space="preserve">  2  3  4  5  6 </w:t>
      </w:r>
    </w:p>
    <w:p w14:paraId="31CCA82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15 24 10 19 19 13</w:t>
      </w:r>
    </w:p>
    <w:p w14:paraId="135BA6E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With a fair dice, we would expect it to land \(\</w:t>
      </w:r>
      <w:proofErr w:type="gramStart"/>
      <w:r w:rsidRPr="000B7EB9">
        <w:rPr>
          <w:rFonts w:ascii="Times New Roman" w:eastAsia="Times New Roman" w:hAnsi="Times New Roman" w:cs="Times New Roman"/>
          <w:sz w:val="20"/>
          <w:szCs w:val="20"/>
          <w:lang w:eastAsia="en-IN"/>
        </w:rPr>
        <w:t>frac{</w:t>
      </w:r>
      <w:proofErr w:type="gramEnd"/>
      <w:r w:rsidRPr="000B7EB9">
        <w:rPr>
          <w:rFonts w:ascii="Times New Roman" w:eastAsia="Times New Roman" w:hAnsi="Times New Roman" w:cs="Times New Roman"/>
          <w:sz w:val="20"/>
          <w:szCs w:val="20"/>
          <w:lang w:eastAsia="en-IN"/>
        </w:rPr>
        <w:t>100}{6} \</w:t>
      </w:r>
      <w:proofErr w:type="spellStart"/>
      <w:r w:rsidRPr="000B7EB9">
        <w:rPr>
          <w:rFonts w:ascii="Times New Roman" w:eastAsia="Times New Roman" w:hAnsi="Times New Roman" w:cs="Times New Roman"/>
          <w:sz w:val="20"/>
          <w:szCs w:val="20"/>
          <w:lang w:eastAsia="en-IN"/>
        </w:rPr>
        <w:t>approx</w:t>
      </w:r>
      <w:proofErr w:type="spellEnd"/>
      <w:r w:rsidRPr="000B7EB9">
        <w:rPr>
          <w:rFonts w:ascii="Times New Roman" w:eastAsia="Times New Roman" w:hAnsi="Times New Roman" w:cs="Times New Roman"/>
          <w:sz w:val="20"/>
          <w:szCs w:val="20"/>
          <w:lang w:eastAsia="en-IN"/>
        </w:rPr>
        <w:t xml:space="preserve"> 16.67\) times on each face (this expected value is represented by the dashed line in the above plot). Although the observed frequencies are different than the expected value of 16.67:</w:t>
      </w:r>
    </w:p>
    <w:p w14:paraId="3E1EB1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dice_face</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observed_freq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expected_freq</w:t>
      </w:r>
      <w:proofErr w:type="spellEnd"/>
    </w:p>
    <w:p w14:paraId="3A87985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1            15         16.67</w:t>
      </w:r>
    </w:p>
    <w:p w14:paraId="7EEB89E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2            24         16.67</w:t>
      </w:r>
    </w:p>
    <w:p w14:paraId="2D1771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3            10         16.67</w:t>
      </w:r>
    </w:p>
    <w:p w14:paraId="775FFBB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4            19         16.67</w:t>
      </w:r>
    </w:p>
    <w:p w14:paraId="38486B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5            19         16.67</w:t>
      </w:r>
    </w:p>
    <w:p w14:paraId="4D3FCE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6            13         16.67</w:t>
      </w:r>
    </w:p>
    <w:p w14:paraId="23DB48F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we need to test whether they are </w:t>
      </w:r>
      <w:r w:rsidRPr="000B7EB9">
        <w:rPr>
          <w:rFonts w:ascii="Times New Roman" w:eastAsia="Times New Roman" w:hAnsi="Times New Roman" w:cs="Times New Roman"/>
          <w:i/>
          <w:iCs/>
          <w:sz w:val="20"/>
          <w:szCs w:val="20"/>
          <w:lang w:eastAsia="en-IN"/>
        </w:rPr>
        <w:t>significantly</w:t>
      </w:r>
      <w:r w:rsidRPr="000B7EB9">
        <w:rPr>
          <w:rFonts w:ascii="Times New Roman" w:eastAsia="Times New Roman" w:hAnsi="Times New Roman" w:cs="Times New Roman"/>
          <w:sz w:val="20"/>
          <w:szCs w:val="20"/>
          <w:lang w:eastAsia="en-IN"/>
        </w:rPr>
        <w:t xml:space="preserve"> different. For this, we perform the appropriate hypothesis test following the 4 easy steps mentioned above:</w:t>
      </w:r>
    </w:p>
    <w:p w14:paraId="2E8B7E35"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State the null and alternative hypotheses</w:t>
      </w:r>
    </w:p>
    <w:p w14:paraId="3875737F"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Compute the test-statistic (also known as t-stat)</w:t>
      </w:r>
    </w:p>
    <w:p w14:paraId="0CDCAA7A"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Find the rejection region</w:t>
      </w:r>
    </w:p>
    <w:p w14:paraId="0884CDE9"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Conclude by comparing the test-statistic with the rejection region</w:t>
      </w:r>
    </w:p>
    <w:p w14:paraId="69DC10F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1.</w:t>
      </w:r>
    </w:p>
    <w:p w14:paraId="3A841C8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null and alternative hypotheses of the goodness of fit test are:</w:t>
      </w:r>
    </w:p>
    <w:p w14:paraId="7947AC2D" w14:textId="77777777" w:rsidR="000B7EB9" w:rsidRPr="000B7EB9" w:rsidRDefault="000B7EB9" w:rsidP="000B7EB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\(H_0\): there is no significant difference between the observed and the expected frequencies</w:t>
      </w:r>
    </w:p>
    <w:p w14:paraId="4DA53694" w14:textId="77777777" w:rsidR="000B7EB9" w:rsidRPr="000B7EB9" w:rsidRDefault="000B7EB9" w:rsidP="000B7EB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\(H_1\): there is a significant difference between the observed and the expected frequencies</w:t>
      </w:r>
    </w:p>
    <w:p w14:paraId="562BABE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2.</w:t>
      </w:r>
    </w:p>
    <w:p w14:paraId="646E721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is:</w:t>
      </w:r>
    </w:p>
    <w:p w14:paraId="7C1CC16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 = \sum_{</w:t>
      </w:r>
      <w:proofErr w:type="spellStart"/>
      <w:r w:rsidRPr="000B7EB9">
        <w:rPr>
          <w:rFonts w:ascii="Times New Roman" w:eastAsia="Times New Roman" w:hAnsi="Times New Roman" w:cs="Times New Roman"/>
          <w:sz w:val="20"/>
          <w:szCs w:val="20"/>
          <w:lang w:eastAsia="en-IN"/>
        </w:rPr>
        <w:t>i</w:t>
      </w:r>
      <w:proofErr w:type="spellEnd"/>
      <w:r w:rsidRPr="000B7EB9">
        <w:rPr>
          <w:rFonts w:ascii="Times New Roman" w:eastAsia="Times New Roman" w:hAnsi="Times New Roman" w:cs="Times New Roman"/>
          <w:sz w:val="20"/>
          <w:szCs w:val="20"/>
          <w:lang w:eastAsia="en-IN"/>
        </w:rPr>
        <w:t xml:space="preserve"> = 1}^k \frac{(</w:t>
      </w:r>
      <w:proofErr w:type="spellStart"/>
      <w:r w:rsidRPr="000B7EB9">
        <w:rPr>
          <w:rFonts w:ascii="Times New Roman" w:eastAsia="Times New Roman" w:hAnsi="Times New Roman" w:cs="Times New Roman"/>
          <w:sz w:val="20"/>
          <w:szCs w:val="20"/>
          <w:lang w:eastAsia="en-IN"/>
        </w:rPr>
        <w:t>O_i</w:t>
      </w:r>
      <w:proofErr w:type="spellEnd"/>
      <w:r w:rsidRPr="000B7EB9">
        <w:rPr>
          <w:rFonts w:ascii="Times New Roman" w:eastAsia="Times New Roman" w:hAnsi="Times New Roman" w:cs="Times New Roman"/>
          <w:sz w:val="20"/>
          <w:szCs w:val="20"/>
          <w:lang w:eastAsia="en-IN"/>
        </w:rPr>
        <w:t xml:space="preserve"> – </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)^2}{</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w:t>
      </w:r>
    </w:p>
    <w:p w14:paraId="7633E0A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where \(</w:t>
      </w:r>
      <w:proofErr w:type="spellStart"/>
      <w:r w:rsidRPr="000B7EB9">
        <w:rPr>
          <w:rFonts w:ascii="Times New Roman" w:eastAsia="Times New Roman" w:hAnsi="Times New Roman" w:cs="Times New Roman"/>
          <w:sz w:val="20"/>
          <w:szCs w:val="20"/>
          <w:lang w:eastAsia="en-IN"/>
        </w:rPr>
        <w:t>O_i</w:t>
      </w:r>
      <w:proofErr w:type="spellEnd"/>
      <w:r w:rsidRPr="000B7EB9">
        <w:rPr>
          <w:rFonts w:ascii="Times New Roman" w:eastAsia="Times New Roman" w:hAnsi="Times New Roman" w:cs="Times New Roman"/>
          <w:sz w:val="20"/>
          <w:szCs w:val="20"/>
          <w:lang w:eastAsia="en-IN"/>
        </w:rPr>
        <w:t>\) is the observed frequency, \(</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 is the expected frequency and \(k\) is the number of categories (in our case, there are 6 categories, representing the 6 dice faces).</w:t>
      </w:r>
    </w:p>
    <w:p w14:paraId="3F3E8A3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This \(\chi^2\) statistic is obtained by calculating the difference between the observed number of cases and the expected number of cases in each category. This difference is squared (to avoid negative and positive differences being compensated) and divided by the expected number of cases in that category. These values are then summed for all categories, and the total is referred to as the \(\chi^2\) statistic. Large values of this test statistic lead to the rejection of the null hypothesis, small values mean that the null hypothesis cannot be rejected.</w:t>
      </w:r>
      <w:hyperlink r:id="rId16" w:anchor="fn4" w:tgtFrame="_blank" w:history="1">
        <w:r w:rsidRPr="000B7EB9">
          <w:rPr>
            <w:rFonts w:ascii="Times New Roman" w:eastAsia="Times New Roman" w:hAnsi="Times New Roman" w:cs="Times New Roman"/>
            <w:color w:val="0000FF"/>
            <w:sz w:val="20"/>
            <w:szCs w:val="20"/>
            <w:u w:val="single"/>
            <w:vertAlign w:val="superscript"/>
            <w:lang w:eastAsia="en-IN"/>
          </w:rPr>
          <w:t>4</w:t>
        </w:r>
      </w:hyperlink>
    </w:p>
    <w:p w14:paraId="5D4A0DB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Given our data, we have:</w:t>
      </w:r>
    </w:p>
    <w:p w14:paraId="7CFD113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 = \frac{(15 – 16.67)^2}{16.67} + \frac{(24 – 16.67)^2}{16.67} + \\ \frac{(10 – 16.67)^2}{16.67} +</w:t>
      </w:r>
      <w:r w:rsidRPr="000B7EB9">
        <w:rPr>
          <w:rFonts w:ascii="Times New Roman" w:eastAsia="Times New Roman" w:hAnsi="Times New Roman" w:cs="Times New Roman"/>
          <w:sz w:val="20"/>
          <w:szCs w:val="20"/>
          <w:lang w:eastAsia="en-IN"/>
        </w:rPr>
        <w:br/>
        <w:t>\frac{(19 – 16.67)^2}{16.67} + \frac{(19 – 16.67)^2}{16.67} + \\ \frac{(13 – 16.67)^2}{16.67} = 7.52\]</w:t>
      </w:r>
    </w:p>
    <w:p w14:paraId="138ABF8E"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3.</w:t>
      </w:r>
    </w:p>
    <w:p w14:paraId="4CE36A3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Whether the \(\chi^2\) test statistic is small or large depends on the rejection region. The rejection region is found via the \(\chi^2\) distribution table. With a degrees of freedom equals to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k – 1\) (where \(k\) is the number of categories) and assuming a significance level \(\alpha = 0.05\), we have:</w:t>
      </w:r>
    </w:p>
    <w:p w14:paraId="4B6E0888" w14:textId="7BCE4EE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drawing>
          <wp:inline distT="0" distB="0" distL="0" distR="0" wp14:anchorId="34B51EE0" wp14:editId="236E4B12">
            <wp:extent cx="43338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2219325"/>
                    </a:xfrm>
                    <a:prstGeom prst="rect">
                      <a:avLst/>
                    </a:prstGeom>
                  </pic:spPr>
                </pic:pic>
              </a:graphicData>
            </a:graphic>
          </wp:inline>
        </w:drawing>
      </w:r>
    </w:p>
    <w:p w14:paraId="574A39B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\chi^2_{\alpha; k-1} = \chi^2_{0.05; 5} = 11.0705\]</w:t>
      </w:r>
    </w:p>
    <w:p w14:paraId="559552C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4.</w:t>
      </w:r>
    </w:p>
    <w:p w14:paraId="5C94D38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compare the test statistic (found in step 2) with the rejection region (found in step 3) and we conclude. Visually, we have:</w:t>
      </w:r>
    </w:p>
    <w:p w14:paraId="548420A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
    <w:p w14:paraId="6BE5D0D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does not lie within the rejection region (i.e., the grey shaded area). Therefore, at the 5% significance level, we do not reject the null hypothesis that there is no significant difference between the observed and the expected frequencies. In other words, still at the 5% significance level, we cannot reject the hypothesis that the dice is fair.</w:t>
      </w:r>
    </w:p>
    <w:p w14:paraId="6A894242" w14:textId="15C3BF4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Again, you can use the </w:t>
      </w:r>
      <w:r>
        <w:rPr>
          <w:rFonts w:ascii="Times New Roman" w:eastAsia="Times New Roman" w:hAnsi="Times New Roman" w:cs="Times New Roman"/>
          <w:sz w:val="20"/>
          <w:szCs w:val="20"/>
          <w:lang w:eastAsia="en-IN"/>
        </w:rPr>
        <w:t xml:space="preserve">Shiny App </w:t>
      </w:r>
      <w:r w:rsidRPr="000B7EB9">
        <w:rPr>
          <w:rFonts w:ascii="Times New Roman" w:eastAsia="Times New Roman" w:hAnsi="Times New Roman" w:cs="Times New Roman"/>
          <w:sz w:val="20"/>
          <w:szCs w:val="20"/>
          <w:lang w:eastAsia="en-IN"/>
        </w:rPr>
        <w:t xml:space="preserve">to easily compute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given the test statistic if you prefer this method over the comparison between the t-stat and the rejection region.</w:t>
      </w:r>
    </w:p>
    <w:p w14:paraId="2EBFD7E3"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Verification in R</w:t>
      </w:r>
    </w:p>
    <w:p w14:paraId="10C9E74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Just for the sake of illustration, here is the verification of the above example in R:</w:t>
      </w:r>
    </w:p>
    <w:p w14:paraId="2CB9362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5860317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dat$observed_freq</w:t>
      </w:r>
      <w:proofErr w:type="spellEnd"/>
      <w:r w:rsidRPr="000B7EB9">
        <w:rPr>
          <w:rFonts w:ascii="Courier New" w:eastAsia="Times New Roman" w:hAnsi="Courier New" w:cs="Courier New"/>
          <w:sz w:val="20"/>
          <w:szCs w:val="20"/>
          <w:lang w:eastAsia="en-IN"/>
        </w:rPr>
        <w:t>, # observed frequencies for each dice face</w:t>
      </w:r>
    </w:p>
    <w:p w14:paraId="7D5689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gramStart"/>
      <w:r w:rsidRPr="000B7EB9">
        <w:rPr>
          <w:rFonts w:ascii="Courier New" w:eastAsia="Times New Roman" w:hAnsi="Courier New" w:cs="Courier New"/>
          <w:sz w:val="20"/>
          <w:szCs w:val="20"/>
          <w:lang w:eastAsia="en-IN"/>
        </w:rPr>
        <w:t>rep(</w:t>
      </w:r>
      <w:proofErr w:type="gramEnd"/>
      <w:r w:rsidRPr="000B7EB9">
        <w:rPr>
          <w:rFonts w:ascii="Courier New" w:eastAsia="Times New Roman" w:hAnsi="Courier New" w:cs="Courier New"/>
          <w:sz w:val="20"/>
          <w:szCs w:val="20"/>
          <w:lang w:eastAsia="en-IN"/>
        </w:rPr>
        <w:t>1 / 6, 6) # expected probabilities for each dice face</w:t>
      </w:r>
    </w:p>
    <w:p w14:paraId="7BDC797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542C0DE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E9B7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663E9BF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AF3138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2A3FE02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6F86288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w:t>
      </w:r>
      <w:proofErr w:type="spellStart"/>
      <w:r w:rsidRPr="000B7EB9">
        <w:rPr>
          <w:rFonts w:ascii="Courier New" w:eastAsia="Times New Roman" w:hAnsi="Courier New" w:cs="Courier New"/>
          <w:sz w:val="20"/>
          <w:szCs w:val="20"/>
          <w:lang w:eastAsia="en-IN"/>
        </w:rPr>
        <w:t>dat$observed_freq</w:t>
      </w:r>
      <w:proofErr w:type="spellEnd"/>
    </w:p>
    <w:p w14:paraId="08CDBB6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7.52, df = 5, p-value = 0.1847</w:t>
      </w:r>
    </w:p>
    <w:p w14:paraId="579A474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test statistic and degrees of freedom are exactly the same than the ones found by hand.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0.185 which, still at the 5% significance level, leads to the same conclusion than by hand (i.e., failing to reject the null hypothesis).</w:t>
      </w:r>
    </w:p>
    <w:p w14:paraId="54ADAD8F"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Thanks for reading. I hope this article helped you to understand and perform the one-proportion and goodness of fit test in R and by hand.</w:t>
      </w:r>
    </w:p>
    <w:p w14:paraId="24BC3518" w14:textId="77777777" w:rsidR="00D50B75" w:rsidRDefault="00D50B75"/>
    <w:sectPr w:rsidR="00D5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4174"/>
    <w:multiLevelType w:val="multilevel"/>
    <w:tmpl w:val="A3D0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A4408"/>
    <w:multiLevelType w:val="multilevel"/>
    <w:tmpl w:val="754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E175D"/>
    <w:multiLevelType w:val="multilevel"/>
    <w:tmpl w:val="E13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B2DEF"/>
    <w:multiLevelType w:val="multilevel"/>
    <w:tmpl w:val="C014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F0A7E"/>
    <w:multiLevelType w:val="multilevel"/>
    <w:tmpl w:val="558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496C"/>
    <w:multiLevelType w:val="multilevel"/>
    <w:tmpl w:val="D23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677DB"/>
    <w:multiLevelType w:val="multilevel"/>
    <w:tmpl w:val="C46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62239"/>
    <w:multiLevelType w:val="multilevel"/>
    <w:tmpl w:val="4088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B9"/>
    <w:rsid w:val="000B7EB9"/>
    <w:rsid w:val="00D50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397"/>
  <w15:chartTrackingRefBased/>
  <w15:docId w15:val="{0C826D0F-9337-4969-87F3-D0128960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9233">
      <w:bodyDiv w:val="1"/>
      <w:marLeft w:val="0"/>
      <w:marRight w:val="0"/>
      <w:marTop w:val="0"/>
      <w:marBottom w:val="0"/>
      <w:divBdr>
        <w:top w:val="none" w:sz="0" w:space="0" w:color="auto"/>
        <w:left w:val="none" w:sz="0" w:space="0" w:color="auto"/>
        <w:bottom w:val="none" w:sz="0" w:space="0" w:color="auto"/>
        <w:right w:val="none" w:sz="0" w:space="0" w:color="auto"/>
      </w:divBdr>
      <w:divsChild>
        <w:div w:id="645475939">
          <w:marLeft w:val="0"/>
          <w:marRight w:val="0"/>
          <w:marTop w:val="0"/>
          <w:marBottom w:val="0"/>
          <w:divBdr>
            <w:top w:val="none" w:sz="0" w:space="0" w:color="auto"/>
            <w:left w:val="none" w:sz="0" w:space="0" w:color="auto"/>
            <w:bottom w:val="none" w:sz="0" w:space="0" w:color="auto"/>
            <w:right w:val="none" w:sz="0" w:space="0" w:color="auto"/>
          </w:divBdr>
        </w:div>
        <w:div w:id="2071339547">
          <w:marLeft w:val="0"/>
          <w:marRight w:val="0"/>
          <w:marTop w:val="0"/>
          <w:marBottom w:val="0"/>
          <w:divBdr>
            <w:top w:val="none" w:sz="0" w:space="0" w:color="auto"/>
            <w:left w:val="none" w:sz="0" w:space="0" w:color="auto"/>
            <w:bottom w:val="none" w:sz="0" w:space="0" w:color="auto"/>
            <w:right w:val="none" w:sz="0" w:space="0" w:color="auto"/>
          </w:divBdr>
          <w:divsChild>
            <w:div w:id="744454953">
              <w:marLeft w:val="0"/>
              <w:marRight w:val="0"/>
              <w:marTop w:val="0"/>
              <w:marBottom w:val="0"/>
              <w:divBdr>
                <w:top w:val="none" w:sz="0" w:space="0" w:color="auto"/>
                <w:left w:val="none" w:sz="0" w:space="0" w:color="auto"/>
                <w:bottom w:val="none" w:sz="0" w:space="0" w:color="auto"/>
                <w:right w:val="none" w:sz="0" w:space="0" w:color="auto"/>
              </w:divBdr>
            </w:div>
            <w:div w:id="1435705840">
              <w:marLeft w:val="0"/>
              <w:marRight w:val="0"/>
              <w:marTop w:val="0"/>
              <w:marBottom w:val="0"/>
              <w:divBdr>
                <w:top w:val="none" w:sz="0" w:space="0" w:color="auto"/>
                <w:left w:val="none" w:sz="0" w:space="0" w:color="auto"/>
                <w:bottom w:val="none" w:sz="0" w:space="0" w:color="auto"/>
                <w:right w:val="none" w:sz="0" w:space="0" w:color="auto"/>
              </w:divBdr>
              <w:divsChild>
                <w:div w:id="660937078">
                  <w:marLeft w:val="0"/>
                  <w:marRight w:val="0"/>
                  <w:marTop w:val="0"/>
                  <w:marBottom w:val="0"/>
                  <w:divBdr>
                    <w:top w:val="none" w:sz="0" w:space="0" w:color="auto"/>
                    <w:left w:val="none" w:sz="0" w:space="0" w:color="auto"/>
                    <w:bottom w:val="none" w:sz="0" w:space="0" w:color="auto"/>
                    <w:right w:val="none" w:sz="0" w:space="0" w:color="auto"/>
                  </w:divBdr>
                </w:div>
              </w:divsChild>
            </w:div>
            <w:div w:id="100615359">
              <w:marLeft w:val="0"/>
              <w:marRight w:val="0"/>
              <w:marTop w:val="0"/>
              <w:marBottom w:val="0"/>
              <w:divBdr>
                <w:top w:val="none" w:sz="0" w:space="0" w:color="auto"/>
                <w:left w:val="none" w:sz="0" w:space="0" w:color="auto"/>
                <w:bottom w:val="none" w:sz="0" w:space="0" w:color="auto"/>
                <w:right w:val="none" w:sz="0" w:space="0" w:color="auto"/>
              </w:divBdr>
              <w:divsChild>
                <w:div w:id="1377006844">
                  <w:marLeft w:val="0"/>
                  <w:marRight w:val="0"/>
                  <w:marTop w:val="0"/>
                  <w:marBottom w:val="0"/>
                  <w:divBdr>
                    <w:top w:val="none" w:sz="0" w:space="0" w:color="auto"/>
                    <w:left w:val="none" w:sz="0" w:space="0" w:color="auto"/>
                    <w:bottom w:val="none" w:sz="0" w:space="0" w:color="auto"/>
                    <w:right w:val="none" w:sz="0" w:space="0" w:color="auto"/>
                  </w:divBdr>
                  <w:divsChild>
                    <w:div w:id="1738897738">
                      <w:marLeft w:val="0"/>
                      <w:marRight w:val="0"/>
                      <w:marTop w:val="0"/>
                      <w:marBottom w:val="0"/>
                      <w:divBdr>
                        <w:top w:val="none" w:sz="0" w:space="0" w:color="auto"/>
                        <w:left w:val="none" w:sz="0" w:space="0" w:color="auto"/>
                        <w:bottom w:val="none" w:sz="0" w:space="0" w:color="auto"/>
                        <w:right w:val="none" w:sz="0" w:space="0" w:color="auto"/>
                      </w:divBdr>
                    </w:div>
                    <w:div w:id="893151980">
                      <w:marLeft w:val="0"/>
                      <w:marRight w:val="0"/>
                      <w:marTop w:val="0"/>
                      <w:marBottom w:val="0"/>
                      <w:divBdr>
                        <w:top w:val="none" w:sz="0" w:space="0" w:color="auto"/>
                        <w:left w:val="none" w:sz="0" w:space="0" w:color="auto"/>
                        <w:bottom w:val="none" w:sz="0" w:space="0" w:color="auto"/>
                        <w:right w:val="none" w:sz="0" w:space="0" w:color="auto"/>
                      </w:divBdr>
                    </w:div>
                    <w:div w:id="2189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493">
          <w:marLeft w:val="0"/>
          <w:marRight w:val="0"/>
          <w:marTop w:val="0"/>
          <w:marBottom w:val="0"/>
          <w:divBdr>
            <w:top w:val="none" w:sz="0" w:space="0" w:color="auto"/>
            <w:left w:val="none" w:sz="0" w:space="0" w:color="auto"/>
            <w:bottom w:val="none" w:sz="0" w:space="0" w:color="auto"/>
            <w:right w:val="none" w:sz="0" w:space="0" w:color="auto"/>
          </w:divBdr>
          <w:divsChild>
            <w:div w:id="2146462482">
              <w:marLeft w:val="0"/>
              <w:marRight w:val="0"/>
              <w:marTop w:val="0"/>
              <w:marBottom w:val="0"/>
              <w:divBdr>
                <w:top w:val="none" w:sz="0" w:space="0" w:color="auto"/>
                <w:left w:val="none" w:sz="0" w:space="0" w:color="auto"/>
                <w:bottom w:val="none" w:sz="0" w:space="0" w:color="auto"/>
                <w:right w:val="none" w:sz="0" w:space="0" w:color="auto"/>
              </w:divBdr>
              <w:divsChild>
                <w:div w:id="1484463553">
                  <w:marLeft w:val="0"/>
                  <w:marRight w:val="0"/>
                  <w:marTop w:val="0"/>
                  <w:marBottom w:val="0"/>
                  <w:divBdr>
                    <w:top w:val="none" w:sz="0" w:space="0" w:color="auto"/>
                    <w:left w:val="none" w:sz="0" w:space="0" w:color="auto"/>
                    <w:bottom w:val="none" w:sz="0" w:space="0" w:color="auto"/>
                    <w:right w:val="none" w:sz="0" w:space="0" w:color="auto"/>
                  </w:divBdr>
                </w:div>
              </w:divsChild>
            </w:div>
            <w:div w:id="273439363">
              <w:marLeft w:val="0"/>
              <w:marRight w:val="0"/>
              <w:marTop w:val="0"/>
              <w:marBottom w:val="0"/>
              <w:divBdr>
                <w:top w:val="none" w:sz="0" w:space="0" w:color="auto"/>
                <w:left w:val="none" w:sz="0" w:space="0" w:color="auto"/>
                <w:bottom w:val="none" w:sz="0" w:space="0" w:color="auto"/>
                <w:right w:val="none" w:sz="0" w:space="0" w:color="auto"/>
              </w:divBdr>
              <w:divsChild>
                <w:div w:id="10149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sandr.com/blog/one-proportion-and-goodness-of-fit-test-in-r-and-by-hand/"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statsandr.com/blog/one-proportion-and-goodness-of-fit-test-in-r-and-by-hand/" TargetMode="External"/><Relationship Id="rId1" Type="http://schemas.openxmlformats.org/officeDocument/2006/relationships/numbering" Target="numbering.xml"/><Relationship Id="rId6" Type="http://schemas.openxmlformats.org/officeDocument/2006/relationships/hyperlink" Target="https://www.statsandr.com/blog/one-proportion-and-goodness-of-fit-test-in-r-and-by-han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2961</Words>
  <Characters>16878</Characters>
  <Application>Microsoft Office Word</Application>
  <DocSecurity>0</DocSecurity>
  <Lines>140</Lines>
  <Paragraphs>39</Paragraphs>
  <ScaleCrop>false</ScaleCrop>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2021-09-14T06:04:00Z</dcterms:created>
  <dcterms:modified xsi:type="dcterms:W3CDTF">2021-09-14T06:12:00Z</dcterms:modified>
</cp:coreProperties>
</file>