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E686E" w14:textId="044F0E02" w:rsidR="00DA385C" w:rsidRPr="00DA385C" w:rsidRDefault="00DA385C" w:rsidP="00DA385C">
      <w:pPr>
        <w:spacing w:before="100" w:beforeAutospacing="1" w:after="100" w:afterAutospacing="1" w:line="240" w:lineRule="auto"/>
        <w:rPr>
          <w:rFonts w:ascii="Times New Roman" w:eastAsia="Times New Roman" w:hAnsi="Times New Roman" w:cs="Times New Roman"/>
          <w:sz w:val="20"/>
          <w:szCs w:val="20"/>
          <w:lang w:eastAsia="en-IN"/>
        </w:rPr>
      </w:pPr>
      <w:r w:rsidRPr="00DA385C">
        <w:rPr>
          <w:rFonts w:ascii="Times New Roman" w:eastAsia="Times New Roman" w:hAnsi="Times New Roman" w:cs="Times New Roman"/>
          <w:sz w:val="20"/>
          <w:szCs w:val="20"/>
          <w:lang w:eastAsia="en-IN"/>
        </w:rPr>
        <w:t>Some people are very fond of the technique known as ‘optimism corrected bootstrapping’, however, this method is bias and this becomes apparent as we increase the number of noise features to high numbers. This needs exposing, I don’t have the time to do a publication on this nor the interest so hence this article. Now, I have reproduced the bias with my own code.</w:t>
      </w:r>
    </w:p>
    <w:p w14:paraId="516909F1" w14:textId="77777777" w:rsidR="00DA385C" w:rsidRPr="00DA385C" w:rsidRDefault="00DA385C" w:rsidP="00DA385C">
      <w:pPr>
        <w:spacing w:before="100" w:beforeAutospacing="1" w:after="100" w:afterAutospacing="1" w:line="240" w:lineRule="auto"/>
        <w:rPr>
          <w:rFonts w:ascii="Times New Roman" w:eastAsia="Times New Roman" w:hAnsi="Times New Roman" w:cs="Times New Roman"/>
          <w:sz w:val="20"/>
          <w:szCs w:val="20"/>
          <w:lang w:eastAsia="en-IN"/>
        </w:rPr>
      </w:pPr>
      <w:r w:rsidRPr="00DA385C">
        <w:rPr>
          <w:rFonts w:ascii="Times New Roman" w:eastAsia="Times New Roman" w:hAnsi="Times New Roman" w:cs="Times New Roman"/>
          <w:sz w:val="20"/>
          <w:szCs w:val="20"/>
          <w:lang w:eastAsia="en-IN"/>
        </w:rPr>
        <w:t xml:space="preserve">Let’s first just show the plot from last time again to recap, so as features increase (that are just noise), this method gives a strong positive AUC compared with cross validation. The response variable is random, the explanatory variables are random, so we should </w:t>
      </w:r>
      <w:r w:rsidRPr="00DA385C">
        <w:rPr>
          <w:rFonts w:ascii="Times New Roman" w:eastAsia="Times New Roman" w:hAnsi="Times New Roman" w:cs="Times New Roman"/>
          <w:b/>
          <w:bCs/>
          <w:sz w:val="24"/>
          <w:szCs w:val="24"/>
          <w:lang w:eastAsia="en-IN"/>
        </w:rPr>
        <w:t>not</w:t>
      </w:r>
      <w:r w:rsidRPr="00DA385C">
        <w:rPr>
          <w:rFonts w:ascii="Times New Roman" w:eastAsia="Times New Roman" w:hAnsi="Times New Roman" w:cs="Times New Roman"/>
          <w:sz w:val="20"/>
          <w:szCs w:val="20"/>
          <w:lang w:eastAsia="en-IN"/>
        </w:rPr>
        <w:t xml:space="preserve"> get a positive result. Now, we are going to implement the method from scratch, instead of using Caret, and show the same thing.</w:t>
      </w:r>
    </w:p>
    <w:p w14:paraId="45AF556A" w14:textId="77777777" w:rsidR="00DA385C" w:rsidRPr="00DA385C" w:rsidRDefault="00DA385C" w:rsidP="00DA385C">
      <w:pPr>
        <w:spacing w:before="100" w:beforeAutospacing="1" w:after="100" w:afterAutospacing="1" w:line="240" w:lineRule="auto"/>
        <w:rPr>
          <w:rFonts w:ascii="Times New Roman" w:eastAsia="Times New Roman" w:hAnsi="Times New Roman" w:cs="Times New Roman"/>
          <w:sz w:val="20"/>
          <w:szCs w:val="20"/>
          <w:lang w:eastAsia="en-IN"/>
        </w:rPr>
      </w:pPr>
      <w:r w:rsidRPr="00DA385C">
        <w:rPr>
          <w:rFonts w:ascii="Times New Roman" w:eastAsia="Times New Roman" w:hAnsi="Times New Roman" w:cs="Times New Roman"/>
          <w:noProof/>
          <w:sz w:val="20"/>
          <w:szCs w:val="20"/>
          <w:lang w:eastAsia="en-IN"/>
        </w:rPr>
        <w:drawing>
          <wp:inline distT="0" distB="0" distL="0" distR="0" wp14:anchorId="7A08FD2E" wp14:editId="45E5C778">
            <wp:extent cx="4343400" cy="2407920"/>
            <wp:effectExtent l="0" t="0" r="0" b="0"/>
            <wp:docPr id="3" name="Picture 3" descr="bias_in_optimism_corrected_bootstr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as_in_optimism_corrected_bootstrapp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2407920"/>
                    </a:xfrm>
                    <a:prstGeom prst="rect">
                      <a:avLst/>
                    </a:prstGeom>
                    <a:noFill/>
                    <a:ln>
                      <a:noFill/>
                    </a:ln>
                  </pic:spPr>
                </pic:pic>
              </a:graphicData>
            </a:graphic>
          </wp:inline>
        </w:drawing>
      </w:r>
    </w:p>
    <w:p w14:paraId="726CAECD" w14:textId="77777777" w:rsidR="00DA385C" w:rsidRPr="00DA385C" w:rsidRDefault="00DA385C" w:rsidP="00DA385C">
      <w:pPr>
        <w:spacing w:before="100" w:beforeAutospacing="1" w:after="100" w:afterAutospacing="1" w:line="240" w:lineRule="auto"/>
        <w:rPr>
          <w:rFonts w:ascii="Times New Roman" w:eastAsia="Times New Roman" w:hAnsi="Times New Roman" w:cs="Times New Roman"/>
          <w:sz w:val="20"/>
          <w:szCs w:val="20"/>
          <w:lang w:eastAsia="en-IN"/>
        </w:rPr>
      </w:pPr>
      <w:r w:rsidRPr="00DA385C">
        <w:rPr>
          <w:rFonts w:ascii="Times New Roman" w:eastAsia="Times New Roman" w:hAnsi="Times New Roman" w:cs="Times New Roman"/>
          <w:sz w:val="20"/>
          <w:szCs w:val="20"/>
          <w:lang w:eastAsia="en-IN"/>
        </w:rPr>
        <w:t>Perhaps in lower dimensions the method is not so bad, but I suggest avoiding it in all cases. I consider it something of a hack to get statistical power. Regardless of where it is published and by whom. Why? Because I have tested it myself, I am sure we could find some simulations that support its use somewhere, but LOOCV and K-fold cross validation do not have this problem. This method is infecting peoples work with a positive results bias in high dimensions, possibly lower dimensions as well.</w:t>
      </w:r>
    </w:p>
    <w:p w14:paraId="4E7AF2DF" w14:textId="77777777" w:rsidR="00DA385C" w:rsidRPr="00DA385C" w:rsidRDefault="00DA385C" w:rsidP="00DA385C">
      <w:pPr>
        <w:spacing w:before="100" w:beforeAutospacing="1" w:after="100" w:afterAutospacing="1" w:line="240" w:lineRule="auto"/>
        <w:rPr>
          <w:rFonts w:ascii="Times New Roman" w:eastAsia="Times New Roman" w:hAnsi="Times New Roman" w:cs="Times New Roman"/>
          <w:sz w:val="20"/>
          <w:szCs w:val="20"/>
          <w:lang w:eastAsia="en-IN"/>
        </w:rPr>
      </w:pPr>
      <w:r w:rsidRPr="00DA385C">
        <w:rPr>
          <w:rFonts w:ascii="Times New Roman" w:eastAsia="Times New Roman" w:hAnsi="Times New Roman" w:cs="Times New Roman"/>
          <w:sz w:val="20"/>
          <w:szCs w:val="20"/>
          <w:lang w:eastAsia="en-IN"/>
        </w:rPr>
        <w:t>After reading the last post Frank Harrell indirectly accused the makers of the Caret software as being somehow incorrect in their code implementation, so my results he decided were ‘erroneous’. I doubted this was the case, so now we have more evidence to expose the truth. This simple statistical method is described in this text book and a blog post (below), for those who are interested:</w:t>
      </w:r>
    </w:p>
    <w:p w14:paraId="5DC42D5A" w14:textId="77777777" w:rsidR="00DA385C" w:rsidRPr="00DA385C" w:rsidRDefault="00DA385C" w:rsidP="00DA385C">
      <w:pPr>
        <w:spacing w:before="100" w:beforeAutospacing="1" w:after="100" w:afterAutospacing="1" w:line="240" w:lineRule="auto"/>
        <w:rPr>
          <w:rFonts w:ascii="Times New Roman" w:eastAsia="Times New Roman" w:hAnsi="Times New Roman" w:cs="Times New Roman"/>
          <w:sz w:val="20"/>
          <w:szCs w:val="20"/>
          <w:lang w:eastAsia="en-IN"/>
        </w:rPr>
      </w:pPr>
      <w:r w:rsidRPr="00DA385C">
        <w:rPr>
          <w:rFonts w:ascii="Times New Roman" w:eastAsia="Times New Roman" w:hAnsi="Times New Roman" w:cs="Times New Roman"/>
          <w:sz w:val="20"/>
          <w:szCs w:val="20"/>
          <w:lang w:eastAsia="en-IN"/>
        </w:rPr>
        <w:t xml:space="preserve">Steyerberg, Ewout W. </w:t>
      </w:r>
      <w:r w:rsidRPr="00DA385C">
        <w:rPr>
          <w:rFonts w:ascii="Times New Roman" w:eastAsia="Times New Roman" w:hAnsi="Times New Roman" w:cs="Times New Roman"/>
          <w:i/>
          <w:iCs/>
          <w:sz w:val="20"/>
          <w:szCs w:val="20"/>
          <w:lang w:eastAsia="en-IN"/>
        </w:rPr>
        <w:t>Clinical prediction models: a practical approach to development, validation, and updating</w:t>
      </w:r>
      <w:r w:rsidRPr="00DA385C">
        <w:rPr>
          <w:rFonts w:ascii="Times New Roman" w:eastAsia="Times New Roman" w:hAnsi="Times New Roman" w:cs="Times New Roman"/>
          <w:sz w:val="20"/>
          <w:szCs w:val="20"/>
          <w:lang w:eastAsia="en-IN"/>
        </w:rPr>
        <w:t>. Springer Science &amp; Business Media, 2008.</w:t>
      </w:r>
    </w:p>
    <w:p w14:paraId="649A0239" w14:textId="77777777" w:rsidR="00DA385C" w:rsidRPr="00DA385C" w:rsidRDefault="00DA385C" w:rsidP="00DA385C">
      <w:pPr>
        <w:spacing w:before="100" w:beforeAutospacing="1" w:after="100" w:afterAutospacing="1" w:line="240" w:lineRule="auto"/>
        <w:rPr>
          <w:rFonts w:ascii="Times New Roman" w:eastAsia="Times New Roman" w:hAnsi="Times New Roman" w:cs="Times New Roman"/>
          <w:sz w:val="20"/>
          <w:szCs w:val="20"/>
          <w:lang w:eastAsia="en-IN"/>
        </w:rPr>
      </w:pPr>
      <w:r w:rsidRPr="00DA385C">
        <w:rPr>
          <w:rFonts w:ascii="Times New Roman" w:eastAsia="Times New Roman" w:hAnsi="Times New Roman" w:cs="Times New Roman"/>
          <w:sz w:val="20"/>
          <w:szCs w:val="20"/>
          <w:lang w:eastAsia="en-IN"/>
        </w:rPr>
        <w:t>The steps of this method, briefly, are as follows:</w:t>
      </w:r>
    </w:p>
    <w:p w14:paraId="035431CF" w14:textId="77777777" w:rsidR="00DA385C" w:rsidRPr="00DA385C" w:rsidRDefault="00DA385C" w:rsidP="00DA385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A385C">
        <w:rPr>
          <w:rFonts w:ascii="Times New Roman" w:eastAsia="Times New Roman" w:hAnsi="Times New Roman" w:cs="Times New Roman"/>
          <w:sz w:val="20"/>
          <w:szCs w:val="20"/>
          <w:lang w:eastAsia="en-IN"/>
        </w:rPr>
        <w:t>Fit a model M to entire data S and estimate predictive ability C.</w:t>
      </w:r>
    </w:p>
    <w:p w14:paraId="5007714B" w14:textId="77777777" w:rsidR="00DA385C" w:rsidRPr="00DA385C" w:rsidRDefault="00DA385C" w:rsidP="00DA385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A385C">
        <w:rPr>
          <w:rFonts w:ascii="Times New Roman" w:eastAsia="Times New Roman" w:hAnsi="Times New Roman" w:cs="Times New Roman"/>
          <w:sz w:val="20"/>
          <w:szCs w:val="20"/>
          <w:lang w:eastAsia="en-IN"/>
        </w:rPr>
        <w:t xml:space="preserve">Iterate from b=1…B: </w:t>
      </w:r>
    </w:p>
    <w:p w14:paraId="489232B3" w14:textId="77777777" w:rsidR="00DA385C" w:rsidRPr="00DA385C" w:rsidRDefault="00DA385C" w:rsidP="00DA385C">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A385C">
        <w:rPr>
          <w:rFonts w:ascii="Times New Roman" w:eastAsia="Times New Roman" w:hAnsi="Times New Roman" w:cs="Times New Roman"/>
          <w:sz w:val="20"/>
          <w:szCs w:val="20"/>
          <w:lang w:eastAsia="en-IN"/>
        </w:rPr>
        <w:t>Take a resample from the original data, let this be S*</w:t>
      </w:r>
    </w:p>
    <w:p w14:paraId="2BAFCF73" w14:textId="77777777" w:rsidR="00DA385C" w:rsidRPr="00DA385C" w:rsidRDefault="00DA385C" w:rsidP="00DA385C">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A385C">
        <w:rPr>
          <w:rFonts w:ascii="Times New Roman" w:eastAsia="Times New Roman" w:hAnsi="Times New Roman" w:cs="Times New Roman"/>
          <w:sz w:val="20"/>
          <w:szCs w:val="20"/>
          <w:lang w:eastAsia="en-IN"/>
        </w:rPr>
        <w:t>Fit the bootstrap model M* to S* and get predictive ability, C_boot</w:t>
      </w:r>
    </w:p>
    <w:p w14:paraId="12B64120" w14:textId="77777777" w:rsidR="00DA385C" w:rsidRPr="00DA385C" w:rsidRDefault="00DA385C" w:rsidP="00DA385C">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A385C">
        <w:rPr>
          <w:rFonts w:ascii="Times New Roman" w:eastAsia="Times New Roman" w:hAnsi="Times New Roman" w:cs="Times New Roman"/>
          <w:sz w:val="20"/>
          <w:szCs w:val="20"/>
          <w:lang w:eastAsia="en-IN"/>
        </w:rPr>
        <w:t>Use the bootstrap model M* to get predictive ability on S, C_orig</w:t>
      </w:r>
    </w:p>
    <w:p w14:paraId="74ED3400" w14:textId="77777777" w:rsidR="00DA385C" w:rsidRPr="00DA385C" w:rsidRDefault="00DA385C" w:rsidP="00DA385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A385C">
        <w:rPr>
          <w:rFonts w:ascii="Times New Roman" w:eastAsia="Times New Roman" w:hAnsi="Times New Roman" w:cs="Times New Roman"/>
          <w:sz w:val="20"/>
          <w:szCs w:val="20"/>
          <w:lang w:eastAsia="en-IN"/>
        </w:rPr>
        <w:t>Optimism O is calculated as mean(C_boot – C_orig)</w:t>
      </w:r>
    </w:p>
    <w:p w14:paraId="4AF0D9DD" w14:textId="77777777" w:rsidR="00DA385C" w:rsidRPr="00DA385C" w:rsidRDefault="00DA385C" w:rsidP="00DA385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A385C">
        <w:rPr>
          <w:rFonts w:ascii="Times New Roman" w:eastAsia="Times New Roman" w:hAnsi="Times New Roman" w:cs="Times New Roman"/>
          <w:sz w:val="20"/>
          <w:szCs w:val="20"/>
          <w:lang w:eastAsia="en-IN"/>
        </w:rPr>
        <w:t>Calculate optimism corrected performance as C-O.</w:t>
      </w:r>
    </w:p>
    <w:p w14:paraId="14E2C27D" w14:textId="77777777" w:rsidR="00DA385C" w:rsidRPr="00DA385C" w:rsidRDefault="00DA385C" w:rsidP="00DA385C">
      <w:pPr>
        <w:spacing w:before="100" w:beforeAutospacing="1" w:after="100" w:afterAutospacing="1" w:line="240" w:lineRule="auto"/>
        <w:rPr>
          <w:rFonts w:ascii="Times New Roman" w:eastAsia="Times New Roman" w:hAnsi="Times New Roman" w:cs="Times New Roman"/>
          <w:sz w:val="20"/>
          <w:szCs w:val="20"/>
          <w:lang w:eastAsia="en-IN"/>
        </w:rPr>
      </w:pPr>
      <w:r w:rsidRPr="00DA385C">
        <w:rPr>
          <w:rFonts w:ascii="Times New Roman" w:eastAsia="Times New Roman" w:hAnsi="Times New Roman" w:cs="Times New Roman"/>
          <w:sz w:val="20"/>
          <w:szCs w:val="20"/>
          <w:lang w:eastAsia="en-IN"/>
        </w:rPr>
        <w:t>This is a general procedure (Steyerberg, 2008) and so I can use glmnet to fit the model and AUC as my measure of predictive performance. Glmnet is basically logistic regression with feature selection, so if this method for estimating ‘optimism’ is a good one, we should be able to estimate the optimism of overfitting this model using the above method, then correct for it.</w:t>
      </w:r>
    </w:p>
    <w:p w14:paraId="5A4BE8A9" w14:textId="77777777" w:rsidR="00DA385C" w:rsidRPr="00DA385C" w:rsidRDefault="00DA385C" w:rsidP="00DA385C">
      <w:pPr>
        <w:spacing w:before="100" w:beforeAutospacing="1" w:after="100" w:afterAutospacing="1" w:line="240" w:lineRule="auto"/>
        <w:rPr>
          <w:rFonts w:ascii="Times New Roman" w:eastAsia="Times New Roman" w:hAnsi="Times New Roman" w:cs="Times New Roman"/>
          <w:sz w:val="20"/>
          <w:szCs w:val="20"/>
          <w:lang w:eastAsia="en-IN"/>
        </w:rPr>
      </w:pPr>
      <w:r w:rsidRPr="00DA385C">
        <w:rPr>
          <w:rFonts w:ascii="Times New Roman" w:eastAsia="Times New Roman" w:hAnsi="Times New Roman" w:cs="Times New Roman"/>
          <w:sz w:val="20"/>
          <w:szCs w:val="20"/>
          <w:lang w:eastAsia="en-IN"/>
        </w:rPr>
        <w:t>Let’s re-run the analysis with my implementation of this method and compare with Caret (which is great software). Caret agrees with my implementation as shown below in fully reproducible code.</w:t>
      </w:r>
    </w:p>
    <w:p w14:paraId="2D297E87" w14:textId="77777777" w:rsidR="00DA385C" w:rsidRPr="00DA385C" w:rsidRDefault="00DA385C" w:rsidP="00DA385C">
      <w:pPr>
        <w:spacing w:before="100" w:beforeAutospacing="1" w:after="100" w:afterAutospacing="1" w:line="240" w:lineRule="auto"/>
        <w:rPr>
          <w:rFonts w:ascii="Times New Roman" w:eastAsia="Times New Roman" w:hAnsi="Times New Roman" w:cs="Times New Roman"/>
          <w:sz w:val="20"/>
          <w:szCs w:val="20"/>
          <w:lang w:eastAsia="en-IN"/>
        </w:rPr>
      </w:pPr>
      <w:r w:rsidRPr="00DA385C">
        <w:rPr>
          <w:rFonts w:ascii="Times New Roman" w:eastAsia="Times New Roman" w:hAnsi="Times New Roman" w:cs="Times New Roman"/>
          <w:sz w:val="20"/>
          <w:szCs w:val="20"/>
          <w:lang w:eastAsia="en-IN"/>
        </w:rPr>
        <w:lastRenderedPageBreak/>
        <w:t>This code should be fine to copy and paste into R. The data is random noise, yet, optimism corrected bootstrapping gives a strong positive result AUC of 0.86, way way above what we would expect of 0.5.</w:t>
      </w:r>
    </w:p>
    <w:p w14:paraId="2BE7C06F" w14:textId="77777777" w:rsidR="00DA385C" w:rsidRPr="00DA385C" w:rsidRDefault="00DA385C" w:rsidP="00DA385C">
      <w:pPr>
        <w:spacing w:before="100" w:beforeAutospacing="1" w:after="100" w:afterAutospacing="1" w:line="240" w:lineRule="auto"/>
        <w:rPr>
          <w:rFonts w:ascii="Times New Roman" w:eastAsia="Times New Roman" w:hAnsi="Times New Roman" w:cs="Times New Roman"/>
          <w:sz w:val="20"/>
          <w:szCs w:val="20"/>
          <w:lang w:eastAsia="en-IN"/>
        </w:rPr>
      </w:pPr>
      <w:r w:rsidRPr="00DA385C">
        <w:rPr>
          <w:rFonts w:ascii="Times New Roman" w:eastAsia="Times New Roman" w:hAnsi="Times New Roman" w:cs="Times New Roman"/>
          <w:sz w:val="20"/>
          <w:szCs w:val="20"/>
          <w:lang w:eastAsia="en-IN"/>
        </w:rPr>
        <w:t>In contrast, below I give code for Caret cross validation which gives the correct result, just test it for yourself instead of believing statistical dogma.</w:t>
      </w:r>
    </w:p>
    <w:p w14:paraId="74CE2F6C"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85C">
        <w:rPr>
          <w:rFonts w:ascii="Courier New" w:eastAsia="Times New Roman" w:hAnsi="Courier New" w:cs="Courier New"/>
          <w:sz w:val="20"/>
          <w:szCs w:val="20"/>
          <w:lang w:eastAsia="en-IN"/>
        </w:rPr>
        <w:t>&gt; corrected</w:t>
      </w:r>
    </w:p>
    <w:p w14:paraId="24FE3EEB"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85C">
        <w:rPr>
          <w:rFonts w:ascii="Courier New" w:eastAsia="Times New Roman" w:hAnsi="Courier New" w:cs="Courier New"/>
          <w:sz w:val="20"/>
          <w:szCs w:val="20"/>
          <w:lang w:eastAsia="en-IN"/>
        </w:rPr>
        <w:t>[1] 0.858264</w:t>
      </w:r>
    </w:p>
    <w:p w14:paraId="48C07A70"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25F5F4"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85C">
        <w:rPr>
          <w:rFonts w:ascii="Courier New" w:eastAsia="Times New Roman" w:hAnsi="Courier New" w:cs="Courier New"/>
          <w:sz w:val="20"/>
          <w:szCs w:val="20"/>
          <w:lang w:eastAsia="en-IN"/>
        </w:rPr>
        <w:t>##</w:t>
      </w:r>
    </w:p>
    <w:p w14:paraId="1A594E43"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85C">
        <w:rPr>
          <w:rFonts w:ascii="Courier New" w:eastAsia="Times New Roman" w:hAnsi="Courier New" w:cs="Courier New"/>
          <w:sz w:val="20"/>
          <w:szCs w:val="20"/>
          <w:lang w:eastAsia="en-IN"/>
        </w:rPr>
        <w:t>library(glmnet)</w:t>
      </w:r>
    </w:p>
    <w:p w14:paraId="6F1C11CA"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85C">
        <w:rPr>
          <w:rFonts w:ascii="Courier New" w:eastAsia="Times New Roman" w:hAnsi="Courier New" w:cs="Courier New"/>
          <w:sz w:val="20"/>
          <w:szCs w:val="20"/>
          <w:lang w:eastAsia="en-IN"/>
        </w:rPr>
        <w:t>library(pROC)</w:t>
      </w:r>
    </w:p>
    <w:p w14:paraId="22E36E17"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85C">
        <w:rPr>
          <w:rFonts w:ascii="Courier New" w:eastAsia="Times New Roman" w:hAnsi="Courier New" w:cs="Courier New"/>
          <w:sz w:val="20"/>
          <w:szCs w:val="20"/>
          <w:lang w:eastAsia="en-IN"/>
        </w:rPr>
        <w:t>library(caret)</w:t>
      </w:r>
    </w:p>
    <w:p w14:paraId="0A033E01"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6E5114"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85C">
        <w:rPr>
          <w:rFonts w:ascii="Courier New" w:eastAsia="Times New Roman" w:hAnsi="Courier New" w:cs="Courier New"/>
          <w:sz w:val="20"/>
          <w:szCs w:val="20"/>
          <w:lang w:eastAsia="en-IN"/>
        </w:rPr>
        <w:t>## set up test data</w:t>
      </w:r>
    </w:p>
    <w:p w14:paraId="58294641"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85C">
        <w:rPr>
          <w:rFonts w:ascii="Courier New" w:eastAsia="Times New Roman" w:hAnsi="Courier New" w:cs="Courier New"/>
          <w:sz w:val="20"/>
          <w:szCs w:val="20"/>
          <w:lang w:eastAsia="en-IN"/>
        </w:rPr>
        <w:t>test &lt;- matrix(rnorm(100*1000, mean = 0, sd = 1),</w:t>
      </w:r>
    </w:p>
    <w:p w14:paraId="42790B39"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85C">
        <w:rPr>
          <w:rFonts w:ascii="Courier New" w:eastAsia="Times New Roman" w:hAnsi="Courier New" w:cs="Courier New"/>
          <w:sz w:val="20"/>
          <w:szCs w:val="20"/>
          <w:lang w:eastAsia="en-IN"/>
        </w:rPr>
        <w:t>nrow = 100, ncol = 1000, byrow = TRUE)</w:t>
      </w:r>
    </w:p>
    <w:p w14:paraId="38B05ADB"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85C">
        <w:rPr>
          <w:rFonts w:ascii="Courier New" w:eastAsia="Times New Roman" w:hAnsi="Courier New" w:cs="Courier New"/>
          <w:sz w:val="20"/>
          <w:szCs w:val="20"/>
          <w:lang w:eastAsia="en-IN"/>
        </w:rPr>
        <w:t>labelsa &lt;- as.factor(c(rep('A',50),rep('B',50)))</w:t>
      </w:r>
    </w:p>
    <w:p w14:paraId="609A5288"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85C">
        <w:rPr>
          <w:rFonts w:ascii="Courier New" w:eastAsia="Times New Roman" w:hAnsi="Courier New" w:cs="Courier New"/>
          <w:sz w:val="20"/>
          <w:szCs w:val="20"/>
          <w:lang w:eastAsia="en-IN"/>
        </w:rPr>
        <w:t>colnames(test) &lt;- paste('Y',seq(1,1000),sep='')</w:t>
      </w:r>
    </w:p>
    <w:p w14:paraId="1B5D167B"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85C">
        <w:rPr>
          <w:rFonts w:ascii="Courier New" w:eastAsia="Times New Roman" w:hAnsi="Courier New" w:cs="Courier New"/>
          <w:sz w:val="20"/>
          <w:szCs w:val="20"/>
          <w:lang w:eastAsia="en-IN"/>
        </w:rPr>
        <w:t>row.names(test) &lt;- paste('Z',seq(1,100),sep='')</w:t>
      </w:r>
    </w:p>
    <w:p w14:paraId="5D3435D0"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015131"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85C">
        <w:rPr>
          <w:rFonts w:ascii="Courier New" w:eastAsia="Times New Roman" w:hAnsi="Courier New" w:cs="Courier New"/>
          <w:sz w:val="20"/>
          <w:szCs w:val="20"/>
          <w:lang w:eastAsia="en-IN"/>
        </w:rPr>
        <w:t>### my own implementation of optimism corrected bootstrapping</w:t>
      </w:r>
    </w:p>
    <w:p w14:paraId="48949C77"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436F01"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85C">
        <w:rPr>
          <w:rFonts w:ascii="Courier New" w:eastAsia="Times New Roman" w:hAnsi="Courier New" w:cs="Courier New"/>
          <w:sz w:val="20"/>
          <w:szCs w:val="20"/>
          <w:lang w:eastAsia="en-IN"/>
        </w:rPr>
        <w:t>## 1. fit model to entire test data (i.e. overfit it)</w:t>
      </w:r>
    </w:p>
    <w:p w14:paraId="1E0630D0"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8B5EEC"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85C">
        <w:rPr>
          <w:rFonts w:ascii="Courier New" w:eastAsia="Times New Roman" w:hAnsi="Courier New" w:cs="Courier New"/>
          <w:sz w:val="20"/>
          <w:szCs w:val="20"/>
          <w:lang w:eastAsia="en-IN"/>
        </w:rPr>
        <w:t>orig &lt;- glmnet(test,y=labelsa,alpha=1,family = "binomial")</w:t>
      </w:r>
    </w:p>
    <w:p w14:paraId="73C568E2"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85C">
        <w:rPr>
          <w:rFonts w:ascii="Courier New" w:eastAsia="Times New Roman" w:hAnsi="Courier New" w:cs="Courier New"/>
          <w:sz w:val="20"/>
          <w:szCs w:val="20"/>
          <w:lang w:eastAsia="en-IN"/>
        </w:rPr>
        <w:t>preds &lt;- predict(orig,newx=test,type='response',s=0.01)</w:t>
      </w:r>
    </w:p>
    <w:p w14:paraId="7755AEB1"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85C">
        <w:rPr>
          <w:rFonts w:ascii="Courier New" w:eastAsia="Times New Roman" w:hAnsi="Courier New" w:cs="Courier New"/>
          <w:sz w:val="20"/>
          <w:szCs w:val="20"/>
          <w:lang w:eastAsia="en-IN"/>
        </w:rPr>
        <w:t>auc &lt;- roc(labelsa,as.vector(preds))</w:t>
      </w:r>
    </w:p>
    <w:p w14:paraId="2D1BC19A"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85C">
        <w:rPr>
          <w:rFonts w:ascii="Courier New" w:eastAsia="Times New Roman" w:hAnsi="Courier New" w:cs="Courier New"/>
          <w:sz w:val="20"/>
          <w:szCs w:val="20"/>
          <w:lang w:eastAsia="en-IN"/>
        </w:rPr>
        <w:t>original_auc &lt;- as.numeric(auc$auc)</w:t>
      </w:r>
    </w:p>
    <w:p w14:paraId="1CDEE9D2"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BCCB99"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85C">
        <w:rPr>
          <w:rFonts w:ascii="Courier New" w:eastAsia="Times New Roman" w:hAnsi="Courier New" w:cs="Courier New"/>
          <w:sz w:val="20"/>
          <w:szCs w:val="20"/>
          <w:lang w:eastAsia="en-IN"/>
        </w:rPr>
        <w:t>## 2. take resample of data and try to estimate optimism</w:t>
      </w:r>
    </w:p>
    <w:p w14:paraId="1BDB69CD"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76A04F"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85C">
        <w:rPr>
          <w:rFonts w:ascii="Courier New" w:eastAsia="Times New Roman" w:hAnsi="Courier New" w:cs="Courier New"/>
          <w:sz w:val="20"/>
          <w:szCs w:val="20"/>
          <w:lang w:eastAsia="en-IN"/>
        </w:rPr>
        <w:t>test2 &lt;- cbind(test,labelsa)</w:t>
      </w:r>
    </w:p>
    <w:p w14:paraId="20F0D171"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85C">
        <w:rPr>
          <w:rFonts w:ascii="Courier New" w:eastAsia="Times New Roman" w:hAnsi="Courier New" w:cs="Courier New"/>
          <w:sz w:val="20"/>
          <w:szCs w:val="20"/>
          <w:lang w:eastAsia="en-IN"/>
        </w:rPr>
        <w:t>B &lt;- 50</w:t>
      </w:r>
    </w:p>
    <w:p w14:paraId="519F8E41"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85C">
        <w:rPr>
          <w:rFonts w:ascii="Courier New" w:eastAsia="Times New Roman" w:hAnsi="Courier New" w:cs="Courier New"/>
          <w:sz w:val="20"/>
          <w:szCs w:val="20"/>
          <w:lang w:eastAsia="en-IN"/>
        </w:rPr>
        <w:t>results &lt;- matrix(ncol=2,nrow=B)</w:t>
      </w:r>
    </w:p>
    <w:p w14:paraId="712121E9"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85C">
        <w:rPr>
          <w:rFonts w:ascii="Courier New" w:eastAsia="Times New Roman" w:hAnsi="Courier New" w:cs="Courier New"/>
          <w:sz w:val="20"/>
          <w:szCs w:val="20"/>
          <w:lang w:eastAsia="en-IN"/>
        </w:rPr>
        <w:t>for (b in seq(1,B)){</w:t>
      </w:r>
    </w:p>
    <w:p w14:paraId="1F1EE0BB"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85C">
        <w:rPr>
          <w:rFonts w:ascii="Courier New" w:eastAsia="Times New Roman" w:hAnsi="Courier New" w:cs="Courier New"/>
          <w:sz w:val="20"/>
          <w:szCs w:val="20"/>
          <w:lang w:eastAsia="en-IN"/>
        </w:rPr>
        <w:t>## get the bootstrapped resampled data</w:t>
      </w:r>
    </w:p>
    <w:p w14:paraId="7EA02DC9"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85C">
        <w:rPr>
          <w:rFonts w:ascii="Courier New" w:eastAsia="Times New Roman" w:hAnsi="Courier New" w:cs="Courier New"/>
          <w:sz w:val="20"/>
          <w:szCs w:val="20"/>
          <w:lang w:eastAsia="en-IN"/>
        </w:rPr>
        <w:t>boot &lt;- test2[sample(row.names(test2),50),]</w:t>
      </w:r>
    </w:p>
    <w:p w14:paraId="62097FA3"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85C">
        <w:rPr>
          <w:rFonts w:ascii="Courier New" w:eastAsia="Times New Roman" w:hAnsi="Courier New" w:cs="Courier New"/>
          <w:sz w:val="20"/>
          <w:szCs w:val="20"/>
          <w:lang w:eastAsia="en-IN"/>
        </w:rPr>
        <w:t>labelsb &lt;- boot[,ncol(boot)]</w:t>
      </w:r>
    </w:p>
    <w:p w14:paraId="217287BA"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85C">
        <w:rPr>
          <w:rFonts w:ascii="Courier New" w:eastAsia="Times New Roman" w:hAnsi="Courier New" w:cs="Courier New"/>
          <w:sz w:val="20"/>
          <w:szCs w:val="20"/>
          <w:lang w:eastAsia="en-IN"/>
        </w:rPr>
        <w:t>boot &lt;- boot[,-ncol(boot)]</w:t>
      </w:r>
    </w:p>
    <w:p w14:paraId="41CDB98C"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85C">
        <w:rPr>
          <w:rFonts w:ascii="Courier New" w:eastAsia="Times New Roman" w:hAnsi="Courier New" w:cs="Courier New"/>
          <w:sz w:val="20"/>
          <w:szCs w:val="20"/>
          <w:lang w:eastAsia="en-IN"/>
        </w:rPr>
        <w:t>## use the bootstrapped model to predict its own labels</w:t>
      </w:r>
    </w:p>
    <w:p w14:paraId="0C53F492"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85C">
        <w:rPr>
          <w:rFonts w:ascii="Courier New" w:eastAsia="Times New Roman" w:hAnsi="Courier New" w:cs="Courier New"/>
          <w:sz w:val="20"/>
          <w:szCs w:val="20"/>
          <w:lang w:eastAsia="en-IN"/>
        </w:rPr>
        <w:t>bootf &lt;- glmnet(boot,y=labelsb,alpha=1,family = "binomial")</w:t>
      </w:r>
    </w:p>
    <w:p w14:paraId="0BDA4E2C"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85C">
        <w:rPr>
          <w:rFonts w:ascii="Courier New" w:eastAsia="Times New Roman" w:hAnsi="Courier New" w:cs="Courier New"/>
          <w:sz w:val="20"/>
          <w:szCs w:val="20"/>
          <w:lang w:eastAsia="en-IN"/>
        </w:rPr>
        <w:t>preds &lt;- predict(bootf,newx=boot,type='response',s=0.01)</w:t>
      </w:r>
    </w:p>
    <w:p w14:paraId="50F5AC40"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85C">
        <w:rPr>
          <w:rFonts w:ascii="Courier New" w:eastAsia="Times New Roman" w:hAnsi="Courier New" w:cs="Courier New"/>
          <w:sz w:val="20"/>
          <w:szCs w:val="20"/>
          <w:lang w:eastAsia="en-IN"/>
        </w:rPr>
        <w:t>auc &lt;- roc(labelsb,as.vector(preds))</w:t>
      </w:r>
    </w:p>
    <w:p w14:paraId="7BDDEAEA"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85C">
        <w:rPr>
          <w:rFonts w:ascii="Courier New" w:eastAsia="Times New Roman" w:hAnsi="Courier New" w:cs="Courier New"/>
          <w:sz w:val="20"/>
          <w:szCs w:val="20"/>
          <w:lang w:eastAsia="en-IN"/>
        </w:rPr>
        <w:t>boot_auc &lt;- as.numeric(auc$auc)</w:t>
      </w:r>
    </w:p>
    <w:p w14:paraId="0B8A00C8"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85C">
        <w:rPr>
          <w:rFonts w:ascii="Courier New" w:eastAsia="Times New Roman" w:hAnsi="Courier New" w:cs="Courier New"/>
          <w:sz w:val="20"/>
          <w:szCs w:val="20"/>
          <w:lang w:eastAsia="en-IN"/>
        </w:rPr>
        <w:t>## use bootstrap model to predict original labels</w:t>
      </w:r>
    </w:p>
    <w:p w14:paraId="484CB02E"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85C">
        <w:rPr>
          <w:rFonts w:ascii="Courier New" w:eastAsia="Times New Roman" w:hAnsi="Courier New" w:cs="Courier New"/>
          <w:sz w:val="20"/>
          <w:szCs w:val="20"/>
          <w:lang w:eastAsia="en-IN"/>
        </w:rPr>
        <w:t>preds &lt;- predict(bootf,newx=test,type='response',s=0.01)</w:t>
      </w:r>
    </w:p>
    <w:p w14:paraId="410F9F0A"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85C">
        <w:rPr>
          <w:rFonts w:ascii="Courier New" w:eastAsia="Times New Roman" w:hAnsi="Courier New" w:cs="Courier New"/>
          <w:sz w:val="20"/>
          <w:szCs w:val="20"/>
          <w:lang w:eastAsia="en-IN"/>
        </w:rPr>
        <w:t>auc &lt;- roc(labelsa,as.vector(preds))</w:t>
      </w:r>
    </w:p>
    <w:p w14:paraId="0F5523AB"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85C">
        <w:rPr>
          <w:rFonts w:ascii="Courier New" w:eastAsia="Times New Roman" w:hAnsi="Courier New" w:cs="Courier New"/>
          <w:sz w:val="20"/>
          <w:szCs w:val="20"/>
          <w:lang w:eastAsia="en-IN"/>
        </w:rPr>
        <w:t>boot_original_auc &lt;- as.numeric(auc$auc)</w:t>
      </w:r>
    </w:p>
    <w:p w14:paraId="50461337"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85C">
        <w:rPr>
          <w:rFonts w:ascii="Courier New" w:eastAsia="Times New Roman" w:hAnsi="Courier New" w:cs="Courier New"/>
          <w:sz w:val="20"/>
          <w:szCs w:val="20"/>
          <w:lang w:eastAsia="en-IN"/>
        </w:rPr>
        <w:t>## add the data to results</w:t>
      </w:r>
    </w:p>
    <w:p w14:paraId="2B5BF262"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85C">
        <w:rPr>
          <w:rFonts w:ascii="Courier New" w:eastAsia="Times New Roman" w:hAnsi="Courier New" w:cs="Courier New"/>
          <w:sz w:val="20"/>
          <w:szCs w:val="20"/>
          <w:lang w:eastAsia="en-IN"/>
        </w:rPr>
        <w:t>results[b,1] &lt;- boot_auc</w:t>
      </w:r>
    </w:p>
    <w:p w14:paraId="016E656F"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85C">
        <w:rPr>
          <w:rFonts w:ascii="Courier New" w:eastAsia="Times New Roman" w:hAnsi="Courier New" w:cs="Courier New"/>
          <w:sz w:val="20"/>
          <w:szCs w:val="20"/>
          <w:lang w:eastAsia="en-IN"/>
        </w:rPr>
        <w:t>results[b,2] &lt;- boot_original_auc</w:t>
      </w:r>
    </w:p>
    <w:p w14:paraId="0335FFE9"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85C">
        <w:rPr>
          <w:rFonts w:ascii="Courier New" w:eastAsia="Times New Roman" w:hAnsi="Courier New" w:cs="Courier New"/>
          <w:sz w:val="20"/>
          <w:szCs w:val="20"/>
          <w:lang w:eastAsia="en-IN"/>
        </w:rPr>
        <w:t>}</w:t>
      </w:r>
    </w:p>
    <w:p w14:paraId="49A7440B"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85C">
        <w:rPr>
          <w:rFonts w:ascii="Courier New" w:eastAsia="Times New Roman" w:hAnsi="Courier New" w:cs="Courier New"/>
          <w:sz w:val="20"/>
          <w:szCs w:val="20"/>
          <w:lang w:eastAsia="en-IN"/>
        </w:rPr>
        <w:t>## calculate the optimism</w:t>
      </w:r>
    </w:p>
    <w:p w14:paraId="30EA3A64"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85C">
        <w:rPr>
          <w:rFonts w:ascii="Courier New" w:eastAsia="Times New Roman" w:hAnsi="Courier New" w:cs="Courier New"/>
          <w:sz w:val="20"/>
          <w:szCs w:val="20"/>
          <w:lang w:eastAsia="en-IN"/>
        </w:rPr>
        <w:t>O &lt;- mean(results[,1]-results[,2])</w:t>
      </w:r>
    </w:p>
    <w:p w14:paraId="24CED822"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85C">
        <w:rPr>
          <w:rFonts w:ascii="Courier New" w:eastAsia="Times New Roman" w:hAnsi="Courier New" w:cs="Courier New"/>
          <w:sz w:val="20"/>
          <w:szCs w:val="20"/>
          <w:lang w:eastAsia="en-IN"/>
        </w:rPr>
        <w:t>## calculate optimism corrected measure of prediction (AUC)</w:t>
      </w:r>
    </w:p>
    <w:p w14:paraId="2E4666F8"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85C">
        <w:rPr>
          <w:rFonts w:ascii="Courier New" w:eastAsia="Times New Roman" w:hAnsi="Courier New" w:cs="Courier New"/>
          <w:sz w:val="20"/>
          <w:szCs w:val="20"/>
          <w:lang w:eastAsia="en-IN"/>
        </w:rPr>
        <w:t>corrected &lt;- original_auc-O</w:t>
      </w:r>
    </w:p>
    <w:p w14:paraId="5DE91108"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3F510C"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85C">
        <w:rPr>
          <w:rFonts w:ascii="Courier New" w:eastAsia="Times New Roman" w:hAnsi="Courier New" w:cs="Courier New"/>
          <w:sz w:val="20"/>
          <w:szCs w:val="20"/>
          <w:lang w:eastAsia="en-IN"/>
        </w:rPr>
        <w:t>### caret implementation of optimism corrected bootstrapping</w:t>
      </w:r>
    </w:p>
    <w:p w14:paraId="05151DD8"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268AD6"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85C">
        <w:rPr>
          <w:rFonts w:ascii="Courier New" w:eastAsia="Times New Roman" w:hAnsi="Courier New" w:cs="Courier New"/>
          <w:sz w:val="20"/>
          <w:szCs w:val="20"/>
          <w:lang w:eastAsia="en-IN"/>
        </w:rPr>
        <w:t>test3 &lt;- data.frame(test2)</w:t>
      </w:r>
    </w:p>
    <w:p w14:paraId="5FA90364"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85C">
        <w:rPr>
          <w:rFonts w:ascii="Courier New" w:eastAsia="Times New Roman" w:hAnsi="Courier New" w:cs="Courier New"/>
          <w:sz w:val="20"/>
          <w:szCs w:val="20"/>
          <w:lang w:eastAsia="en-IN"/>
        </w:rPr>
        <w:lastRenderedPageBreak/>
        <w:t>test3$labelsa &lt;- as.factor(test3$labelsa)</w:t>
      </w:r>
    </w:p>
    <w:p w14:paraId="71F3F063"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85C">
        <w:rPr>
          <w:rFonts w:ascii="Courier New" w:eastAsia="Times New Roman" w:hAnsi="Courier New" w:cs="Courier New"/>
          <w:sz w:val="20"/>
          <w:szCs w:val="20"/>
          <w:lang w:eastAsia="en-IN"/>
        </w:rPr>
        <w:t>test3$labelsa &lt;- make.names(test3$labelsa)</w:t>
      </w:r>
    </w:p>
    <w:p w14:paraId="3659F6BC"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5B4C03"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85C">
        <w:rPr>
          <w:rFonts w:ascii="Courier New" w:eastAsia="Times New Roman" w:hAnsi="Courier New" w:cs="Courier New"/>
          <w:sz w:val="20"/>
          <w:szCs w:val="20"/>
          <w:lang w:eastAsia="en-IN"/>
        </w:rPr>
        <w:t>ctrl &lt;- trainControl(method = 'optimism_boot',</w:t>
      </w:r>
    </w:p>
    <w:p w14:paraId="2D7FCE08"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85C">
        <w:rPr>
          <w:rFonts w:ascii="Courier New" w:eastAsia="Times New Roman" w:hAnsi="Courier New" w:cs="Courier New"/>
          <w:sz w:val="20"/>
          <w:szCs w:val="20"/>
          <w:lang w:eastAsia="en-IN"/>
        </w:rPr>
        <w:t>summaryFunction=twoClassSummary,</w:t>
      </w:r>
    </w:p>
    <w:p w14:paraId="1B0FD290"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85C">
        <w:rPr>
          <w:rFonts w:ascii="Courier New" w:eastAsia="Times New Roman" w:hAnsi="Courier New" w:cs="Courier New"/>
          <w:sz w:val="20"/>
          <w:szCs w:val="20"/>
          <w:lang w:eastAsia="en-IN"/>
        </w:rPr>
        <w:t>classProbs=T,</w:t>
      </w:r>
    </w:p>
    <w:p w14:paraId="490DA6FE"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85C">
        <w:rPr>
          <w:rFonts w:ascii="Courier New" w:eastAsia="Times New Roman" w:hAnsi="Courier New" w:cs="Courier New"/>
          <w:sz w:val="20"/>
          <w:szCs w:val="20"/>
          <w:lang w:eastAsia="en-IN"/>
        </w:rPr>
        <w:t>savePredictions = T,</w:t>
      </w:r>
    </w:p>
    <w:p w14:paraId="2BCC3F75"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85C">
        <w:rPr>
          <w:rFonts w:ascii="Courier New" w:eastAsia="Times New Roman" w:hAnsi="Courier New" w:cs="Courier New"/>
          <w:sz w:val="20"/>
          <w:szCs w:val="20"/>
          <w:lang w:eastAsia="en-IN"/>
        </w:rPr>
        <w:t>verboseIter = T)</w:t>
      </w:r>
    </w:p>
    <w:p w14:paraId="55AB3588"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85C">
        <w:rPr>
          <w:rFonts w:ascii="Courier New" w:eastAsia="Times New Roman" w:hAnsi="Courier New" w:cs="Courier New"/>
          <w:sz w:val="20"/>
          <w:szCs w:val="20"/>
          <w:lang w:eastAsia="en-IN"/>
        </w:rPr>
        <w:t>fit1 &lt;- train(as.formula( paste( 'labelsa', '~', '.' ) ), data=test3,</w:t>
      </w:r>
    </w:p>
    <w:p w14:paraId="24318DEE"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85C">
        <w:rPr>
          <w:rFonts w:ascii="Courier New" w:eastAsia="Times New Roman" w:hAnsi="Courier New" w:cs="Courier New"/>
          <w:sz w:val="20"/>
          <w:szCs w:val="20"/>
          <w:lang w:eastAsia="en-IN"/>
        </w:rPr>
        <w:t>method="glmnet", # preProc=c("center", "scale")</w:t>
      </w:r>
    </w:p>
    <w:p w14:paraId="1C1EB00A"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85C">
        <w:rPr>
          <w:rFonts w:ascii="Courier New" w:eastAsia="Times New Roman" w:hAnsi="Courier New" w:cs="Courier New"/>
          <w:sz w:val="20"/>
          <w:szCs w:val="20"/>
          <w:lang w:eastAsia="en-IN"/>
        </w:rPr>
        <w:t>trControl=ctrl, metric = "ROC")</w:t>
      </w:r>
    </w:p>
    <w:p w14:paraId="60543B89"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7CD0B0"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85C">
        <w:rPr>
          <w:rFonts w:ascii="Courier New" w:eastAsia="Times New Roman" w:hAnsi="Courier New" w:cs="Courier New"/>
          <w:sz w:val="20"/>
          <w:szCs w:val="20"/>
          <w:lang w:eastAsia="en-IN"/>
        </w:rPr>
        <w:t>### sanity check, using cv</w:t>
      </w:r>
    </w:p>
    <w:p w14:paraId="415EA237"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81ED3F"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85C">
        <w:rPr>
          <w:rFonts w:ascii="Courier New" w:eastAsia="Times New Roman" w:hAnsi="Courier New" w:cs="Courier New"/>
          <w:sz w:val="20"/>
          <w:szCs w:val="20"/>
          <w:lang w:eastAsia="en-IN"/>
        </w:rPr>
        <w:t>ctrl &lt;- trainControl(method = 'cv',</w:t>
      </w:r>
    </w:p>
    <w:p w14:paraId="21777EDA"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85C">
        <w:rPr>
          <w:rFonts w:ascii="Courier New" w:eastAsia="Times New Roman" w:hAnsi="Courier New" w:cs="Courier New"/>
          <w:sz w:val="20"/>
          <w:szCs w:val="20"/>
          <w:lang w:eastAsia="en-IN"/>
        </w:rPr>
        <w:t>summaryFunction=twoClassSummary,</w:t>
      </w:r>
    </w:p>
    <w:p w14:paraId="004A396E"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85C">
        <w:rPr>
          <w:rFonts w:ascii="Courier New" w:eastAsia="Times New Roman" w:hAnsi="Courier New" w:cs="Courier New"/>
          <w:sz w:val="20"/>
          <w:szCs w:val="20"/>
          <w:lang w:eastAsia="en-IN"/>
        </w:rPr>
        <w:t>classProbs=T,</w:t>
      </w:r>
    </w:p>
    <w:p w14:paraId="3A89E855"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85C">
        <w:rPr>
          <w:rFonts w:ascii="Courier New" w:eastAsia="Times New Roman" w:hAnsi="Courier New" w:cs="Courier New"/>
          <w:sz w:val="20"/>
          <w:szCs w:val="20"/>
          <w:lang w:eastAsia="en-IN"/>
        </w:rPr>
        <w:t>savePredictions = T,</w:t>
      </w:r>
    </w:p>
    <w:p w14:paraId="57A2E7A2"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85C">
        <w:rPr>
          <w:rFonts w:ascii="Courier New" w:eastAsia="Times New Roman" w:hAnsi="Courier New" w:cs="Courier New"/>
          <w:sz w:val="20"/>
          <w:szCs w:val="20"/>
          <w:lang w:eastAsia="en-IN"/>
        </w:rPr>
        <w:t>verboseIter = T)</w:t>
      </w:r>
    </w:p>
    <w:p w14:paraId="1F9D2984"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85C">
        <w:rPr>
          <w:rFonts w:ascii="Courier New" w:eastAsia="Times New Roman" w:hAnsi="Courier New" w:cs="Courier New"/>
          <w:sz w:val="20"/>
          <w:szCs w:val="20"/>
          <w:lang w:eastAsia="en-IN"/>
        </w:rPr>
        <w:t>fit2 &lt;- train(as.formula( paste( 'labelsa', '~', '.' ) ), data=test3,</w:t>
      </w:r>
    </w:p>
    <w:p w14:paraId="6B4E6380"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85C">
        <w:rPr>
          <w:rFonts w:ascii="Courier New" w:eastAsia="Times New Roman" w:hAnsi="Courier New" w:cs="Courier New"/>
          <w:sz w:val="20"/>
          <w:szCs w:val="20"/>
          <w:lang w:eastAsia="en-IN"/>
        </w:rPr>
        <w:t>method="glmnet", # preProc=c("center", "scale")</w:t>
      </w:r>
    </w:p>
    <w:p w14:paraId="394C0855"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85C">
        <w:rPr>
          <w:rFonts w:ascii="Courier New" w:eastAsia="Times New Roman" w:hAnsi="Courier New" w:cs="Courier New"/>
          <w:sz w:val="20"/>
          <w:szCs w:val="20"/>
          <w:lang w:eastAsia="en-IN"/>
        </w:rPr>
        <w:t>trControl=ctrl, metric = "ROC")</w:t>
      </w:r>
    </w:p>
    <w:p w14:paraId="34E86ED6" w14:textId="77777777" w:rsidR="00DA385C" w:rsidRPr="00DA385C" w:rsidRDefault="00DA385C" w:rsidP="00DA385C">
      <w:pPr>
        <w:spacing w:before="100" w:beforeAutospacing="1" w:after="100" w:afterAutospacing="1" w:line="240" w:lineRule="auto"/>
        <w:rPr>
          <w:rFonts w:ascii="Times New Roman" w:eastAsia="Times New Roman" w:hAnsi="Times New Roman" w:cs="Times New Roman"/>
          <w:sz w:val="20"/>
          <w:szCs w:val="20"/>
          <w:lang w:eastAsia="en-IN"/>
        </w:rPr>
      </w:pPr>
      <w:r w:rsidRPr="00DA385C">
        <w:rPr>
          <w:rFonts w:ascii="Times New Roman" w:eastAsia="Times New Roman" w:hAnsi="Times New Roman" w:cs="Times New Roman"/>
          <w:sz w:val="20"/>
          <w:szCs w:val="20"/>
          <w:lang w:eastAsia="en-IN"/>
        </w:rPr>
        <w:t>Here is a plot repeating the Caret results I did with a simple loop to iteratively add noise only features and getting the corrected AUC for each iteration, but this is with my own implementation instead of Caret. You can try this out by sticking a FOR loop outside the code above to calculate the 'corrected' AUC. You can see the same misleading trend as we saw in the last post.</w:t>
      </w:r>
    </w:p>
    <w:p w14:paraId="53F0C5EF" w14:textId="77777777" w:rsidR="00DA385C" w:rsidRPr="00DA385C" w:rsidRDefault="00DA385C" w:rsidP="00DA385C">
      <w:pPr>
        <w:spacing w:before="100" w:beforeAutospacing="1" w:after="100" w:afterAutospacing="1" w:line="240" w:lineRule="auto"/>
        <w:rPr>
          <w:rFonts w:ascii="Times New Roman" w:eastAsia="Times New Roman" w:hAnsi="Times New Roman" w:cs="Times New Roman"/>
          <w:sz w:val="20"/>
          <w:szCs w:val="20"/>
          <w:lang w:eastAsia="en-IN"/>
        </w:rPr>
      </w:pPr>
      <w:r w:rsidRPr="00DA385C">
        <w:rPr>
          <w:rFonts w:ascii="Times New Roman" w:eastAsia="Times New Roman" w:hAnsi="Times New Roman" w:cs="Times New Roman"/>
          <w:noProof/>
          <w:sz w:val="20"/>
          <w:szCs w:val="20"/>
          <w:lang w:eastAsia="en-IN"/>
        </w:rPr>
        <w:drawing>
          <wp:inline distT="0" distB="0" distL="0" distR="0" wp14:anchorId="1B2226E1" wp14:editId="083A48E1">
            <wp:extent cx="4343400" cy="2407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2407920"/>
                    </a:xfrm>
                    <a:prstGeom prst="rect">
                      <a:avLst/>
                    </a:prstGeom>
                    <a:noFill/>
                    <a:ln>
                      <a:noFill/>
                    </a:ln>
                  </pic:spPr>
                </pic:pic>
              </a:graphicData>
            </a:graphic>
          </wp:inline>
        </w:drawing>
      </w:r>
    </w:p>
    <w:p w14:paraId="56E63285" w14:textId="77777777" w:rsidR="00DA385C" w:rsidRPr="00DA385C" w:rsidRDefault="00DA385C" w:rsidP="00DA385C">
      <w:pPr>
        <w:spacing w:before="100" w:beforeAutospacing="1" w:after="100" w:afterAutospacing="1" w:line="240" w:lineRule="auto"/>
        <w:rPr>
          <w:rFonts w:ascii="Times New Roman" w:eastAsia="Times New Roman" w:hAnsi="Times New Roman" w:cs="Times New Roman"/>
          <w:sz w:val="20"/>
          <w:szCs w:val="20"/>
          <w:lang w:eastAsia="en-IN"/>
        </w:rPr>
      </w:pPr>
      <w:r w:rsidRPr="00DA385C">
        <w:rPr>
          <w:rFonts w:ascii="Times New Roman" w:eastAsia="Times New Roman" w:hAnsi="Times New Roman" w:cs="Times New Roman"/>
          <w:sz w:val="20"/>
          <w:szCs w:val="20"/>
          <w:lang w:eastAsia="en-IN"/>
        </w:rPr>
        <w:t>(X axis = number of noise only features added to random labels)</w:t>
      </w:r>
      <w:r w:rsidRPr="00DA385C">
        <w:rPr>
          <w:rFonts w:ascii="Times New Roman" w:eastAsia="Times New Roman" w:hAnsi="Times New Roman" w:cs="Times New Roman"/>
          <w:sz w:val="20"/>
          <w:szCs w:val="20"/>
          <w:lang w:eastAsia="en-IN"/>
        </w:rPr>
        <w:br/>
        <w:t>(Y axis = ‘optimism corrected bootstrap AUC’)</w:t>
      </w:r>
    </w:p>
    <w:p w14:paraId="582D0A35" w14:textId="77777777" w:rsidR="00DA385C" w:rsidRPr="00DA385C" w:rsidRDefault="00DA385C" w:rsidP="00DA385C">
      <w:pPr>
        <w:spacing w:before="100" w:beforeAutospacing="1" w:after="100" w:afterAutospacing="1" w:line="240" w:lineRule="auto"/>
        <w:rPr>
          <w:rFonts w:ascii="Times New Roman" w:eastAsia="Times New Roman" w:hAnsi="Times New Roman" w:cs="Times New Roman"/>
          <w:sz w:val="20"/>
          <w:szCs w:val="20"/>
          <w:lang w:eastAsia="en-IN"/>
        </w:rPr>
      </w:pPr>
      <w:r w:rsidRPr="00DA385C">
        <w:rPr>
          <w:rFonts w:ascii="Times New Roman" w:eastAsia="Times New Roman" w:hAnsi="Times New Roman" w:cs="Times New Roman"/>
          <w:sz w:val="20"/>
          <w:szCs w:val="20"/>
          <w:lang w:eastAsia="en-IN"/>
        </w:rPr>
        <w:t>People are currently using this method because it is published and they some how think published methods do not have fundamental problems, which is a widespread misconception.</w:t>
      </w:r>
    </w:p>
    <w:p w14:paraId="52ED70B0" w14:textId="77777777" w:rsidR="00DA385C" w:rsidRPr="00DA385C" w:rsidRDefault="00DA385C" w:rsidP="00DA385C">
      <w:pPr>
        <w:spacing w:before="100" w:beforeAutospacing="1" w:after="100" w:afterAutospacing="1" w:line="240" w:lineRule="auto"/>
        <w:rPr>
          <w:rFonts w:ascii="Times New Roman" w:eastAsia="Times New Roman" w:hAnsi="Times New Roman" w:cs="Times New Roman"/>
          <w:sz w:val="20"/>
          <w:szCs w:val="20"/>
          <w:lang w:eastAsia="en-IN"/>
        </w:rPr>
      </w:pPr>
      <w:r w:rsidRPr="00DA385C">
        <w:rPr>
          <w:rFonts w:ascii="Times New Roman" w:eastAsia="Times New Roman" w:hAnsi="Times New Roman" w:cs="Times New Roman"/>
          <w:sz w:val="20"/>
          <w:szCs w:val="20"/>
          <w:lang w:eastAsia="en-IN"/>
        </w:rPr>
        <w:t xml:space="preserve">R machine learning practitioners, do not trust methods just because some statistican says they are good in some paper or a forum, do not pick pet methods you love and so can never see the flaws in, test different methods and run </w:t>
      </w:r>
      <w:r w:rsidRPr="00DA385C">
        <w:rPr>
          <w:rFonts w:ascii="Times New Roman" w:eastAsia="Times New Roman" w:hAnsi="Times New Roman" w:cs="Times New Roman"/>
          <w:b/>
          <w:bCs/>
          <w:sz w:val="24"/>
          <w:szCs w:val="24"/>
          <w:lang w:eastAsia="en-IN"/>
        </w:rPr>
        <w:t>your own</w:t>
      </w:r>
      <w:r w:rsidRPr="00DA385C">
        <w:rPr>
          <w:rFonts w:ascii="Times New Roman" w:eastAsia="Times New Roman" w:hAnsi="Times New Roman" w:cs="Times New Roman"/>
          <w:sz w:val="20"/>
          <w:szCs w:val="20"/>
          <w:lang w:eastAsia="en-IN"/>
        </w:rPr>
        <w:t xml:space="preserve"> positive and negative controls. Try and be objective.</w:t>
      </w:r>
    </w:p>
    <w:p w14:paraId="78D15AAB" w14:textId="77777777" w:rsidR="00D22C9D" w:rsidRDefault="00D22C9D"/>
    <w:sectPr w:rsidR="00D22C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7373B6"/>
    <w:multiLevelType w:val="multilevel"/>
    <w:tmpl w:val="C0586D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85C"/>
    <w:rsid w:val="00C819E9"/>
    <w:rsid w:val="00D22C9D"/>
    <w:rsid w:val="00DA38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9A984"/>
  <w15:chartTrackingRefBased/>
  <w15:docId w15:val="{0D906E02-0E30-4750-84FC-E6451F823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025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965</Words>
  <Characters>5502</Characters>
  <Application>Microsoft Office Word</Application>
  <DocSecurity>0</DocSecurity>
  <Lines>45</Lines>
  <Paragraphs>12</Paragraphs>
  <ScaleCrop>false</ScaleCrop>
  <Company/>
  <LinksUpToDate>false</LinksUpToDate>
  <CharactersWithSpaces>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2021-12-05T07:31:00Z</dcterms:created>
  <dcterms:modified xsi:type="dcterms:W3CDTF">2022-01-21T07:06:00Z</dcterms:modified>
</cp:coreProperties>
</file>