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0CD0" w14:textId="77777777" w:rsidR="007A7265" w:rsidRPr="007A7265" w:rsidRDefault="007A7265" w:rsidP="007A7265">
      <w:p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b/>
          <w:bCs/>
          <w:sz w:val="45"/>
          <w:szCs w:val="45"/>
          <w:lang w:eastAsia="en-IN"/>
        </w:rPr>
        <w:t>1.1a Principal Component Analysis (PCA) – R code</w:t>
      </w:r>
    </w:p>
    <w:p w14:paraId="30C3436E" w14:textId="77777777" w:rsidR="007A7265" w:rsidRPr="007A7265" w:rsidRDefault="007A7265" w:rsidP="007A7265">
      <w:p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 xml:space="preserve">Principal Component Analysis is used to reduce the dimensionality of the input. In the code below 8 x 8 pixel of handwritten digits is reduced into its principal components. Then a scatter plot of the first 2 principal components give a very good </w:t>
      </w:r>
      <w:proofErr w:type="spellStart"/>
      <w:r w:rsidRPr="007A7265">
        <w:rPr>
          <w:rFonts w:ascii="Times New Roman" w:eastAsia="Times New Roman" w:hAnsi="Times New Roman" w:cs="Times New Roman"/>
          <w:sz w:val="24"/>
          <w:szCs w:val="24"/>
          <w:lang w:eastAsia="en-IN"/>
        </w:rPr>
        <w:t>visial</w:t>
      </w:r>
      <w:proofErr w:type="spellEnd"/>
      <w:r w:rsidRPr="007A7265">
        <w:rPr>
          <w:rFonts w:ascii="Times New Roman" w:eastAsia="Times New Roman" w:hAnsi="Times New Roman" w:cs="Times New Roman"/>
          <w:sz w:val="24"/>
          <w:szCs w:val="24"/>
          <w:lang w:eastAsia="en-IN"/>
        </w:rPr>
        <w:t xml:space="preserve"> representation of the data</w:t>
      </w:r>
    </w:p>
    <w:p w14:paraId="4DFEB1D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library(</w:t>
      </w:r>
      <w:proofErr w:type="spellStart"/>
      <w:r w:rsidRPr="007A7265">
        <w:rPr>
          <w:rFonts w:ascii="Courier New" w:eastAsia="Times New Roman" w:hAnsi="Courier New" w:cs="Courier New"/>
          <w:sz w:val="20"/>
          <w:szCs w:val="20"/>
          <w:lang w:eastAsia="en-IN"/>
        </w:rPr>
        <w:t>dplyr</w:t>
      </w:r>
      <w:proofErr w:type="spellEnd"/>
      <w:r w:rsidRPr="007A7265">
        <w:rPr>
          <w:rFonts w:ascii="Courier New" w:eastAsia="Times New Roman" w:hAnsi="Courier New" w:cs="Courier New"/>
          <w:sz w:val="20"/>
          <w:szCs w:val="20"/>
          <w:lang w:eastAsia="en-IN"/>
        </w:rPr>
        <w:t>)</w:t>
      </w:r>
    </w:p>
    <w:p w14:paraId="3EF89D7B"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library(ggplot2)</w:t>
      </w:r>
    </w:p>
    <w:p w14:paraId="38FE3AC9"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1FD8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Read the digits data (From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datasets)</w:t>
      </w:r>
    </w:p>
    <w:p w14:paraId="0F07C29E"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digits= read.csv("digits.csv")</w:t>
      </w:r>
    </w:p>
    <w:p w14:paraId="37C1DF1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Create a digits classes target variable</w:t>
      </w:r>
    </w:p>
    <w:p w14:paraId="23978DC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digitClasses</w:t>
      </w:r>
      <w:proofErr w:type="spellEnd"/>
      <w:r w:rsidRPr="007A7265">
        <w:rPr>
          <w:rFonts w:ascii="Courier New" w:eastAsia="Times New Roman" w:hAnsi="Courier New" w:cs="Courier New"/>
          <w:sz w:val="20"/>
          <w:szCs w:val="20"/>
          <w:lang w:eastAsia="en-IN"/>
        </w:rPr>
        <w:t xml:space="preserve"> &lt;- factor(digits$X0.000000000000000000e.00.29)</w:t>
      </w:r>
    </w:p>
    <w:p w14:paraId="0827F0A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70D5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#Invoke the Principal </w:t>
      </w:r>
      <w:proofErr w:type="spellStart"/>
      <w:r w:rsidRPr="007A7265">
        <w:rPr>
          <w:rFonts w:ascii="Courier New" w:eastAsia="Times New Roman" w:hAnsi="Courier New" w:cs="Courier New"/>
          <w:sz w:val="20"/>
          <w:szCs w:val="20"/>
          <w:lang w:eastAsia="en-IN"/>
        </w:rPr>
        <w:t>Componsent</w:t>
      </w:r>
      <w:proofErr w:type="spellEnd"/>
      <w:r w:rsidRPr="007A7265">
        <w:rPr>
          <w:rFonts w:ascii="Courier New" w:eastAsia="Times New Roman" w:hAnsi="Courier New" w:cs="Courier New"/>
          <w:sz w:val="20"/>
          <w:szCs w:val="20"/>
          <w:lang w:eastAsia="en-IN"/>
        </w:rPr>
        <w:t xml:space="preserve"> analysis on columns 1-64</w:t>
      </w:r>
    </w:p>
    <w:p w14:paraId="63D73C3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digitsPCA</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prcomp</w:t>
      </w:r>
      <w:proofErr w:type="spellEnd"/>
      <w:r w:rsidRPr="007A7265">
        <w:rPr>
          <w:rFonts w:ascii="Courier New" w:eastAsia="Times New Roman" w:hAnsi="Courier New" w:cs="Courier New"/>
          <w:sz w:val="20"/>
          <w:szCs w:val="20"/>
          <w:lang w:eastAsia="en-IN"/>
        </w:rPr>
        <w:t>(digits[,1:64])</w:t>
      </w:r>
    </w:p>
    <w:p w14:paraId="532EB93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450A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Create a </w:t>
      </w:r>
      <w:proofErr w:type="spellStart"/>
      <w:r w:rsidRPr="007A7265">
        <w:rPr>
          <w:rFonts w:ascii="Courier New" w:eastAsia="Times New Roman" w:hAnsi="Courier New" w:cs="Courier New"/>
          <w:sz w:val="20"/>
          <w:szCs w:val="20"/>
          <w:lang w:eastAsia="en-IN"/>
        </w:rPr>
        <w:t>dataframe</w:t>
      </w:r>
      <w:proofErr w:type="spellEnd"/>
      <w:r w:rsidRPr="007A7265">
        <w:rPr>
          <w:rFonts w:ascii="Courier New" w:eastAsia="Times New Roman" w:hAnsi="Courier New" w:cs="Courier New"/>
          <w:sz w:val="20"/>
          <w:szCs w:val="20"/>
          <w:lang w:eastAsia="en-IN"/>
        </w:rPr>
        <w:t xml:space="preserve"> of PCA</w:t>
      </w:r>
    </w:p>
    <w:p w14:paraId="69167F5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df</w:t>
      </w:r>
      <w:proofErr w:type="spellEnd"/>
      <w:r w:rsidRPr="007A7265">
        <w:rPr>
          <w:rFonts w:ascii="Courier New" w:eastAsia="Times New Roman" w:hAnsi="Courier New" w:cs="Courier New"/>
          <w:sz w:val="20"/>
          <w:szCs w:val="20"/>
          <w:lang w:eastAsia="en-IN"/>
        </w:rPr>
        <w:t xml:space="preserve"> &lt;- </w:t>
      </w:r>
      <w:proofErr w:type="spellStart"/>
      <w:r w:rsidRPr="007A7265">
        <w:rPr>
          <w:rFonts w:ascii="Courier New" w:eastAsia="Times New Roman" w:hAnsi="Courier New" w:cs="Courier New"/>
          <w:sz w:val="20"/>
          <w:szCs w:val="20"/>
          <w:lang w:eastAsia="en-IN"/>
        </w:rPr>
        <w:t>data.frame</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digitsPCA$x</w:t>
      </w:r>
      <w:proofErr w:type="spellEnd"/>
      <w:r w:rsidRPr="007A7265">
        <w:rPr>
          <w:rFonts w:ascii="Courier New" w:eastAsia="Times New Roman" w:hAnsi="Courier New" w:cs="Courier New"/>
          <w:sz w:val="20"/>
          <w:szCs w:val="20"/>
          <w:lang w:eastAsia="en-IN"/>
        </w:rPr>
        <w:t>)</w:t>
      </w:r>
    </w:p>
    <w:p w14:paraId="1F21002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Bind the digit classes</w:t>
      </w:r>
    </w:p>
    <w:p w14:paraId="5010C60B"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df1 &lt;- </w:t>
      </w:r>
      <w:proofErr w:type="spellStart"/>
      <w:r w:rsidRPr="007A7265">
        <w:rPr>
          <w:rFonts w:ascii="Courier New" w:eastAsia="Times New Roman" w:hAnsi="Courier New" w:cs="Courier New"/>
          <w:sz w:val="20"/>
          <w:szCs w:val="20"/>
          <w:lang w:eastAsia="en-IN"/>
        </w:rPr>
        <w:t>cbind</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df,digitClasses</w:t>
      </w:r>
      <w:proofErr w:type="spellEnd"/>
      <w:r w:rsidRPr="007A7265">
        <w:rPr>
          <w:rFonts w:ascii="Courier New" w:eastAsia="Times New Roman" w:hAnsi="Courier New" w:cs="Courier New"/>
          <w:sz w:val="20"/>
          <w:szCs w:val="20"/>
          <w:lang w:eastAsia="en-IN"/>
        </w:rPr>
        <w:t>)</w:t>
      </w:r>
    </w:p>
    <w:p w14:paraId="2E8A6BF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Plot only the first 2 Principal components as a scatter plot. This plot uses only the</w:t>
      </w:r>
    </w:p>
    <w:p w14:paraId="0F5C9FA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first 2 principal components </w:t>
      </w:r>
    </w:p>
    <w:p w14:paraId="6F6570A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ggplot</w:t>
      </w:r>
      <w:proofErr w:type="spellEnd"/>
      <w:r w:rsidRPr="007A7265">
        <w:rPr>
          <w:rFonts w:ascii="Courier New" w:eastAsia="Times New Roman" w:hAnsi="Courier New" w:cs="Courier New"/>
          <w:sz w:val="20"/>
          <w:szCs w:val="20"/>
          <w:lang w:eastAsia="en-IN"/>
        </w:rPr>
        <w:t>(df1,aes(x=PC1,y=PC2,col=</w:t>
      </w:r>
      <w:proofErr w:type="spellStart"/>
      <w:r w:rsidRPr="007A7265">
        <w:rPr>
          <w:rFonts w:ascii="Courier New" w:eastAsia="Times New Roman" w:hAnsi="Courier New" w:cs="Courier New"/>
          <w:sz w:val="20"/>
          <w:szCs w:val="20"/>
          <w:lang w:eastAsia="en-IN"/>
        </w:rPr>
        <w:t>digitClasses</w:t>
      </w:r>
      <w:proofErr w:type="spellEnd"/>
      <w:r w:rsidRPr="007A7265">
        <w:rPr>
          <w:rFonts w:ascii="Courier New" w:eastAsia="Times New Roman" w:hAnsi="Courier New" w:cs="Courier New"/>
          <w:sz w:val="20"/>
          <w:szCs w:val="20"/>
          <w:lang w:eastAsia="en-IN"/>
        </w:rPr>
        <w:t xml:space="preserve">)) + </w:t>
      </w:r>
      <w:proofErr w:type="spellStart"/>
      <w:r w:rsidRPr="007A7265">
        <w:rPr>
          <w:rFonts w:ascii="Courier New" w:eastAsia="Times New Roman" w:hAnsi="Courier New" w:cs="Courier New"/>
          <w:sz w:val="20"/>
          <w:szCs w:val="20"/>
          <w:lang w:eastAsia="en-IN"/>
        </w:rPr>
        <w:t>geom_point</w:t>
      </w:r>
      <w:proofErr w:type="spellEnd"/>
      <w:r w:rsidRPr="007A7265">
        <w:rPr>
          <w:rFonts w:ascii="Courier New" w:eastAsia="Times New Roman" w:hAnsi="Courier New" w:cs="Courier New"/>
          <w:sz w:val="20"/>
          <w:szCs w:val="20"/>
          <w:lang w:eastAsia="en-IN"/>
        </w:rPr>
        <w:t>() +</w:t>
      </w:r>
    </w:p>
    <w:p w14:paraId="219EBBB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ggtitle</w:t>
      </w:r>
      <w:proofErr w:type="spellEnd"/>
      <w:r w:rsidRPr="007A7265">
        <w:rPr>
          <w:rFonts w:ascii="Courier New" w:eastAsia="Times New Roman" w:hAnsi="Courier New" w:cs="Courier New"/>
          <w:sz w:val="20"/>
          <w:szCs w:val="20"/>
          <w:lang w:eastAsia="en-IN"/>
        </w:rPr>
        <w:t>("Top 2 Principal Components")</w:t>
      </w:r>
    </w:p>
    <w:p w14:paraId="61940C42"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lastRenderedPageBreak/>
        <w:drawing>
          <wp:inline distT="0" distB="0" distL="0" distR="0" wp14:anchorId="1D91E1D7" wp14:editId="0091A597">
            <wp:extent cx="9753600" cy="696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07A72356"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1.1 b Variance explained vs no principal components – R code</w:t>
      </w:r>
    </w:p>
    <w:p w14:paraId="3203482D" w14:textId="77777777" w:rsidR="007A7265" w:rsidRPr="007A7265" w:rsidRDefault="007A7265" w:rsidP="007A7265">
      <w:p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In the code below the variance explained vs the number of principal components is plotted. It can be seen that with 20 Principal components almost 90% of the variance is explained by this reduced dimensional model.</w:t>
      </w:r>
    </w:p>
    <w:p w14:paraId="42F4A71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Read the digits data (from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datasets)</w:t>
      </w:r>
    </w:p>
    <w:p w14:paraId="3EBACE6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digits= read.csv("digits.csv")</w:t>
      </w:r>
    </w:p>
    <w:p w14:paraId="1F8E513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lastRenderedPageBreak/>
        <w:t># Digits target</w:t>
      </w:r>
    </w:p>
    <w:p w14:paraId="31CD889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digitClasses</w:t>
      </w:r>
      <w:proofErr w:type="spellEnd"/>
      <w:r w:rsidRPr="007A7265">
        <w:rPr>
          <w:rFonts w:ascii="Courier New" w:eastAsia="Times New Roman" w:hAnsi="Courier New" w:cs="Courier New"/>
          <w:sz w:val="20"/>
          <w:szCs w:val="20"/>
          <w:lang w:eastAsia="en-IN"/>
        </w:rPr>
        <w:t xml:space="preserve"> &lt;- factor(digits$X0.000000000000000000e.00.29)</w:t>
      </w:r>
    </w:p>
    <w:p w14:paraId="34FEB14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digitsPCA</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prcomp</w:t>
      </w:r>
      <w:proofErr w:type="spellEnd"/>
      <w:r w:rsidRPr="007A7265">
        <w:rPr>
          <w:rFonts w:ascii="Courier New" w:eastAsia="Times New Roman" w:hAnsi="Courier New" w:cs="Courier New"/>
          <w:sz w:val="20"/>
          <w:szCs w:val="20"/>
          <w:lang w:eastAsia="en-IN"/>
        </w:rPr>
        <w:t>(digits[,1:64])</w:t>
      </w:r>
    </w:p>
    <w:p w14:paraId="29E393C9"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9593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F781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Get the Standard Deviation</w:t>
      </w:r>
    </w:p>
    <w:p w14:paraId="4B3F6C5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sd</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digitsPCA$sdev</w:t>
      </w:r>
      <w:proofErr w:type="spellEnd"/>
    </w:p>
    <w:p w14:paraId="5B2C18D9"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Compute the variance</w:t>
      </w:r>
    </w:p>
    <w:p w14:paraId="45C2357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digitsVar</w:t>
      </w:r>
      <w:proofErr w:type="spellEnd"/>
      <w:r w:rsidRPr="007A7265">
        <w:rPr>
          <w:rFonts w:ascii="Courier New" w:eastAsia="Times New Roman" w:hAnsi="Courier New" w:cs="Courier New"/>
          <w:sz w:val="20"/>
          <w:szCs w:val="20"/>
          <w:lang w:eastAsia="en-IN"/>
        </w:rPr>
        <w:t>=digitsPCA$sdev^2</w:t>
      </w:r>
    </w:p>
    <w:p w14:paraId="468A010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#Compute the percent variance explained</w:t>
      </w:r>
    </w:p>
    <w:p w14:paraId="375556F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percentVarExp</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digitsVar</w:t>
      </w:r>
      <w:proofErr w:type="spellEnd"/>
      <w:r w:rsidRPr="007A7265">
        <w:rPr>
          <w:rFonts w:ascii="Courier New" w:eastAsia="Times New Roman" w:hAnsi="Courier New" w:cs="Courier New"/>
          <w:sz w:val="20"/>
          <w:szCs w:val="20"/>
          <w:lang w:eastAsia="en-IN"/>
        </w:rPr>
        <w:t>/sum(</w:t>
      </w:r>
      <w:proofErr w:type="spellStart"/>
      <w:r w:rsidRPr="007A7265">
        <w:rPr>
          <w:rFonts w:ascii="Courier New" w:eastAsia="Times New Roman" w:hAnsi="Courier New" w:cs="Courier New"/>
          <w:sz w:val="20"/>
          <w:szCs w:val="20"/>
          <w:lang w:eastAsia="en-IN"/>
        </w:rPr>
        <w:t>digitsVar</w:t>
      </w:r>
      <w:proofErr w:type="spellEnd"/>
      <w:r w:rsidRPr="007A7265">
        <w:rPr>
          <w:rFonts w:ascii="Courier New" w:eastAsia="Times New Roman" w:hAnsi="Courier New" w:cs="Courier New"/>
          <w:sz w:val="20"/>
          <w:szCs w:val="20"/>
          <w:lang w:eastAsia="en-IN"/>
        </w:rPr>
        <w:t>)</w:t>
      </w:r>
    </w:p>
    <w:p w14:paraId="5FF6D04B"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1C9C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Plot the percent variance </w:t>
      </w:r>
      <w:proofErr w:type="spellStart"/>
      <w:r w:rsidRPr="007A7265">
        <w:rPr>
          <w:rFonts w:ascii="Courier New" w:eastAsia="Times New Roman" w:hAnsi="Courier New" w:cs="Courier New"/>
          <w:sz w:val="20"/>
          <w:szCs w:val="20"/>
          <w:lang w:eastAsia="en-IN"/>
        </w:rPr>
        <w:t>exlained</w:t>
      </w:r>
      <w:proofErr w:type="spellEnd"/>
      <w:r w:rsidRPr="007A7265">
        <w:rPr>
          <w:rFonts w:ascii="Courier New" w:eastAsia="Times New Roman" w:hAnsi="Courier New" w:cs="Courier New"/>
          <w:sz w:val="20"/>
          <w:szCs w:val="20"/>
          <w:lang w:eastAsia="en-IN"/>
        </w:rPr>
        <w:t xml:space="preserve"> as a function of the  number of principal components</w:t>
      </w:r>
    </w:p>
    <w:p w14:paraId="4BC6ACC9"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#plot(cumsum(percentVarExp), </w:t>
      </w:r>
      <w:proofErr w:type="spellStart"/>
      <w:r w:rsidRPr="007A7265">
        <w:rPr>
          <w:rFonts w:ascii="Courier New" w:eastAsia="Times New Roman" w:hAnsi="Courier New" w:cs="Courier New"/>
          <w:sz w:val="20"/>
          <w:szCs w:val="20"/>
          <w:lang w:eastAsia="en-IN"/>
        </w:rPr>
        <w:t>xlab</w:t>
      </w:r>
      <w:proofErr w:type="spellEnd"/>
      <w:r w:rsidRPr="007A7265">
        <w:rPr>
          <w:rFonts w:ascii="Courier New" w:eastAsia="Times New Roman" w:hAnsi="Courier New" w:cs="Courier New"/>
          <w:sz w:val="20"/>
          <w:szCs w:val="20"/>
          <w:lang w:eastAsia="en-IN"/>
        </w:rPr>
        <w:t xml:space="preserve">="Principal Component", </w:t>
      </w:r>
    </w:p>
    <w:p w14:paraId="1FDF7E8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ylab</w:t>
      </w:r>
      <w:proofErr w:type="spellEnd"/>
      <w:r w:rsidRPr="007A7265">
        <w:rPr>
          <w:rFonts w:ascii="Courier New" w:eastAsia="Times New Roman" w:hAnsi="Courier New" w:cs="Courier New"/>
          <w:sz w:val="20"/>
          <w:szCs w:val="20"/>
          <w:lang w:eastAsia="en-IN"/>
        </w:rPr>
        <w:t xml:space="preserve">="Cumulative Proportion of Variance Explained", </w:t>
      </w:r>
    </w:p>
    <w:p w14:paraId="5C05BCE9"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main="Principal Components vs % Variance explained",</w:t>
      </w:r>
      <w:proofErr w:type="spellStart"/>
      <w:r w:rsidRPr="007A7265">
        <w:rPr>
          <w:rFonts w:ascii="Courier New" w:eastAsia="Times New Roman" w:hAnsi="Courier New" w:cs="Courier New"/>
          <w:sz w:val="20"/>
          <w:szCs w:val="20"/>
          <w:lang w:eastAsia="en-IN"/>
        </w:rPr>
        <w:t>ylim</w:t>
      </w:r>
      <w:proofErr w:type="spellEnd"/>
      <w:r w:rsidRPr="007A7265">
        <w:rPr>
          <w:rFonts w:ascii="Courier New" w:eastAsia="Times New Roman" w:hAnsi="Courier New" w:cs="Courier New"/>
          <w:sz w:val="20"/>
          <w:szCs w:val="20"/>
          <w:lang w:eastAsia="en-IN"/>
        </w:rPr>
        <w:t>=c(0,1),type='l',</w:t>
      </w:r>
      <w:proofErr w:type="spellStart"/>
      <w:r w:rsidRPr="007A7265">
        <w:rPr>
          <w:rFonts w:ascii="Courier New" w:eastAsia="Times New Roman" w:hAnsi="Courier New" w:cs="Courier New"/>
          <w:sz w:val="20"/>
          <w:szCs w:val="20"/>
          <w:lang w:eastAsia="en-IN"/>
        </w:rPr>
        <w:t>lwd</w:t>
      </w:r>
      <w:proofErr w:type="spellEnd"/>
      <w:r w:rsidRPr="007A7265">
        <w:rPr>
          <w:rFonts w:ascii="Courier New" w:eastAsia="Times New Roman" w:hAnsi="Courier New" w:cs="Courier New"/>
          <w:sz w:val="20"/>
          <w:szCs w:val="20"/>
          <w:lang w:eastAsia="en-IN"/>
        </w:rPr>
        <w:t>=2,</w:t>
      </w:r>
    </w:p>
    <w:p w14:paraId="632D158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col="blue")</w:t>
      </w:r>
    </w:p>
    <w:p w14:paraId="539ECE0E"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lastRenderedPageBreak/>
        <w:drawing>
          <wp:inline distT="0" distB="0" distL="0" distR="0" wp14:anchorId="6E8A32F9" wp14:editId="46D25F3D">
            <wp:extent cx="9753600" cy="696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0E53C0E9"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1.1c Principal Component Analysis (PCA) – Python code</w:t>
      </w:r>
    </w:p>
    <w:p w14:paraId="3E1C6B9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numpy</w:t>
      </w:r>
      <w:proofErr w:type="spellEnd"/>
      <w:r w:rsidRPr="007A7265">
        <w:rPr>
          <w:rFonts w:ascii="Courier New" w:eastAsia="Times New Roman" w:hAnsi="Courier New" w:cs="Courier New"/>
          <w:sz w:val="20"/>
          <w:szCs w:val="20"/>
          <w:lang w:eastAsia="en-IN"/>
        </w:rPr>
        <w:t xml:space="preserve"> as np</w:t>
      </w:r>
    </w:p>
    <w:p w14:paraId="635905A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sklearn.decomposition</w:t>
      </w:r>
      <w:proofErr w:type="spellEnd"/>
      <w:r w:rsidRPr="007A7265">
        <w:rPr>
          <w:rFonts w:ascii="Courier New" w:eastAsia="Times New Roman" w:hAnsi="Courier New" w:cs="Courier New"/>
          <w:sz w:val="20"/>
          <w:szCs w:val="20"/>
          <w:lang w:eastAsia="en-IN"/>
        </w:rPr>
        <w:t xml:space="preserve"> import PCA</w:t>
      </w:r>
    </w:p>
    <w:p w14:paraId="693ACA8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import decomposition</w:t>
      </w:r>
    </w:p>
    <w:p w14:paraId="0F78AEB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import datasets</w:t>
      </w:r>
    </w:p>
    <w:p w14:paraId="23D30D6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matplotlib.pyplot</w:t>
      </w:r>
      <w:proofErr w:type="spellEnd"/>
      <w:r w:rsidRPr="007A7265">
        <w:rPr>
          <w:rFonts w:ascii="Courier New" w:eastAsia="Times New Roman" w:hAnsi="Courier New" w:cs="Courier New"/>
          <w:sz w:val="20"/>
          <w:szCs w:val="20"/>
          <w:lang w:eastAsia="en-IN"/>
        </w:rPr>
        <w:t xml:space="preserve"> as </w:t>
      </w:r>
      <w:proofErr w:type="spellStart"/>
      <w:r w:rsidRPr="007A7265">
        <w:rPr>
          <w:rFonts w:ascii="Courier New" w:eastAsia="Times New Roman" w:hAnsi="Courier New" w:cs="Courier New"/>
          <w:sz w:val="20"/>
          <w:szCs w:val="20"/>
          <w:lang w:eastAsia="en-IN"/>
        </w:rPr>
        <w:t>plt</w:t>
      </w:r>
      <w:proofErr w:type="spellEnd"/>
    </w:p>
    <w:p w14:paraId="72B6E6D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
    <w:p w14:paraId="6DC38513"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sklearn.datasets</w:t>
      </w:r>
      <w:proofErr w:type="spellEnd"/>
      <w:r w:rsidRPr="007A7265">
        <w:rPr>
          <w:rFonts w:ascii="Courier New" w:eastAsia="Times New Roman" w:hAnsi="Courier New" w:cs="Courier New"/>
          <w:sz w:val="20"/>
          <w:szCs w:val="20"/>
          <w:lang w:eastAsia="en-IN"/>
        </w:rPr>
        <w:t xml:space="preserve"> import </w:t>
      </w:r>
      <w:proofErr w:type="spellStart"/>
      <w:r w:rsidRPr="007A7265">
        <w:rPr>
          <w:rFonts w:ascii="Courier New" w:eastAsia="Times New Roman" w:hAnsi="Courier New" w:cs="Courier New"/>
          <w:sz w:val="20"/>
          <w:szCs w:val="20"/>
          <w:lang w:eastAsia="en-IN"/>
        </w:rPr>
        <w:t>load_digits</w:t>
      </w:r>
      <w:proofErr w:type="spellEnd"/>
    </w:p>
    <w:p w14:paraId="00D50D3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Load the digits data</w:t>
      </w:r>
    </w:p>
    <w:p w14:paraId="0867917B"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lastRenderedPageBreak/>
        <w:t xml:space="preserve">digits = </w:t>
      </w:r>
      <w:proofErr w:type="spellStart"/>
      <w:r w:rsidRPr="007A7265">
        <w:rPr>
          <w:rFonts w:ascii="Courier New" w:eastAsia="Times New Roman" w:hAnsi="Courier New" w:cs="Courier New"/>
          <w:sz w:val="20"/>
          <w:szCs w:val="20"/>
          <w:lang w:eastAsia="en-IN"/>
        </w:rPr>
        <w:t>load_digits</w:t>
      </w:r>
      <w:proofErr w:type="spellEnd"/>
      <w:r w:rsidRPr="007A7265">
        <w:rPr>
          <w:rFonts w:ascii="Courier New" w:eastAsia="Times New Roman" w:hAnsi="Courier New" w:cs="Courier New"/>
          <w:sz w:val="20"/>
          <w:szCs w:val="20"/>
          <w:lang w:eastAsia="en-IN"/>
        </w:rPr>
        <w:t>()</w:t>
      </w:r>
    </w:p>
    <w:p w14:paraId="0844C12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Select only the first 2 principal components</w:t>
      </w:r>
    </w:p>
    <w:p w14:paraId="50B2AD4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pca</w:t>
      </w:r>
      <w:proofErr w:type="spellEnd"/>
      <w:r w:rsidRPr="007A7265">
        <w:rPr>
          <w:rFonts w:ascii="Courier New" w:eastAsia="Times New Roman" w:hAnsi="Courier New" w:cs="Courier New"/>
          <w:sz w:val="20"/>
          <w:szCs w:val="20"/>
          <w:lang w:eastAsia="en-IN"/>
        </w:rPr>
        <w:t xml:space="preserve"> = PCA(2)  # project from 64 to 2 dimensions</w:t>
      </w:r>
    </w:p>
    <w:p w14:paraId="71AD5BA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#Compute the first 2 PCA</w:t>
      </w:r>
    </w:p>
    <w:p w14:paraId="22A237A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projected = </w:t>
      </w:r>
      <w:proofErr w:type="spellStart"/>
      <w:r w:rsidRPr="007A7265">
        <w:rPr>
          <w:rFonts w:ascii="Courier New" w:eastAsia="Times New Roman" w:hAnsi="Courier New" w:cs="Courier New"/>
          <w:sz w:val="20"/>
          <w:szCs w:val="20"/>
          <w:lang w:eastAsia="en-IN"/>
        </w:rPr>
        <w:t>pca.fit_transform</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digits.data</w:t>
      </w:r>
      <w:proofErr w:type="spellEnd"/>
      <w:r w:rsidRPr="007A7265">
        <w:rPr>
          <w:rFonts w:ascii="Courier New" w:eastAsia="Times New Roman" w:hAnsi="Courier New" w:cs="Courier New"/>
          <w:sz w:val="20"/>
          <w:szCs w:val="20"/>
          <w:lang w:eastAsia="en-IN"/>
        </w:rPr>
        <w:t>)</w:t>
      </w:r>
    </w:p>
    <w:p w14:paraId="443E438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0A86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Plot a scatter plot of the first 2 principal components</w:t>
      </w:r>
    </w:p>
    <w:p w14:paraId="4B39002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plt.scatter</w:t>
      </w:r>
      <w:proofErr w:type="spellEnd"/>
      <w:r w:rsidRPr="007A7265">
        <w:rPr>
          <w:rFonts w:ascii="Courier New" w:eastAsia="Times New Roman" w:hAnsi="Courier New" w:cs="Courier New"/>
          <w:sz w:val="20"/>
          <w:szCs w:val="20"/>
          <w:lang w:eastAsia="en-IN"/>
        </w:rPr>
        <w:t>(projected[:, 0], projected[:, 1],</w:t>
      </w:r>
    </w:p>
    <w:p w14:paraId="64C8EE9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c=</w:t>
      </w:r>
      <w:proofErr w:type="spellStart"/>
      <w:r w:rsidRPr="007A7265">
        <w:rPr>
          <w:rFonts w:ascii="Courier New" w:eastAsia="Times New Roman" w:hAnsi="Courier New" w:cs="Courier New"/>
          <w:sz w:val="20"/>
          <w:szCs w:val="20"/>
          <w:lang w:eastAsia="en-IN"/>
        </w:rPr>
        <w:t>digits.target</w:t>
      </w:r>
      <w:proofErr w:type="spellEnd"/>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edgecolor</w:t>
      </w:r>
      <w:proofErr w:type="spellEnd"/>
      <w:r w:rsidRPr="007A7265">
        <w:rPr>
          <w:rFonts w:ascii="Courier New" w:eastAsia="Times New Roman" w:hAnsi="Courier New" w:cs="Courier New"/>
          <w:sz w:val="20"/>
          <w:szCs w:val="20"/>
          <w:lang w:eastAsia="en-IN"/>
        </w:rPr>
        <w:t>='none', alpha=0.5,</w:t>
      </w:r>
    </w:p>
    <w:p w14:paraId="0B75860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cmap</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plt.cm.get_cmap</w:t>
      </w:r>
      <w:proofErr w:type="spellEnd"/>
      <w:r w:rsidRPr="007A7265">
        <w:rPr>
          <w:rFonts w:ascii="Courier New" w:eastAsia="Times New Roman" w:hAnsi="Courier New" w:cs="Courier New"/>
          <w:sz w:val="20"/>
          <w:szCs w:val="20"/>
          <w:lang w:eastAsia="en-IN"/>
        </w:rPr>
        <w:t>('spectral', 10))</w:t>
      </w:r>
    </w:p>
    <w:p w14:paraId="36A2667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plt.xlabel</w:t>
      </w:r>
      <w:proofErr w:type="spellEnd"/>
      <w:r w:rsidRPr="007A7265">
        <w:rPr>
          <w:rFonts w:ascii="Courier New" w:eastAsia="Times New Roman" w:hAnsi="Courier New" w:cs="Courier New"/>
          <w:sz w:val="20"/>
          <w:szCs w:val="20"/>
          <w:lang w:eastAsia="en-IN"/>
        </w:rPr>
        <w:t>('PCA 1')</w:t>
      </w:r>
    </w:p>
    <w:p w14:paraId="0F42EE5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plt.ylabel</w:t>
      </w:r>
      <w:proofErr w:type="spellEnd"/>
      <w:r w:rsidRPr="007A7265">
        <w:rPr>
          <w:rFonts w:ascii="Courier New" w:eastAsia="Times New Roman" w:hAnsi="Courier New" w:cs="Courier New"/>
          <w:sz w:val="20"/>
          <w:szCs w:val="20"/>
          <w:lang w:eastAsia="en-IN"/>
        </w:rPr>
        <w:t>('PCA 2')</w:t>
      </w:r>
    </w:p>
    <w:p w14:paraId="15BDDE5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plt.colorbar</w:t>
      </w:r>
      <w:proofErr w:type="spellEnd"/>
      <w:r w:rsidRPr="007A7265">
        <w:rPr>
          <w:rFonts w:ascii="Courier New" w:eastAsia="Times New Roman" w:hAnsi="Courier New" w:cs="Courier New"/>
          <w:sz w:val="20"/>
          <w:szCs w:val="20"/>
          <w:lang w:eastAsia="en-IN"/>
        </w:rPr>
        <w:t>();</w:t>
      </w:r>
    </w:p>
    <w:p w14:paraId="3007709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plt.title</w:t>
      </w:r>
      <w:proofErr w:type="spellEnd"/>
      <w:r w:rsidRPr="007A7265">
        <w:rPr>
          <w:rFonts w:ascii="Courier New" w:eastAsia="Times New Roman" w:hAnsi="Courier New" w:cs="Courier New"/>
          <w:sz w:val="20"/>
          <w:szCs w:val="20"/>
          <w:lang w:eastAsia="en-IN"/>
        </w:rPr>
        <w:t>("Top 2 Principal Components")</w:t>
      </w:r>
    </w:p>
    <w:p w14:paraId="2876570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plt.savefig</w:t>
      </w:r>
      <w:proofErr w:type="spellEnd"/>
      <w:r w:rsidRPr="007A7265">
        <w:rPr>
          <w:rFonts w:ascii="Courier New" w:eastAsia="Times New Roman" w:hAnsi="Courier New" w:cs="Courier New"/>
          <w:sz w:val="20"/>
          <w:szCs w:val="20"/>
          <w:lang w:eastAsia="en-IN"/>
        </w:rPr>
        <w:t xml:space="preserve">('fig1.png', </w:t>
      </w:r>
      <w:proofErr w:type="spellStart"/>
      <w:r w:rsidRPr="007A7265">
        <w:rPr>
          <w:rFonts w:ascii="Courier New" w:eastAsia="Times New Roman" w:hAnsi="Courier New" w:cs="Courier New"/>
          <w:sz w:val="20"/>
          <w:szCs w:val="20"/>
          <w:lang w:eastAsia="en-IN"/>
        </w:rPr>
        <w:t>bbox_inches</w:t>
      </w:r>
      <w:proofErr w:type="spellEnd"/>
      <w:r w:rsidRPr="007A7265">
        <w:rPr>
          <w:rFonts w:ascii="Courier New" w:eastAsia="Times New Roman" w:hAnsi="Courier New" w:cs="Courier New"/>
          <w:sz w:val="20"/>
          <w:szCs w:val="20"/>
          <w:lang w:eastAsia="en-IN"/>
        </w:rPr>
        <w:t>='tight')</w:t>
      </w:r>
    </w:p>
    <w:p w14:paraId="5EF54DAE"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drawing>
          <wp:inline distT="0" distB="0" distL="0" distR="0" wp14:anchorId="0F9C7204" wp14:editId="7FCEC889">
            <wp:extent cx="5113020" cy="433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4335780"/>
                    </a:xfrm>
                    <a:prstGeom prst="rect">
                      <a:avLst/>
                    </a:prstGeom>
                    <a:noFill/>
                    <a:ln>
                      <a:noFill/>
                    </a:ln>
                  </pic:spPr>
                </pic:pic>
              </a:graphicData>
            </a:graphic>
          </wp:inline>
        </w:drawing>
      </w:r>
    </w:p>
    <w:p w14:paraId="03B1F783"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1.1 b Variance vs no principal components</w:t>
      </w:r>
    </w:p>
    <w:p w14:paraId="5D711443"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 Python code</w:t>
      </w:r>
    </w:p>
    <w:p w14:paraId="5623269B"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numpy</w:t>
      </w:r>
      <w:proofErr w:type="spellEnd"/>
      <w:r w:rsidRPr="007A7265">
        <w:rPr>
          <w:rFonts w:ascii="Courier New" w:eastAsia="Times New Roman" w:hAnsi="Courier New" w:cs="Courier New"/>
          <w:sz w:val="20"/>
          <w:szCs w:val="20"/>
          <w:lang w:eastAsia="en-IN"/>
        </w:rPr>
        <w:t xml:space="preserve"> as np</w:t>
      </w:r>
    </w:p>
    <w:p w14:paraId="1D8CE11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sklearn.decomposition</w:t>
      </w:r>
      <w:proofErr w:type="spellEnd"/>
      <w:r w:rsidRPr="007A7265">
        <w:rPr>
          <w:rFonts w:ascii="Courier New" w:eastAsia="Times New Roman" w:hAnsi="Courier New" w:cs="Courier New"/>
          <w:sz w:val="20"/>
          <w:szCs w:val="20"/>
          <w:lang w:eastAsia="en-IN"/>
        </w:rPr>
        <w:t xml:space="preserve"> import PCA</w:t>
      </w:r>
    </w:p>
    <w:p w14:paraId="40A45F4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import decomposition</w:t>
      </w:r>
    </w:p>
    <w:p w14:paraId="7CE8603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import datasets</w:t>
      </w:r>
    </w:p>
    <w:p w14:paraId="79C0F38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matplotlib.pyplot</w:t>
      </w:r>
      <w:proofErr w:type="spellEnd"/>
      <w:r w:rsidRPr="007A7265">
        <w:rPr>
          <w:rFonts w:ascii="Courier New" w:eastAsia="Times New Roman" w:hAnsi="Courier New" w:cs="Courier New"/>
          <w:sz w:val="20"/>
          <w:szCs w:val="20"/>
          <w:lang w:eastAsia="en-IN"/>
        </w:rPr>
        <w:t xml:space="preserve"> as </w:t>
      </w:r>
      <w:proofErr w:type="spellStart"/>
      <w:r w:rsidRPr="007A7265">
        <w:rPr>
          <w:rFonts w:ascii="Courier New" w:eastAsia="Times New Roman" w:hAnsi="Courier New" w:cs="Courier New"/>
          <w:sz w:val="20"/>
          <w:szCs w:val="20"/>
          <w:lang w:eastAsia="en-IN"/>
        </w:rPr>
        <w:t>plt</w:t>
      </w:r>
      <w:proofErr w:type="spellEnd"/>
    </w:p>
    <w:p w14:paraId="7A4A72B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
    <w:p w14:paraId="151F515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sklearn.datasets</w:t>
      </w:r>
      <w:proofErr w:type="spellEnd"/>
      <w:r w:rsidRPr="007A7265">
        <w:rPr>
          <w:rFonts w:ascii="Courier New" w:eastAsia="Times New Roman" w:hAnsi="Courier New" w:cs="Courier New"/>
          <w:sz w:val="20"/>
          <w:szCs w:val="20"/>
          <w:lang w:eastAsia="en-IN"/>
        </w:rPr>
        <w:t xml:space="preserve"> import </w:t>
      </w:r>
      <w:proofErr w:type="spellStart"/>
      <w:r w:rsidRPr="007A7265">
        <w:rPr>
          <w:rFonts w:ascii="Courier New" w:eastAsia="Times New Roman" w:hAnsi="Courier New" w:cs="Courier New"/>
          <w:sz w:val="20"/>
          <w:szCs w:val="20"/>
          <w:lang w:eastAsia="en-IN"/>
        </w:rPr>
        <w:t>load_digits</w:t>
      </w:r>
      <w:proofErr w:type="spellEnd"/>
    </w:p>
    <w:p w14:paraId="6D7F2F8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lastRenderedPageBreak/>
        <w:t xml:space="preserve">digits = </w:t>
      </w:r>
      <w:proofErr w:type="spellStart"/>
      <w:r w:rsidRPr="007A7265">
        <w:rPr>
          <w:rFonts w:ascii="Courier New" w:eastAsia="Times New Roman" w:hAnsi="Courier New" w:cs="Courier New"/>
          <w:sz w:val="20"/>
          <w:szCs w:val="20"/>
          <w:lang w:eastAsia="en-IN"/>
        </w:rPr>
        <w:t>load_digits</w:t>
      </w:r>
      <w:proofErr w:type="spellEnd"/>
      <w:r w:rsidRPr="007A7265">
        <w:rPr>
          <w:rFonts w:ascii="Courier New" w:eastAsia="Times New Roman" w:hAnsi="Courier New" w:cs="Courier New"/>
          <w:sz w:val="20"/>
          <w:szCs w:val="20"/>
          <w:lang w:eastAsia="en-IN"/>
        </w:rPr>
        <w:t>()</w:t>
      </w:r>
    </w:p>
    <w:p w14:paraId="434EE9C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Select all 64 principal components</w:t>
      </w:r>
    </w:p>
    <w:p w14:paraId="456AE62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pca</w:t>
      </w:r>
      <w:proofErr w:type="spellEnd"/>
      <w:r w:rsidRPr="007A7265">
        <w:rPr>
          <w:rFonts w:ascii="Courier New" w:eastAsia="Times New Roman" w:hAnsi="Courier New" w:cs="Courier New"/>
          <w:sz w:val="20"/>
          <w:szCs w:val="20"/>
          <w:lang w:eastAsia="en-IN"/>
        </w:rPr>
        <w:t xml:space="preserve"> = PCA(64)  # project from 64 to 2 dimensions</w:t>
      </w:r>
    </w:p>
    <w:p w14:paraId="310B8FB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projected = </w:t>
      </w:r>
      <w:proofErr w:type="spellStart"/>
      <w:r w:rsidRPr="007A7265">
        <w:rPr>
          <w:rFonts w:ascii="Courier New" w:eastAsia="Times New Roman" w:hAnsi="Courier New" w:cs="Courier New"/>
          <w:sz w:val="20"/>
          <w:szCs w:val="20"/>
          <w:lang w:eastAsia="en-IN"/>
        </w:rPr>
        <w:t>pca.fit_transform</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digits.data</w:t>
      </w:r>
      <w:proofErr w:type="spellEnd"/>
      <w:r w:rsidRPr="007A7265">
        <w:rPr>
          <w:rFonts w:ascii="Courier New" w:eastAsia="Times New Roman" w:hAnsi="Courier New" w:cs="Courier New"/>
          <w:sz w:val="20"/>
          <w:szCs w:val="20"/>
          <w:lang w:eastAsia="en-IN"/>
        </w:rPr>
        <w:t>)</w:t>
      </w:r>
    </w:p>
    <w:p w14:paraId="2394AEB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EFFB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Obtain the explained variance for each principal component</w:t>
      </w:r>
    </w:p>
    <w:p w14:paraId="66A4DE8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varianceExp</w:t>
      </w:r>
      <w:proofErr w:type="spellEnd"/>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pca.explained_variance_ratio</w:t>
      </w:r>
      <w:proofErr w:type="spellEnd"/>
      <w:r w:rsidRPr="007A7265">
        <w:rPr>
          <w:rFonts w:ascii="Courier New" w:eastAsia="Times New Roman" w:hAnsi="Courier New" w:cs="Courier New"/>
          <w:sz w:val="20"/>
          <w:szCs w:val="20"/>
          <w:lang w:eastAsia="en-IN"/>
        </w:rPr>
        <w:t>_</w:t>
      </w:r>
    </w:p>
    <w:p w14:paraId="5DF9D31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Compute the total sum of variance</w:t>
      </w:r>
    </w:p>
    <w:p w14:paraId="5423B80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totVarExp</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np.cumsum</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np.round</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pca.explained_variance_ratio</w:t>
      </w:r>
      <w:proofErr w:type="spellEnd"/>
      <w:r w:rsidRPr="007A7265">
        <w:rPr>
          <w:rFonts w:ascii="Courier New" w:eastAsia="Times New Roman" w:hAnsi="Courier New" w:cs="Courier New"/>
          <w:sz w:val="20"/>
          <w:szCs w:val="20"/>
          <w:lang w:eastAsia="en-IN"/>
        </w:rPr>
        <w:t>_, decimals=4)*100)</w:t>
      </w:r>
    </w:p>
    <w:p w14:paraId="7956BD0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DA383"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Plot the variance explained as a function of the number of principal components</w:t>
      </w:r>
    </w:p>
    <w:p w14:paraId="2D968B7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plt.plot</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totVarExp</w:t>
      </w:r>
      <w:proofErr w:type="spellEnd"/>
      <w:r w:rsidRPr="007A7265">
        <w:rPr>
          <w:rFonts w:ascii="Courier New" w:eastAsia="Times New Roman" w:hAnsi="Courier New" w:cs="Courier New"/>
          <w:sz w:val="20"/>
          <w:szCs w:val="20"/>
          <w:lang w:eastAsia="en-IN"/>
        </w:rPr>
        <w:t>)</w:t>
      </w:r>
    </w:p>
    <w:p w14:paraId="03713AE3"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plt.xlabel</w:t>
      </w:r>
      <w:proofErr w:type="spellEnd"/>
      <w:r w:rsidRPr="007A7265">
        <w:rPr>
          <w:rFonts w:ascii="Courier New" w:eastAsia="Times New Roman" w:hAnsi="Courier New" w:cs="Courier New"/>
          <w:sz w:val="20"/>
          <w:szCs w:val="20"/>
          <w:lang w:eastAsia="en-IN"/>
        </w:rPr>
        <w:t>('No of principal components')</w:t>
      </w:r>
    </w:p>
    <w:p w14:paraId="29ECC419"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plt.ylabel</w:t>
      </w:r>
      <w:proofErr w:type="spellEnd"/>
      <w:r w:rsidRPr="007A7265">
        <w:rPr>
          <w:rFonts w:ascii="Courier New" w:eastAsia="Times New Roman" w:hAnsi="Courier New" w:cs="Courier New"/>
          <w:sz w:val="20"/>
          <w:szCs w:val="20"/>
          <w:lang w:eastAsia="en-IN"/>
        </w:rPr>
        <w:t>('% variance explained')</w:t>
      </w:r>
    </w:p>
    <w:p w14:paraId="7B2BBE4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plt.title</w:t>
      </w:r>
      <w:proofErr w:type="spellEnd"/>
      <w:r w:rsidRPr="007A7265">
        <w:rPr>
          <w:rFonts w:ascii="Courier New" w:eastAsia="Times New Roman" w:hAnsi="Courier New" w:cs="Courier New"/>
          <w:sz w:val="20"/>
          <w:szCs w:val="20"/>
          <w:lang w:eastAsia="en-IN"/>
        </w:rPr>
        <w:t>('No of Principal Components vs Total Variance explained')</w:t>
      </w:r>
    </w:p>
    <w:p w14:paraId="5830C4A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plt.savefig</w:t>
      </w:r>
      <w:proofErr w:type="spellEnd"/>
      <w:r w:rsidRPr="007A7265">
        <w:rPr>
          <w:rFonts w:ascii="Courier New" w:eastAsia="Times New Roman" w:hAnsi="Courier New" w:cs="Courier New"/>
          <w:sz w:val="20"/>
          <w:szCs w:val="20"/>
          <w:lang w:eastAsia="en-IN"/>
        </w:rPr>
        <w:t xml:space="preserve">('fig2.png', </w:t>
      </w:r>
      <w:proofErr w:type="spellStart"/>
      <w:r w:rsidRPr="007A7265">
        <w:rPr>
          <w:rFonts w:ascii="Courier New" w:eastAsia="Times New Roman" w:hAnsi="Courier New" w:cs="Courier New"/>
          <w:sz w:val="20"/>
          <w:szCs w:val="20"/>
          <w:lang w:eastAsia="en-IN"/>
        </w:rPr>
        <w:t>bbox_inches</w:t>
      </w:r>
      <w:proofErr w:type="spellEnd"/>
      <w:r w:rsidRPr="007A7265">
        <w:rPr>
          <w:rFonts w:ascii="Courier New" w:eastAsia="Times New Roman" w:hAnsi="Courier New" w:cs="Courier New"/>
          <w:sz w:val="20"/>
          <w:szCs w:val="20"/>
          <w:lang w:eastAsia="en-IN"/>
        </w:rPr>
        <w:t>='tight')</w:t>
      </w:r>
    </w:p>
    <w:p w14:paraId="61F40591"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drawing>
          <wp:inline distT="0" distB="0" distL="0" distR="0" wp14:anchorId="3AF01BBE" wp14:editId="28651820">
            <wp:extent cx="5478780" cy="4335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335780"/>
                    </a:xfrm>
                    <a:prstGeom prst="rect">
                      <a:avLst/>
                    </a:prstGeom>
                    <a:noFill/>
                    <a:ln>
                      <a:noFill/>
                    </a:ln>
                  </pic:spPr>
                </pic:pic>
              </a:graphicData>
            </a:graphic>
          </wp:inline>
        </w:drawing>
      </w:r>
    </w:p>
    <w:p w14:paraId="6986648A"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1.2a K-Means – R code</w:t>
      </w:r>
    </w:p>
    <w:p w14:paraId="63CBEC4E" w14:textId="77777777" w:rsidR="007A7265" w:rsidRPr="007A7265" w:rsidRDefault="007A7265" w:rsidP="007A7265">
      <w:p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 xml:space="preserve">In the code first the scatter plot of the first 2 Principal Components of the handwritten digits is plotted as a scatter plot. Over this plot 10 centroids of the 10 different clusters corresponding the 10 </w:t>
      </w:r>
      <w:proofErr w:type="spellStart"/>
      <w:r w:rsidRPr="007A7265">
        <w:rPr>
          <w:rFonts w:ascii="Times New Roman" w:eastAsia="Times New Roman" w:hAnsi="Times New Roman" w:cs="Times New Roman"/>
          <w:sz w:val="24"/>
          <w:szCs w:val="24"/>
          <w:lang w:eastAsia="en-IN"/>
        </w:rPr>
        <w:t>diferent</w:t>
      </w:r>
      <w:proofErr w:type="spellEnd"/>
      <w:r w:rsidRPr="007A7265">
        <w:rPr>
          <w:rFonts w:ascii="Times New Roman" w:eastAsia="Times New Roman" w:hAnsi="Times New Roman" w:cs="Times New Roman"/>
          <w:sz w:val="24"/>
          <w:szCs w:val="24"/>
          <w:lang w:eastAsia="en-IN"/>
        </w:rPr>
        <w:t xml:space="preserve"> digits is plotted over the original scatter plot.</w:t>
      </w:r>
    </w:p>
    <w:p w14:paraId="213554F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library(ggplot2)</w:t>
      </w:r>
    </w:p>
    <w:p w14:paraId="1608448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Read the digits data</w:t>
      </w:r>
    </w:p>
    <w:p w14:paraId="563A5BA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lastRenderedPageBreak/>
        <w:t>digits= read.csv("digits.csv")</w:t>
      </w:r>
    </w:p>
    <w:p w14:paraId="17DB7A6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Create digit classes target variable</w:t>
      </w:r>
    </w:p>
    <w:p w14:paraId="59F4702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digitClasses</w:t>
      </w:r>
      <w:proofErr w:type="spellEnd"/>
      <w:r w:rsidRPr="007A7265">
        <w:rPr>
          <w:rFonts w:ascii="Courier New" w:eastAsia="Times New Roman" w:hAnsi="Courier New" w:cs="Courier New"/>
          <w:sz w:val="20"/>
          <w:szCs w:val="20"/>
          <w:lang w:eastAsia="en-IN"/>
        </w:rPr>
        <w:t xml:space="preserve"> &lt;- factor(digits$X0.000000000000000000e.00.29)</w:t>
      </w:r>
    </w:p>
    <w:p w14:paraId="117E753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4511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Compute the Principal </w:t>
      </w:r>
      <w:proofErr w:type="spellStart"/>
      <w:r w:rsidRPr="007A7265">
        <w:rPr>
          <w:rFonts w:ascii="Courier New" w:eastAsia="Times New Roman" w:hAnsi="Courier New" w:cs="Courier New"/>
          <w:sz w:val="20"/>
          <w:szCs w:val="20"/>
          <w:lang w:eastAsia="en-IN"/>
        </w:rPr>
        <w:t>COmponents</w:t>
      </w:r>
      <w:proofErr w:type="spellEnd"/>
    </w:p>
    <w:p w14:paraId="1286E3F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digitsPCA</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prcomp</w:t>
      </w:r>
      <w:proofErr w:type="spellEnd"/>
      <w:r w:rsidRPr="007A7265">
        <w:rPr>
          <w:rFonts w:ascii="Courier New" w:eastAsia="Times New Roman" w:hAnsi="Courier New" w:cs="Courier New"/>
          <w:sz w:val="20"/>
          <w:szCs w:val="20"/>
          <w:lang w:eastAsia="en-IN"/>
        </w:rPr>
        <w:t>(digits[,1:64])</w:t>
      </w:r>
    </w:p>
    <w:p w14:paraId="5BE3B4E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FAA4E"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Create a data frame of Principal components and the digit classes </w:t>
      </w:r>
    </w:p>
    <w:p w14:paraId="0D55488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df</w:t>
      </w:r>
      <w:proofErr w:type="spellEnd"/>
      <w:r w:rsidRPr="007A7265">
        <w:rPr>
          <w:rFonts w:ascii="Courier New" w:eastAsia="Times New Roman" w:hAnsi="Courier New" w:cs="Courier New"/>
          <w:sz w:val="20"/>
          <w:szCs w:val="20"/>
          <w:lang w:eastAsia="en-IN"/>
        </w:rPr>
        <w:t xml:space="preserve"> &lt;- </w:t>
      </w:r>
      <w:proofErr w:type="spellStart"/>
      <w:r w:rsidRPr="007A7265">
        <w:rPr>
          <w:rFonts w:ascii="Courier New" w:eastAsia="Times New Roman" w:hAnsi="Courier New" w:cs="Courier New"/>
          <w:sz w:val="20"/>
          <w:szCs w:val="20"/>
          <w:lang w:eastAsia="en-IN"/>
        </w:rPr>
        <w:t>data.frame</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digitsPCA$x</w:t>
      </w:r>
      <w:proofErr w:type="spellEnd"/>
      <w:r w:rsidRPr="007A7265">
        <w:rPr>
          <w:rFonts w:ascii="Courier New" w:eastAsia="Times New Roman" w:hAnsi="Courier New" w:cs="Courier New"/>
          <w:sz w:val="20"/>
          <w:szCs w:val="20"/>
          <w:lang w:eastAsia="en-IN"/>
        </w:rPr>
        <w:t>)</w:t>
      </w:r>
    </w:p>
    <w:p w14:paraId="1BCB525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df1 &lt;- </w:t>
      </w:r>
      <w:proofErr w:type="spellStart"/>
      <w:r w:rsidRPr="007A7265">
        <w:rPr>
          <w:rFonts w:ascii="Courier New" w:eastAsia="Times New Roman" w:hAnsi="Courier New" w:cs="Courier New"/>
          <w:sz w:val="20"/>
          <w:szCs w:val="20"/>
          <w:lang w:eastAsia="en-IN"/>
        </w:rPr>
        <w:t>cbind</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df,digitClasses</w:t>
      </w:r>
      <w:proofErr w:type="spellEnd"/>
      <w:r w:rsidRPr="007A7265">
        <w:rPr>
          <w:rFonts w:ascii="Courier New" w:eastAsia="Times New Roman" w:hAnsi="Courier New" w:cs="Courier New"/>
          <w:sz w:val="20"/>
          <w:szCs w:val="20"/>
          <w:lang w:eastAsia="en-IN"/>
        </w:rPr>
        <w:t>)</w:t>
      </w:r>
    </w:p>
    <w:p w14:paraId="6223509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6868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Pick only the first 2 principal components</w:t>
      </w:r>
    </w:p>
    <w:p w14:paraId="63F4615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a&lt;- df[,1:2]</w:t>
      </w:r>
    </w:p>
    <w:p w14:paraId="3147B86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Compute K Means of 10 clusters and allow for 1000 iterations</w:t>
      </w:r>
    </w:p>
    <w:p w14:paraId="277A00D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k&lt;-</w:t>
      </w:r>
      <w:proofErr w:type="spellStart"/>
      <w:r w:rsidRPr="007A7265">
        <w:rPr>
          <w:rFonts w:ascii="Courier New" w:eastAsia="Times New Roman" w:hAnsi="Courier New" w:cs="Courier New"/>
          <w:sz w:val="20"/>
          <w:szCs w:val="20"/>
          <w:lang w:eastAsia="en-IN"/>
        </w:rPr>
        <w:t>kmeans</w:t>
      </w:r>
      <w:proofErr w:type="spellEnd"/>
      <w:r w:rsidRPr="007A7265">
        <w:rPr>
          <w:rFonts w:ascii="Courier New" w:eastAsia="Times New Roman" w:hAnsi="Courier New" w:cs="Courier New"/>
          <w:sz w:val="20"/>
          <w:szCs w:val="20"/>
          <w:lang w:eastAsia="en-IN"/>
        </w:rPr>
        <w:t>(a,10,1000)</w:t>
      </w:r>
    </w:p>
    <w:p w14:paraId="0E7E0AA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B490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Create a </w:t>
      </w:r>
      <w:proofErr w:type="spellStart"/>
      <w:r w:rsidRPr="007A7265">
        <w:rPr>
          <w:rFonts w:ascii="Courier New" w:eastAsia="Times New Roman" w:hAnsi="Courier New" w:cs="Courier New"/>
          <w:sz w:val="20"/>
          <w:szCs w:val="20"/>
          <w:lang w:eastAsia="en-IN"/>
        </w:rPr>
        <w:t>dataframe</w:t>
      </w:r>
      <w:proofErr w:type="spellEnd"/>
      <w:r w:rsidRPr="007A7265">
        <w:rPr>
          <w:rFonts w:ascii="Courier New" w:eastAsia="Times New Roman" w:hAnsi="Courier New" w:cs="Courier New"/>
          <w:sz w:val="20"/>
          <w:szCs w:val="20"/>
          <w:lang w:eastAsia="en-IN"/>
        </w:rPr>
        <w:t xml:space="preserve"> of the centroids of the clusters</w:t>
      </w:r>
    </w:p>
    <w:p w14:paraId="72DDCA1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df2&lt;-</w:t>
      </w:r>
      <w:proofErr w:type="spellStart"/>
      <w:r w:rsidRPr="007A7265">
        <w:rPr>
          <w:rFonts w:ascii="Courier New" w:eastAsia="Times New Roman" w:hAnsi="Courier New" w:cs="Courier New"/>
          <w:sz w:val="20"/>
          <w:szCs w:val="20"/>
          <w:lang w:eastAsia="en-IN"/>
        </w:rPr>
        <w:t>data.frame</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k$centers</w:t>
      </w:r>
      <w:proofErr w:type="spellEnd"/>
      <w:r w:rsidRPr="007A7265">
        <w:rPr>
          <w:rFonts w:ascii="Courier New" w:eastAsia="Times New Roman" w:hAnsi="Courier New" w:cs="Courier New"/>
          <w:sz w:val="20"/>
          <w:szCs w:val="20"/>
          <w:lang w:eastAsia="en-IN"/>
        </w:rPr>
        <w:t>)</w:t>
      </w:r>
    </w:p>
    <w:p w14:paraId="419EBCCE"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E0CC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#Plot the first 2 principal components with the K Means centroids</w:t>
      </w:r>
    </w:p>
    <w:p w14:paraId="72FCA48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ggplot</w:t>
      </w:r>
      <w:proofErr w:type="spellEnd"/>
      <w:r w:rsidRPr="007A7265">
        <w:rPr>
          <w:rFonts w:ascii="Courier New" w:eastAsia="Times New Roman" w:hAnsi="Courier New" w:cs="Courier New"/>
          <w:sz w:val="20"/>
          <w:szCs w:val="20"/>
          <w:lang w:eastAsia="en-IN"/>
        </w:rPr>
        <w:t>(df1,aes(x=PC1,y=PC2,col=</w:t>
      </w:r>
      <w:proofErr w:type="spellStart"/>
      <w:r w:rsidRPr="007A7265">
        <w:rPr>
          <w:rFonts w:ascii="Courier New" w:eastAsia="Times New Roman" w:hAnsi="Courier New" w:cs="Courier New"/>
          <w:sz w:val="20"/>
          <w:szCs w:val="20"/>
          <w:lang w:eastAsia="en-IN"/>
        </w:rPr>
        <w:t>digitClasses</w:t>
      </w:r>
      <w:proofErr w:type="spellEnd"/>
      <w:r w:rsidRPr="007A7265">
        <w:rPr>
          <w:rFonts w:ascii="Courier New" w:eastAsia="Times New Roman" w:hAnsi="Courier New" w:cs="Courier New"/>
          <w:sz w:val="20"/>
          <w:szCs w:val="20"/>
          <w:lang w:eastAsia="en-IN"/>
        </w:rPr>
        <w:t xml:space="preserve">)) + </w:t>
      </w:r>
      <w:proofErr w:type="spellStart"/>
      <w:r w:rsidRPr="007A7265">
        <w:rPr>
          <w:rFonts w:ascii="Courier New" w:eastAsia="Times New Roman" w:hAnsi="Courier New" w:cs="Courier New"/>
          <w:sz w:val="20"/>
          <w:szCs w:val="20"/>
          <w:lang w:eastAsia="en-IN"/>
        </w:rPr>
        <w:t>geom_point</w:t>
      </w:r>
      <w:proofErr w:type="spellEnd"/>
      <w:r w:rsidRPr="007A7265">
        <w:rPr>
          <w:rFonts w:ascii="Courier New" w:eastAsia="Times New Roman" w:hAnsi="Courier New" w:cs="Courier New"/>
          <w:sz w:val="20"/>
          <w:szCs w:val="20"/>
          <w:lang w:eastAsia="en-IN"/>
        </w:rPr>
        <w:t>() +</w:t>
      </w:r>
    </w:p>
    <w:p w14:paraId="61419DE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geom_point</w:t>
      </w:r>
      <w:proofErr w:type="spellEnd"/>
      <w:r w:rsidRPr="007A7265">
        <w:rPr>
          <w:rFonts w:ascii="Courier New" w:eastAsia="Times New Roman" w:hAnsi="Courier New" w:cs="Courier New"/>
          <w:sz w:val="20"/>
          <w:szCs w:val="20"/>
          <w:lang w:eastAsia="en-IN"/>
        </w:rPr>
        <w:t>(data=df2,aes(x=PC1,y=PC2),col="</w:t>
      </w:r>
      <w:proofErr w:type="spellStart"/>
      <w:r w:rsidRPr="007A7265">
        <w:rPr>
          <w:rFonts w:ascii="Courier New" w:eastAsia="Times New Roman" w:hAnsi="Courier New" w:cs="Courier New"/>
          <w:sz w:val="20"/>
          <w:szCs w:val="20"/>
          <w:lang w:eastAsia="en-IN"/>
        </w:rPr>
        <w:t>black",size</w:t>
      </w:r>
      <w:proofErr w:type="spellEnd"/>
      <w:r w:rsidRPr="007A7265">
        <w:rPr>
          <w:rFonts w:ascii="Courier New" w:eastAsia="Times New Roman" w:hAnsi="Courier New" w:cs="Courier New"/>
          <w:sz w:val="20"/>
          <w:szCs w:val="20"/>
          <w:lang w:eastAsia="en-IN"/>
        </w:rPr>
        <w:t xml:space="preserve"> = 4) + </w:t>
      </w:r>
    </w:p>
    <w:p w14:paraId="2D5367E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ggtitle</w:t>
      </w:r>
      <w:proofErr w:type="spellEnd"/>
      <w:r w:rsidRPr="007A7265">
        <w:rPr>
          <w:rFonts w:ascii="Courier New" w:eastAsia="Times New Roman" w:hAnsi="Courier New" w:cs="Courier New"/>
          <w:sz w:val="20"/>
          <w:szCs w:val="20"/>
          <w:lang w:eastAsia="en-IN"/>
        </w:rPr>
        <w:t xml:space="preserve">("Top 2 Principal Components with KMeans clustering") </w:t>
      </w:r>
    </w:p>
    <w:p w14:paraId="73C50F15"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lastRenderedPageBreak/>
        <w:drawing>
          <wp:inline distT="0" distB="0" distL="0" distR="0" wp14:anchorId="495B3DC5" wp14:editId="4C5D869B">
            <wp:extent cx="9753600" cy="696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9E08B7E"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1.2b K-Means – Python code</w:t>
      </w:r>
    </w:p>
    <w:p w14:paraId="66544C25" w14:textId="77777777" w:rsidR="007A7265" w:rsidRPr="007A7265" w:rsidRDefault="007A7265" w:rsidP="007A7265">
      <w:p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The centroids of the 10 different handwritten digits is plotted over the scatter plot of the first 2 principal components.</w:t>
      </w:r>
    </w:p>
    <w:p w14:paraId="4AFA0C7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numpy</w:t>
      </w:r>
      <w:proofErr w:type="spellEnd"/>
      <w:r w:rsidRPr="007A7265">
        <w:rPr>
          <w:rFonts w:ascii="Courier New" w:eastAsia="Times New Roman" w:hAnsi="Courier New" w:cs="Courier New"/>
          <w:sz w:val="20"/>
          <w:szCs w:val="20"/>
          <w:lang w:eastAsia="en-IN"/>
        </w:rPr>
        <w:t xml:space="preserve"> as np</w:t>
      </w:r>
    </w:p>
    <w:p w14:paraId="75BC458E"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sklearn.decomposition</w:t>
      </w:r>
      <w:proofErr w:type="spellEnd"/>
      <w:r w:rsidRPr="007A7265">
        <w:rPr>
          <w:rFonts w:ascii="Courier New" w:eastAsia="Times New Roman" w:hAnsi="Courier New" w:cs="Courier New"/>
          <w:sz w:val="20"/>
          <w:szCs w:val="20"/>
          <w:lang w:eastAsia="en-IN"/>
        </w:rPr>
        <w:t xml:space="preserve"> import PCA</w:t>
      </w:r>
    </w:p>
    <w:p w14:paraId="52C5581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import decomposition</w:t>
      </w:r>
    </w:p>
    <w:p w14:paraId="77D2305E"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w:t>
      </w:r>
      <w:proofErr w:type="spellEnd"/>
      <w:r w:rsidRPr="007A7265">
        <w:rPr>
          <w:rFonts w:ascii="Courier New" w:eastAsia="Times New Roman" w:hAnsi="Courier New" w:cs="Courier New"/>
          <w:sz w:val="20"/>
          <w:szCs w:val="20"/>
          <w:lang w:eastAsia="en-IN"/>
        </w:rPr>
        <w:t xml:space="preserve"> import datasets</w:t>
      </w:r>
    </w:p>
    <w:p w14:paraId="55966C33"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matplotlib.pyplot</w:t>
      </w:r>
      <w:proofErr w:type="spellEnd"/>
      <w:r w:rsidRPr="007A7265">
        <w:rPr>
          <w:rFonts w:ascii="Courier New" w:eastAsia="Times New Roman" w:hAnsi="Courier New" w:cs="Courier New"/>
          <w:sz w:val="20"/>
          <w:szCs w:val="20"/>
          <w:lang w:eastAsia="en-IN"/>
        </w:rPr>
        <w:t xml:space="preserve"> as </w:t>
      </w:r>
      <w:proofErr w:type="spellStart"/>
      <w:r w:rsidRPr="007A7265">
        <w:rPr>
          <w:rFonts w:ascii="Courier New" w:eastAsia="Times New Roman" w:hAnsi="Courier New" w:cs="Courier New"/>
          <w:sz w:val="20"/>
          <w:szCs w:val="20"/>
          <w:lang w:eastAsia="en-IN"/>
        </w:rPr>
        <w:t>plt</w:t>
      </w:r>
      <w:proofErr w:type="spellEnd"/>
    </w:p>
    <w:p w14:paraId="06C1C9A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lastRenderedPageBreak/>
        <w:t xml:space="preserve">from </w:t>
      </w:r>
      <w:proofErr w:type="spellStart"/>
      <w:r w:rsidRPr="007A7265">
        <w:rPr>
          <w:rFonts w:ascii="Courier New" w:eastAsia="Times New Roman" w:hAnsi="Courier New" w:cs="Courier New"/>
          <w:sz w:val="20"/>
          <w:szCs w:val="20"/>
          <w:lang w:eastAsia="en-IN"/>
        </w:rPr>
        <w:t>sklearn.datasets</w:t>
      </w:r>
      <w:proofErr w:type="spellEnd"/>
      <w:r w:rsidRPr="007A7265">
        <w:rPr>
          <w:rFonts w:ascii="Courier New" w:eastAsia="Times New Roman" w:hAnsi="Courier New" w:cs="Courier New"/>
          <w:sz w:val="20"/>
          <w:szCs w:val="20"/>
          <w:lang w:eastAsia="en-IN"/>
        </w:rPr>
        <w:t xml:space="preserve"> import </w:t>
      </w:r>
      <w:proofErr w:type="spellStart"/>
      <w:r w:rsidRPr="007A7265">
        <w:rPr>
          <w:rFonts w:ascii="Courier New" w:eastAsia="Times New Roman" w:hAnsi="Courier New" w:cs="Courier New"/>
          <w:sz w:val="20"/>
          <w:szCs w:val="20"/>
          <w:lang w:eastAsia="en-IN"/>
        </w:rPr>
        <w:t>load_digits</w:t>
      </w:r>
      <w:proofErr w:type="spellEnd"/>
    </w:p>
    <w:p w14:paraId="5361DF7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sklearn.cluster</w:t>
      </w:r>
      <w:proofErr w:type="spellEnd"/>
      <w:r w:rsidRPr="007A7265">
        <w:rPr>
          <w:rFonts w:ascii="Courier New" w:eastAsia="Times New Roman" w:hAnsi="Courier New" w:cs="Courier New"/>
          <w:sz w:val="20"/>
          <w:szCs w:val="20"/>
          <w:lang w:eastAsia="en-IN"/>
        </w:rPr>
        <w:t xml:space="preserve"> import </w:t>
      </w:r>
      <w:proofErr w:type="spellStart"/>
      <w:r w:rsidRPr="007A7265">
        <w:rPr>
          <w:rFonts w:ascii="Courier New" w:eastAsia="Times New Roman" w:hAnsi="Courier New" w:cs="Courier New"/>
          <w:sz w:val="20"/>
          <w:szCs w:val="20"/>
          <w:lang w:eastAsia="en-IN"/>
        </w:rPr>
        <w:t>KMeans</w:t>
      </w:r>
      <w:proofErr w:type="spellEnd"/>
    </w:p>
    <w:p w14:paraId="6CC5A85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digits = </w:t>
      </w:r>
      <w:proofErr w:type="spellStart"/>
      <w:r w:rsidRPr="007A7265">
        <w:rPr>
          <w:rFonts w:ascii="Courier New" w:eastAsia="Times New Roman" w:hAnsi="Courier New" w:cs="Courier New"/>
          <w:sz w:val="20"/>
          <w:szCs w:val="20"/>
          <w:lang w:eastAsia="en-IN"/>
        </w:rPr>
        <w:t>load_digits</w:t>
      </w:r>
      <w:proofErr w:type="spellEnd"/>
      <w:r w:rsidRPr="007A7265">
        <w:rPr>
          <w:rFonts w:ascii="Courier New" w:eastAsia="Times New Roman" w:hAnsi="Courier New" w:cs="Courier New"/>
          <w:sz w:val="20"/>
          <w:szCs w:val="20"/>
          <w:lang w:eastAsia="en-IN"/>
        </w:rPr>
        <w:t>()</w:t>
      </w:r>
    </w:p>
    <w:p w14:paraId="75D938C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64E6B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Select only the 1st 2 principal components</w:t>
      </w:r>
    </w:p>
    <w:p w14:paraId="1EF3D70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pca</w:t>
      </w:r>
      <w:proofErr w:type="spellEnd"/>
      <w:r w:rsidRPr="007A7265">
        <w:rPr>
          <w:rFonts w:ascii="Courier New" w:eastAsia="Times New Roman" w:hAnsi="Courier New" w:cs="Courier New"/>
          <w:sz w:val="20"/>
          <w:szCs w:val="20"/>
          <w:lang w:eastAsia="en-IN"/>
        </w:rPr>
        <w:t xml:space="preserve"> = PCA(2)  # project from 64 to 2 dimensions</w:t>
      </w:r>
    </w:p>
    <w:p w14:paraId="0B8C9AC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projected = </w:t>
      </w:r>
      <w:proofErr w:type="spellStart"/>
      <w:r w:rsidRPr="007A7265">
        <w:rPr>
          <w:rFonts w:ascii="Courier New" w:eastAsia="Times New Roman" w:hAnsi="Courier New" w:cs="Courier New"/>
          <w:sz w:val="20"/>
          <w:szCs w:val="20"/>
          <w:lang w:eastAsia="en-IN"/>
        </w:rPr>
        <w:t>pca.fit_transform</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digits.data</w:t>
      </w:r>
      <w:proofErr w:type="spellEnd"/>
      <w:r w:rsidRPr="007A7265">
        <w:rPr>
          <w:rFonts w:ascii="Courier New" w:eastAsia="Times New Roman" w:hAnsi="Courier New" w:cs="Courier New"/>
          <w:sz w:val="20"/>
          <w:szCs w:val="20"/>
          <w:lang w:eastAsia="en-IN"/>
        </w:rPr>
        <w:t>)</w:t>
      </w:r>
    </w:p>
    <w:p w14:paraId="2C1BAF5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1B88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Create 10 different clusters</w:t>
      </w:r>
    </w:p>
    <w:p w14:paraId="51AFECE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kmeans</w:t>
      </w:r>
      <w:proofErr w:type="spellEnd"/>
      <w:r w:rsidRPr="007A7265">
        <w:rPr>
          <w:rFonts w:ascii="Courier New" w:eastAsia="Times New Roman" w:hAnsi="Courier New" w:cs="Courier New"/>
          <w:sz w:val="20"/>
          <w:szCs w:val="20"/>
          <w:lang w:eastAsia="en-IN"/>
        </w:rPr>
        <w:t xml:space="preserve"> = </w:t>
      </w:r>
      <w:proofErr w:type="spellStart"/>
      <w:r w:rsidRPr="007A7265">
        <w:rPr>
          <w:rFonts w:ascii="Courier New" w:eastAsia="Times New Roman" w:hAnsi="Courier New" w:cs="Courier New"/>
          <w:sz w:val="20"/>
          <w:szCs w:val="20"/>
          <w:lang w:eastAsia="en-IN"/>
        </w:rPr>
        <w:t>KMeans</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n_clusters</w:t>
      </w:r>
      <w:proofErr w:type="spellEnd"/>
      <w:r w:rsidRPr="007A7265">
        <w:rPr>
          <w:rFonts w:ascii="Courier New" w:eastAsia="Times New Roman" w:hAnsi="Courier New" w:cs="Courier New"/>
          <w:sz w:val="20"/>
          <w:szCs w:val="20"/>
          <w:lang w:eastAsia="en-IN"/>
        </w:rPr>
        <w:t>=10)</w:t>
      </w:r>
    </w:p>
    <w:p w14:paraId="6521258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A69D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Compute  the clusters</w:t>
      </w:r>
    </w:p>
    <w:p w14:paraId="7BAA375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kmeans.fit</w:t>
      </w:r>
      <w:proofErr w:type="spellEnd"/>
      <w:r w:rsidRPr="007A7265">
        <w:rPr>
          <w:rFonts w:ascii="Courier New" w:eastAsia="Times New Roman" w:hAnsi="Courier New" w:cs="Courier New"/>
          <w:sz w:val="20"/>
          <w:szCs w:val="20"/>
          <w:lang w:eastAsia="en-IN"/>
        </w:rPr>
        <w:t>(projected)</w:t>
      </w:r>
    </w:p>
    <w:p w14:paraId="4C1ACCB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y_kmeans</w:t>
      </w:r>
      <w:proofErr w:type="spellEnd"/>
      <w:r w:rsidRPr="007A7265">
        <w:rPr>
          <w:rFonts w:ascii="Courier New" w:eastAsia="Times New Roman" w:hAnsi="Courier New" w:cs="Courier New"/>
          <w:sz w:val="20"/>
          <w:szCs w:val="20"/>
          <w:lang w:eastAsia="en-IN"/>
        </w:rPr>
        <w:t xml:space="preserve"> = </w:t>
      </w:r>
      <w:proofErr w:type="spellStart"/>
      <w:r w:rsidRPr="007A7265">
        <w:rPr>
          <w:rFonts w:ascii="Courier New" w:eastAsia="Times New Roman" w:hAnsi="Courier New" w:cs="Courier New"/>
          <w:sz w:val="20"/>
          <w:szCs w:val="20"/>
          <w:lang w:eastAsia="en-IN"/>
        </w:rPr>
        <w:t>kmeans.predict</w:t>
      </w:r>
      <w:proofErr w:type="spellEnd"/>
      <w:r w:rsidRPr="007A7265">
        <w:rPr>
          <w:rFonts w:ascii="Courier New" w:eastAsia="Times New Roman" w:hAnsi="Courier New" w:cs="Courier New"/>
          <w:sz w:val="20"/>
          <w:szCs w:val="20"/>
          <w:lang w:eastAsia="en-IN"/>
        </w:rPr>
        <w:t>(projected)</w:t>
      </w:r>
    </w:p>
    <w:p w14:paraId="3B2C71E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Get the cluster centroids</w:t>
      </w:r>
    </w:p>
    <w:p w14:paraId="331A9A9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centers</w:t>
      </w:r>
      <w:proofErr w:type="spellEnd"/>
      <w:r w:rsidRPr="007A7265">
        <w:rPr>
          <w:rFonts w:ascii="Courier New" w:eastAsia="Times New Roman" w:hAnsi="Courier New" w:cs="Courier New"/>
          <w:sz w:val="20"/>
          <w:szCs w:val="20"/>
          <w:lang w:eastAsia="en-IN"/>
        </w:rPr>
        <w:t xml:space="preserve"> = </w:t>
      </w:r>
      <w:proofErr w:type="spellStart"/>
      <w:r w:rsidRPr="007A7265">
        <w:rPr>
          <w:rFonts w:ascii="Courier New" w:eastAsia="Times New Roman" w:hAnsi="Courier New" w:cs="Courier New"/>
          <w:sz w:val="20"/>
          <w:szCs w:val="20"/>
          <w:lang w:eastAsia="en-IN"/>
        </w:rPr>
        <w:t>kmeans.cluster_centers</w:t>
      </w:r>
      <w:proofErr w:type="spellEnd"/>
      <w:r w:rsidRPr="007A7265">
        <w:rPr>
          <w:rFonts w:ascii="Courier New" w:eastAsia="Times New Roman" w:hAnsi="Courier New" w:cs="Courier New"/>
          <w:sz w:val="20"/>
          <w:szCs w:val="20"/>
          <w:lang w:eastAsia="en-IN"/>
        </w:rPr>
        <w:t>_</w:t>
      </w:r>
    </w:p>
    <w:p w14:paraId="1EA8528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centers</w:t>
      </w:r>
      <w:proofErr w:type="spellEnd"/>
    </w:p>
    <w:p w14:paraId="3A72616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E8E6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#Create a scatter plot of the first 2 principal components</w:t>
      </w:r>
    </w:p>
    <w:p w14:paraId="36798F7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plt.scatter</w:t>
      </w:r>
      <w:proofErr w:type="spellEnd"/>
      <w:r w:rsidRPr="007A7265">
        <w:rPr>
          <w:rFonts w:ascii="Courier New" w:eastAsia="Times New Roman" w:hAnsi="Courier New" w:cs="Courier New"/>
          <w:sz w:val="20"/>
          <w:szCs w:val="20"/>
          <w:lang w:eastAsia="en-IN"/>
        </w:rPr>
        <w:t>(projected[:, 0], projected[:, 1],</w:t>
      </w:r>
    </w:p>
    <w:p w14:paraId="7081626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c=</w:t>
      </w:r>
      <w:proofErr w:type="spellStart"/>
      <w:r w:rsidRPr="007A7265">
        <w:rPr>
          <w:rFonts w:ascii="Courier New" w:eastAsia="Times New Roman" w:hAnsi="Courier New" w:cs="Courier New"/>
          <w:sz w:val="20"/>
          <w:szCs w:val="20"/>
          <w:lang w:eastAsia="en-IN"/>
        </w:rPr>
        <w:t>digits.target</w:t>
      </w:r>
      <w:proofErr w:type="spellEnd"/>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edgecolor</w:t>
      </w:r>
      <w:proofErr w:type="spellEnd"/>
      <w:r w:rsidRPr="007A7265">
        <w:rPr>
          <w:rFonts w:ascii="Courier New" w:eastAsia="Times New Roman" w:hAnsi="Courier New" w:cs="Courier New"/>
          <w:sz w:val="20"/>
          <w:szCs w:val="20"/>
          <w:lang w:eastAsia="en-IN"/>
        </w:rPr>
        <w:t>='none', alpha=0.5,</w:t>
      </w:r>
    </w:p>
    <w:p w14:paraId="2EA80C24"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cmap</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plt.cm.get_cmap</w:t>
      </w:r>
      <w:proofErr w:type="spellEnd"/>
      <w:r w:rsidRPr="007A7265">
        <w:rPr>
          <w:rFonts w:ascii="Courier New" w:eastAsia="Times New Roman" w:hAnsi="Courier New" w:cs="Courier New"/>
          <w:sz w:val="20"/>
          <w:szCs w:val="20"/>
          <w:lang w:eastAsia="en-IN"/>
        </w:rPr>
        <w:t>('spectral', 10))</w:t>
      </w:r>
    </w:p>
    <w:p w14:paraId="7FE67FF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plt.xlabel</w:t>
      </w:r>
      <w:proofErr w:type="spellEnd"/>
      <w:r w:rsidRPr="007A7265">
        <w:rPr>
          <w:rFonts w:ascii="Courier New" w:eastAsia="Times New Roman" w:hAnsi="Courier New" w:cs="Courier New"/>
          <w:sz w:val="20"/>
          <w:szCs w:val="20"/>
          <w:lang w:eastAsia="en-IN"/>
        </w:rPr>
        <w:t>('PCA 1')</w:t>
      </w:r>
    </w:p>
    <w:p w14:paraId="48C7299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plt.ylabel</w:t>
      </w:r>
      <w:proofErr w:type="spellEnd"/>
      <w:r w:rsidRPr="007A7265">
        <w:rPr>
          <w:rFonts w:ascii="Courier New" w:eastAsia="Times New Roman" w:hAnsi="Courier New" w:cs="Courier New"/>
          <w:sz w:val="20"/>
          <w:szCs w:val="20"/>
          <w:lang w:eastAsia="en-IN"/>
        </w:rPr>
        <w:t>('PCA 2')</w:t>
      </w:r>
    </w:p>
    <w:p w14:paraId="1B93C5E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plt.colorbar</w:t>
      </w:r>
      <w:proofErr w:type="spellEnd"/>
      <w:r w:rsidRPr="007A7265">
        <w:rPr>
          <w:rFonts w:ascii="Courier New" w:eastAsia="Times New Roman" w:hAnsi="Courier New" w:cs="Courier New"/>
          <w:sz w:val="20"/>
          <w:szCs w:val="20"/>
          <w:lang w:eastAsia="en-IN"/>
        </w:rPr>
        <w:t>();</w:t>
      </w:r>
    </w:p>
    <w:p w14:paraId="0F1BD0F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Overlay the centroids on the scatter plot</w:t>
      </w:r>
    </w:p>
    <w:p w14:paraId="392B4C7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plt.scatter</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centers</w:t>
      </w:r>
      <w:proofErr w:type="spellEnd"/>
      <w:r w:rsidRPr="007A7265">
        <w:rPr>
          <w:rFonts w:ascii="Courier New" w:eastAsia="Times New Roman" w:hAnsi="Courier New" w:cs="Courier New"/>
          <w:sz w:val="20"/>
          <w:szCs w:val="20"/>
          <w:lang w:eastAsia="en-IN"/>
        </w:rPr>
        <w:t xml:space="preserve">[:, 0], </w:t>
      </w:r>
      <w:proofErr w:type="spellStart"/>
      <w:r w:rsidRPr="007A7265">
        <w:rPr>
          <w:rFonts w:ascii="Courier New" w:eastAsia="Times New Roman" w:hAnsi="Courier New" w:cs="Courier New"/>
          <w:sz w:val="20"/>
          <w:szCs w:val="20"/>
          <w:lang w:eastAsia="en-IN"/>
        </w:rPr>
        <w:t>centers</w:t>
      </w:r>
      <w:proofErr w:type="spellEnd"/>
      <w:r w:rsidRPr="007A7265">
        <w:rPr>
          <w:rFonts w:ascii="Courier New" w:eastAsia="Times New Roman" w:hAnsi="Courier New" w:cs="Courier New"/>
          <w:sz w:val="20"/>
          <w:szCs w:val="20"/>
          <w:lang w:eastAsia="en-IN"/>
        </w:rPr>
        <w:t>[:, 1], c='</w:t>
      </w:r>
      <w:proofErr w:type="spellStart"/>
      <w:r w:rsidRPr="007A7265">
        <w:rPr>
          <w:rFonts w:ascii="Courier New" w:eastAsia="Times New Roman" w:hAnsi="Courier New" w:cs="Courier New"/>
          <w:sz w:val="20"/>
          <w:szCs w:val="20"/>
          <w:lang w:eastAsia="en-IN"/>
        </w:rPr>
        <w:t>darkblue</w:t>
      </w:r>
      <w:proofErr w:type="spellEnd"/>
      <w:r w:rsidRPr="007A7265">
        <w:rPr>
          <w:rFonts w:ascii="Courier New" w:eastAsia="Times New Roman" w:hAnsi="Courier New" w:cs="Courier New"/>
          <w:sz w:val="20"/>
          <w:szCs w:val="20"/>
          <w:lang w:eastAsia="en-IN"/>
        </w:rPr>
        <w:t>', s=100)</w:t>
      </w:r>
    </w:p>
    <w:p w14:paraId="4D227EA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plt.savefig</w:t>
      </w:r>
      <w:proofErr w:type="spellEnd"/>
      <w:r w:rsidRPr="007A7265">
        <w:rPr>
          <w:rFonts w:ascii="Courier New" w:eastAsia="Times New Roman" w:hAnsi="Courier New" w:cs="Courier New"/>
          <w:sz w:val="20"/>
          <w:szCs w:val="20"/>
          <w:lang w:eastAsia="en-IN"/>
        </w:rPr>
        <w:t xml:space="preserve">('fig3.png', </w:t>
      </w:r>
      <w:proofErr w:type="spellStart"/>
      <w:r w:rsidRPr="007A7265">
        <w:rPr>
          <w:rFonts w:ascii="Courier New" w:eastAsia="Times New Roman" w:hAnsi="Courier New" w:cs="Courier New"/>
          <w:sz w:val="20"/>
          <w:szCs w:val="20"/>
          <w:lang w:eastAsia="en-IN"/>
        </w:rPr>
        <w:t>bbox_inches</w:t>
      </w:r>
      <w:proofErr w:type="spellEnd"/>
      <w:r w:rsidRPr="007A7265">
        <w:rPr>
          <w:rFonts w:ascii="Courier New" w:eastAsia="Times New Roman" w:hAnsi="Courier New" w:cs="Courier New"/>
          <w:sz w:val="20"/>
          <w:szCs w:val="20"/>
          <w:lang w:eastAsia="en-IN"/>
        </w:rPr>
        <w:t>='tight')</w:t>
      </w:r>
    </w:p>
    <w:p w14:paraId="3F619054"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drawing>
          <wp:inline distT="0" distB="0" distL="0" distR="0" wp14:anchorId="3B01D28F" wp14:editId="4FF78127">
            <wp:extent cx="5113020" cy="417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4175760"/>
                    </a:xfrm>
                    <a:prstGeom prst="rect">
                      <a:avLst/>
                    </a:prstGeom>
                    <a:noFill/>
                    <a:ln>
                      <a:noFill/>
                    </a:ln>
                  </pic:spPr>
                </pic:pic>
              </a:graphicData>
            </a:graphic>
          </wp:inline>
        </w:drawing>
      </w:r>
    </w:p>
    <w:p w14:paraId="1CEAC12E"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 xml:space="preserve">1.3a </w:t>
      </w:r>
      <w:proofErr w:type="spellStart"/>
      <w:r w:rsidRPr="007A7265">
        <w:rPr>
          <w:rFonts w:ascii="Times New Roman" w:eastAsia="Times New Roman" w:hAnsi="Times New Roman" w:cs="Times New Roman"/>
          <w:b/>
          <w:bCs/>
          <w:sz w:val="36"/>
          <w:szCs w:val="36"/>
          <w:lang w:eastAsia="en-IN"/>
        </w:rPr>
        <w:t>Heirarchical</w:t>
      </w:r>
      <w:proofErr w:type="spellEnd"/>
      <w:r w:rsidRPr="007A7265">
        <w:rPr>
          <w:rFonts w:ascii="Times New Roman" w:eastAsia="Times New Roman" w:hAnsi="Times New Roman" w:cs="Times New Roman"/>
          <w:b/>
          <w:bCs/>
          <w:sz w:val="36"/>
          <w:szCs w:val="36"/>
          <w:lang w:eastAsia="en-IN"/>
        </w:rPr>
        <w:t xml:space="preserve"> clusters – R code</w:t>
      </w:r>
    </w:p>
    <w:p w14:paraId="7501D34E" w14:textId="77777777" w:rsidR="007A7265" w:rsidRPr="007A7265" w:rsidRDefault="007A7265" w:rsidP="007A726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7265">
        <w:rPr>
          <w:rFonts w:ascii="Times New Roman" w:eastAsia="Times New Roman" w:hAnsi="Times New Roman" w:cs="Times New Roman"/>
          <w:sz w:val="24"/>
          <w:szCs w:val="24"/>
          <w:lang w:eastAsia="en-IN"/>
        </w:rPr>
        <w:lastRenderedPageBreak/>
        <w:t>Herirachical</w:t>
      </w:r>
      <w:proofErr w:type="spellEnd"/>
      <w:r w:rsidRPr="007A7265">
        <w:rPr>
          <w:rFonts w:ascii="Times New Roman" w:eastAsia="Times New Roman" w:hAnsi="Times New Roman" w:cs="Times New Roman"/>
          <w:sz w:val="24"/>
          <w:szCs w:val="24"/>
          <w:lang w:eastAsia="en-IN"/>
        </w:rPr>
        <w:t xml:space="preserve"> clusters is another type of unsupervised learning. It successively joins the closest pair of objects (points or clusters) in succession based on some ‘distance’ metric. In this type of clustering we do not have choose the number of centroids. We can cut the created dendrogram mat an appropriate height to get a desired and reasonable number of clusters These are the following ‘distance’ metrics used while combining successive objects</w:t>
      </w:r>
    </w:p>
    <w:p w14:paraId="6214501E" w14:textId="77777777" w:rsidR="007A7265" w:rsidRPr="007A7265" w:rsidRDefault="007A7265" w:rsidP="007A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Ward</w:t>
      </w:r>
    </w:p>
    <w:p w14:paraId="4052879C" w14:textId="77777777" w:rsidR="007A7265" w:rsidRPr="007A7265" w:rsidRDefault="007A7265" w:rsidP="007A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Complete</w:t>
      </w:r>
    </w:p>
    <w:p w14:paraId="3929370D" w14:textId="77777777" w:rsidR="007A7265" w:rsidRPr="007A7265" w:rsidRDefault="007A7265" w:rsidP="007A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Single</w:t>
      </w:r>
    </w:p>
    <w:p w14:paraId="7D31BD38" w14:textId="77777777" w:rsidR="007A7265" w:rsidRPr="007A7265" w:rsidRDefault="007A7265" w:rsidP="007A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Average</w:t>
      </w:r>
    </w:p>
    <w:p w14:paraId="783502D4" w14:textId="77777777" w:rsidR="007A7265" w:rsidRPr="007A7265" w:rsidRDefault="007A7265" w:rsidP="007A72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7265">
        <w:rPr>
          <w:rFonts w:ascii="Times New Roman" w:eastAsia="Times New Roman" w:hAnsi="Times New Roman" w:cs="Times New Roman"/>
          <w:sz w:val="24"/>
          <w:szCs w:val="24"/>
          <w:lang w:eastAsia="en-IN"/>
        </w:rPr>
        <w:t>Centroid</w:t>
      </w:r>
    </w:p>
    <w:p w14:paraId="24BA780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Read the IRIS dataset</w:t>
      </w:r>
    </w:p>
    <w:p w14:paraId="209B658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iris &lt;- datasets::iris</w:t>
      </w:r>
    </w:p>
    <w:p w14:paraId="0491F23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iris2 &lt;- iris[,-5]</w:t>
      </w:r>
    </w:p>
    <w:p w14:paraId="6E05CE1E"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species &lt;- iris[,5]</w:t>
      </w:r>
    </w:p>
    <w:p w14:paraId="6FC1403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89C3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#Compute the distance matrix</w:t>
      </w:r>
    </w:p>
    <w:p w14:paraId="221D28D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d_iris</w:t>
      </w:r>
      <w:proofErr w:type="spellEnd"/>
      <w:r w:rsidRPr="007A7265">
        <w:rPr>
          <w:rFonts w:ascii="Courier New" w:eastAsia="Times New Roman" w:hAnsi="Courier New" w:cs="Courier New"/>
          <w:sz w:val="20"/>
          <w:szCs w:val="20"/>
          <w:lang w:eastAsia="en-IN"/>
        </w:rPr>
        <w:t xml:space="preserve"> &lt;- </w:t>
      </w:r>
      <w:proofErr w:type="spellStart"/>
      <w:r w:rsidRPr="007A7265">
        <w:rPr>
          <w:rFonts w:ascii="Courier New" w:eastAsia="Times New Roman" w:hAnsi="Courier New" w:cs="Courier New"/>
          <w:sz w:val="20"/>
          <w:szCs w:val="20"/>
          <w:lang w:eastAsia="en-IN"/>
        </w:rPr>
        <w:t>dist</w:t>
      </w:r>
      <w:proofErr w:type="spellEnd"/>
      <w:r w:rsidRPr="007A7265">
        <w:rPr>
          <w:rFonts w:ascii="Courier New" w:eastAsia="Times New Roman" w:hAnsi="Courier New" w:cs="Courier New"/>
          <w:sz w:val="20"/>
          <w:szCs w:val="20"/>
          <w:lang w:eastAsia="en-IN"/>
        </w:rPr>
        <w:t xml:space="preserve">(iris2) </w:t>
      </w:r>
    </w:p>
    <w:p w14:paraId="53B5AC6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3F0D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Use the 'average' method to for the </w:t>
      </w:r>
      <w:proofErr w:type="spellStart"/>
      <w:r w:rsidRPr="007A7265">
        <w:rPr>
          <w:rFonts w:ascii="Courier New" w:eastAsia="Times New Roman" w:hAnsi="Courier New" w:cs="Courier New"/>
          <w:sz w:val="20"/>
          <w:szCs w:val="20"/>
          <w:lang w:eastAsia="en-IN"/>
        </w:rPr>
        <w:t>clsuters</w:t>
      </w:r>
      <w:proofErr w:type="spellEnd"/>
    </w:p>
    <w:p w14:paraId="5B5C3B6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hc_iris</w:t>
      </w:r>
      <w:proofErr w:type="spellEnd"/>
      <w:r w:rsidRPr="007A7265">
        <w:rPr>
          <w:rFonts w:ascii="Courier New" w:eastAsia="Times New Roman" w:hAnsi="Courier New" w:cs="Courier New"/>
          <w:sz w:val="20"/>
          <w:szCs w:val="20"/>
          <w:lang w:eastAsia="en-IN"/>
        </w:rPr>
        <w:t xml:space="preserve"> &lt;- </w:t>
      </w:r>
      <w:proofErr w:type="spellStart"/>
      <w:r w:rsidRPr="007A7265">
        <w:rPr>
          <w:rFonts w:ascii="Courier New" w:eastAsia="Times New Roman" w:hAnsi="Courier New" w:cs="Courier New"/>
          <w:sz w:val="20"/>
          <w:szCs w:val="20"/>
          <w:lang w:eastAsia="en-IN"/>
        </w:rPr>
        <w:t>hclust</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d_iris</w:t>
      </w:r>
      <w:proofErr w:type="spellEnd"/>
      <w:r w:rsidRPr="007A7265">
        <w:rPr>
          <w:rFonts w:ascii="Courier New" w:eastAsia="Times New Roman" w:hAnsi="Courier New" w:cs="Courier New"/>
          <w:sz w:val="20"/>
          <w:szCs w:val="20"/>
          <w:lang w:eastAsia="en-IN"/>
        </w:rPr>
        <w:t>, method = "average")</w:t>
      </w:r>
    </w:p>
    <w:p w14:paraId="7C5EE40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FFBE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Plot the clusters</w:t>
      </w:r>
    </w:p>
    <w:p w14:paraId="004F887D"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plot(</w:t>
      </w:r>
      <w:proofErr w:type="spellStart"/>
      <w:r w:rsidRPr="007A7265">
        <w:rPr>
          <w:rFonts w:ascii="Courier New" w:eastAsia="Times New Roman" w:hAnsi="Courier New" w:cs="Courier New"/>
          <w:sz w:val="20"/>
          <w:szCs w:val="20"/>
          <w:lang w:eastAsia="en-IN"/>
        </w:rPr>
        <w:t>hc_iris</w:t>
      </w:r>
      <w:proofErr w:type="spellEnd"/>
      <w:r w:rsidRPr="007A7265">
        <w:rPr>
          <w:rFonts w:ascii="Courier New" w:eastAsia="Times New Roman" w:hAnsi="Courier New" w:cs="Courier New"/>
          <w:sz w:val="20"/>
          <w:szCs w:val="20"/>
          <w:lang w:eastAsia="en-IN"/>
        </w:rPr>
        <w:t>)</w:t>
      </w:r>
    </w:p>
    <w:p w14:paraId="0633E66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A995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Cut tree into 3 groups</w:t>
      </w:r>
    </w:p>
    <w:p w14:paraId="677A89D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sub_grp</w:t>
      </w:r>
      <w:proofErr w:type="spellEnd"/>
      <w:r w:rsidRPr="007A7265">
        <w:rPr>
          <w:rFonts w:ascii="Courier New" w:eastAsia="Times New Roman" w:hAnsi="Courier New" w:cs="Courier New"/>
          <w:sz w:val="20"/>
          <w:szCs w:val="20"/>
          <w:lang w:eastAsia="en-IN"/>
        </w:rPr>
        <w:t xml:space="preserve"> &lt;- </w:t>
      </w:r>
      <w:proofErr w:type="spellStart"/>
      <w:r w:rsidRPr="007A7265">
        <w:rPr>
          <w:rFonts w:ascii="Courier New" w:eastAsia="Times New Roman" w:hAnsi="Courier New" w:cs="Courier New"/>
          <w:sz w:val="20"/>
          <w:szCs w:val="20"/>
          <w:lang w:eastAsia="en-IN"/>
        </w:rPr>
        <w:t>cutree</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hc_iris</w:t>
      </w:r>
      <w:proofErr w:type="spellEnd"/>
      <w:r w:rsidRPr="007A7265">
        <w:rPr>
          <w:rFonts w:ascii="Courier New" w:eastAsia="Times New Roman" w:hAnsi="Courier New" w:cs="Courier New"/>
          <w:sz w:val="20"/>
          <w:szCs w:val="20"/>
          <w:lang w:eastAsia="en-IN"/>
        </w:rPr>
        <w:t>, k = 3)</w:t>
      </w:r>
    </w:p>
    <w:p w14:paraId="6306FD3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C418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Number of members in each cluster</w:t>
      </w:r>
    </w:p>
    <w:p w14:paraId="22DAB42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table(</w:t>
      </w:r>
      <w:proofErr w:type="spellStart"/>
      <w:r w:rsidRPr="007A7265">
        <w:rPr>
          <w:rFonts w:ascii="Courier New" w:eastAsia="Times New Roman" w:hAnsi="Courier New" w:cs="Courier New"/>
          <w:sz w:val="20"/>
          <w:szCs w:val="20"/>
          <w:lang w:eastAsia="en-IN"/>
        </w:rPr>
        <w:t>sub_grp</w:t>
      </w:r>
      <w:proofErr w:type="spellEnd"/>
      <w:r w:rsidRPr="007A7265">
        <w:rPr>
          <w:rFonts w:ascii="Courier New" w:eastAsia="Times New Roman" w:hAnsi="Courier New" w:cs="Courier New"/>
          <w:sz w:val="20"/>
          <w:szCs w:val="20"/>
          <w:lang w:eastAsia="en-IN"/>
        </w:rPr>
        <w:t>)</w:t>
      </w:r>
    </w:p>
    <w:p w14:paraId="3B3D38E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w:t>
      </w:r>
      <w:proofErr w:type="spellStart"/>
      <w:r w:rsidRPr="007A7265">
        <w:rPr>
          <w:rFonts w:ascii="Courier New" w:eastAsia="Times New Roman" w:hAnsi="Courier New" w:cs="Courier New"/>
          <w:sz w:val="20"/>
          <w:szCs w:val="20"/>
          <w:lang w:eastAsia="en-IN"/>
        </w:rPr>
        <w:t>sub_grp</w:t>
      </w:r>
      <w:proofErr w:type="spellEnd"/>
    </w:p>
    <w:p w14:paraId="36BC7A0A"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  1  2  3 </w:t>
      </w:r>
    </w:p>
    <w:p w14:paraId="77A2AB18"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50 64 36</w:t>
      </w:r>
    </w:p>
    <w:p w14:paraId="368AB34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Draw rectangles around the clusters</w:t>
      </w:r>
    </w:p>
    <w:p w14:paraId="020C728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265">
        <w:rPr>
          <w:rFonts w:ascii="Courier New" w:eastAsia="Times New Roman" w:hAnsi="Courier New" w:cs="Courier New"/>
          <w:sz w:val="20"/>
          <w:szCs w:val="20"/>
          <w:lang w:eastAsia="en-IN"/>
        </w:rPr>
        <w:t>rect.hclust</w:t>
      </w:r>
      <w:proofErr w:type="spellEnd"/>
      <w:r w:rsidRPr="007A7265">
        <w:rPr>
          <w:rFonts w:ascii="Courier New" w:eastAsia="Times New Roman" w:hAnsi="Courier New" w:cs="Courier New"/>
          <w:sz w:val="20"/>
          <w:szCs w:val="20"/>
          <w:lang w:eastAsia="en-IN"/>
        </w:rPr>
        <w:t>(</w:t>
      </w:r>
      <w:proofErr w:type="spellStart"/>
      <w:r w:rsidRPr="007A7265">
        <w:rPr>
          <w:rFonts w:ascii="Courier New" w:eastAsia="Times New Roman" w:hAnsi="Courier New" w:cs="Courier New"/>
          <w:sz w:val="20"/>
          <w:szCs w:val="20"/>
          <w:lang w:eastAsia="en-IN"/>
        </w:rPr>
        <w:t>hc_iris</w:t>
      </w:r>
      <w:proofErr w:type="spellEnd"/>
      <w:r w:rsidRPr="007A7265">
        <w:rPr>
          <w:rFonts w:ascii="Courier New" w:eastAsia="Times New Roman" w:hAnsi="Courier New" w:cs="Courier New"/>
          <w:sz w:val="20"/>
          <w:szCs w:val="20"/>
          <w:lang w:eastAsia="en-IN"/>
        </w:rPr>
        <w:t>, k = 3, border = 2:5)</w:t>
      </w:r>
    </w:p>
    <w:p w14:paraId="32916BD2"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noProof/>
          <w:sz w:val="36"/>
          <w:szCs w:val="36"/>
          <w:lang w:eastAsia="en-IN"/>
        </w:rPr>
        <w:lastRenderedPageBreak/>
        <w:drawing>
          <wp:inline distT="0" distB="0" distL="0" distR="0" wp14:anchorId="6522A0C3" wp14:editId="7C7E52BF">
            <wp:extent cx="9753600" cy="696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0FE23089" w14:textId="77777777" w:rsidR="007A7265" w:rsidRPr="007A7265" w:rsidRDefault="007A7265" w:rsidP="007A72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265">
        <w:rPr>
          <w:rFonts w:ascii="Times New Roman" w:eastAsia="Times New Roman" w:hAnsi="Times New Roman" w:cs="Times New Roman"/>
          <w:b/>
          <w:bCs/>
          <w:sz w:val="36"/>
          <w:szCs w:val="36"/>
          <w:lang w:eastAsia="en-IN"/>
        </w:rPr>
        <w:t xml:space="preserve">1.3a </w:t>
      </w:r>
      <w:proofErr w:type="spellStart"/>
      <w:r w:rsidRPr="007A7265">
        <w:rPr>
          <w:rFonts w:ascii="Times New Roman" w:eastAsia="Times New Roman" w:hAnsi="Times New Roman" w:cs="Times New Roman"/>
          <w:b/>
          <w:bCs/>
          <w:sz w:val="36"/>
          <w:szCs w:val="36"/>
          <w:lang w:eastAsia="en-IN"/>
        </w:rPr>
        <w:t>Heirarchical</w:t>
      </w:r>
      <w:proofErr w:type="spellEnd"/>
      <w:r w:rsidRPr="007A7265">
        <w:rPr>
          <w:rFonts w:ascii="Times New Roman" w:eastAsia="Times New Roman" w:hAnsi="Times New Roman" w:cs="Times New Roman"/>
          <w:b/>
          <w:bCs/>
          <w:sz w:val="36"/>
          <w:szCs w:val="36"/>
          <w:lang w:eastAsia="en-IN"/>
        </w:rPr>
        <w:t xml:space="preserve"> clusters – Python code</w:t>
      </w:r>
    </w:p>
    <w:p w14:paraId="736CA8B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sklearn.datasets</w:t>
      </w:r>
      <w:proofErr w:type="spellEnd"/>
      <w:r w:rsidRPr="007A7265">
        <w:rPr>
          <w:rFonts w:ascii="Courier New" w:eastAsia="Times New Roman" w:hAnsi="Courier New" w:cs="Courier New"/>
          <w:sz w:val="20"/>
          <w:szCs w:val="20"/>
          <w:lang w:eastAsia="en-IN"/>
        </w:rPr>
        <w:t xml:space="preserve"> import </w:t>
      </w:r>
      <w:proofErr w:type="spellStart"/>
      <w:r w:rsidRPr="007A7265">
        <w:rPr>
          <w:rFonts w:ascii="Courier New" w:eastAsia="Times New Roman" w:hAnsi="Courier New" w:cs="Courier New"/>
          <w:sz w:val="20"/>
          <w:szCs w:val="20"/>
          <w:lang w:eastAsia="en-IN"/>
        </w:rPr>
        <w:t>load_iris</w:t>
      </w:r>
      <w:proofErr w:type="spellEnd"/>
    </w:p>
    <w:p w14:paraId="2A90A5F5"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import </w:t>
      </w:r>
      <w:proofErr w:type="spellStart"/>
      <w:r w:rsidRPr="007A7265">
        <w:rPr>
          <w:rFonts w:ascii="Courier New" w:eastAsia="Times New Roman" w:hAnsi="Courier New" w:cs="Courier New"/>
          <w:sz w:val="20"/>
          <w:szCs w:val="20"/>
          <w:lang w:eastAsia="en-IN"/>
        </w:rPr>
        <w:t>matplotlib.pyplot</w:t>
      </w:r>
      <w:proofErr w:type="spellEnd"/>
      <w:r w:rsidRPr="007A7265">
        <w:rPr>
          <w:rFonts w:ascii="Courier New" w:eastAsia="Times New Roman" w:hAnsi="Courier New" w:cs="Courier New"/>
          <w:sz w:val="20"/>
          <w:szCs w:val="20"/>
          <w:lang w:eastAsia="en-IN"/>
        </w:rPr>
        <w:t xml:space="preserve"> as </w:t>
      </w:r>
      <w:proofErr w:type="spellStart"/>
      <w:r w:rsidRPr="007A7265">
        <w:rPr>
          <w:rFonts w:ascii="Courier New" w:eastAsia="Times New Roman" w:hAnsi="Courier New" w:cs="Courier New"/>
          <w:sz w:val="20"/>
          <w:szCs w:val="20"/>
          <w:lang w:eastAsia="en-IN"/>
        </w:rPr>
        <w:t>plt</w:t>
      </w:r>
      <w:proofErr w:type="spellEnd"/>
    </w:p>
    <w:p w14:paraId="0A3B740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from </w:t>
      </w:r>
      <w:proofErr w:type="spellStart"/>
      <w:r w:rsidRPr="007A7265">
        <w:rPr>
          <w:rFonts w:ascii="Courier New" w:eastAsia="Times New Roman" w:hAnsi="Courier New" w:cs="Courier New"/>
          <w:sz w:val="20"/>
          <w:szCs w:val="20"/>
          <w:lang w:eastAsia="en-IN"/>
        </w:rPr>
        <w:t>scipy.cluster.hierarchy</w:t>
      </w:r>
      <w:proofErr w:type="spellEnd"/>
      <w:r w:rsidRPr="007A7265">
        <w:rPr>
          <w:rFonts w:ascii="Courier New" w:eastAsia="Times New Roman" w:hAnsi="Courier New" w:cs="Courier New"/>
          <w:sz w:val="20"/>
          <w:szCs w:val="20"/>
          <w:lang w:eastAsia="en-IN"/>
        </w:rPr>
        <w:t xml:space="preserve"> import dendrogram, linkage</w:t>
      </w:r>
    </w:p>
    <w:p w14:paraId="25E024F0"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Load the IRIS data set</w:t>
      </w:r>
    </w:p>
    <w:p w14:paraId="22F5DB9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iris = </w:t>
      </w:r>
      <w:proofErr w:type="spellStart"/>
      <w:r w:rsidRPr="007A7265">
        <w:rPr>
          <w:rFonts w:ascii="Courier New" w:eastAsia="Times New Roman" w:hAnsi="Courier New" w:cs="Courier New"/>
          <w:sz w:val="20"/>
          <w:szCs w:val="20"/>
          <w:lang w:eastAsia="en-IN"/>
        </w:rPr>
        <w:t>load_iris</w:t>
      </w:r>
      <w:proofErr w:type="spellEnd"/>
      <w:r w:rsidRPr="007A7265">
        <w:rPr>
          <w:rFonts w:ascii="Courier New" w:eastAsia="Times New Roman" w:hAnsi="Courier New" w:cs="Courier New"/>
          <w:sz w:val="20"/>
          <w:szCs w:val="20"/>
          <w:lang w:eastAsia="en-IN"/>
        </w:rPr>
        <w:t>()</w:t>
      </w:r>
    </w:p>
    <w:p w14:paraId="4CF5DF82"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C6C26"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DB33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Generate the linkage matrix using the average method</w:t>
      </w:r>
    </w:p>
    <w:p w14:paraId="237019E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lastRenderedPageBreak/>
        <w:t>Z = linkage(</w:t>
      </w:r>
      <w:proofErr w:type="spellStart"/>
      <w:r w:rsidRPr="007A7265">
        <w:rPr>
          <w:rFonts w:ascii="Courier New" w:eastAsia="Times New Roman" w:hAnsi="Courier New" w:cs="Courier New"/>
          <w:sz w:val="20"/>
          <w:szCs w:val="20"/>
          <w:lang w:eastAsia="en-IN"/>
        </w:rPr>
        <w:t>iris.data</w:t>
      </w:r>
      <w:proofErr w:type="spellEnd"/>
      <w:r w:rsidRPr="007A7265">
        <w:rPr>
          <w:rFonts w:ascii="Courier New" w:eastAsia="Times New Roman" w:hAnsi="Courier New" w:cs="Courier New"/>
          <w:sz w:val="20"/>
          <w:szCs w:val="20"/>
          <w:lang w:eastAsia="en-IN"/>
        </w:rPr>
        <w:t>, 'average')</w:t>
      </w:r>
    </w:p>
    <w:p w14:paraId="1E9F324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88277"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#Plot the dendrogram</w:t>
      </w:r>
    </w:p>
    <w:p w14:paraId="4A9203AB"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#dendrogram(Z)</w:t>
      </w:r>
    </w:p>
    <w:p w14:paraId="5EA39B4C"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#plt.xlabel('Data')</w:t>
      </w:r>
    </w:p>
    <w:p w14:paraId="4589AD31"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#plt.ylabel('Distance')</w:t>
      </w:r>
    </w:p>
    <w:p w14:paraId="4DC610EF"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#plt.suptitle('Samples clustering', </w:t>
      </w:r>
      <w:proofErr w:type="spellStart"/>
      <w:r w:rsidRPr="007A7265">
        <w:rPr>
          <w:rFonts w:ascii="Courier New" w:eastAsia="Times New Roman" w:hAnsi="Courier New" w:cs="Courier New"/>
          <w:sz w:val="20"/>
          <w:szCs w:val="20"/>
          <w:lang w:eastAsia="en-IN"/>
        </w:rPr>
        <w:t>fontweight</w:t>
      </w:r>
      <w:proofErr w:type="spellEnd"/>
      <w:r w:rsidRPr="007A7265">
        <w:rPr>
          <w:rFonts w:ascii="Courier New" w:eastAsia="Times New Roman" w:hAnsi="Courier New" w:cs="Courier New"/>
          <w:sz w:val="20"/>
          <w:szCs w:val="20"/>
          <w:lang w:eastAsia="en-IN"/>
        </w:rPr>
        <w:t xml:space="preserve">='bold', </w:t>
      </w:r>
      <w:proofErr w:type="spellStart"/>
      <w:r w:rsidRPr="007A7265">
        <w:rPr>
          <w:rFonts w:ascii="Courier New" w:eastAsia="Times New Roman" w:hAnsi="Courier New" w:cs="Courier New"/>
          <w:sz w:val="20"/>
          <w:szCs w:val="20"/>
          <w:lang w:eastAsia="en-IN"/>
        </w:rPr>
        <w:t>fontsize</w:t>
      </w:r>
      <w:proofErr w:type="spellEnd"/>
      <w:r w:rsidRPr="007A7265">
        <w:rPr>
          <w:rFonts w:ascii="Courier New" w:eastAsia="Times New Roman" w:hAnsi="Courier New" w:cs="Courier New"/>
          <w:sz w:val="20"/>
          <w:szCs w:val="20"/>
          <w:lang w:eastAsia="en-IN"/>
        </w:rPr>
        <w:t>=14);</w:t>
      </w:r>
    </w:p>
    <w:p w14:paraId="42847C63" w14:textId="77777777" w:rsidR="007A7265" w:rsidRPr="007A7265" w:rsidRDefault="007A7265" w:rsidP="007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265">
        <w:rPr>
          <w:rFonts w:ascii="Courier New" w:eastAsia="Times New Roman" w:hAnsi="Courier New" w:cs="Courier New"/>
          <w:sz w:val="20"/>
          <w:szCs w:val="20"/>
          <w:lang w:eastAsia="en-IN"/>
        </w:rPr>
        <w:t xml:space="preserve">#plt.savefig('fig4.png', </w:t>
      </w:r>
      <w:proofErr w:type="spellStart"/>
      <w:r w:rsidRPr="007A7265">
        <w:rPr>
          <w:rFonts w:ascii="Courier New" w:eastAsia="Times New Roman" w:hAnsi="Courier New" w:cs="Courier New"/>
          <w:sz w:val="20"/>
          <w:szCs w:val="20"/>
          <w:lang w:eastAsia="en-IN"/>
        </w:rPr>
        <w:t>bbox_inches</w:t>
      </w:r>
      <w:proofErr w:type="spellEnd"/>
      <w:r w:rsidRPr="007A7265">
        <w:rPr>
          <w:rFonts w:ascii="Courier New" w:eastAsia="Times New Roman" w:hAnsi="Courier New" w:cs="Courier New"/>
          <w:sz w:val="20"/>
          <w:szCs w:val="20"/>
          <w:lang w:eastAsia="en-IN"/>
        </w:rPr>
        <w:t>='tight')</w:t>
      </w:r>
    </w:p>
    <w:p w14:paraId="6FA4BA74" w14:textId="77777777" w:rsidR="007A7265" w:rsidRPr="007A7265" w:rsidRDefault="007A7265" w:rsidP="007A72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7265">
        <w:rPr>
          <w:rFonts w:ascii="Times New Roman" w:eastAsia="Times New Roman" w:hAnsi="Times New Roman" w:cs="Times New Roman"/>
          <w:b/>
          <w:bCs/>
          <w:noProof/>
          <w:kern w:val="36"/>
          <w:sz w:val="48"/>
          <w:szCs w:val="48"/>
          <w:lang w:eastAsia="en-IN"/>
        </w:rPr>
        <w:drawing>
          <wp:inline distT="0" distB="0" distL="0" distR="0" wp14:anchorId="15395789" wp14:editId="53DFD6D8">
            <wp:extent cx="5425440" cy="4572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5440" cy="4572000"/>
                    </a:xfrm>
                    <a:prstGeom prst="rect">
                      <a:avLst/>
                    </a:prstGeom>
                    <a:noFill/>
                    <a:ln>
                      <a:noFill/>
                    </a:ln>
                  </pic:spPr>
                </pic:pic>
              </a:graphicData>
            </a:graphic>
          </wp:inline>
        </w:drawing>
      </w:r>
    </w:p>
    <w:p w14:paraId="0A682DBE"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06BF0"/>
    <w:multiLevelType w:val="multilevel"/>
    <w:tmpl w:val="469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16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65"/>
    <w:rsid w:val="006C5DC0"/>
    <w:rsid w:val="007339FD"/>
    <w:rsid w:val="007A7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62C3"/>
  <w15:chartTrackingRefBased/>
  <w15:docId w15:val="{29EB2D01-1B11-4DA3-B67F-346124B3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59324">
      <w:bodyDiv w:val="1"/>
      <w:marLeft w:val="0"/>
      <w:marRight w:val="0"/>
      <w:marTop w:val="0"/>
      <w:marBottom w:val="0"/>
      <w:divBdr>
        <w:top w:val="none" w:sz="0" w:space="0" w:color="auto"/>
        <w:left w:val="none" w:sz="0" w:space="0" w:color="auto"/>
        <w:bottom w:val="none" w:sz="0" w:space="0" w:color="auto"/>
        <w:right w:val="none" w:sz="0" w:space="0" w:color="auto"/>
      </w:divBdr>
      <w:divsChild>
        <w:div w:id="44987881">
          <w:marLeft w:val="0"/>
          <w:marRight w:val="0"/>
          <w:marTop w:val="0"/>
          <w:marBottom w:val="0"/>
          <w:divBdr>
            <w:top w:val="none" w:sz="0" w:space="0" w:color="auto"/>
            <w:left w:val="none" w:sz="0" w:space="0" w:color="auto"/>
            <w:bottom w:val="none" w:sz="0" w:space="0" w:color="auto"/>
            <w:right w:val="none" w:sz="0" w:space="0" w:color="auto"/>
          </w:divBdr>
          <w:divsChild>
            <w:div w:id="1642271121">
              <w:marLeft w:val="0"/>
              <w:marRight w:val="0"/>
              <w:marTop w:val="0"/>
              <w:marBottom w:val="0"/>
              <w:divBdr>
                <w:top w:val="none" w:sz="0" w:space="0" w:color="auto"/>
                <w:left w:val="none" w:sz="0" w:space="0" w:color="auto"/>
                <w:bottom w:val="none" w:sz="0" w:space="0" w:color="auto"/>
                <w:right w:val="none" w:sz="0" w:space="0" w:color="auto"/>
              </w:divBdr>
            </w:div>
            <w:div w:id="48967035">
              <w:marLeft w:val="0"/>
              <w:marRight w:val="0"/>
              <w:marTop w:val="0"/>
              <w:marBottom w:val="0"/>
              <w:divBdr>
                <w:top w:val="none" w:sz="0" w:space="0" w:color="auto"/>
                <w:left w:val="none" w:sz="0" w:space="0" w:color="auto"/>
                <w:bottom w:val="none" w:sz="0" w:space="0" w:color="auto"/>
                <w:right w:val="none" w:sz="0" w:space="0" w:color="auto"/>
              </w:divBdr>
            </w:div>
            <w:div w:id="1770194547">
              <w:marLeft w:val="0"/>
              <w:marRight w:val="0"/>
              <w:marTop w:val="0"/>
              <w:marBottom w:val="0"/>
              <w:divBdr>
                <w:top w:val="none" w:sz="0" w:space="0" w:color="auto"/>
                <w:left w:val="none" w:sz="0" w:space="0" w:color="auto"/>
                <w:bottom w:val="none" w:sz="0" w:space="0" w:color="auto"/>
                <w:right w:val="none" w:sz="0" w:space="0" w:color="auto"/>
              </w:divBdr>
            </w:div>
            <w:div w:id="2112502586">
              <w:marLeft w:val="0"/>
              <w:marRight w:val="0"/>
              <w:marTop w:val="0"/>
              <w:marBottom w:val="0"/>
              <w:divBdr>
                <w:top w:val="none" w:sz="0" w:space="0" w:color="auto"/>
                <w:left w:val="none" w:sz="0" w:space="0" w:color="auto"/>
                <w:bottom w:val="none" w:sz="0" w:space="0" w:color="auto"/>
                <w:right w:val="none" w:sz="0" w:space="0" w:color="auto"/>
              </w:divBdr>
            </w:div>
            <w:div w:id="1093159521">
              <w:marLeft w:val="0"/>
              <w:marRight w:val="0"/>
              <w:marTop w:val="0"/>
              <w:marBottom w:val="0"/>
              <w:divBdr>
                <w:top w:val="none" w:sz="0" w:space="0" w:color="auto"/>
                <w:left w:val="none" w:sz="0" w:space="0" w:color="auto"/>
                <w:bottom w:val="none" w:sz="0" w:space="0" w:color="auto"/>
                <w:right w:val="none" w:sz="0" w:space="0" w:color="auto"/>
              </w:divBdr>
            </w:div>
            <w:div w:id="143744019">
              <w:marLeft w:val="0"/>
              <w:marRight w:val="0"/>
              <w:marTop w:val="0"/>
              <w:marBottom w:val="0"/>
              <w:divBdr>
                <w:top w:val="none" w:sz="0" w:space="0" w:color="auto"/>
                <w:left w:val="none" w:sz="0" w:space="0" w:color="auto"/>
                <w:bottom w:val="none" w:sz="0" w:space="0" w:color="auto"/>
                <w:right w:val="none" w:sz="0" w:space="0" w:color="auto"/>
              </w:divBdr>
            </w:div>
            <w:div w:id="1691757322">
              <w:marLeft w:val="0"/>
              <w:marRight w:val="0"/>
              <w:marTop w:val="0"/>
              <w:marBottom w:val="0"/>
              <w:divBdr>
                <w:top w:val="none" w:sz="0" w:space="0" w:color="auto"/>
                <w:left w:val="none" w:sz="0" w:space="0" w:color="auto"/>
                <w:bottom w:val="none" w:sz="0" w:space="0" w:color="auto"/>
                <w:right w:val="none" w:sz="0" w:space="0" w:color="auto"/>
              </w:divBdr>
            </w:div>
            <w:div w:id="930428048">
              <w:marLeft w:val="0"/>
              <w:marRight w:val="0"/>
              <w:marTop w:val="0"/>
              <w:marBottom w:val="0"/>
              <w:divBdr>
                <w:top w:val="none" w:sz="0" w:space="0" w:color="auto"/>
                <w:left w:val="none" w:sz="0" w:space="0" w:color="auto"/>
                <w:bottom w:val="none" w:sz="0" w:space="0" w:color="auto"/>
                <w:right w:val="none" w:sz="0" w:space="0" w:color="auto"/>
              </w:divBdr>
            </w:div>
          </w:divsChild>
        </w:div>
        <w:div w:id="498277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2021-08-02T06:12:00Z</dcterms:created>
  <dcterms:modified xsi:type="dcterms:W3CDTF">2022-07-14T05:42:00Z</dcterms:modified>
</cp:coreProperties>
</file>