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2EDFF" w14:textId="77777777" w:rsidR="00263770" w:rsidRPr="00263770" w:rsidRDefault="00263770" w:rsidP="0026377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63770">
        <w:rPr>
          <w:rFonts w:ascii="Times New Roman" w:eastAsia="Times New Roman" w:hAnsi="Times New Roman" w:cs="Times New Roman"/>
          <w:b/>
          <w:bCs/>
          <w:sz w:val="36"/>
          <w:szCs w:val="36"/>
          <w:lang w:eastAsia="en-IN"/>
        </w:rPr>
        <w:t>Prediction interval versus Confidence interval</w:t>
      </w:r>
    </w:p>
    <w:p w14:paraId="51413A42"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Very often a confidence interval is misinterpreted as a prediction interval, leading to unrealistic “precise” predictions. As you will see, prediction intervals (PI) resemble confidence intervals (CI), but the width of the PI is by definition larger than the width of the CI.</w:t>
      </w:r>
    </w:p>
    <w:p w14:paraId="4E64E206"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Let’s assume that we measure the whole blood </w:t>
      </w:r>
      <w:proofErr w:type="spellStart"/>
      <w:r w:rsidRPr="00263770">
        <w:rPr>
          <w:rFonts w:ascii="Times New Roman" w:eastAsia="Times New Roman" w:hAnsi="Times New Roman" w:cs="Times New Roman"/>
          <w:sz w:val="24"/>
          <w:szCs w:val="24"/>
          <w:lang w:eastAsia="en-IN"/>
        </w:rPr>
        <w:t>hemoglobin</w:t>
      </w:r>
      <w:proofErr w:type="spellEnd"/>
      <w:r w:rsidRPr="00263770">
        <w:rPr>
          <w:rFonts w:ascii="Times New Roman" w:eastAsia="Times New Roman" w:hAnsi="Times New Roman" w:cs="Times New Roman"/>
          <w:sz w:val="24"/>
          <w:szCs w:val="24"/>
          <w:lang w:eastAsia="en-IN"/>
        </w:rPr>
        <w:t xml:space="preserve"> concentration in a random sample of 100 persons. We obtain the estimated mean (</w:t>
      </w:r>
      <w:proofErr w:type="spellStart"/>
      <w:r w:rsidRPr="00263770">
        <w:rPr>
          <w:rFonts w:ascii="Times New Roman" w:eastAsia="Times New Roman" w:hAnsi="Times New Roman" w:cs="Times New Roman"/>
          <w:sz w:val="24"/>
          <w:szCs w:val="24"/>
          <w:lang w:eastAsia="en-IN"/>
        </w:rPr>
        <w:t>Est_mean</w:t>
      </w:r>
      <w:proofErr w:type="spellEnd"/>
      <w:r w:rsidRPr="00263770">
        <w:rPr>
          <w:rFonts w:ascii="Times New Roman" w:eastAsia="Times New Roman" w:hAnsi="Times New Roman" w:cs="Times New Roman"/>
          <w:sz w:val="24"/>
          <w:szCs w:val="24"/>
          <w:lang w:eastAsia="en-IN"/>
        </w:rPr>
        <w:t>), limits of the confidence interval (</w:t>
      </w:r>
      <w:proofErr w:type="spellStart"/>
      <w:r w:rsidRPr="00263770">
        <w:rPr>
          <w:rFonts w:ascii="Times New Roman" w:eastAsia="Times New Roman" w:hAnsi="Times New Roman" w:cs="Times New Roman"/>
          <w:sz w:val="24"/>
          <w:szCs w:val="24"/>
          <w:lang w:eastAsia="en-IN"/>
        </w:rPr>
        <w:t>CI_Lower</w:t>
      </w:r>
      <w:proofErr w:type="spellEnd"/>
      <w:r w:rsidRPr="00263770">
        <w:rPr>
          <w:rFonts w:ascii="Times New Roman" w:eastAsia="Times New Roman" w:hAnsi="Times New Roman" w:cs="Times New Roman"/>
          <w:sz w:val="24"/>
          <w:szCs w:val="24"/>
          <w:lang w:eastAsia="en-IN"/>
        </w:rPr>
        <w:t xml:space="preserve"> and </w:t>
      </w:r>
      <w:proofErr w:type="spellStart"/>
      <w:r w:rsidRPr="00263770">
        <w:rPr>
          <w:rFonts w:ascii="Times New Roman" w:eastAsia="Times New Roman" w:hAnsi="Times New Roman" w:cs="Times New Roman"/>
          <w:sz w:val="24"/>
          <w:szCs w:val="24"/>
          <w:lang w:eastAsia="en-IN"/>
        </w:rPr>
        <w:t>CI_Upper</w:t>
      </w:r>
      <w:proofErr w:type="spellEnd"/>
      <w:r w:rsidRPr="00263770">
        <w:rPr>
          <w:rFonts w:ascii="Times New Roman" w:eastAsia="Times New Roman" w:hAnsi="Times New Roman" w:cs="Times New Roman"/>
          <w:sz w:val="24"/>
          <w:szCs w:val="24"/>
          <w:lang w:eastAsia="en-IN"/>
        </w:rPr>
        <w:t>) and limits of the prediction interval (</w:t>
      </w:r>
      <w:proofErr w:type="spellStart"/>
      <w:r w:rsidRPr="00263770">
        <w:rPr>
          <w:rFonts w:ascii="Times New Roman" w:eastAsia="Times New Roman" w:hAnsi="Times New Roman" w:cs="Times New Roman"/>
          <w:sz w:val="24"/>
          <w:szCs w:val="24"/>
          <w:lang w:eastAsia="en-IN"/>
        </w:rPr>
        <w:t>PI_Lower</w:t>
      </w:r>
      <w:proofErr w:type="spellEnd"/>
      <w:r w:rsidRPr="00263770">
        <w:rPr>
          <w:rFonts w:ascii="Times New Roman" w:eastAsia="Times New Roman" w:hAnsi="Times New Roman" w:cs="Times New Roman"/>
          <w:sz w:val="24"/>
          <w:szCs w:val="24"/>
          <w:lang w:eastAsia="en-IN"/>
        </w:rPr>
        <w:t xml:space="preserve"> and </w:t>
      </w:r>
      <w:proofErr w:type="spellStart"/>
      <w:r w:rsidRPr="00263770">
        <w:rPr>
          <w:rFonts w:ascii="Times New Roman" w:eastAsia="Times New Roman" w:hAnsi="Times New Roman" w:cs="Times New Roman"/>
          <w:sz w:val="24"/>
          <w:szCs w:val="24"/>
          <w:lang w:eastAsia="en-IN"/>
        </w:rPr>
        <w:t>PI_Upper</w:t>
      </w:r>
      <w:proofErr w:type="spellEnd"/>
      <w:r w:rsidRPr="00263770">
        <w:rPr>
          <w:rFonts w:ascii="Times New Roman" w:eastAsia="Times New Roman" w:hAnsi="Times New Roman" w:cs="Times New Roman"/>
          <w:sz w:val="24"/>
          <w:szCs w:val="24"/>
          <w:lang w:eastAsia="en-IN"/>
        </w:rPr>
        <w:t>): (The R-code to do this is in the next paragraph)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9"/>
        <w:gridCol w:w="1114"/>
        <w:gridCol w:w="1101"/>
        <w:gridCol w:w="1087"/>
        <w:gridCol w:w="1089"/>
      </w:tblGrid>
      <w:tr w:rsidR="00263770" w:rsidRPr="00263770" w14:paraId="14CC8944" w14:textId="77777777" w:rsidTr="00263770">
        <w:trPr>
          <w:tblHeader/>
          <w:tblCellSpacing w:w="15" w:type="dxa"/>
        </w:trPr>
        <w:tc>
          <w:tcPr>
            <w:tcW w:w="0" w:type="auto"/>
            <w:vAlign w:val="center"/>
            <w:hideMark/>
          </w:tcPr>
          <w:p w14:paraId="0F3FD72D"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proofErr w:type="spellStart"/>
            <w:r w:rsidRPr="00263770">
              <w:rPr>
                <w:rFonts w:ascii="Times New Roman" w:eastAsia="Times New Roman" w:hAnsi="Times New Roman" w:cs="Times New Roman"/>
                <w:b/>
                <w:bCs/>
                <w:sz w:val="24"/>
                <w:szCs w:val="24"/>
                <w:lang w:eastAsia="en-IN"/>
              </w:rPr>
              <w:t>Est_mean</w:t>
            </w:r>
            <w:proofErr w:type="spellEnd"/>
          </w:p>
        </w:tc>
        <w:tc>
          <w:tcPr>
            <w:tcW w:w="0" w:type="auto"/>
            <w:vAlign w:val="center"/>
            <w:hideMark/>
          </w:tcPr>
          <w:p w14:paraId="1F2E8868"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proofErr w:type="spellStart"/>
            <w:r w:rsidRPr="00263770">
              <w:rPr>
                <w:rFonts w:ascii="Times New Roman" w:eastAsia="Times New Roman" w:hAnsi="Times New Roman" w:cs="Times New Roman"/>
                <w:b/>
                <w:bCs/>
                <w:sz w:val="24"/>
                <w:szCs w:val="24"/>
                <w:lang w:eastAsia="en-IN"/>
              </w:rPr>
              <w:t>CI_Lower</w:t>
            </w:r>
            <w:proofErr w:type="spellEnd"/>
          </w:p>
        </w:tc>
        <w:tc>
          <w:tcPr>
            <w:tcW w:w="0" w:type="auto"/>
            <w:vAlign w:val="center"/>
            <w:hideMark/>
          </w:tcPr>
          <w:p w14:paraId="5733B3F4"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proofErr w:type="spellStart"/>
            <w:r w:rsidRPr="00263770">
              <w:rPr>
                <w:rFonts w:ascii="Times New Roman" w:eastAsia="Times New Roman" w:hAnsi="Times New Roman" w:cs="Times New Roman"/>
                <w:b/>
                <w:bCs/>
                <w:sz w:val="24"/>
                <w:szCs w:val="24"/>
                <w:lang w:eastAsia="en-IN"/>
              </w:rPr>
              <w:t>CI_Upper</w:t>
            </w:r>
            <w:proofErr w:type="spellEnd"/>
          </w:p>
        </w:tc>
        <w:tc>
          <w:tcPr>
            <w:tcW w:w="0" w:type="auto"/>
            <w:vAlign w:val="center"/>
            <w:hideMark/>
          </w:tcPr>
          <w:p w14:paraId="758B7DFD"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proofErr w:type="spellStart"/>
            <w:r w:rsidRPr="00263770">
              <w:rPr>
                <w:rFonts w:ascii="Times New Roman" w:eastAsia="Times New Roman" w:hAnsi="Times New Roman" w:cs="Times New Roman"/>
                <w:b/>
                <w:bCs/>
                <w:sz w:val="24"/>
                <w:szCs w:val="24"/>
                <w:lang w:eastAsia="en-IN"/>
              </w:rPr>
              <w:t>PI_Lower</w:t>
            </w:r>
            <w:proofErr w:type="spellEnd"/>
          </w:p>
        </w:tc>
        <w:tc>
          <w:tcPr>
            <w:tcW w:w="0" w:type="auto"/>
            <w:vAlign w:val="center"/>
            <w:hideMark/>
          </w:tcPr>
          <w:p w14:paraId="036D57C3"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proofErr w:type="spellStart"/>
            <w:r w:rsidRPr="00263770">
              <w:rPr>
                <w:rFonts w:ascii="Times New Roman" w:eastAsia="Times New Roman" w:hAnsi="Times New Roman" w:cs="Times New Roman"/>
                <w:b/>
                <w:bCs/>
                <w:sz w:val="24"/>
                <w:szCs w:val="24"/>
                <w:lang w:eastAsia="en-IN"/>
              </w:rPr>
              <w:t>PI_Upper</w:t>
            </w:r>
            <w:proofErr w:type="spellEnd"/>
          </w:p>
        </w:tc>
      </w:tr>
      <w:tr w:rsidR="00263770" w:rsidRPr="00263770" w14:paraId="3AEE932C" w14:textId="77777777" w:rsidTr="00263770">
        <w:trPr>
          <w:tblCellSpacing w:w="15" w:type="dxa"/>
        </w:trPr>
        <w:tc>
          <w:tcPr>
            <w:tcW w:w="0" w:type="auto"/>
            <w:vAlign w:val="center"/>
            <w:hideMark/>
          </w:tcPr>
          <w:p w14:paraId="05BABCBD"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140</w:t>
            </w:r>
          </w:p>
        </w:tc>
        <w:tc>
          <w:tcPr>
            <w:tcW w:w="0" w:type="auto"/>
            <w:vAlign w:val="center"/>
            <w:hideMark/>
          </w:tcPr>
          <w:p w14:paraId="67E759A0"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138</w:t>
            </w:r>
          </w:p>
        </w:tc>
        <w:tc>
          <w:tcPr>
            <w:tcW w:w="0" w:type="auto"/>
            <w:vAlign w:val="center"/>
            <w:hideMark/>
          </w:tcPr>
          <w:p w14:paraId="31664D75"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143</w:t>
            </w:r>
          </w:p>
        </w:tc>
        <w:tc>
          <w:tcPr>
            <w:tcW w:w="0" w:type="auto"/>
            <w:vAlign w:val="center"/>
            <w:hideMark/>
          </w:tcPr>
          <w:p w14:paraId="3CB63E6C"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113</w:t>
            </w:r>
          </w:p>
        </w:tc>
        <w:tc>
          <w:tcPr>
            <w:tcW w:w="0" w:type="auto"/>
            <w:vAlign w:val="center"/>
            <w:hideMark/>
          </w:tcPr>
          <w:p w14:paraId="36858290"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167</w:t>
            </w:r>
          </w:p>
        </w:tc>
      </w:tr>
    </w:tbl>
    <w:p w14:paraId="6D90D60C"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lastRenderedPageBreak/>
        <w:t>The graphical presentation:</w:t>
      </w:r>
      <w:r w:rsidRPr="00263770">
        <w:rPr>
          <w:rFonts w:ascii="Times New Roman" w:eastAsia="Times New Roman" w:hAnsi="Times New Roman" w:cs="Times New Roman"/>
          <w:sz w:val="24"/>
          <w:szCs w:val="24"/>
          <w:lang w:eastAsia="en-IN"/>
        </w:rPr>
        <w:br/>
      </w:r>
      <w:r w:rsidRPr="00263770">
        <w:rPr>
          <w:rFonts w:ascii="Times New Roman" w:eastAsia="Times New Roman" w:hAnsi="Times New Roman" w:cs="Times New Roman"/>
          <w:noProof/>
          <w:color w:val="0000FF"/>
          <w:sz w:val="24"/>
          <w:szCs w:val="24"/>
          <w:lang w:eastAsia="en-IN"/>
        </w:rPr>
        <w:lastRenderedPageBreak/>
        <w:drawing>
          <wp:inline distT="0" distB="0" distL="0" distR="0" wp14:anchorId="57DFF3C4" wp14:editId="45977FAB">
            <wp:extent cx="9753600" cy="9753600"/>
            <wp:effectExtent l="0" t="0" r="0" b="0"/>
            <wp:docPr id="10" name="Picture 10">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53600" cy="9753600"/>
                    </a:xfrm>
                    <a:prstGeom prst="rect">
                      <a:avLst/>
                    </a:prstGeom>
                    <a:noFill/>
                    <a:ln>
                      <a:noFill/>
                    </a:ln>
                  </pic:spPr>
                </pic:pic>
              </a:graphicData>
            </a:graphic>
          </wp:inline>
        </w:drawing>
      </w:r>
    </w:p>
    <w:p w14:paraId="68708D1B"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lastRenderedPageBreak/>
        <w:t xml:space="preserve">A </w:t>
      </w:r>
      <w:r w:rsidRPr="00263770">
        <w:rPr>
          <w:rFonts w:ascii="Times New Roman" w:eastAsia="Times New Roman" w:hAnsi="Times New Roman" w:cs="Times New Roman"/>
          <w:b/>
          <w:bCs/>
          <w:sz w:val="24"/>
          <w:szCs w:val="24"/>
          <w:lang w:eastAsia="en-IN"/>
        </w:rPr>
        <w:t>Confidence interval</w:t>
      </w:r>
      <w:r w:rsidRPr="00263770">
        <w:rPr>
          <w:rFonts w:ascii="Times New Roman" w:eastAsia="Times New Roman" w:hAnsi="Times New Roman" w:cs="Times New Roman"/>
          <w:sz w:val="24"/>
          <w:szCs w:val="24"/>
          <w:lang w:eastAsia="en-IN"/>
        </w:rPr>
        <w:t xml:space="preserve"> (CI) is an interval of good estimates of the unknown true </w:t>
      </w:r>
      <w:r w:rsidRPr="00263770">
        <w:rPr>
          <w:rFonts w:ascii="Times New Roman" w:eastAsia="Times New Roman" w:hAnsi="Times New Roman" w:cs="Times New Roman"/>
          <w:b/>
          <w:bCs/>
          <w:sz w:val="24"/>
          <w:szCs w:val="24"/>
          <w:lang w:eastAsia="en-IN"/>
        </w:rPr>
        <w:t>population parameter</w:t>
      </w:r>
      <w:r w:rsidRPr="00263770">
        <w:rPr>
          <w:rFonts w:ascii="Times New Roman" w:eastAsia="Times New Roman" w:hAnsi="Times New Roman" w:cs="Times New Roman"/>
          <w:sz w:val="24"/>
          <w:szCs w:val="24"/>
          <w:lang w:eastAsia="en-IN"/>
        </w:rPr>
        <w:t>. About a 95% confidence interval for the mean, we can state that if we would repeat our sampling process infinitely, 95% of the constructed confidence intervals would contain the true population mean. In other words, there is a 95% chance of selecting a sample such that the 95% confidence interval calculated from that sample contains the true population mean.</w:t>
      </w:r>
    </w:p>
    <w:p w14:paraId="40E243AA"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Interpretation of the 95% confidence interval in our example:</w:t>
      </w:r>
    </w:p>
    <w:p w14:paraId="434A9817" w14:textId="77777777" w:rsidR="00263770" w:rsidRPr="00263770" w:rsidRDefault="00263770" w:rsidP="0026377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The values contained in the interval [138g/L to 143g/L] are good estimates of the unknown </w:t>
      </w:r>
      <w:r w:rsidRPr="00263770">
        <w:rPr>
          <w:rFonts w:ascii="Times New Roman" w:eastAsia="Times New Roman" w:hAnsi="Times New Roman" w:cs="Times New Roman"/>
          <w:b/>
          <w:bCs/>
          <w:sz w:val="24"/>
          <w:szCs w:val="24"/>
          <w:lang w:eastAsia="en-IN"/>
        </w:rPr>
        <w:t>mean</w:t>
      </w:r>
      <w:r w:rsidRPr="00263770">
        <w:rPr>
          <w:rFonts w:ascii="Times New Roman" w:eastAsia="Times New Roman" w:hAnsi="Times New Roman" w:cs="Times New Roman"/>
          <w:sz w:val="24"/>
          <w:szCs w:val="24"/>
          <w:lang w:eastAsia="en-IN"/>
        </w:rPr>
        <w:t xml:space="preserve"> whole blood </w:t>
      </w:r>
      <w:proofErr w:type="spellStart"/>
      <w:r w:rsidRPr="00263770">
        <w:rPr>
          <w:rFonts w:ascii="Times New Roman" w:eastAsia="Times New Roman" w:hAnsi="Times New Roman" w:cs="Times New Roman"/>
          <w:sz w:val="24"/>
          <w:szCs w:val="24"/>
          <w:lang w:eastAsia="en-IN"/>
        </w:rPr>
        <w:t>hemoglobin</w:t>
      </w:r>
      <w:proofErr w:type="spellEnd"/>
      <w:r w:rsidRPr="00263770">
        <w:rPr>
          <w:rFonts w:ascii="Times New Roman" w:eastAsia="Times New Roman" w:hAnsi="Times New Roman" w:cs="Times New Roman"/>
          <w:sz w:val="24"/>
          <w:szCs w:val="24"/>
          <w:lang w:eastAsia="en-IN"/>
        </w:rPr>
        <w:t xml:space="preserve"> concentration in the population. In general, if we would repeat our sampling process infinitely, 95% of such constructed confidence intervals would contain the true mean </w:t>
      </w:r>
      <w:proofErr w:type="spellStart"/>
      <w:r w:rsidRPr="00263770">
        <w:rPr>
          <w:rFonts w:ascii="Times New Roman" w:eastAsia="Times New Roman" w:hAnsi="Times New Roman" w:cs="Times New Roman"/>
          <w:sz w:val="24"/>
          <w:szCs w:val="24"/>
          <w:lang w:eastAsia="en-IN"/>
        </w:rPr>
        <w:t>hemoglobin</w:t>
      </w:r>
      <w:proofErr w:type="spellEnd"/>
      <w:r w:rsidRPr="00263770">
        <w:rPr>
          <w:rFonts w:ascii="Times New Roman" w:eastAsia="Times New Roman" w:hAnsi="Times New Roman" w:cs="Times New Roman"/>
          <w:sz w:val="24"/>
          <w:szCs w:val="24"/>
          <w:lang w:eastAsia="en-IN"/>
        </w:rPr>
        <w:t xml:space="preserve"> concentration.</w:t>
      </w:r>
    </w:p>
    <w:p w14:paraId="1FB98133"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A </w:t>
      </w:r>
      <w:r w:rsidRPr="00263770">
        <w:rPr>
          <w:rFonts w:ascii="Times New Roman" w:eastAsia="Times New Roman" w:hAnsi="Times New Roman" w:cs="Times New Roman"/>
          <w:b/>
          <w:bCs/>
          <w:sz w:val="24"/>
          <w:szCs w:val="24"/>
          <w:lang w:eastAsia="en-IN"/>
        </w:rPr>
        <w:t>Prediction interval</w:t>
      </w:r>
      <w:r w:rsidRPr="00263770">
        <w:rPr>
          <w:rFonts w:ascii="Times New Roman" w:eastAsia="Times New Roman" w:hAnsi="Times New Roman" w:cs="Times New Roman"/>
          <w:sz w:val="24"/>
          <w:szCs w:val="24"/>
          <w:lang w:eastAsia="en-IN"/>
        </w:rPr>
        <w:t xml:space="preserve"> (PI) is an estimate of an interval in which </w:t>
      </w:r>
      <w:r w:rsidRPr="00263770">
        <w:rPr>
          <w:rFonts w:ascii="Times New Roman" w:eastAsia="Times New Roman" w:hAnsi="Times New Roman" w:cs="Times New Roman"/>
          <w:b/>
          <w:bCs/>
          <w:sz w:val="24"/>
          <w:szCs w:val="24"/>
          <w:lang w:eastAsia="en-IN"/>
        </w:rPr>
        <w:t>a future observation</w:t>
      </w:r>
      <w:r w:rsidRPr="00263770">
        <w:rPr>
          <w:rFonts w:ascii="Times New Roman" w:eastAsia="Times New Roman" w:hAnsi="Times New Roman" w:cs="Times New Roman"/>
          <w:sz w:val="24"/>
          <w:szCs w:val="24"/>
          <w:lang w:eastAsia="en-IN"/>
        </w:rPr>
        <w:t xml:space="preserve"> will fall, with a certain confidence level, given the observations that were already observed. About a 95% prediction interval we can state that if we would repeat our sampling process infinitely, 95% of the constructed prediction intervals would contain the new observation.</w:t>
      </w:r>
    </w:p>
    <w:p w14:paraId="2A9E4903"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Interpretation of the 95% prediction interval in the above example:</w:t>
      </w:r>
    </w:p>
    <w:p w14:paraId="1563B682" w14:textId="77777777" w:rsidR="00263770" w:rsidRPr="00263770" w:rsidRDefault="00263770" w:rsidP="0026377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Given the observed whole blood </w:t>
      </w:r>
      <w:proofErr w:type="spellStart"/>
      <w:r w:rsidRPr="00263770">
        <w:rPr>
          <w:rFonts w:ascii="Times New Roman" w:eastAsia="Times New Roman" w:hAnsi="Times New Roman" w:cs="Times New Roman"/>
          <w:sz w:val="24"/>
          <w:szCs w:val="24"/>
          <w:lang w:eastAsia="en-IN"/>
        </w:rPr>
        <w:t>hemoglobin</w:t>
      </w:r>
      <w:proofErr w:type="spellEnd"/>
      <w:r w:rsidRPr="00263770">
        <w:rPr>
          <w:rFonts w:ascii="Times New Roman" w:eastAsia="Times New Roman" w:hAnsi="Times New Roman" w:cs="Times New Roman"/>
          <w:sz w:val="24"/>
          <w:szCs w:val="24"/>
          <w:lang w:eastAsia="en-IN"/>
        </w:rPr>
        <w:t xml:space="preserve"> concentrations, the whole blood </w:t>
      </w:r>
      <w:proofErr w:type="spellStart"/>
      <w:r w:rsidRPr="00263770">
        <w:rPr>
          <w:rFonts w:ascii="Times New Roman" w:eastAsia="Times New Roman" w:hAnsi="Times New Roman" w:cs="Times New Roman"/>
          <w:sz w:val="24"/>
          <w:szCs w:val="24"/>
          <w:lang w:eastAsia="en-IN"/>
        </w:rPr>
        <w:t>hemoglobin</w:t>
      </w:r>
      <w:proofErr w:type="spellEnd"/>
      <w:r w:rsidRPr="00263770">
        <w:rPr>
          <w:rFonts w:ascii="Times New Roman" w:eastAsia="Times New Roman" w:hAnsi="Times New Roman" w:cs="Times New Roman"/>
          <w:sz w:val="24"/>
          <w:szCs w:val="24"/>
          <w:lang w:eastAsia="en-IN"/>
        </w:rPr>
        <w:t xml:space="preserve"> concentration of a </w:t>
      </w:r>
      <w:r w:rsidRPr="00263770">
        <w:rPr>
          <w:rFonts w:ascii="Times New Roman" w:eastAsia="Times New Roman" w:hAnsi="Times New Roman" w:cs="Times New Roman"/>
          <w:b/>
          <w:bCs/>
          <w:sz w:val="24"/>
          <w:szCs w:val="24"/>
          <w:lang w:eastAsia="en-IN"/>
        </w:rPr>
        <w:t>new sample</w:t>
      </w:r>
      <w:r w:rsidRPr="00263770">
        <w:rPr>
          <w:rFonts w:ascii="Times New Roman" w:eastAsia="Times New Roman" w:hAnsi="Times New Roman" w:cs="Times New Roman"/>
          <w:sz w:val="24"/>
          <w:szCs w:val="24"/>
          <w:lang w:eastAsia="en-IN"/>
        </w:rPr>
        <w:t xml:space="preserve"> will be between 113g/L and 167g/L with a confidence of 95%. In general, if we would repeat our sampling process infinitely, 95% of the such constructed prediction intervals would contain the new </w:t>
      </w:r>
      <w:proofErr w:type="spellStart"/>
      <w:r w:rsidRPr="00263770">
        <w:rPr>
          <w:rFonts w:ascii="Times New Roman" w:eastAsia="Times New Roman" w:hAnsi="Times New Roman" w:cs="Times New Roman"/>
          <w:sz w:val="24"/>
          <w:szCs w:val="24"/>
          <w:lang w:eastAsia="en-IN"/>
        </w:rPr>
        <w:t>hemoglobin</w:t>
      </w:r>
      <w:proofErr w:type="spellEnd"/>
      <w:r w:rsidRPr="00263770">
        <w:rPr>
          <w:rFonts w:ascii="Times New Roman" w:eastAsia="Times New Roman" w:hAnsi="Times New Roman" w:cs="Times New Roman"/>
          <w:sz w:val="24"/>
          <w:szCs w:val="24"/>
          <w:lang w:eastAsia="en-IN"/>
        </w:rPr>
        <w:t xml:space="preserve"> concentration measurement.</w:t>
      </w:r>
    </w:p>
    <w:p w14:paraId="2D5D5878"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Remark: Very often we will read the interpretation “The whole blood </w:t>
      </w:r>
      <w:proofErr w:type="spellStart"/>
      <w:r w:rsidRPr="00263770">
        <w:rPr>
          <w:rFonts w:ascii="Times New Roman" w:eastAsia="Times New Roman" w:hAnsi="Times New Roman" w:cs="Times New Roman"/>
          <w:sz w:val="24"/>
          <w:szCs w:val="24"/>
          <w:lang w:eastAsia="en-IN"/>
        </w:rPr>
        <w:t>hemogblobin</w:t>
      </w:r>
      <w:proofErr w:type="spellEnd"/>
      <w:r w:rsidRPr="00263770">
        <w:rPr>
          <w:rFonts w:ascii="Times New Roman" w:eastAsia="Times New Roman" w:hAnsi="Times New Roman" w:cs="Times New Roman"/>
          <w:sz w:val="24"/>
          <w:szCs w:val="24"/>
          <w:lang w:eastAsia="en-IN"/>
        </w:rPr>
        <w:t xml:space="preserve"> concentration of a new sample will be between 113g/L and 167g/L with a </w:t>
      </w:r>
      <w:r w:rsidRPr="00263770">
        <w:rPr>
          <w:rFonts w:ascii="Times New Roman" w:eastAsia="Times New Roman" w:hAnsi="Times New Roman" w:cs="Times New Roman"/>
          <w:b/>
          <w:bCs/>
          <w:sz w:val="24"/>
          <w:szCs w:val="24"/>
          <w:lang w:eastAsia="en-IN"/>
        </w:rPr>
        <w:t>probability</w:t>
      </w:r>
      <w:r w:rsidRPr="00263770">
        <w:rPr>
          <w:rFonts w:ascii="Times New Roman" w:eastAsia="Times New Roman" w:hAnsi="Times New Roman" w:cs="Times New Roman"/>
          <w:sz w:val="24"/>
          <w:szCs w:val="24"/>
          <w:lang w:eastAsia="en-IN"/>
        </w:rPr>
        <w:t xml:space="preserve"> of 95%.” (</w:t>
      </w:r>
      <w:proofErr w:type="gramStart"/>
      <w:r w:rsidRPr="00263770">
        <w:rPr>
          <w:rFonts w:ascii="Times New Roman" w:eastAsia="Times New Roman" w:hAnsi="Times New Roman" w:cs="Times New Roman"/>
          <w:sz w:val="24"/>
          <w:szCs w:val="24"/>
          <w:lang w:eastAsia="en-IN"/>
        </w:rPr>
        <w:t>for</w:t>
      </w:r>
      <w:proofErr w:type="gramEnd"/>
      <w:r w:rsidRPr="00263770">
        <w:rPr>
          <w:rFonts w:ascii="Times New Roman" w:eastAsia="Times New Roman" w:hAnsi="Times New Roman" w:cs="Times New Roman"/>
          <w:sz w:val="24"/>
          <w:szCs w:val="24"/>
          <w:lang w:eastAsia="en-IN"/>
        </w:rPr>
        <w:t xml:space="preserve"> example on </w:t>
      </w:r>
      <w:hyperlink r:id="rId7" w:history="1">
        <w:proofErr w:type="spellStart"/>
        <w:r w:rsidRPr="00263770">
          <w:rPr>
            <w:rFonts w:ascii="Times New Roman" w:eastAsia="Times New Roman" w:hAnsi="Times New Roman" w:cs="Times New Roman"/>
            <w:color w:val="0000FF"/>
            <w:sz w:val="24"/>
            <w:szCs w:val="24"/>
            <w:u w:val="single"/>
            <w:lang w:eastAsia="en-IN"/>
          </w:rPr>
          <w:t>wikipedia</w:t>
        </w:r>
        <w:proofErr w:type="spellEnd"/>
      </w:hyperlink>
      <w:r w:rsidRPr="00263770">
        <w:rPr>
          <w:rFonts w:ascii="Times New Roman" w:eastAsia="Times New Roman" w:hAnsi="Times New Roman" w:cs="Times New Roman"/>
          <w:sz w:val="24"/>
          <w:szCs w:val="24"/>
          <w:lang w:eastAsia="en-IN"/>
        </w:rPr>
        <w:t>). This interpretation is correct in the theoretical situation where the parameters (true mean and standard deviation) are known.</w:t>
      </w:r>
    </w:p>
    <w:p w14:paraId="7117B2C1" w14:textId="77777777" w:rsidR="00263770" w:rsidRPr="00263770" w:rsidRDefault="00263770" w:rsidP="0026377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63770">
        <w:rPr>
          <w:rFonts w:ascii="Times New Roman" w:eastAsia="Times New Roman" w:hAnsi="Times New Roman" w:cs="Times New Roman"/>
          <w:b/>
          <w:bCs/>
          <w:sz w:val="36"/>
          <w:szCs w:val="36"/>
          <w:lang w:eastAsia="en-IN"/>
        </w:rPr>
        <w:t>Estimating a prediction interval in R</w:t>
      </w:r>
    </w:p>
    <w:p w14:paraId="35319B09"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First, let's simulate some data. The sample size in the plot above was (n=100). Now, to see the effect of the sample size on the width of the confidence interval and the prediction interval, let's take a “sample” of 400 </w:t>
      </w:r>
      <w:proofErr w:type="spellStart"/>
      <w:r w:rsidRPr="00263770">
        <w:rPr>
          <w:rFonts w:ascii="Times New Roman" w:eastAsia="Times New Roman" w:hAnsi="Times New Roman" w:cs="Times New Roman"/>
          <w:sz w:val="24"/>
          <w:szCs w:val="24"/>
          <w:lang w:eastAsia="en-IN"/>
        </w:rPr>
        <w:t>hemoglobin</w:t>
      </w:r>
      <w:proofErr w:type="spellEnd"/>
      <w:r w:rsidRPr="00263770">
        <w:rPr>
          <w:rFonts w:ascii="Times New Roman" w:eastAsia="Times New Roman" w:hAnsi="Times New Roman" w:cs="Times New Roman"/>
          <w:sz w:val="24"/>
          <w:szCs w:val="24"/>
          <w:lang w:eastAsia="en-IN"/>
        </w:rPr>
        <w:t xml:space="preserve"> measurements using the same parameters:</w:t>
      </w:r>
    </w:p>
    <w:p w14:paraId="4B158B19"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263770">
        <w:rPr>
          <w:rFonts w:ascii="Courier New" w:eastAsia="Times New Roman" w:hAnsi="Courier New" w:cs="Courier New"/>
          <w:sz w:val="20"/>
          <w:szCs w:val="20"/>
          <w:lang w:eastAsia="en-IN"/>
        </w:rPr>
        <w:t>set.seed</w:t>
      </w:r>
      <w:proofErr w:type="spellEnd"/>
      <w:proofErr w:type="gramEnd"/>
      <w:r w:rsidRPr="00263770">
        <w:rPr>
          <w:rFonts w:ascii="Courier New" w:eastAsia="Times New Roman" w:hAnsi="Courier New" w:cs="Courier New"/>
          <w:sz w:val="20"/>
          <w:szCs w:val="20"/>
          <w:lang w:eastAsia="en-IN"/>
        </w:rPr>
        <w:t>(123)</w:t>
      </w:r>
    </w:p>
    <w:p w14:paraId="14862E54"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&lt;-</w:t>
      </w:r>
      <w:proofErr w:type="spellStart"/>
      <w:proofErr w:type="gramStart"/>
      <w:r w:rsidRPr="00263770">
        <w:rPr>
          <w:rFonts w:ascii="Courier New" w:eastAsia="Times New Roman" w:hAnsi="Courier New" w:cs="Courier New"/>
          <w:sz w:val="20"/>
          <w:szCs w:val="20"/>
          <w:lang w:eastAsia="en-IN"/>
        </w:rPr>
        <w:t>rnorm</w:t>
      </w:r>
      <w:proofErr w:type="spellEnd"/>
      <w:r w:rsidRPr="00263770">
        <w:rPr>
          <w:rFonts w:ascii="Courier New" w:eastAsia="Times New Roman" w:hAnsi="Courier New" w:cs="Courier New"/>
          <w:sz w:val="20"/>
          <w:szCs w:val="20"/>
          <w:lang w:eastAsia="en-IN"/>
        </w:rPr>
        <w:t>(</w:t>
      </w:r>
      <w:proofErr w:type="gramEnd"/>
      <w:r w:rsidRPr="00263770">
        <w:rPr>
          <w:rFonts w:ascii="Courier New" w:eastAsia="Times New Roman" w:hAnsi="Courier New" w:cs="Courier New"/>
          <w:sz w:val="20"/>
          <w:szCs w:val="20"/>
          <w:lang w:eastAsia="en-IN"/>
        </w:rPr>
        <w:t xml:space="preserve">400, mean = 139, </w:t>
      </w:r>
      <w:proofErr w:type="spellStart"/>
      <w:r w:rsidRPr="00263770">
        <w:rPr>
          <w:rFonts w:ascii="Courier New" w:eastAsia="Times New Roman" w:hAnsi="Courier New" w:cs="Courier New"/>
          <w:sz w:val="20"/>
          <w:szCs w:val="20"/>
          <w:lang w:eastAsia="en-IN"/>
        </w:rPr>
        <w:t>sd</w:t>
      </w:r>
      <w:proofErr w:type="spellEnd"/>
      <w:r w:rsidRPr="00263770">
        <w:rPr>
          <w:rFonts w:ascii="Courier New" w:eastAsia="Times New Roman" w:hAnsi="Courier New" w:cs="Courier New"/>
          <w:sz w:val="20"/>
          <w:szCs w:val="20"/>
          <w:lang w:eastAsia="en-IN"/>
        </w:rPr>
        <w:t xml:space="preserve"> = 14.75)</w:t>
      </w:r>
    </w:p>
    <w:p w14:paraId="7AAC03BC"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df&lt;-</w:t>
      </w:r>
      <w:proofErr w:type="spellStart"/>
      <w:proofErr w:type="gramStart"/>
      <w:r w:rsidRPr="00263770">
        <w:rPr>
          <w:rFonts w:ascii="Courier New" w:eastAsia="Times New Roman" w:hAnsi="Courier New" w:cs="Courier New"/>
          <w:sz w:val="20"/>
          <w:szCs w:val="20"/>
          <w:lang w:eastAsia="en-IN"/>
        </w:rPr>
        <w:t>data.frame</w:t>
      </w:r>
      <w:proofErr w:type="spellEnd"/>
      <w:proofErr w:type="gram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w:t>
      </w:r>
    </w:p>
    <w:p w14:paraId="34183E7B"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Although we don't need a linear regression yet, I'd like to use the </w:t>
      </w:r>
      <w:proofErr w:type="spellStart"/>
      <w:proofErr w:type="gramStart"/>
      <w:r w:rsidRPr="00263770">
        <w:rPr>
          <w:rFonts w:ascii="Times New Roman" w:eastAsia="Times New Roman" w:hAnsi="Times New Roman" w:cs="Times New Roman"/>
          <w:sz w:val="24"/>
          <w:szCs w:val="24"/>
          <w:lang w:eastAsia="en-IN"/>
        </w:rPr>
        <w:t>lm</w:t>
      </w:r>
      <w:proofErr w:type="spellEnd"/>
      <w:r w:rsidRPr="00263770">
        <w:rPr>
          <w:rFonts w:ascii="Times New Roman" w:eastAsia="Times New Roman" w:hAnsi="Times New Roman" w:cs="Times New Roman"/>
          <w:sz w:val="24"/>
          <w:szCs w:val="24"/>
          <w:lang w:eastAsia="en-IN"/>
        </w:rPr>
        <w:t>(</w:t>
      </w:r>
      <w:proofErr w:type="gramEnd"/>
      <w:r w:rsidRPr="00263770">
        <w:rPr>
          <w:rFonts w:ascii="Times New Roman" w:eastAsia="Times New Roman" w:hAnsi="Times New Roman" w:cs="Times New Roman"/>
          <w:sz w:val="24"/>
          <w:szCs w:val="24"/>
          <w:lang w:eastAsia="en-IN"/>
        </w:rPr>
        <w:t>) function, which makes it very easy to construct a confidence interval (CI) and a prediction interval (PI). We can estimate the mean by fitting a “regression model” with an intercept only (no slope). The default confidence level is 95%.</w:t>
      </w:r>
    </w:p>
    <w:p w14:paraId="2121BFD7" w14:textId="77777777" w:rsidR="00263770" w:rsidRPr="00263770" w:rsidRDefault="00263770" w:rsidP="0026377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63770">
        <w:rPr>
          <w:rFonts w:ascii="Times New Roman" w:eastAsia="Times New Roman" w:hAnsi="Times New Roman" w:cs="Times New Roman"/>
          <w:b/>
          <w:bCs/>
          <w:sz w:val="27"/>
          <w:szCs w:val="27"/>
          <w:lang w:eastAsia="en-IN"/>
        </w:rPr>
        <w:t>Confidence interval:</w:t>
      </w:r>
    </w:p>
    <w:p w14:paraId="26C955B4"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CI&lt;-</w:t>
      </w:r>
      <w:proofErr w:type="gramStart"/>
      <w:r w:rsidRPr="00263770">
        <w:rPr>
          <w:rFonts w:ascii="Courier New" w:eastAsia="Times New Roman" w:hAnsi="Courier New" w:cs="Courier New"/>
          <w:sz w:val="20"/>
          <w:szCs w:val="20"/>
          <w:lang w:eastAsia="en-IN"/>
        </w:rPr>
        <w:t>predict(</w:t>
      </w:r>
      <w:proofErr w:type="spellStart"/>
      <w:proofErr w:type="gramEnd"/>
      <w:r w:rsidRPr="00263770">
        <w:rPr>
          <w:rFonts w:ascii="Courier New" w:eastAsia="Times New Roman" w:hAnsi="Courier New" w:cs="Courier New"/>
          <w:sz w:val="20"/>
          <w:szCs w:val="20"/>
          <w:lang w:eastAsia="en-IN"/>
        </w:rPr>
        <w:t>lm</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df$hemoglobin</w:t>
      </w:r>
      <w:proofErr w:type="spellEnd"/>
      <w:r w:rsidRPr="00263770">
        <w:rPr>
          <w:rFonts w:ascii="Courier New" w:eastAsia="Times New Roman" w:hAnsi="Courier New" w:cs="Courier New"/>
          <w:sz w:val="20"/>
          <w:szCs w:val="20"/>
          <w:lang w:eastAsia="en-IN"/>
        </w:rPr>
        <w:t xml:space="preserve">~ 1), interval="confidence") </w:t>
      </w:r>
    </w:p>
    <w:p w14:paraId="14E98F85"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263770">
        <w:rPr>
          <w:rFonts w:ascii="Courier New" w:eastAsia="Times New Roman" w:hAnsi="Courier New" w:cs="Courier New"/>
          <w:sz w:val="20"/>
          <w:szCs w:val="20"/>
          <w:lang w:eastAsia="en-IN"/>
        </w:rPr>
        <w:lastRenderedPageBreak/>
        <w:t>CI[</w:t>
      </w:r>
      <w:proofErr w:type="gramEnd"/>
      <w:r w:rsidRPr="00263770">
        <w:rPr>
          <w:rFonts w:ascii="Courier New" w:eastAsia="Times New Roman" w:hAnsi="Courier New" w:cs="Courier New"/>
          <w:sz w:val="20"/>
          <w:szCs w:val="20"/>
          <w:lang w:eastAsia="en-IN"/>
        </w:rPr>
        <w:t>1,]</w:t>
      </w:r>
    </w:p>
    <w:p w14:paraId="5F338C79"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263770">
        <w:rPr>
          <w:rFonts w:ascii="Courier New" w:eastAsia="Times New Roman" w:hAnsi="Courier New" w:cs="Courier New"/>
          <w:i/>
          <w:iCs/>
          <w:sz w:val="20"/>
          <w:szCs w:val="20"/>
          <w:lang w:eastAsia="en-IN"/>
        </w:rPr>
        <w:t xml:space="preserve">##      fit      </w:t>
      </w:r>
      <w:proofErr w:type="spellStart"/>
      <w:r w:rsidRPr="00263770">
        <w:rPr>
          <w:rFonts w:ascii="Courier New" w:eastAsia="Times New Roman" w:hAnsi="Courier New" w:cs="Courier New"/>
          <w:i/>
          <w:iCs/>
          <w:sz w:val="20"/>
          <w:szCs w:val="20"/>
          <w:lang w:eastAsia="en-IN"/>
        </w:rPr>
        <w:t>lwr</w:t>
      </w:r>
      <w:proofErr w:type="spellEnd"/>
      <w:r w:rsidRPr="00263770">
        <w:rPr>
          <w:rFonts w:ascii="Courier New" w:eastAsia="Times New Roman" w:hAnsi="Courier New" w:cs="Courier New"/>
          <w:i/>
          <w:iCs/>
          <w:sz w:val="20"/>
          <w:szCs w:val="20"/>
          <w:lang w:eastAsia="en-IN"/>
        </w:rPr>
        <w:t xml:space="preserve">      </w:t>
      </w:r>
      <w:proofErr w:type="spellStart"/>
      <w:r w:rsidRPr="00263770">
        <w:rPr>
          <w:rFonts w:ascii="Courier New" w:eastAsia="Times New Roman" w:hAnsi="Courier New" w:cs="Courier New"/>
          <w:i/>
          <w:iCs/>
          <w:sz w:val="20"/>
          <w:szCs w:val="20"/>
          <w:lang w:eastAsia="en-IN"/>
        </w:rPr>
        <w:t>upr</w:t>
      </w:r>
      <w:proofErr w:type="spellEnd"/>
      <w:r w:rsidRPr="00263770">
        <w:rPr>
          <w:rFonts w:ascii="Courier New" w:eastAsia="Times New Roman" w:hAnsi="Courier New" w:cs="Courier New"/>
          <w:i/>
          <w:iCs/>
          <w:sz w:val="20"/>
          <w:szCs w:val="20"/>
          <w:lang w:eastAsia="en-IN"/>
        </w:rPr>
        <w:t xml:space="preserve"> </w:t>
      </w:r>
    </w:p>
    <w:p w14:paraId="57A0EFC6"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263770">
        <w:rPr>
          <w:rFonts w:ascii="Courier New" w:eastAsia="Times New Roman" w:hAnsi="Courier New" w:cs="Courier New"/>
          <w:i/>
          <w:iCs/>
          <w:sz w:val="20"/>
          <w:szCs w:val="20"/>
          <w:lang w:eastAsia="en-IN"/>
        </w:rPr>
        <w:t>## 139.2474 137.8425 140.6524</w:t>
      </w:r>
    </w:p>
    <w:p w14:paraId="541B5565"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The CI object has a length of 400. But since there is no slope in our “model”, each row is exactly the same.</w:t>
      </w:r>
    </w:p>
    <w:p w14:paraId="37A7F50F" w14:textId="77777777" w:rsidR="00263770" w:rsidRPr="00263770" w:rsidRDefault="00263770" w:rsidP="0026377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63770">
        <w:rPr>
          <w:rFonts w:ascii="Times New Roman" w:eastAsia="Times New Roman" w:hAnsi="Times New Roman" w:cs="Times New Roman"/>
          <w:b/>
          <w:bCs/>
          <w:sz w:val="27"/>
          <w:szCs w:val="27"/>
          <w:lang w:eastAsia="en-IN"/>
        </w:rPr>
        <w:t>Prediction interval:</w:t>
      </w:r>
    </w:p>
    <w:p w14:paraId="41711378"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PI&lt;-</w:t>
      </w:r>
      <w:proofErr w:type="gramStart"/>
      <w:r w:rsidRPr="00263770">
        <w:rPr>
          <w:rFonts w:ascii="Courier New" w:eastAsia="Times New Roman" w:hAnsi="Courier New" w:cs="Courier New"/>
          <w:sz w:val="20"/>
          <w:szCs w:val="20"/>
          <w:lang w:eastAsia="en-IN"/>
        </w:rPr>
        <w:t>predict(</w:t>
      </w:r>
      <w:proofErr w:type="spellStart"/>
      <w:proofErr w:type="gramEnd"/>
      <w:r w:rsidRPr="00263770">
        <w:rPr>
          <w:rFonts w:ascii="Courier New" w:eastAsia="Times New Roman" w:hAnsi="Courier New" w:cs="Courier New"/>
          <w:sz w:val="20"/>
          <w:szCs w:val="20"/>
          <w:lang w:eastAsia="en-IN"/>
        </w:rPr>
        <w:t>lm</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df$hemoglobin</w:t>
      </w:r>
      <w:proofErr w:type="spellEnd"/>
      <w:r w:rsidRPr="00263770">
        <w:rPr>
          <w:rFonts w:ascii="Courier New" w:eastAsia="Times New Roman" w:hAnsi="Courier New" w:cs="Courier New"/>
          <w:sz w:val="20"/>
          <w:szCs w:val="20"/>
          <w:lang w:eastAsia="en-IN"/>
        </w:rPr>
        <w:t xml:space="preserve">~ 1), interval="predict") </w:t>
      </w:r>
    </w:p>
    <w:p w14:paraId="2A04C653"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263770">
        <w:rPr>
          <w:rFonts w:ascii="Courier New" w:eastAsia="Times New Roman" w:hAnsi="Courier New" w:cs="Courier New"/>
          <w:i/>
          <w:iCs/>
          <w:sz w:val="20"/>
          <w:szCs w:val="20"/>
          <w:lang w:eastAsia="en-IN"/>
        </w:rPr>
        <w:t xml:space="preserve">## Warning in </w:t>
      </w:r>
      <w:proofErr w:type="spellStart"/>
      <w:proofErr w:type="gramStart"/>
      <w:r w:rsidRPr="00263770">
        <w:rPr>
          <w:rFonts w:ascii="Courier New" w:eastAsia="Times New Roman" w:hAnsi="Courier New" w:cs="Courier New"/>
          <w:i/>
          <w:iCs/>
          <w:sz w:val="20"/>
          <w:szCs w:val="20"/>
          <w:lang w:eastAsia="en-IN"/>
        </w:rPr>
        <w:t>predict.lm</w:t>
      </w:r>
      <w:proofErr w:type="spellEnd"/>
      <w:proofErr w:type="gramEnd"/>
      <w:r w:rsidRPr="00263770">
        <w:rPr>
          <w:rFonts w:ascii="Courier New" w:eastAsia="Times New Roman" w:hAnsi="Courier New" w:cs="Courier New"/>
          <w:i/>
          <w:iCs/>
          <w:sz w:val="20"/>
          <w:szCs w:val="20"/>
          <w:lang w:eastAsia="en-IN"/>
        </w:rPr>
        <w:t>(</w:t>
      </w:r>
      <w:proofErr w:type="spellStart"/>
      <w:r w:rsidRPr="00263770">
        <w:rPr>
          <w:rFonts w:ascii="Courier New" w:eastAsia="Times New Roman" w:hAnsi="Courier New" w:cs="Courier New"/>
          <w:i/>
          <w:iCs/>
          <w:sz w:val="20"/>
          <w:szCs w:val="20"/>
          <w:lang w:eastAsia="en-IN"/>
        </w:rPr>
        <w:t>lm</w:t>
      </w:r>
      <w:proofErr w:type="spellEnd"/>
      <w:r w:rsidRPr="00263770">
        <w:rPr>
          <w:rFonts w:ascii="Courier New" w:eastAsia="Times New Roman" w:hAnsi="Courier New" w:cs="Courier New"/>
          <w:i/>
          <w:iCs/>
          <w:sz w:val="20"/>
          <w:szCs w:val="20"/>
          <w:lang w:eastAsia="en-IN"/>
        </w:rPr>
        <w:t>(</w:t>
      </w:r>
      <w:proofErr w:type="spellStart"/>
      <w:r w:rsidRPr="00263770">
        <w:rPr>
          <w:rFonts w:ascii="Courier New" w:eastAsia="Times New Roman" w:hAnsi="Courier New" w:cs="Courier New"/>
          <w:i/>
          <w:iCs/>
          <w:sz w:val="20"/>
          <w:szCs w:val="20"/>
          <w:lang w:eastAsia="en-IN"/>
        </w:rPr>
        <w:t>df$hemoglobin</w:t>
      </w:r>
      <w:proofErr w:type="spellEnd"/>
      <w:r w:rsidRPr="00263770">
        <w:rPr>
          <w:rFonts w:ascii="Courier New" w:eastAsia="Times New Roman" w:hAnsi="Courier New" w:cs="Courier New"/>
          <w:i/>
          <w:iCs/>
          <w:sz w:val="20"/>
          <w:szCs w:val="20"/>
          <w:lang w:eastAsia="en-IN"/>
        </w:rPr>
        <w:t xml:space="preserve"> ~ 1), interval = "predict"): predictions on current data refer to _future_ responses</w:t>
      </w:r>
    </w:p>
    <w:p w14:paraId="14392EEE"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263770">
        <w:rPr>
          <w:rFonts w:ascii="Courier New" w:eastAsia="Times New Roman" w:hAnsi="Courier New" w:cs="Courier New"/>
          <w:sz w:val="20"/>
          <w:szCs w:val="20"/>
          <w:lang w:eastAsia="en-IN"/>
        </w:rPr>
        <w:t>PI[</w:t>
      </w:r>
      <w:proofErr w:type="gramEnd"/>
      <w:r w:rsidRPr="00263770">
        <w:rPr>
          <w:rFonts w:ascii="Courier New" w:eastAsia="Times New Roman" w:hAnsi="Courier New" w:cs="Courier New"/>
          <w:sz w:val="20"/>
          <w:szCs w:val="20"/>
          <w:lang w:eastAsia="en-IN"/>
        </w:rPr>
        <w:t>1,]</w:t>
      </w:r>
    </w:p>
    <w:p w14:paraId="70CA0C97"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263770">
        <w:rPr>
          <w:rFonts w:ascii="Courier New" w:eastAsia="Times New Roman" w:hAnsi="Courier New" w:cs="Courier New"/>
          <w:i/>
          <w:iCs/>
          <w:sz w:val="20"/>
          <w:szCs w:val="20"/>
          <w:lang w:eastAsia="en-IN"/>
        </w:rPr>
        <w:t xml:space="preserve">##      fit      </w:t>
      </w:r>
      <w:proofErr w:type="spellStart"/>
      <w:r w:rsidRPr="00263770">
        <w:rPr>
          <w:rFonts w:ascii="Courier New" w:eastAsia="Times New Roman" w:hAnsi="Courier New" w:cs="Courier New"/>
          <w:i/>
          <w:iCs/>
          <w:sz w:val="20"/>
          <w:szCs w:val="20"/>
          <w:lang w:eastAsia="en-IN"/>
        </w:rPr>
        <w:t>lwr</w:t>
      </w:r>
      <w:proofErr w:type="spellEnd"/>
      <w:r w:rsidRPr="00263770">
        <w:rPr>
          <w:rFonts w:ascii="Courier New" w:eastAsia="Times New Roman" w:hAnsi="Courier New" w:cs="Courier New"/>
          <w:i/>
          <w:iCs/>
          <w:sz w:val="20"/>
          <w:szCs w:val="20"/>
          <w:lang w:eastAsia="en-IN"/>
        </w:rPr>
        <w:t xml:space="preserve">      </w:t>
      </w:r>
      <w:proofErr w:type="spellStart"/>
      <w:r w:rsidRPr="00263770">
        <w:rPr>
          <w:rFonts w:ascii="Courier New" w:eastAsia="Times New Roman" w:hAnsi="Courier New" w:cs="Courier New"/>
          <w:i/>
          <w:iCs/>
          <w:sz w:val="20"/>
          <w:szCs w:val="20"/>
          <w:lang w:eastAsia="en-IN"/>
        </w:rPr>
        <w:t>upr</w:t>
      </w:r>
      <w:proofErr w:type="spellEnd"/>
      <w:r w:rsidRPr="00263770">
        <w:rPr>
          <w:rFonts w:ascii="Courier New" w:eastAsia="Times New Roman" w:hAnsi="Courier New" w:cs="Courier New"/>
          <w:i/>
          <w:iCs/>
          <w:sz w:val="20"/>
          <w:szCs w:val="20"/>
          <w:lang w:eastAsia="en-IN"/>
        </w:rPr>
        <w:t xml:space="preserve"> </w:t>
      </w:r>
    </w:p>
    <w:p w14:paraId="1251FC89"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263770">
        <w:rPr>
          <w:rFonts w:ascii="Courier New" w:eastAsia="Times New Roman" w:hAnsi="Courier New" w:cs="Courier New"/>
          <w:i/>
          <w:iCs/>
          <w:sz w:val="20"/>
          <w:szCs w:val="20"/>
          <w:lang w:eastAsia="en-IN"/>
        </w:rPr>
        <w:t>## 139.2474 111.1134 167.3815</w:t>
      </w:r>
    </w:p>
    <w:p w14:paraId="6E51DB06"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We get a “warning” that “predictions on current data refer to future responses”. That's exactly what we want, so no worries there. As you see, the column names of the objects CI and PI are the same. Now, let's visualize the confidence and the prediction interval.</w:t>
      </w:r>
    </w:p>
    <w:p w14:paraId="554C6B6A"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The code below is not very elegant but I like the result (tips are welcome :-))</w:t>
      </w:r>
    </w:p>
    <w:p w14:paraId="6FC1B39F"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library(ggplot2)</w:t>
      </w:r>
    </w:p>
    <w:p w14:paraId="7514CD19"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limits_CI</w:t>
      </w:r>
      <w:proofErr w:type="spellEnd"/>
      <w:r w:rsidRPr="00263770">
        <w:rPr>
          <w:rFonts w:ascii="Courier New" w:eastAsia="Times New Roman" w:hAnsi="Courier New" w:cs="Courier New"/>
          <w:sz w:val="20"/>
          <w:szCs w:val="20"/>
          <w:lang w:eastAsia="en-IN"/>
        </w:rPr>
        <w:t xml:space="preserve"> &lt;- </w:t>
      </w:r>
      <w:proofErr w:type="spellStart"/>
      <w:proofErr w:type="gramStart"/>
      <w:r w:rsidRPr="00263770">
        <w:rPr>
          <w:rFonts w:ascii="Courier New" w:eastAsia="Times New Roman" w:hAnsi="Courier New" w:cs="Courier New"/>
          <w:sz w:val="20"/>
          <w:szCs w:val="20"/>
          <w:lang w:eastAsia="en-IN"/>
        </w:rPr>
        <w:t>aes</w:t>
      </w:r>
      <w:proofErr w:type="spellEnd"/>
      <w:r w:rsidRPr="00263770">
        <w:rPr>
          <w:rFonts w:ascii="Courier New" w:eastAsia="Times New Roman" w:hAnsi="Courier New" w:cs="Courier New"/>
          <w:sz w:val="20"/>
          <w:szCs w:val="20"/>
          <w:lang w:eastAsia="en-IN"/>
        </w:rPr>
        <w:t>(</w:t>
      </w:r>
      <w:proofErr w:type="gramEnd"/>
      <w:r w:rsidRPr="00263770">
        <w:rPr>
          <w:rFonts w:ascii="Courier New" w:eastAsia="Times New Roman" w:hAnsi="Courier New" w:cs="Courier New"/>
          <w:sz w:val="20"/>
          <w:szCs w:val="20"/>
          <w:lang w:eastAsia="en-IN"/>
        </w:rPr>
        <w:t xml:space="preserve">x=1.3  , </w:t>
      </w:r>
      <w:proofErr w:type="spellStart"/>
      <w:r w:rsidRPr="00263770">
        <w:rPr>
          <w:rFonts w:ascii="Courier New" w:eastAsia="Times New Roman" w:hAnsi="Courier New" w:cs="Courier New"/>
          <w:sz w:val="20"/>
          <w:szCs w:val="20"/>
          <w:lang w:eastAsia="en-IN"/>
        </w:rPr>
        <w:t>ymin</w:t>
      </w:r>
      <w:proofErr w:type="spellEnd"/>
      <w:r w:rsidRPr="00263770">
        <w:rPr>
          <w:rFonts w:ascii="Courier New" w:eastAsia="Times New Roman" w:hAnsi="Courier New" w:cs="Courier New"/>
          <w:sz w:val="20"/>
          <w:szCs w:val="20"/>
          <w:lang w:eastAsia="en-IN"/>
        </w:rPr>
        <w:t xml:space="preserve">=CI[1,2], </w:t>
      </w:r>
      <w:proofErr w:type="spellStart"/>
      <w:r w:rsidRPr="00263770">
        <w:rPr>
          <w:rFonts w:ascii="Courier New" w:eastAsia="Times New Roman" w:hAnsi="Courier New" w:cs="Courier New"/>
          <w:sz w:val="20"/>
          <w:szCs w:val="20"/>
          <w:lang w:eastAsia="en-IN"/>
        </w:rPr>
        <w:t>ymax</w:t>
      </w:r>
      <w:proofErr w:type="spellEnd"/>
      <w:r w:rsidRPr="00263770">
        <w:rPr>
          <w:rFonts w:ascii="Courier New" w:eastAsia="Times New Roman" w:hAnsi="Courier New" w:cs="Courier New"/>
          <w:sz w:val="20"/>
          <w:szCs w:val="20"/>
          <w:lang w:eastAsia="en-IN"/>
        </w:rPr>
        <w:t xml:space="preserve"> =CI[1,3])</w:t>
      </w:r>
    </w:p>
    <w:p w14:paraId="3A0D3F7A"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limits_PI</w:t>
      </w:r>
      <w:proofErr w:type="spellEnd"/>
      <w:r w:rsidRPr="00263770">
        <w:rPr>
          <w:rFonts w:ascii="Courier New" w:eastAsia="Times New Roman" w:hAnsi="Courier New" w:cs="Courier New"/>
          <w:sz w:val="20"/>
          <w:szCs w:val="20"/>
          <w:lang w:eastAsia="en-IN"/>
        </w:rPr>
        <w:t xml:space="preserve"> &lt;- </w:t>
      </w:r>
      <w:proofErr w:type="spellStart"/>
      <w:proofErr w:type="gramStart"/>
      <w:r w:rsidRPr="00263770">
        <w:rPr>
          <w:rFonts w:ascii="Courier New" w:eastAsia="Times New Roman" w:hAnsi="Courier New" w:cs="Courier New"/>
          <w:sz w:val="20"/>
          <w:szCs w:val="20"/>
          <w:lang w:eastAsia="en-IN"/>
        </w:rPr>
        <w:t>aes</w:t>
      </w:r>
      <w:proofErr w:type="spellEnd"/>
      <w:r w:rsidRPr="00263770">
        <w:rPr>
          <w:rFonts w:ascii="Courier New" w:eastAsia="Times New Roman" w:hAnsi="Courier New" w:cs="Courier New"/>
          <w:sz w:val="20"/>
          <w:szCs w:val="20"/>
          <w:lang w:eastAsia="en-IN"/>
        </w:rPr>
        <w:t>(</w:t>
      </w:r>
      <w:proofErr w:type="gramEnd"/>
      <w:r w:rsidRPr="00263770">
        <w:rPr>
          <w:rFonts w:ascii="Courier New" w:eastAsia="Times New Roman" w:hAnsi="Courier New" w:cs="Courier New"/>
          <w:sz w:val="20"/>
          <w:szCs w:val="20"/>
          <w:lang w:eastAsia="en-IN"/>
        </w:rPr>
        <w:t xml:space="preserve">x=0.7 , </w:t>
      </w:r>
      <w:proofErr w:type="spellStart"/>
      <w:r w:rsidRPr="00263770">
        <w:rPr>
          <w:rFonts w:ascii="Courier New" w:eastAsia="Times New Roman" w:hAnsi="Courier New" w:cs="Courier New"/>
          <w:sz w:val="20"/>
          <w:szCs w:val="20"/>
          <w:lang w:eastAsia="en-IN"/>
        </w:rPr>
        <w:t>ymin</w:t>
      </w:r>
      <w:proofErr w:type="spellEnd"/>
      <w:r w:rsidRPr="00263770">
        <w:rPr>
          <w:rFonts w:ascii="Courier New" w:eastAsia="Times New Roman" w:hAnsi="Courier New" w:cs="Courier New"/>
          <w:sz w:val="20"/>
          <w:szCs w:val="20"/>
          <w:lang w:eastAsia="en-IN"/>
        </w:rPr>
        <w:t xml:space="preserve">=PI[1,2], </w:t>
      </w:r>
      <w:proofErr w:type="spellStart"/>
      <w:r w:rsidRPr="00263770">
        <w:rPr>
          <w:rFonts w:ascii="Courier New" w:eastAsia="Times New Roman" w:hAnsi="Courier New" w:cs="Courier New"/>
          <w:sz w:val="20"/>
          <w:szCs w:val="20"/>
          <w:lang w:eastAsia="en-IN"/>
        </w:rPr>
        <w:t>ymax</w:t>
      </w:r>
      <w:proofErr w:type="spellEnd"/>
      <w:r w:rsidRPr="00263770">
        <w:rPr>
          <w:rFonts w:ascii="Courier New" w:eastAsia="Times New Roman" w:hAnsi="Courier New" w:cs="Courier New"/>
          <w:sz w:val="20"/>
          <w:szCs w:val="20"/>
          <w:lang w:eastAsia="en-IN"/>
        </w:rPr>
        <w:t xml:space="preserve"> =PI[1,3])</w:t>
      </w:r>
    </w:p>
    <w:p w14:paraId="29490DDA"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PI_CI&lt;-</w:t>
      </w:r>
      <w:proofErr w:type="spellStart"/>
      <w:proofErr w:type="gramStart"/>
      <w:r w:rsidRPr="00263770">
        <w:rPr>
          <w:rFonts w:ascii="Courier New" w:eastAsia="Times New Roman" w:hAnsi="Courier New" w:cs="Courier New"/>
          <w:sz w:val="20"/>
          <w:szCs w:val="20"/>
          <w:lang w:eastAsia="en-IN"/>
        </w:rPr>
        <w:t>ggplot</w:t>
      </w:r>
      <w:proofErr w:type="spellEnd"/>
      <w:r w:rsidRPr="00263770">
        <w:rPr>
          <w:rFonts w:ascii="Courier New" w:eastAsia="Times New Roman" w:hAnsi="Courier New" w:cs="Courier New"/>
          <w:sz w:val="20"/>
          <w:szCs w:val="20"/>
          <w:lang w:eastAsia="en-IN"/>
        </w:rPr>
        <w:t>(</w:t>
      </w:r>
      <w:proofErr w:type="gramEnd"/>
      <w:r w:rsidRPr="00263770">
        <w:rPr>
          <w:rFonts w:ascii="Courier New" w:eastAsia="Times New Roman" w:hAnsi="Courier New" w:cs="Courier New"/>
          <w:sz w:val="20"/>
          <w:szCs w:val="20"/>
          <w:lang w:eastAsia="en-IN"/>
        </w:rPr>
        <w:t xml:space="preserve">df, </w:t>
      </w:r>
      <w:proofErr w:type="spellStart"/>
      <w:r w:rsidRPr="00263770">
        <w:rPr>
          <w:rFonts w:ascii="Courier New" w:eastAsia="Times New Roman" w:hAnsi="Courier New" w:cs="Courier New"/>
          <w:sz w:val="20"/>
          <w:szCs w:val="20"/>
          <w:lang w:eastAsia="en-IN"/>
        </w:rPr>
        <w:t>aes</w:t>
      </w:r>
      <w:proofErr w:type="spellEnd"/>
      <w:r w:rsidRPr="00263770">
        <w:rPr>
          <w:rFonts w:ascii="Courier New" w:eastAsia="Times New Roman" w:hAnsi="Courier New" w:cs="Courier New"/>
          <w:sz w:val="20"/>
          <w:szCs w:val="20"/>
          <w:lang w:eastAsia="en-IN"/>
        </w:rPr>
        <w:t>(x=1, y=</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 </w:t>
      </w:r>
    </w:p>
    <w:p w14:paraId="72A53890"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geom_</w:t>
      </w:r>
      <w:proofErr w:type="gramStart"/>
      <w:r w:rsidRPr="00263770">
        <w:rPr>
          <w:rFonts w:ascii="Courier New" w:eastAsia="Times New Roman" w:hAnsi="Courier New" w:cs="Courier New"/>
          <w:sz w:val="20"/>
          <w:szCs w:val="20"/>
          <w:lang w:eastAsia="en-IN"/>
        </w:rPr>
        <w:t>jitter</w:t>
      </w:r>
      <w:proofErr w:type="spellEnd"/>
      <w:r w:rsidRPr="00263770">
        <w:rPr>
          <w:rFonts w:ascii="Courier New" w:eastAsia="Times New Roman" w:hAnsi="Courier New" w:cs="Courier New"/>
          <w:sz w:val="20"/>
          <w:szCs w:val="20"/>
          <w:lang w:eastAsia="en-IN"/>
        </w:rPr>
        <w:t>(</w:t>
      </w:r>
      <w:proofErr w:type="gramEnd"/>
      <w:r w:rsidRPr="00263770">
        <w:rPr>
          <w:rFonts w:ascii="Courier New" w:eastAsia="Times New Roman" w:hAnsi="Courier New" w:cs="Courier New"/>
          <w:sz w:val="20"/>
          <w:szCs w:val="20"/>
          <w:lang w:eastAsia="en-IN"/>
        </w:rPr>
        <w:t xml:space="preserve">width=0.1, </w:t>
      </w:r>
      <w:proofErr w:type="spellStart"/>
      <w:r w:rsidRPr="00263770">
        <w:rPr>
          <w:rFonts w:ascii="Courier New" w:eastAsia="Times New Roman" w:hAnsi="Courier New" w:cs="Courier New"/>
          <w:sz w:val="20"/>
          <w:szCs w:val="20"/>
          <w:lang w:eastAsia="en-IN"/>
        </w:rPr>
        <w:t>pch</w:t>
      </w:r>
      <w:proofErr w:type="spellEnd"/>
      <w:r w:rsidRPr="00263770">
        <w:rPr>
          <w:rFonts w:ascii="Courier New" w:eastAsia="Times New Roman" w:hAnsi="Courier New" w:cs="Courier New"/>
          <w:sz w:val="20"/>
          <w:szCs w:val="20"/>
          <w:lang w:eastAsia="en-IN"/>
        </w:rPr>
        <w:t xml:space="preserve">=21, fill="grey", alpha=0.5) + </w:t>
      </w:r>
    </w:p>
    <w:p w14:paraId="4777DA62"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geom_errorbar</w:t>
      </w:r>
      <w:proofErr w:type="spellEnd"/>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limits_PI</w:t>
      </w:r>
      <w:proofErr w:type="spellEnd"/>
      <w:r w:rsidRPr="00263770">
        <w:rPr>
          <w:rFonts w:ascii="Courier New" w:eastAsia="Times New Roman" w:hAnsi="Courier New" w:cs="Courier New"/>
          <w:sz w:val="20"/>
          <w:szCs w:val="20"/>
          <w:lang w:eastAsia="en-IN"/>
        </w:rPr>
        <w:t>, width=0.1, col="#1A425C") +</w:t>
      </w:r>
    </w:p>
    <w:p w14:paraId="5C01B4FF"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geom_point</w:t>
      </w:r>
      <w:proofErr w:type="spellEnd"/>
      <w:r w:rsidRPr="00263770">
        <w:rPr>
          <w:rFonts w:ascii="Courier New" w:eastAsia="Times New Roman" w:hAnsi="Courier New" w:cs="Courier New"/>
          <w:sz w:val="20"/>
          <w:szCs w:val="20"/>
          <w:lang w:eastAsia="en-IN"/>
        </w:rPr>
        <w:t xml:space="preserve"> (</w:t>
      </w:r>
      <w:proofErr w:type="spellStart"/>
      <w:proofErr w:type="gramStart"/>
      <w:r w:rsidRPr="00263770">
        <w:rPr>
          <w:rFonts w:ascii="Courier New" w:eastAsia="Times New Roman" w:hAnsi="Courier New" w:cs="Courier New"/>
          <w:sz w:val="20"/>
          <w:szCs w:val="20"/>
          <w:lang w:eastAsia="en-IN"/>
        </w:rPr>
        <w:t>aes</w:t>
      </w:r>
      <w:proofErr w:type="spellEnd"/>
      <w:r w:rsidRPr="00263770">
        <w:rPr>
          <w:rFonts w:ascii="Courier New" w:eastAsia="Times New Roman" w:hAnsi="Courier New" w:cs="Courier New"/>
          <w:sz w:val="20"/>
          <w:szCs w:val="20"/>
          <w:lang w:eastAsia="en-IN"/>
        </w:rPr>
        <w:t>(</w:t>
      </w:r>
      <w:proofErr w:type="gramEnd"/>
      <w:r w:rsidRPr="00263770">
        <w:rPr>
          <w:rFonts w:ascii="Courier New" w:eastAsia="Times New Roman" w:hAnsi="Courier New" w:cs="Courier New"/>
          <w:sz w:val="20"/>
          <w:szCs w:val="20"/>
          <w:lang w:eastAsia="en-IN"/>
        </w:rPr>
        <w:t>x=0.7, y=PI[1,1]), col="#1A425C", size=2) +</w:t>
      </w:r>
    </w:p>
    <w:p w14:paraId="48897AD8"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geom_errorbar</w:t>
      </w:r>
      <w:proofErr w:type="spellEnd"/>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limits_CI</w:t>
      </w:r>
      <w:proofErr w:type="spellEnd"/>
      <w:r w:rsidRPr="00263770">
        <w:rPr>
          <w:rFonts w:ascii="Courier New" w:eastAsia="Times New Roman" w:hAnsi="Courier New" w:cs="Courier New"/>
          <w:sz w:val="20"/>
          <w:szCs w:val="20"/>
          <w:lang w:eastAsia="en-IN"/>
        </w:rPr>
        <w:t>, width=0.1, col="#8AB63F") +</w:t>
      </w:r>
    </w:p>
    <w:p w14:paraId="5D3A92FF"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geom_point</w:t>
      </w:r>
      <w:proofErr w:type="spellEnd"/>
      <w:r w:rsidRPr="00263770">
        <w:rPr>
          <w:rFonts w:ascii="Courier New" w:eastAsia="Times New Roman" w:hAnsi="Courier New" w:cs="Courier New"/>
          <w:sz w:val="20"/>
          <w:szCs w:val="20"/>
          <w:lang w:eastAsia="en-IN"/>
        </w:rPr>
        <w:t xml:space="preserve"> (</w:t>
      </w:r>
      <w:proofErr w:type="spellStart"/>
      <w:proofErr w:type="gramStart"/>
      <w:r w:rsidRPr="00263770">
        <w:rPr>
          <w:rFonts w:ascii="Courier New" w:eastAsia="Times New Roman" w:hAnsi="Courier New" w:cs="Courier New"/>
          <w:sz w:val="20"/>
          <w:szCs w:val="20"/>
          <w:lang w:eastAsia="en-IN"/>
        </w:rPr>
        <w:t>aes</w:t>
      </w:r>
      <w:proofErr w:type="spellEnd"/>
      <w:r w:rsidRPr="00263770">
        <w:rPr>
          <w:rFonts w:ascii="Courier New" w:eastAsia="Times New Roman" w:hAnsi="Courier New" w:cs="Courier New"/>
          <w:sz w:val="20"/>
          <w:szCs w:val="20"/>
          <w:lang w:eastAsia="en-IN"/>
        </w:rPr>
        <w:t>(</w:t>
      </w:r>
      <w:proofErr w:type="gramEnd"/>
      <w:r w:rsidRPr="00263770">
        <w:rPr>
          <w:rFonts w:ascii="Courier New" w:eastAsia="Times New Roman" w:hAnsi="Courier New" w:cs="Courier New"/>
          <w:sz w:val="20"/>
          <w:szCs w:val="20"/>
          <w:lang w:eastAsia="en-IN"/>
        </w:rPr>
        <w:t>x=1.3, y=CI[1,1]), col="#8AB63F", size=2) +</w:t>
      </w:r>
    </w:p>
    <w:p w14:paraId="2B263B5F"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4C07337"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scale_x_continuous</w:t>
      </w:r>
      <w:proofErr w:type="spellEnd"/>
      <w:r w:rsidRPr="00263770">
        <w:rPr>
          <w:rFonts w:ascii="Courier New" w:eastAsia="Times New Roman" w:hAnsi="Courier New" w:cs="Courier New"/>
          <w:sz w:val="20"/>
          <w:szCs w:val="20"/>
          <w:lang w:eastAsia="en-IN"/>
        </w:rPr>
        <w:t>(limits=</w:t>
      </w:r>
      <w:proofErr w:type="gramStart"/>
      <w:r w:rsidRPr="00263770">
        <w:rPr>
          <w:rFonts w:ascii="Courier New" w:eastAsia="Times New Roman" w:hAnsi="Courier New" w:cs="Courier New"/>
          <w:sz w:val="20"/>
          <w:szCs w:val="20"/>
          <w:lang w:eastAsia="en-IN"/>
        </w:rPr>
        <w:t>c(</w:t>
      </w:r>
      <w:proofErr w:type="gramEnd"/>
      <w:r w:rsidRPr="00263770">
        <w:rPr>
          <w:rFonts w:ascii="Courier New" w:eastAsia="Times New Roman" w:hAnsi="Courier New" w:cs="Courier New"/>
          <w:sz w:val="20"/>
          <w:szCs w:val="20"/>
          <w:lang w:eastAsia="en-IN"/>
        </w:rPr>
        <w:t>0,2))+</w:t>
      </w:r>
    </w:p>
    <w:p w14:paraId="1610FEAB"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scale_y_continuous</w:t>
      </w:r>
      <w:proofErr w:type="spellEnd"/>
      <w:r w:rsidRPr="00263770">
        <w:rPr>
          <w:rFonts w:ascii="Courier New" w:eastAsia="Times New Roman" w:hAnsi="Courier New" w:cs="Courier New"/>
          <w:sz w:val="20"/>
          <w:szCs w:val="20"/>
          <w:lang w:eastAsia="en-IN"/>
        </w:rPr>
        <w:t>(limits=</w:t>
      </w:r>
      <w:proofErr w:type="gramStart"/>
      <w:r w:rsidRPr="00263770">
        <w:rPr>
          <w:rFonts w:ascii="Courier New" w:eastAsia="Times New Roman" w:hAnsi="Courier New" w:cs="Courier New"/>
          <w:sz w:val="20"/>
          <w:szCs w:val="20"/>
          <w:lang w:eastAsia="en-IN"/>
        </w:rPr>
        <w:t>c(</w:t>
      </w:r>
      <w:proofErr w:type="gramEnd"/>
      <w:r w:rsidRPr="00263770">
        <w:rPr>
          <w:rFonts w:ascii="Courier New" w:eastAsia="Times New Roman" w:hAnsi="Courier New" w:cs="Courier New"/>
          <w:sz w:val="20"/>
          <w:szCs w:val="20"/>
          <w:lang w:eastAsia="en-IN"/>
        </w:rPr>
        <w:t>95,190))+</w:t>
      </w:r>
    </w:p>
    <w:p w14:paraId="25069900"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theme_</w:t>
      </w:r>
      <w:proofErr w:type="gramStart"/>
      <w:r w:rsidRPr="00263770">
        <w:rPr>
          <w:rFonts w:ascii="Courier New" w:eastAsia="Times New Roman" w:hAnsi="Courier New" w:cs="Courier New"/>
          <w:sz w:val="20"/>
          <w:szCs w:val="20"/>
          <w:lang w:eastAsia="en-IN"/>
        </w:rPr>
        <w:t>bw</w:t>
      </w:r>
      <w:proofErr w:type="spellEnd"/>
      <w:r w:rsidRPr="00263770">
        <w:rPr>
          <w:rFonts w:ascii="Courier New" w:eastAsia="Times New Roman" w:hAnsi="Courier New" w:cs="Courier New"/>
          <w:sz w:val="20"/>
          <w:szCs w:val="20"/>
          <w:lang w:eastAsia="en-IN"/>
        </w:rPr>
        <w:t>(</w:t>
      </w:r>
      <w:proofErr w:type="gram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ylab</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w:t>
      </w:r>
    </w:p>
    <w:p w14:paraId="0928554B"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proofErr w:type="gramStart"/>
      <w:r w:rsidRPr="00263770">
        <w:rPr>
          <w:rFonts w:ascii="Courier New" w:eastAsia="Times New Roman" w:hAnsi="Courier New" w:cs="Courier New"/>
          <w:sz w:val="20"/>
          <w:szCs w:val="20"/>
          <w:lang w:eastAsia="en-IN"/>
        </w:rPr>
        <w:t>xlab</w:t>
      </w:r>
      <w:proofErr w:type="spellEnd"/>
      <w:r w:rsidRPr="00263770">
        <w:rPr>
          <w:rFonts w:ascii="Courier New" w:eastAsia="Times New Roman" w:hAnsi="Courier New" w:cs="Courier New"/>
          <w:sz w:val="20"/>
          <w:szCs w:val="20"/>
          <w:lang w:eastAsia="en-IN"/>
        </w:rPr>
        <w:t>(</w:t>
      </w:r>
      <w:proofErr w:type="gramEnd"/>
      <w:r w:rsidRPr="00263770">
        <w:rPr>
          <w:rFonts w:ascii="Courier New" w:eastAsia="Times New Roman" w:hAnsi="Courier New" w:cs="Courier New"/>
          <w:sz w:val="20"/>
          <w:szCs w:val="20"/>
          <w:lang w:eastAsia="en-IN"/>
        </w:rPr>
        <w:t>NULL)+</w:t>
      </w:r>
    </w:p>
    <w:p w14:paraId="6B5CCBE0"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geom_</w:t>
      </w:r>
      <w:proofErr w:type="gramStart"/>
      <w:r w:rsidRPr="00263770">
        <w:rPr>
          <w:rFonts w:ascii="Courier New" w:eastAsia="Times New Roman" w:hAnsi="Courier New" w:cs="Courier New"/>
          <w:sz w:val="20"/>
          <w:szCs w:val="20"/>
          <w:lang w:eastAsia="en-IN"/>
        </w:rPr>
        <w:t>text</w:t>
      </w:r>
      <w:proofErr w:type="spellEnd"/>
      <w:r w:rsidRPr="00263770">
        <w:rPr>
          <w:rFonts w:ascii="Courier New" w:eastAsia="Times New Roman" w:hAnsi="Courier New" w:cs="Courier New"/>
          <w:sz w:val="20"/>
          <w:szCs w:val="20"/>
          <w:lang w:eastAsia="en-IN"/>
        </w:rPr>
        <w:t>(</w:t>
      </w:r>
      <w:proofErr w:type="spellStart"/>
      <w:proofErr w:type="gramEnd"/>
      <w:r w:rsidRPr="00263770">
        <w:rPr>
          <w:rFonts w:ascii="Courier New" w:eastAsia="Times New Roman" w:hAnsi="Courier New" w:cs="Courier New"/>
          <w:sz w:val="20"/>
          <w:szCs w:val="20"/>
          <w:lang w:eastAsia="en-IN"/>
        </w:rPr>
        <w:t>aes</w:t>
      </w:r>
      <w:proofErr w:type="spellEnd"/>
      <w:r w:rsidRPr="00263770">
        <w:rPr>
          <w:rFonts w:ascii="Courier New" w:eastAsia="Times New Roman" w:hAnsi="Courier New" w:cs="Courier New"/>
          <w:sz w:val="20"/>
          <w:szCs w:val="20"/>
          <w:lang w:eastAsia="en-IN"/>
        </w:rPr>
        <w:t>(x=0.6, y=160, label="Prediction\</w:t>
      </w:r>
      <w:proofErr w:type="spellStart"/>
      <w:r w:rsidRPr="00263770">
        <w:rPr>
          <w:rFonts w:ascii="Courier New" w:eastAsia="Times New Roman" w:hAnsi="Courier New" w:cs="Courier New"/>
          <w:sz w:val="20"/>
          <w:szCs w:val="20"/>
          <w:lang w:eastAsia="en-IN"/>
        </w:rPr>
        <w:t>ninterval</w:t>
      </w:r>
      <w:proofErr w:type="spellEnd"/>
      <w:r w:rsidRPr="00263770">
        <w:rPr>
          <w:rFonts w:ascii="Courier New" w:eastAsia="Times New Roman" w:hAnsi="Courier New" w:cs="Courier New"/>
          <w:sz w:val="20"/>
          <w:szCs w:val="20"/>
          <w:lang w:eastAsia="en-IN"/>
        </w:rPr>
        <w:t xml:space="preserve">", </w:t>
      </w:r>
    </w:p>
    <w:p w14:paraId="620641F7"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hjust</w:t>
      </w:r>
      <w:proofErr w:type="spellEnd"/>
      <w:r w:rsidRPr="00263770">
        <w:rPr>
          <w:rFonts w:ascii="Courier New" w:eastAsia="Times New Roman" w:hAnsi="Courier New" w:cs="Courier New"/>
          <w:sz w:val="20"/>
          <w:szCs w:val="20"/>
          <w:lang w:eastAsia="en-IN"/>
        </w:rPr>
        <w:t xml:space="preserve">="right", </w:t>
      </w:r>
      <w:proofErr w:type="spellStart"/>
      <w:r w:rsidRPr="00263770">
        <w:rPr>
          <w:rFonts w:ascii="Courier New" w:eastAsia="Times New Roman" w:hAnsi="Courier New" w:cs="Courier New"/>
          <w:sz w:val="20"/>
          <w:szCs w:val="20"/>
          <w:lang w:eastAsia="en-IN"/>
        </w:rPr>
        <w:t>cex</w:t>
      </w:r>
      <w:proofErr w:type="spellEnd"/>
      <w:r w:rsidRPr="00263770">
        <w:rPr>
          <w:rFonts w:ascii="Courier New" w:eastAsia="Times New Roman" w:hAnsi="Courier New" w:cs="Courier New"/>
          <w:sz w:val="20"/>
          <w:szCs w:val="20"/>
          <w:lang w:eastAsia="en-IN"/>
        </w:rPr>
        <w:t>=2), col="#1A425C</w:t>
      </w:r>
      <w:proofErr w:type="gramStart"/>
      <w:r w:rsidRPr="00263770">
        <w:rPr>
          <w:rFonts w:ascii="Courier New" w:eastAsia="Times New Roman" w:hAnsi="Courier New" w:cs="Courier New"/>
          <w:sz w:val="20"/>
          <w:szCs w:val="20"/>
          <w:lang w:eastAsia="en-IN"/>
        </w:rPr>
        <w:t>")+</w:t>
      </w:r>
      <w:proofErr w:type="gramEnd"/>
    </w:p>
    <w:p w14:paraId="251D88A8"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geom_</w:t>
      </w:r>
      <w:proofErr w:type="gramStart"/>
      <w:r w:rsidRPr="00263770">
        <w:rPr>
          <w:rFonts w:ascii="Courier New" w:eastAsia="Times New Roman" w:hAnsi="Courier New" w:cs="Courier New"/>
          <w:sz w:val="20"/>
          <w:szCs w:val="20"/>
          <w:lang w:eastAsia="en-IN"/>
        </w:rPr>
        <w:t>text</w:t>
      </w:r>
      <w:proofErr w:type="spellEnd"/>
      <w:r w:rsidRPr="00263770">
        <w:rPr>
          <w:rFonts w:ascii="Courier New" w:eastAsia="Times New Roman" w:hAnsi="Courier New" w:cs="Courier New"/>
          <w:sz w:val="20"/>
          <w:szCs w:val="20"/>
          <w:lang w:eastAsia="en-IN"/>
        </w:rPr>
        <w:t>(</w:t>
      </w:r>
      <w:proofErr w:type="spellStart"/>
      <w:proofErr w:type="gramEnd"/>
      <w:r w:rsidRPr="00263770">
        <w:rPr>
          <w:rFonts w:ascii="Courier New" w:eastAsia="Times New Roman" w:hAnsi="Courier New" w:cs="Courier New"/>
          <w:sz w:val="20"/>
          <w:szCs w:val="20"/>
          <w:lang w:eastAsia="en-IN"/>
        </w:rPr>
        <w:t>aes</w:t>
      </w:r>
      <w:proofErr w:type="spellEnd"/>
      <w:r w:rsidRPr="00263770">
        <w:rPr>
          <w:rFonts w:ascii="Courier New" w:eastAsia="Times New Roman" w:hAnsi="Courier New" w:cs="Courier New"/>
          <w:sz w:val="20"/>
          <w:szCs w:val="20"/>
          <w:lang w:eastAsia="en-IN"/>
        </w:rPr>
        <w:t>(x=1.4, y=140, label="Confidence\</w:t>
      </w:r>
      <w:proofErr w:type="spellStart"/>
      <w:r w:rsidRPr="00263770">
        <w:rPr>
          <w:rFonts w:ascii="Courier New" w:eastAsia="Times New Roman" w:hAnsi="Courier New" w:cs="Courier New"/>
          <w:sz w:val="20"/>
          <w:szCs w:val="20"/>
          <w:lang w:eastAsia="en-IN"/>
        </w:rPr>
        <w:t>ninterval</w:t>
      </w:r>
      <w:proofErr w:type="spellEnd"/>
      <w:r w:rsidRPr="00263770">
        <w:rPr>
          <w:rFonts w:ascii="Courier New" w:eastAsia="Times New Roman" w:hAnsi="Courier New" w:cs="Courier New"/>
          <w:sz w:val="20"/>
          <w:szCs w:val="20"/>
          <w:lang w:eastAsia="en-IN"/>
        </w:rPr>
        <w:t xml:space="preserve">", </w:t>
      </w:r>
    </w:p>
    <w:p w14:paraId="79106C65"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hjust</w:t>
      </w:r>
      <w:proofErr w:type="spellEnd"/>
      <w:r w:rsidRPr="00263770">
        <w:rPr>
          <w:rFonts w:ascii="Courier New" w:eastAsia="Times New Roman" w:hAnsi="Courier New" w:cs="Courier New"/>
          <w:sz w:val="20"/>
          <w:szCs w:val="20"/>
          <w:lang w:eastAsia="en-IN"/>
        </w:rPr>
        <w:t xml:space="preserve">="left", </w:t>
      </w:r>
      <w:proofErr w:type="spellStart"/>
      <w:r w:rsidRPr="00263770">
        <w:rPr>
          <w:rFonts w:ascii="Courier New" w:eastAsia="Times New Roman" w:hAnsi="Courier New" w:cs="Courier New"/>
          <w:sz w:val="20"/>
          <w:szCs w:val="20"/>
          <w:lang w:eastAsia="en-IN"/>
        </w:rPr>
        <w:t>cex</w:t>
      </w:r>
      <w:proofErr w:type="spellEnd"/>
      <w:r w:rsidRPr="00263770">
        <w:rPr>
          <w:rFonts w:ascii="Courier New" w:eastAsia="Times New Roman" w:hAnsi="Courier New" w:cs="Courier New"/>
          <w:sz w:val="20"/>
          <w:szCs w:val="20"/>
          <w:lang w:eastAsia="en-IN"/>
        </w:rPr>
        <w:t>=2), col="#8AB63F</w:t>
      </w:r>
      <w:proofErr w:type="gramStart"/>
      <w:r w:rsidRPr="00263770">
        <w:rPr>
          <w:rFonts w:ascii="Courier New" w:eastAsia="Times New Roman" w:hAnsi="Courier New" w:cs="Courier New"/>
          <w:sz w:val="20"/>
          <w:szCs w:val="20"/>
          <w:lang w:eastAsia="en-IN"/>
        </w:rPr>
        <w:t>")+</w:t>
      </w:r>
      <w:proofErr w:type="gramEnd"/>
    </w:p>
    <w:p w14:paraId="061B56F5"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gramStart"/>
      <w:r w:rsidRPr="00263770">
        <w:rPr>
          <w:rFonts w:ascii="Courier New" w:eastAsia="Times New Roman" w:hAnsi="Courier New" w:cs="Courier New"/>
          <w:sz w:val="20"/>
          <w:szCs w:val="20"/>
          <w:lang w:eastAsia="en-IN"/>
        </w:rPr>
        <w:t>theme(</w:t>
      </w:r>
      <w:proofErr w:type="spellStart"/>
      <w:proofErr w:type="gramEnd"/>
      <w:r w:rsidRPr="00263770">
        <w:rPr>
          <w:rFonts w:ascii="Courier New" w:eastAsia="Times New Roman" w:hAnsi="Courier New" w:cs="Courier New"/>
          <w:sz w:val="20"/>
          <w:szCs w:val="20"/>
          <w:lang w:eastAsia="en-IN"/>
        </w:rPr>
        <w:t>legend.position</w:t>
      </w:r>
      <w:proofErr w:type="spellEnd"/>
      <w:r w:rsidRPr="00263770">
        <w:rPr>
          <w:rFonts w:ascii="Courier New" w:eastAsia="Times New Roman" w:hAnsi="Courier New" w:cs="Courier New"/>
          <w:sz w:val="20"/>
          <w:szCs w:val="20"/>
          <w:lang w:eastAsia="en-IN"/>
        </w:rPr>
        <w:t xml:space="preserve">="none", </w:t>
      </w:r>
    </w:p>
    <w:p w14:paraId="61E396A5"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axis.text.x</w:t>
      </w:r>
      <w:proofErr w:type="spellEnd"/>
      <w:r w:rsidRPr="00263770">
        <w:rPr>
          <w:rFonts w:ascii="Courier New" w:eastAsia="Times New Roman" w:hAnsi="Courier New" w:cs="Courier New"/>
          <w:sz w:val="20"/>
          <w:szCs w:val="20"/>
          <w:lang w:eastAsia="en-IN"/>
        </w:rPr>
        <w:t xml:space="preserve"> = </w:t>
      </w:r>
      <w:proofErr w:type="spellStart"/>
      <w:r w:rsidRPr="00263770">
        <w:rPr>
          <w:rFonts w:ascii="Courier New" w:eastAsia="Times New Roman" w:hAnsi="Courier New" w:cs="Courier New"/>
          <w:sz w:val="20"/>
          <w:szCs w:val="20"/>
          <w:lang w:eastAsia="en-IN"/>
        </w:rPr>
        <w:t>element_</w:t>
      </w:r>
      <w:proofErr w:type="gramStart"/>
      <w:r w:rsidRPr="00263770">
        <w:rPr>
          <w:rFonts w:ascii="Courier New" w:eastAsia="Times New Roman" w:hAnsi="Courier New" w:cs="Courier New"/>
          <w:sz w:val="20"/>
          <w:szCs w:val="20"/>
          <w:lang w:eastAsia="en-IN"/>
        </w:rPr>
        <w:t>blank</w:t>
      </w:r>
      <w:proofErr w:type="spellEnd"/>
      <w:r w:rsidRPr="00263770">
        <w:rPr>
          <w:rFonts w:ascii="Courier New" w:eastAsia="Times New Roman" w:hAnsi="Courier New" w:cs="Courier New"/>
          <w:sz w:val="20"/>
          <w:szCs w:val="20"/>
          <w:lang w:eastAsia="en-IN"/>
        </w:rPr>
        <w:t>(</w:t>
      </w:r>
      <w:proofErr w:type="gramEnd"/>
      <w:r w:rsidRPr="00263770">
        <w:rPr>
          <w:rFonts w:ascii="Courier New" w:eastAsia="Times New Roman" w:hAnsi="Courier New" w:cs="Courier New"/>
          <w:sz w:val="20"/>
          <w:szCs w:val="20"/>
          <w:lang w:eastAsia="en-IN"/>
        </w:rPr>
        <w:t xml:space="preserve">), </w:t>
      </w:r>
    </w:p>
    <w:p w14:paraId="73172722"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proofErr w:type="gramStart"/>
      <w:r w:rsidRPr="00263770">
        <w:rPr>
          <w:rFonts w:ascii="Courier New" w:eastAsia="Times New Roman" w:hAnsi="Courier New" w:cs="Courier New"/>
          <w:sz w:val="20"/>
          <w:szCs w:val="20"/>
          <w:lang w:eastAsia="en-IN"/>
        </w:rPr>
        <w:t>axis.ticks</w:t>
      </w:r>
      <w:proofErr w:type="gramEnd"/>
      <w:r w:rsidRPr="00263770">
        <w:rPr>
          <w:rFonts w:ascii="Courier New" w:eastAsia="Times New Roman" w:hAnsi="Courier New" w:cs="Courier New"/>
          <w:sz w:val="20"/>
          <w:szCs w:val="20"/>
          <w:lang w:eastAsia="en-IN"/>
        </w:rPr>
        <w:t>.x</w:t>
      </w:r>
      <w:proofErr w:type="spellEnd"/>
      <w:r w:rsidRPr="00263770">
        <w:rPr>
          <w:rFonts w:ascii="Courier New" w:eastAsia="Times New Roman" w:hAnsi="Courier New" w:cs="Courier New"/>
          <w:sz w:val="20"/>
          <w:szCs w:val="20"/>
          <w:lang w:eastAsia="en-IN"/>
        </w:rPr>
        <w:t xml:space="preserve"> = </w:t>
      </w:r>
      <w:proofErr w:type="spellStart"/>
      <w:r w:rsidRPr="00263770">
        <w:rPr>
          <w:rFonts w:ascii="Courier New" w:eastAsia="Times New Roman" w:hAnsi="Courier New" w:cs="Courier New"/>
          <w:sz w:val="20"/>
          <w:szCs w:val="20"/>
          <w:lang w:eastAsia="en-IN"/>
        </w:rPr>
        <w:t>element_blank</w:t>
      </w:r>
      <w:proofErr w:type="spellEnd"/>
      <w:r w:rsidRPr="00263770">
        <w:rPr>
          <w:rFonts w:ascii="Courier New" w:eastAsia="Times New Roman" w:hAnsi="Courier New" w:cs="Courier New"/>
          <w:sz w:val="20"/>
          <w:szCs w:val="20"/>
          <w:lang w:eastAsia="en-IN"/>
        </w:rPr>
        <w:t>())</w:t>
      </w:r>
    </w:p>
    <w:p w14:paraId="5A453278"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PI_CI</w:t>
      </w:r>
    </w:p>
    <w:p w14:paraId="2BAE0DD2"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lastRenderedPageBreak/>
        <w:t>Gives this plot:</w:t>
      </w:r>
      <w:r w:rsidRPr="00263770">
        <w:rPr>
          <w:rFonts w:ascii="Times New Roman" w:eastAsia="Times New Roman" w:hAnsi="Times New Roman" w:cs="Times New Roman"/>
          <w:sz w:val="24"/>
          <w:szCs w:val="24"/>
          <w:lang w:eastAsia="en-IN"/>
        </w:rPr>
        <w:br/>
      </w:r>
      <w:r w:rsidRPr="00263770">
        <w:rPr>
          <w:rFonts w:ascii="Times New Roman" w:eastAsia="Times New Roman" w:hAnsi="Times New Roman" w:cs="Times New Roman"/>
          <w:noProof/>
          <w:color w:val="0000FF"/>
          <w:sz w:val="24"/>
          <w:szCs w:val="24"/>
          <w:lang w:eastAsia="en-IN"/>
        </w:rPr>
        <w:lastRenderedPageBreak/>
        <w:drawing>
          <wp:inline distT="0" distB="0" distL="0" distR="0" wp14:anchorId="60099850" wp14:editId="6B25230E">
            <wp:extent cx="9753600" cy="9753600"/>
            <wp:effectExtent l="0" t="0" r="0" b="0"/>
            <wp:docPr id="11" name="Picture 1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53600" cy="9753600"/>
                    </a:xfrm>
                    <a:prstGeom prst="rect">
                      <a:avLst/>
                    </a:prstGeom>
                    <a:noFill/>
                    <a:ln>
                      <a:noFill/>
                    </a:ln>
                  </pic:spPr>
                </pic:pic>
              </a:graphicData>
            </a:graphic>
          </wp:inline>
        </w:drawing>
      </w:r>
    </w:p>
    <w:p w14:paraId="4F54FE2A"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lastRenderedPageBreak/>
        <w:t>The width of the confidence interval is very small, now that we have this large sample size (n=400). This is not surprising, as the estimated mean is the only source of uncertainty. In contrast, the width of the prediction interval is still substantial. The prediction interval has two sources of uncertainty: the estimated mean (just like the confidence interval) and the random variance of new observations.</w:t>
      </w:r>
    </w:p>
    <w:p w14:paraId="0AA77909" w14:textId="77777777" w:rsidR="00263770" w:rsidRPr="00263770" w:rsidRDefault="00263770" w:rsidP="0026377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63770">
        <w:rPr>
          <w:rFonts w:ascii="Times New Roman" w:eastAsia="Times New Roman" w:hAnsi="Times New Roman" w:cs="Times New Roman"/>
          <w:b/>
          <w:bCs/>
          <w:sz w:val="36"/>
          <w:szCs w:val="36"/>
          <w:lang w:eastAsia="en-IN"/>
        </w:rPr>
        <w:t>Example: comparing a new with a reference measurement method.</w:t>
      </w:r>
    </w:p>
    <w:p w14:paraId="55DB17B3"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A prediction interval can be useful in the case where a new method should replace a standard (or reference) method.</w:t>
      </w:r>
      <w:r w:rsidRPr="00263770">
        <w:rPr>
          <w:rFonts w:ascii="Times New Roman" w:eastAsia="Times New Roman" w:hAnsi="Times New Roman" w:cs="Times New Roman"/>
          <w:sz w:val="24"/>
          <w:szCs w:val="24"/>
          <w:lang w:eastAsia="en-IN"/>
        </w:rPr>
        <w:br/>
        <w:t>If we can predict well enough what the measurement by the reference method would be, (given the new method) than the two methods give similar information and the new method can be used.</w:t>
      </w:r>
    </w:p>
    <w:p w14:paraId="5129082A"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For </w:t>
      </w:r>
      <w:proofErr w:type="gramStart"/>
      <w:r w:rsidRPr="00263770">
        <w:rPr>
          <w:rFonts w:ascii="Times New Roman" w:eastAsia="Times New Roman" w:hAnsi="Times New Roman" w:cs="Times New Roman"/>
          <w:sz w:val="24"/>
          <w:szCs w:val="24"/>
          <w:lang w:eastAsia="en-IN"/>
        </w:rPr>
        <w:t>example</w:t>
      </w:r>
      <w:proofErr w:type="gramEnd"/>
      <w:r w:rsidRPr="00263770">
        <w:rPr>
          <w:rFonts w:ascii="Times New Roman" w:eastAsia="Times New Roman" w:hAnsi="Times New Roman" w:cs="Times New Roman"/>
          <w:sz w:val="24"/>
          <w:szCs w:val="24"/>
          <w:lang w:eastAsia="en-IN"/>
        </w:rPr>
        <w:t xml:space="preserve"> in (Tian, 2017) a new spectral method (Near-Infra-Red) to measure </w:t>
      </w:r>
      <w:proofErr w:type="spellStart"/>
      <w:r w:rsidRPr="00263770">
        <w:rPr>
          <w:rFonts w:ascii="Times New Roman" w:eastAsia="Times New Roman" w:hAnsi="Times New Roman" w:cs="Times New Roman"/>
          <w:sz w:val="24"/>
          <w:szCs w:val="24"/>
          <w:lang w:eastAsia="en-IN"/>
        </w:rPr>
        <w:t>hemoglobin</w:t>
      </w:r>
      <w:proofErr w:type="spellEnd"/>
      <w:r w:rsidRPr="00263770">
        <w:rPr>
          <w:rFonts w:ascii="Times New Roman" w:eastAsia="Times New Roman" w:hAnsi="Times New Roman" w:cs="Times New Roman"/>
          <w:sz w:val="24"/>
          <w:szCs w:val="24"/>
          <w:lang w:eastAsia="en-IN"/>
        </w:rPr>
        <w:t xml:space="preserve"> is compared with a Golden Standard. In contrast with the Golden Standard method, the new spectral method does not require reagents. Moreover, the new method is faster. We will investigate whether we can predict well enough, based on the measured concentration of the new method, what the measurement by the Golden Standard would be. (</w:t>
      </w:r>
      <w:proofErr w:type="gramStart"/>
      <w:r w:rsidRPr="00263770">
        <w:rPr>
          <w:rFonts w:ascii="Times New Roman" w:eastAsia="Times New Roman" w:hAnsi="Times New Roman" w:cs="Times New Roman"/>
          <w:sz w:val="24"/>
          <w:szCs w:val="24"/>
          <w:lang w:eastAsia="en-IN"/>
        </w:rPr>
        <w:t>note</w:t>
      </w:r>
      <w:proofErr w:type="gramEnd"/>
      <w:r w:rsidRPr="00263770">
        <w:rPr>
          <w:rFonts w:ascii="Times New Roman" w:eastAsia="Times New Roman" w:hAnsi="Times New Roman" w:cs="Times New Roman"/>
          <w:sz w:val="24"/>
          <w:szCs w:val="24"/>
          <w:lang w:eastAsia="en-IN"/>
        </w:rPr>
        <w:t>: the measured concentrations presented below are fictive)</w:t>
      </w:r>
    </w:p>
    <w:p w14:paraId="2E2B20CE"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Hb&lt;- </w:t>
      </w:r>
      <w:proofErr w:type="gramStart"/>
      <w:r w:rsidRPr="00263770">
        <w:rPr>
          <w:rFonts w:ascii="Courier New" w:eastAsia="Times New Roman" w:hAnsi="Courier New" w:cs="Courier New"/>
          <w:sz w:val="20"/>
          <w:szCs w:val="20"/>
          <w:lang w:eastAsia="en-IN"/>
        </w:rPr>
        <w:t>read.table</w:t>
      </w:r>
      <w:proofErr w:type="gramEnd"/>
      <w:r w:rsidRPr="00263770">
        <w:rPr>
          <w:rFonts w:ascii="Courier New" w:eastAsia="Times New Roman" w:hAnsi="Courier New" w:cs="Courier New"/>
          <w:sz w:val="20"/>
          <w:szCs w:val="20"/>
          <w:lang w:eastAsia="en-IN"/>
        </w:rPr>
        <w:t xml:space="preserve">("http://rforbiostatistics.colmanstatistics.be/wp-content/uploads/2018/06/Hb.txt", </w:t>
      </w:r>
    </w:p>
    <w:p w14:paraId="479647BE"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header = TRUE)</w:t>
      </w:r>
    </w:p>
    <w:p w14:paraId="6B4B13BF"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kable</w:t>
      </w:r>
      <w:proofErr w:type="spellEnd"/>
      <w:r w:rsidRPr="00263770">
        <w:rPr>
          <w:rFonts w:ascii="Courier New" w:eastAsia="Times New Roman" w:hAnsi="Courier New" w:cs="Courier New"/>
          <w:sz w:val="20"/>
          <w:szCs w:val="20"/>
          <w:lang w:eastAsia="en-IN"/>
        </w:rPr>
        <w:t>(</w:t>
      </w:r>
      <w:proofErr w:type="gramStart"/>
      <w:r w:rsidRPr="00263770">
        <w:rPr>
          <w:rFonts w:ascii="Courier New" w:eastAsia="Times New Roman" w:hAnsi="Courier New" w:cs="Courier New"/>
          <w:sz w:val="20"/>
          <w:szCs w:val="20"/>
          <w:lang w:eastAsia="en-IN"/>
        </w:rPr>
        <w:t>head(</w:t>
      </w:r>
      <w:proofErr w:type="gramEnd"/>
      <w:r w:rsidRPr="00263770">
        <w:rPr>
          <w:rFonts w:ascii="Courier New" w:eastAsia="Times New Roman" w:hAnsi="Courier New" w:cs="Courier New"/>
          <w:sz w:val="20"/>
          <w:szCs w:val="20"/>
          <w:lang w:eastAsia="en-IN"/>
        </w:rPr>
        <w:t>Hb))</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5"/>
        <w:gridCol w:w="1101"/>
      </w:tblGrid>
      <w:tr w:rsidR="00263770" w:rsidRPr="00263770" w14:paraId="59E50D6A" w14:textId="77777777" w:rsidTr="00263770">
        <w:trPr>
          <w:tblHeader/>
          <w:tblCellSpacing w:w="15" w:type="dxa"/>
        </w:trPr>
        <w:tc>
          <w:tcPr>
            <w:tcW w:w="0" w:type="auto"/>
            <w:vAlign w:val="center"/>
            <w:hideMark/>
          </w:tcPr>
          <w:p w14:paraId="3A416A6B"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r w:rsidRPr="00263770">
              <w:rPr>
                <w:rFonts w:ascii="Times New Roman" w:eastAsia="Times New Roman" w:hAnsi="Times New Roman" w:cs="Times New Roman"/>
                <w:b/>
                <w:bCs/>
                <w:sz w:val="24"/>
                <w:szCs w:val="24"/>
                <w:lang w:eastAsia="en-IN"/>
              </w:rPr>
              <w:t>New</w:t>
            </w:r>
          </w:p>
        </w:tc>
        <w:tc>
          <w:tcPr>
            <w:tcW w:w="0" w:type="auto"/>
            <w:vAlign w:val="center"/>
            <w:hideMark/>
          </w:tcPr>
          <w:p w14:paraId="7A9C513A"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r w:rsidRPr="00263770">
              <w:rPr>
                <w:rFonts w:ascii="Times New Roman" w:eastAsia="Times New Roman" w:hAnsi="Times New Roman" w:cs="Times New Roman"/>
                <w:b/>
                <w:bCs/>
                <w:sz w:val="24"/>
                <w:szCs w:val="24"/>
                <w:lang w:eastAsia="en-IN"/>
              </w:rPr>
              <w:t>Reference</w:t>
            </w:r>
          </w:p>
        </w:tc>
      </w:tr>
      <w:tr w:rsidR="00263770" w:rsidRPr="00263770" w14:paraId="4979D920" w14:textId="77777777" w:rsidTr="00263770">
        <w:trPr>
          <w:tblCellSpacing w:w="15" w:type="dxa"/>
        </w:trPr>
        <w:tc>
          <w:tcPr>
            <w:tcW w:w="0" w:type="auto"/>
            <w:vAlign w:val="center"/>
            <w:hideMark/>
          </w:tcPr>
          <w:p w14:paraId="4340725A"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84.96576</w:t>
            </w:r>
          </w:p>
        </w:tc>
        <w:tc>
          <w:tcPr>
            <w:tcW w:w="0" w:type="auto"/>
            <w:vAlign w:val="center"/>
            <w:hideMark/>
          </w:tcPr>
          <w:p w14:paraId="1A6FAE2E"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87.24013</w:t>
            </w:r>
          </w:p>
        </w:tc>
      </w:tr>
      <w:tr w:rsidR="00263770" w:rsidRPr="00263770" w14:paraId="01B98025" w14:textId="77777777" w:rsidTr="00263770">
        <w:trPr>
          <w:tblCellSpacing w:w="15" w:type="dxa"/>
        </w:trPr>
        <w:tc>
          <w:tcPr>
            <w:tcW w:w="0" w:type="auto"/>
            <w:vAlign w:val="center"/>
            <w:hideMark/>
          </w:tcPr>
          <w:p w14:paraId="628B863A"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99.91483</w:t>
            </w:r>
          </w:p>
        </w:tc>
        <w:tc>
          <w:tcPr>
            <w:tcW w:w="0" w:type="auto"/>
            <w:vAlign w:val="center"/>
            <w:hideMark/>
          </w:tcPr>
          <w:p w14:paraId="1DA9449A"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103.38143</w:t>
            </w:r>
          </w:p>
        </w:tc>
      </w:tr>
      <w:tr w:rsidR="00263770" w:rsidRPr="00263770" w14:paraId="6104D87C" w14:textId="77777777" w:rsidTr="00263770">
        <w:trPr>
          <w:tblCellSpacing w:w="15" w:type="dxa"/>
        </w:trPr>
        <w:tc>
          <w:tcPr>
            <w:tcW w:w="0" w:type="auto"/>
            <w:vAlign w:val="center"/>
            <w:hideMark/>
          </w:tcPr>
          <w:p w14:paraId="4475C7C2"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111.79984</w:t>
            </w:r>
          </w:p>
        </w:tc>
        <w:tc>
          <w:tcPr>
            <w:tcW w:w="0" w:type="auto"/>
            <w:vAlign w:val="center"/>
            <w:hideMark/>
          </w:tcPr>
          <w:p w14:paraId="757D3FC8"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116.71593</w:t>
            </w:r>
          </w:p>
        </w:tc>
      </w:tr>
      <w:tr w:rsidR="00263770" w:rsidRPr="00263770" w14:paraId="5580218E" w14:textId="77777777" w:rsidTr="00263770">
        <w:trPr>
          <w:tblCellSpacing w:w="15" w:type="dxa"/>
        </w:trPr>
        <w:tc>
          <w:tcPr>
            <w:tcW w:w="0" w:type="auto"/>
            <w:vAlign w:val="center"/>
            <w:hideMark/>
          </w:tcPr>
          <w:p w14:paraId="11F1FE91"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116.95961</w:t>
            </w:r>
          </w:p>
        </w:tc>
        <w:tc>
          <w:tcPr>
            <w:tcW w:w="0" w:type="auto"/>
            <w:vAlign w:val="center"/>
            <w:hideMark/>
          </w:tcPr>
          <w:p w14:paraId="0BBFBB46"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116.72065</w:t>
            </w:r>
          </w:p>
        </w:tc>
      </w:tr>
      <w:tr w:rsidR="00263770" w:rsidRPr="00263770" w14:paraId="0F61FF98" w14:textId="77777777" w:rsidTr="00263770">
        <w:trPr>
          <w:tblCellSpacing w:w="15" w:type="dxa"/>
        </w:trPr>
        <w:tc>
          <w:tcPr>
            <w:tcW w:w="0" w:type="auto"/>
            <w:vAlign w:val="center"/>
            <w:hideMark/>
          </w:tcPr>
          <w:p w14:paraId="2F94161C"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118.11140</w:t>
            </w:r>
          </w:p>
        </w:tc>
        <w:tc>
          <w:tcPr>
            <w:tcW w:w="0" w:type="auto"/>
            <w:vAlign w:val="center"/>
            <w:hideMark/>
          </w:tcPr>
          <w:p w14:paraId="5F20FBA0"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113.51541</w:t>
            </w:r>
          </w:p>
        </w:tc>
      </w:tr>
      <w:tr w:rsidR="00263770" w:rsidRPr="00263770" w14:paraId="2693294D" w14:textId="77777777" w:rsidTr="00263770">
        <w:trPr>
          <w:tblCellSpacing w:w="15" w:type="dxa"/>
        </w:trPr>
        <w:tc>
          <w:tcPr>
            <w:tcW w:w="0" w:type="auto"/>
            <w:vAlign w:val="center"/>
            <w:hideMark/>
          </w:tcPr>
          <w:p w14:paraId="3D973539"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118.21411</w:t>
            </w:r>
          </w:p>
        </w:tc>
        <w:tc>
          <w:tcPr>
            <w:tcW w:w="0" w:type="auto"/>
            <w:vAlign w:val="center"/>
            <w:hideMark/>
          </w:tcPr>
          <w:p w14:paraId="6CE19EBA"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121.70586</w:t>
            </w:r>
          </w:p>
        </w:tc>
      </w:tr>
    </w:tbl>
    <w:p w14:paraId="76A43FD1"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263770">
        <w:rPr>
          <w:rFonts w:ascii="Courier New" w:eastAsia="Times New Roman" w:hAnsi="Courier New" w:cs="Courier New"/>
          <w:sz w:val="20"/>
          <w:szCs w:val="20"/>
          <w:lang w:eastAsia="en-IN"/>
        </w:rPr>
        <w:t>plot(</w:t>
      </w:r>
      <w:proofErr w:type="spellStart"/>
      <w:proofErr w:type="gramEnd"/>
      <w:r w:rsidRPr="00263770">
        <w:rPr>
          <w:rFonts w:ascii="Courier New" w:eastAsia="Times New Roman" w:hAnsi="Courier New" w:cs="Courier New"/>
          <w:sz w:val="20"/>
          <w:szCs w:val="20"/>
          <w:lang w:eastAsia="en-IN"/>
        </w:rPr>
        <w:t>Hb$New</w:t>
      </w:r>
      <w:proofErr w:type="spellEnd"/>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Hb$Reference</w:t>
      </w:r>
      <w:proofErr w:type="spellEnd"/>
      <w:r w:rsidRPr="00263770">
        <w:rPr>
          <w:rFonts w:ascii="Courier New" w:eastAsia="Times New Roman" w:hAnsi="Courier New" w:cs="Courier New"/>
          <w:sz w:val="20"/>
          <w:szCs w:val="20"/>
          <w:lang w:eastAsia="en-IN"/>
        </w:rPr>
        <w:t xml:space="preserve">, </w:t>
      </w:r>
    </w:p>
    <w:p w14:paraId="163134C2"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xlab</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new method", </w:t>
      </w:r>
    </w:p>
    <w:p w14:paraId="78C1A574"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ylab</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reference method")</w:t>
      </w:r>
    </w:p>
    <w:p w14:paraId="37F54F13"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lastRenderedPageBreak/>
        <w:t>Gives this plot:</w:t>
      </w:r>
      <w:r w:rsidRPr="00263770">
        <w:rPr>
          <w:rFonts w:ascii="Times New Roman" w:eastAsia="Times New Roman" w:hAnsi="Times New Roman" w:cs="Times New Roman"/>
          <w:sz w:val="24"/>
          <w:szCs w:val="24"/>
          <w:lang w:eastAsia="en-IN"/>
        </w:rPr>
        <w:br/>
      </w:r>
      <w:r w:rsidRPr="00263770">
        <w:rPr>
          <w:rFonts w:ascii="Times New Roman" w:eastAsia="Times New Roman" w:hAnsi="Times New Roman" w:cs="Times New Roman"/>
          <w:noProof/>
          <w:color w:val="0000FF"/>
          <w:sz w:val="24"/>
          <w:szCs w:val="24"/>
          <w:lang w:eastAsia="en-IN"/>
        </w:rPr>
        <w:lastRenderedPageBreak/>
        <w:drawing>
          <wp:inline distT="0" distB="0" distL="0" distR="0" wp14:anchorId="0ABEC2CE" wp14:editId="53440FE8">
            <wp:extent cx="9753600" cy="9753600"/>
            <wp:effectExtent l="0" t="0" r="0" b="0"/>
            <wp:docPr id="12" name="Picture 1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753600" cy="9753600"/>
                    </a:xfrm>
                    <a:prstGeom prst="rect">
                      <a:avLst/>
                    </a:prstGeom>
                    <a:noFill/>
                    <a:ln>
                      <a:noFill/>
                    </a:ln>
                  </pic:spPr>
                </pic:pic>
              </a:graphicData>
            </a:graphic>
          </wp:inline>
        </w:drawing>
      </w:r>
    </w:p>
    <w:p w14:paraId="58E75029" w14:textId="77777777" w:rsidR="00263770" w:rsidRPr="00263770" w:rsidRDefault="00263770" w:rsidP="0026377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63770">
        <w:rPr>
          <w:rFonts w:ascii="Times New Roman" w:eastAsia="Times New Roman" w:hAnsi="Times New Roman" w:cs="Times New Roman"/>
          <w:b/>
          <w:bCs/>
          <w:sz w:val="36"/>
          <w:szCs w:val="36"/>
          <w:lang w:eastAsia="en-IN"/>
        </w:rPr>
        <w:lastRenderedPageBreak/>
        <w:t>Prediction Interval based on linear regression</w:t>
      </w:r>
    </w:p>
    <w:p w14:paraId="3CFB20F1"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Now, let's fit a linear regression model predicting the </w:t>
      </w:r>
      <w:proofErr w:type="spellStart"/>
      <w:r w:rsidRPr="00263770">
        <w:rPr>
          <w:rFonts w:ascii="Times New Roman" w:eastAsia="Times New Roman" w:hAnsi="Times New Roman" w:cs="Times New Roman"/>
          <w:sz w:val="24"/>
          <w:szCs w:val="24"/>
          <w:lang w:eastAsia="en-IN"/>
        </w:rPr>
        <w:t>hemoglobin</w:t>
      </w:r>
      <w:proofErr w:type="spellEnd"/>
      <w:r w:rsidRPr="00263770">
        <w:rPr>
          <w:rFonts w:ascii="Times New Roman" w:eastAsia="Times New Roman" w:hAnsi="Times New Roman" w:cs="Times New Roman"/>
          <w:sz w:val="24"/>
          <w:szCs w:val="24"/>
          <w:lang w:eastAsia="en-IN"/>
        </w:rPr>
        <w:t xml:space="preserve"> concentrations measured by the reference method, based on the concentrations measured with the new method.</w:t>
      </w:r>
    </w:p>
    <w:p w14:paraId="092B948C"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263770">
        <w:rPr>
          <w:rFonts w:ascii="Courier New" w:eastAsia="Times New Roman" w:hAnsi="Courier New" w:cs="Courier New"/>
          <w:sz w:val="20"/>
          <w:szCs w:val="20"/>
          <w:lang w:eastAsia="en-IN"/>
        </w:rPr>
        <w:t>fit.lm</w:t>
      </w:r>
      <w:proofErr w:type="spellEnd"/>
      <w:proofErr w:type="gramEnd"/>
      <w:r w:rsidRPr="00263770">
        <w:rPr>
          <w:rFonts w:ascii="Courier New" w:eastAsia="Times New Roman" w:hAnsi="Courier New" w:cs="Courier New"/>
          <w:sz w:val="20"/>
          <w:szCs w:val="20"/>
          <w:lang w:eastAsia="en-IN"/>
        </w:rPr>
        <w:t xml:space="preserve"> &lt;- </w:t>
      </w:r>
      <w:proofErr w:type="spellStart"/>
      <w:r w:rsidRPr="00263770">
        <w:rPr>
          <w:rFonts w:ascii="Courier New" w:eastAsia="Times New Roman" w:hAnsi="Courier New" w:cs="Courier New"/>
          <w:sz w:val="20"/>
          <w:szCs w:val="20"/>
          <w:lang w:eastAsia="en-IN"/>
        </w:rPr>
        <w:t>lm</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Hb$Reference</w:t>
      </w:r>
      <w:proofErr w:type="spellEnd"/>
      <w:r w:rsidRPr="00263770">
        <w:rPr>
          <w:rFonts w:ascii="Courier New" w:eastAsia="Times New Roman" w:hAnsi="Courier New" w:cs="Courier New"/>
          <w:sz w:val="20"/>
          <w:szCs w:val="20"/>
          <w:lang w:eastAsia="en-IN"/>
        </w:rPr>
        <w:t xml:space="preserve"> ~ </w:t>
      </w:r>
      <w:proofErr w:type="spellStart"/>
      <w:r w:rsidRPr="00263770">
        <w:rPr>
          <w:rFonts w:ascii="Courier New" w:eastAsia="Times New Roman" w:hAnsi="Courier New" w:cs="Courier New"/>
          <w:sz w:val="20"/>
          <w:szCs w:val="20"/>
          <w:lang w:eastAsia="en-IN"/>
        </w:rPr>
        <w:t>Hb$New</w:t>
      </w:r>
      <w:proofErr w:type="spellEnd"/>
      <w:r w:rsidRPr="00263770">
        <w:rPr>
          <w:rFonts w:ascii="Courier New" w:eastAsia="Times New Roman" w:hAnsi="Courier New" w:cs="Courier New"/>
          <w:sz w:val="20"/>
          <w:szCs w:val="20"/>
          <w:lang w:eastAsia="en-IN"/>
        </w:rPr>
        <w:t>)</w:t>
      </w:r>
    </w:p>
    <w:p w14:paraId="67EE6DEA"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263770">
        <w:rPr>
          <w:rFonts w:ascii="Courier New" w:eastAsia="Times New Roman" w:hAnsi="Courier New" w:cs="Courier New"/>
          <w:sz w:val="20"/>
          <w:szCs w:val="20"/>
          <w:lang w:eastAsia="en-IN"/>
        </w:rPr>
        <w:t>plot(</w:t>
      </w:r>
      <w:proofErr w:type="spellStart"/>
      <w:proofErr w:type="gramEnd"/>
      <w:r w:rsidRPr="00263770">
        <w:rPr>
          <w:rFonts w:ascii="Courier New" w:eastAsia="Times New Roman" w:hAnsi="Courier New" w:cs="Courier New"/>
          <w:sz w:val="20"/>
          <w:szCs w:val="20"/>
          <w:lang w:eastAsia="en-IN"/>
        </w:rPr>
        <w:t>Hb$New</w:t>
      </w:r>
      <w:proofErr w:type="spellEnd"/>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Hb$Reference</w:t>
      </w:r>
      <w:proofErr w:type="spellEnd"/>
      <w:r w:rsidRPr="00263770">
        <w:rPr>
          <w:rFonts w:ascii="Courier New" w:eastAsia="Times New Roman" w:hAnsi="Courier New" w:cs="Courier New"/>
          <w:sz w:val="20"/>
          <w:szCs w:val="20"/>
          <w:lang w:eastAsia="en-IN"/>
        </w:rPr>
        <w:t xml:space="preserve">,  </w:t>
      </w:r>
    </w:p>
    <w:p w14:paraId="40FB868B"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xlab</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new method", </w:t>
      </w:r>
    </w:p>
    <w:p w14:paraId="0C6568DA"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ylab</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reference method")</w:t>
      </w:r>
    </w:p>
    <w:p w14:paraId="29742B51"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cat ("Adding the regression line:")</w:t>
      </w:r>
    </w:p>
    <w:p w14:paraId="68AE9E23"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Adding the regression line:</w:t>
      </w:r>
    </w:p>
    <w:p w14:paraId="0DF58B25"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abline</w:t>
      </w:r>
      <w:proofErr w:type="spellEnd"/>
      <w:r w:rsidRPr="00263770">
        <w:rPr>
          <w:rFonts w:ascii="Courier New" w:eastAsia="Times New Roman" w:hAnsi="Courier New" w:cs="Courier New"/>
          <w:sz w:val="20"/>
          <w:szCs w:val="20"/>
          <w:lang w:eastAsia="en-IN"/>
        </w:rPr>
        <w:t xml:space="preserve"> (a=</w:t>
      </w:r>
      <w:proofErr w:type="spellStart"/>
      <w:proofErr w:type="gramStart"/>
      <w:r w:rsidRPr="00263770">
        <w:rPr>
          <w:rFonts w:ascii="Courier New" w:eastAsia="Times New Roman" w:hAnsi="Courier New" w:cs="Courier New"/>
          <w:sz w:val="20"/>
          <w:szCs w:val="20"/>
          <w:lang w:eastAsia="en-IN"/>
        </w:rPr>
        <w:t>fit.lm</w:t>
      </w:r>
      <w:proofErr w:type="gramEnd"/>
      <w:r w:rsidRPr="00263770">
        <w:rPr>
          <w:rFonts w:ascii="Courier New" w:eastAsia="Times New Roman" w:hAnsi="Courier New" w:cs="Courier New"/>
          <w:sz w:val="20"/>
          <w:szCs w:val="20"/>
          <w:lang w:eastAsia="en-IN"/>
        </w:rPr>
        <w:t>$coefficients</w:t>
      </w:r>
      <w:proofErr w:type="spellEnd"/>
      <w:r w:rsidRPr="00263770">
        <w:rPr>
          <w:rFonts w:ascii="Courier New" w:eastAsia="Times New Roman" w:hAnsi="Courier New" w:cs="Courier New"/>
          <w:sz w:val="20"/>
          <w:szCs w:val="20"/>
          <w:lang w:eastAsia="en-IN"/>
        </w:rPr>
        <w:t>[1], b=</w:t>
      </w:r>
      <w:proofErr w:type="spellStart"/>
      <w:r w:rsidRPr="00263770">
        <w:rPr>
          <w:rFonts w:ascii="Courier New" w:eastAsia="Times New Roman" w:hAnsi="Courier New" w:cs="Courier New"/>
          <w:sz w:val="20"/>
          <w:szCs w:val="20"/>
          <w:lang w:eastAsia="en-IN"/>
        </w:rPr>
        <w:t>fit.lm$coefficients</w:t>
      </w:r>
      <w:proofErr w:type="spellEnd"/>
      <w:r w:rsidRPr="00263770">
        <w:rPr>
          <w:rFonts w:ascii="Courier New" w:eastAsia="Times New Roman" w:hAnsi="Courier New" w:cs="Courier New"/>
          <w:sz w:val="20"/>
          <w:szCs w:val="20"/>
          <w:lang w:eastAsia="en-IN"/>
        </w:rPr>
        <w:t>[2] )</w:t>
      </w:r>
    </w:p>
    <w:p w14:paraId="1FE7C989"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cat ("Adding the identity line:")</w:t>
      </w:r>
    </w:p>
    <w:p w14:paraId="1A2B3E00"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Adding the identity line:</w:t>
      </w:r>
    </w:p>
    <w:p w14:paraId="07F64671"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abline</w:t>
      </w:r>
      <w:proofErr w:type="spellEnd"/>
      <w:r w:rsidRPr="00263770">
        <w:rPr>
          <w:rFonts w:ascii="Courier New" w:eastAsia="Times New Roman" w:hAnsi="Courier New" w:cs="Courier New"/>
          <w:sz w:val="20"/>
          <w:szCs w:val="20"/>
          <w:lang w:eastAsia="en-IN"/>
        </w:rPr>
        <w:t xml:space="preserve"> (a=0, b=1, </w:t>
      </w:r>
      <w:proofErr w:type="spellStart"/>
      <w:r w:rsidRPr="00263770">
        <w:rPr>
          <w:rFonts w:ascii="Courier New" w:eastAsia="Times New Roman" w:hAnsi="Courier New" w:cs="Courier New"/>
          <w:sz w:val="20"/>
          <w:szCs w:val="20"/>
          <w:lang w:eastAsia="en-IN"/>
        </w:rPr>
        <w:t>lty</w:t>
      </w:r>
      <w:proofErr w:type="spellEnd"/>
      <w:r w:rsidRPr="00263770">
        <w:rPr>
          <w:rFonts w:ascii="Courier New" w:eastAsia="Times New Roman" w:hAnsi="Courier New" w:cs="Courier New"/>
          <w:sz w:val="20"/>
          <w:szCs w:val="20"/>
          <w:lang w:eastAsia="en-IN"/>
        </w:rPr>
        <w:t>=2)</w:t>
      </w:r>
    </w:p>
    <w:p w14:paraId="0DF9189F"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lastRenderedPageBreak/>
        <w:t>Th plot:</w:t>
      </w:r>
      <w:r w:rsidRPr="00263770">
        <w:rPr>
          <w:rFonts w:ascii="Times New Roman" w:eastAsia="Times New Roman" w:hAnsi="Times New Roman" w:cs="Times New Roman"/>
          <w:sz w:val="24"/>
          <w:szCs w:val="24"/>
          <w:lang w:eastAsia="en-IN"/>
        </w:rPr>
        <w:br/>
      </w:r>
      <w:r w:rsidRPr="00263770">
        <w:rPr>
          <w:rFonts w:ascii="Times New Roman" w:eastAsia="Times New Roman" w:hAnsi="Times New Roman" w:cs="Times New Roman"/>
          <w:noProof/>
          <w:color w:val="0000FF"/>
          <w:sz w:val="24"/>
          <w:szCs w:val="24"/>
          <w:lang w:eastAsia="en-IN"/>
        </w:rPr>
        <w:lastRenderedPageBreak/>
        <w:drawing>
          <wp:inline distT="0" distB="0" distL="0" distR="0" wp14:anchorId="75232486" wp14:editId="603D2270">
            <wp:extent cx="9753600" cy="9753600"/>
            <wp:effectExtent l="0" t="0" r="0" b="0"/>
            <wp:docPr id="13" name="Picture 1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53600" cy="9753600"/>
                    </a:xfrm>
                    <a:prstGeom prst="rect">
                      <a:avLst/>
                    </a:prstGeom>
                    <a:noFill/>
                    <a:ln>
                      <a:noFill/>
                    </a:ln>
                  </pic:spPr>
                </pic:pic>
              </a:graphicData>
            </a:graphic>
          </wp:inline>
        </w:drawing>
      </w:r>
    </w:p>
    <w:p w14:paraId="28324EC0"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lastRenderedPageBreak/>
        <w:t>If both measurement methods would exactly correspond, the intercept would be zero and the slope would be one (</w:t>
      </w:r>
      <w:proofErr w:type="gramStart"/>
      <w:r w:rsidRPr="00263770">
        <w:rPr>
          <w:rFonts w:ascii="Times New Roman" w:eastAsia="Times New Roman" w:hAnsi="Times New Roman" w:cs="Times New Roman"/>
          <w:sz w:val="24"/>
          <w:szCs w:val="24"/>
          <w:lang w:eastAsia="en-IN"/>
        </w:rPr>
        <w:t>=“</w:t>
      </w:r>
      <w:proofErr w:type="gramEnd"/>
      <w:r w:rsidRPr="00263770">
        <w:rPr>
          <w:rFonts w:ascii="Times New Roman" w:eastAsia="Times New Roman" w:hAnsi="Times New Roman" w:cs="Times New Roman"/>
          <w:sz w:val="24"/>
          <w:szCs w:val="24"/>
          <w:lang w:eastAsia="en-IN"/>
        </w:rPr>
        <w:t>identity line”, dotted line). Now, let's calculated the confidence interval for this linear regression.</w:t>
      </w:r>
    </w:p>
    <w:p w14:paraId="2D03DE10"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CI_ex</w:t>
      </w:r>
      <w:proofErr w:type="spellEnd"/>
      <w:r w:rsidRPr="00263770">
        <w:rPr>
          <w:rFonts w:ascii="Courier New" w:eastAsia="Times New Roman" w:hAnsi="Courier New" w:cs="Courier New"/>
          <w:sz w:val="20"/>
          <w:szCs w:val="20"/>
          <w:lang w:eastAsia="en-IN"/>
        </w:rPr>
        <w:t xml:space="preserve"> &lt;- </w:t>
      </w:r>
      <w:proofErr w:type="gramStart"/>
      <w:r w:rsidRPr="00263770">
        <w:rPr>
          <w:rFonts w:ascii="Courier New" w:eastAsia="Times New Roman" w:hAnsi="Courier New" w:cs="Courier New"/>
          <w:sz w:val="20"/>
          <w:szCs w:val="20"/>
          <w:lang w:eastAsia="en-IN"/>
        </w:rPr>
        <w:t>predict(</w:t>
      </w:r>
      <w:proofErr w:type="spellStart"/>
      <w:proofErr w:type="gramEnd"/>
      <w:r w:rsidRPr="00263770">
        <w:rPr>
          <w:rFonts w:ascii="Courier New" w:eastAsia="Times New Roman" w:hAnsi="Courier New" w:cs="Courier New"/>
          <w:sz w:val="20"/>
          <w:szCs w:val="20"/>
          <w:lang w:eastAsia="en-IN"/>
        </w:rPr>
        <w:t>fit.lm</w:t>
      </w:r>
      <w:proofErr w:type="spellEnd"/>
      <w:r w:rsidRPr="00263770">
        <w:rPr>
          <w:rFonts w:ascii="Courier New" w:eastAsia="Times New Roman" w:hAnsi="Courier New" w:cs="Courier New"/>
          <w:sz w:val="20"/>
          <w:szCs w:val="20"/>
          <w:lang w:eastAsia="en-IN"/>
        </w:rPr>
        <w:t>, interval="confidence")</w:t>
      </w:r>
    </w:p>
    <w:p w14:paraId="086ADC24"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263770">
        <w:rPr>
          <w:rFonts w:ascii="Courier New" w:eastAsia="Times New Roman" w:hAnsi="Courier New" w:cs="Courier New"/>
          <w:sz w:val="20"/>
          <w:szCs w:val="20"/>
          <w:lang w:eastAsia="en-IN"/>
        </w:rPr>
        <w:t>colnames</w:t>
      </w:r>
      <w:proofErr w:type="spellEnd"/>
      <w:r w:rsidRPr="00263770">
        <w:rPr>
          <w:rFonts w:ascii="Courier New" w:eastAsia="Times New Roman" w:hAnsi="Courier New" w:cs="Courier New"/>
          <w:sz w:val="20"/>
          <w:szCs w:val="20"/>
          <w:lang w:eastAsia="en-IN"/>
        </w:rPr>
        <w:t>(</w:t>
      </w:r>
      <w:proofErr w:type="spellStart"/>
      <w:proofErr w:type="gramEnd"/>
      <w:r w:rsidRPr="00263770">
        <w:rPr>
          <w:rFonts w:ascii="Courier New" w:eastAsia="Times New Roman" w:hAnsi="Courier New" w:cs="Courier New"/>
          <w:sz w:val="20"/>
          <w:szCs w:val="20"/>
          <w:lang w:eastAsia="en-IN"/>
        </w:rPr>
        <w:t>CI_ex</w:t>
      </w:r>
      <w:proofErr w:type="spellEnd"/>
      <w:r w:rsidRPr="00263770">
        <w:rPr>
          <w:rFonts w:ascii="Courier New" w:eastAsia="Times New Roman" w:hAnsi="Courier New" w:cs="Courier New"/>
          <w:sz w:val="20"/>
          <w:szCs w:val="20"/>
          <w:lang w:eastAsia="en-IN"/>
        </w:rPr>
        <w:t>)&lt;- c("</w:t>
      </w:r>
      <w:proofErr w:type="spellStart"/>
      <w:r w:rsidRPr="00263770">
        <w:rPr>
          <w:rFonts w:ascii="Courier New" w:eastAsia="Times New Roman" w:hAnsi="Courier New" w:cs="Courier New"/>
          <w:sz w:val="20"/>
          <w:szCs w:val="20"/>
          <w:lang w:eastAsia="en-IN"/>
        </w:rPr>
        <w:t>fit_CI</w:t>
      </w:r>
      <w:proofErr w:type="spellEnd"/>
      <w:r w:rsidRPr="00263770">
        <w:rPr>
          <w:rFonts w:ascii="Courier New" w:eastAsia="Times New Roman" w:hAnsi="Courier New" w:cs="Courier New"/>
          <w:sz w:val="20"/>
          <w:szCs w:val="20"/>
          <w:lang w:eastAsia="en-IN"/>
        </w:rPr>
        <w:t>", "</w:t>
      </w:r>
      <w:proofErr w:type="spellStart"/>
      <w:r w:rsidRPr="00263770">
        <w:rPr>
          <w:rFonts w:ascii="Courier New" w:eastAsia="Times New Roman" w:hAnsi="Courier New" w:cs="Courier New"/>
          <w:sz w:val="20"/>
          <w:szCs w:val="20"/>
          <w:lang w:eastAsia="en-IN"/>
        </w:rPr>
        <w:t>lwr_CI</w:t>
      </w:r>
      <w:proofErr w:type="spellEnd"/>
      <w:r w:rsidRPr="00263770">
        <w:rPr>
          <w:rFonts w:ascii="Courier New" w:eastAsia="Times New Roman" w:hAnsi="Courier New" w:cs="Courier New"/>
          <w:sz w:val="20"/>
          <w:szCs w:val="20"/>
          <w:lang w:eastAsia="en-IN"/>
        </w:rPr>
        <w:t>", "</w:t>
      </w:r>
      <w:proofErr w:type="spellStart"/>
      <w:r w:rsidRPr="00263770">
        <w:rPr>
          <w:rFonts w:ascii="Courier New" w:eastAsia="Times New Roman" w:hAnsi="Courier New" w:cs="Courier New"/>
          <w:sz w:val="20"/>
          <w:szCs w:val="20"/>
          <w:lang w:eastAsia="en-IN"/>
        </w:rPr>
        <w:t>upr_CI</w:t>
      </w:r>
      <w:proofErr w:type="spellEnd"/>
      <w:r w:rsidRPr="00263770">
        <w:rPr>
          <w:rFonts w:ascii="Courier New" w:eastAsia="Times New Roman" w:hAnsi="Courier New" w:cs="Courier New"/>
          <w:sz w:val="20"/>
          <w:szCs w:val="20"/>
          <w:lang w:eastAsia="en-IN"/>
        </w:rPr>
        <w:t>")</w:t>
      </w:r>
    </w:p>
    <w:p w14:paraId="068BF9C5"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And the prediction interval:</w:t>
      </w:r>
    </w:p>
    <w:p w14:paraId="42F99FE1"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PI_ex</w:t>
      </w:r>
      <w:proofErr w:type="spellEnd"/>
      <w:r w:rsidRPr="00263770">
        <w:rPr>
          <w:rFonts w:ascii="Courier New" w:eastAsia="Times New Roman" w:hAnsi="Courier New" w:cs="Courier New"/>
          <w:sz w:val="20"/>
          <w:szCs w:val="20"/>
          <w:lang w:eastAsia="en-IN"/>
        </w:rPr>
        <w:t xml:space="preserve"> &lt;- </w:t>
      </w:r>
      <w:proofErr w:type="gramStart"/>
      <w:r w:rsidRPr="00263770">
        <w:rPr>
          <w:rFonts w:ascii="Courier New" w:eastAsia="Times New Roman" w:hAnsi="Courier New" w:cs="Courier New"/>
          <w:sz w:val="20"/>
          <w:szCs w:val="20"/>
          <w:lang w:eastAsia="en-IN"/>
        </w:rPr>
        <w:t>predict(</w:t>
      </w:r>
      <w:proofErr w:type="spellStart"/>
      <w:proofErr w:type="gramEnd"/>
      <w:r w:rsidRPr="00263770">
        <w:rPr>
          <w:rFonts w:ascii="Courier New" w:eastAsia="Times New Roman" w:hAnsi="Courier New" w:cs="Courier New"/>
          <w:sz w:val="20"/>
          <w:szCs w:val="20"/>
          <w:lang w:eastAsia="en-IN"/>
        </w:rPr>
        <w:t>fit.lm</w:t>
      </w:r>
      <w:proofErr w:type="spellEnd"/>
      <w:r w:rsidRPr="00263770">
        <w:rPr>
          <w:rFonts w:ascii="Courier New" w:eastAsia="Times New Roman" w:hAnsi="Courier New" w:cs="Courier New"/>
          <w:sz w:val="20"/>
          <w:szCs w:val="20"/>
          <w:lang w:eastAsia="en-IN"/>
        </w:rPr>
        <w:t>, interval="prediction")</w:t>
      </w:r>
    </w:p>
    <w:p w14:paraId="7D77661B"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263770">
        <w:rPr>
          <w:rFonts w:ascii="Courier New" w:eastAsia="Times New Roman" w:hAnsi="Courier New" w:cs="Courier New"/>
          <w:i/>
          <w:iCs/>
          <w:sz w:val="20"/>
          <w:szCs w:val="20"/>
          <w:lang w:eastAsia="en-IN"/>
        </w:rPr>
        <w:t xml:space="preserve">## Warning in </w:t>
      </w:r>
      <w:proofErr w:type="spellStart"/>
      <w:proofErr w:type="gramStart"/>
      <w:r w:rsidRPr="00263770">
        <w:rPr>
          <w:rFonts w:ascii="Courier New" w:eastAsia="Times New Roman" w:hAnsi="Courier New" w:cs="Courier New"/>
          <w:i/>
          <w:iCs/>
          <w:sz w:val="20"/>
          <w:szCs w:val="20"/>
          <w:lang w:eastAsia="en-IN"/>
        </w:rPr>
        <w:t>predict.lm</w:t>
      </w:r>
      <w:proofErr w:type="spellEnd"/>
      <w:proofErr w:type="gramEnd"/>
      <w:r w:rsidRPr="00263770">
        <w:rPr>
          <w:rFonts w:ascii="Courier New" w:eastAsia="Times New Roman" w:hAnsi="Courier New" w:cs="Courier New"/>
          <w:i/>
          <w:iCs/>
          <w:sz w:val="20"/>
          <w:szCs w:val="20"/>
          <w:lang w:eastAsia="en-IN"/>
        </w:rPr>
        <w:t>(</w:t>
      </w:r>
      <w:proofErr w:type="spellStart"/>
      <w:r w:rsidRPr="00263770">
        <w:rPr>
          <w:rFonts w:ascii="Courier New" w:eastAsia="Times New Roman" w:hAnsi="Courier New" w:cs="Courier New"/>
          <w:i/>
          <w:iCs/>
          <w:sz w:val="20"/>
          <w:szCs w:val="20"/>
          <w:lang w:eastAsia="en-IN"/>
        </w:rPr>
        <w:t>fit.lm</w:t>
      </w:r>
      <w:proofErr w:type="spellEnd"/>
      <w:r w:rsidRPr="00263770">
        <w:rPr>
          <w:rFonts w:ascii="Courier New" w:eastAsia="Times New Roman" w:hAnsi="Courier New" w:cs="Courier New"/>
          <w:i/>
          <w:iCs/>
          <w:sz w:val="20"/>
          <w:szCs w:val="20"/>
          <w:lang w:eastAsia="en-IN"/>
        </w:rPr>
        <w:t>, interval = "prediction"): predictions on current data refer to _future_ responses</w:t>
      </w:r>
    </w:p>
    <w:p w14:paraId="6895252C"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263770">
        <w:rPr>
          <w:rFonts w:ascii="Courier New" w:eastAsia="Times New Roman" w:hAnsi="Courier New" w:cs="Courier New"/>
          <w:sz w:val="20"/>
          <w:szCs w:val="20"/>
          <w:lang w:eastAsia="en-IN"/>
        </w:rPr>
        <w:t>colnames</w:t>
      </w:r>
      <w:proofErr w:type="spellEnd"/>
      <w:r w:rsidRPr="00263770">
        <w:rPr>
          <w:rFonts w:ascii="Courier New" w:eastAsia="Times New Roman" w:hAnsi="Courier New" w:cs="Courier New"/>
          <w:sz w:val="20"/>
          <w:szCs w:val="20"/>
          <w:lang w:eastAsia="en-IN"/>
        </w:rPr>
        <w:t>(</w:t>
      </w:r>
      <w:proofErr w:type="spellStart"/>
      <w:proofErr w:type="gramEnd"/>
      <w:r w:rsidRPr="00263770">
        <w:rPr>
          <w:rFonts w:ascii="Courier New" w:eastAsia="Times New Roman" w:hAnsi="Courier New" w:cs="Courier New"/>
          <w:sz w:val="20"/>
          <w:szCs w:val="20"/>
          <w:lang w:eastAsia="en-IN"/>
        </w:rPr>
        <w:t>PI_ex</w:t>
      </w:r>
      <w:proofErr w:type="spellEnd"/>
      <w:r w:rsidRPr="00263770">
        <w:rPr>
          <w:rFonts w:ascii="Courier New" w:eastAsia="Times New Roman" w:hAnsi="Courier New" w:cs="Courier New"/>
          <w:sz w:val="20"/>
          <w:szCs w:val="20"/>
          <w:lang w:eastAsia="en-IN"/>
        </w:rPr>
        <w:t>)&lt;- c("</w:t>
      </w:r>
      <w:proofErr w:type="spellStart"/>
      <w:r w:rsidRPr="00263770">
        <w:rPr>
          <w:rFonts w:ascii="Courier New" w:eastAsia="Times New Roman" w:hAnsi="Courier New" w:cs="Courier New"/>
          <w:sz w:val="20"/>
          <w:szCs w:val="20"/>
          <w:lang w:eastAsia="en-IN"/>
        </w:rPr>
        <w:t>fit_PI</w:t>
      </w:r>
      <w:proofErr w:type="spellEnd"/>
      <w:r w:rsidRPr="00263770">
        <w:rPr>
          <w:rFonts w:ascii="Courier New" w:eastAsia="Times New Roman" w:hAnsi="Courier New" w:cs="Courier New"/>
          <w:sz w:val="20"/>
          <w:szCs w:val="20"/>
          <w:lang w:eastAsia="en-IN"/>
        </w:rPr>
        <w:t>", "</w:t>
      </w:r>
      <w:proofErr w:type="spellStart"/>
      <w:r w:rsidRPr="00263770">
        <w:rPr>
          <w:rFonts w:ascii="Courier New" w:eastAsia="Times New Roman" w:hAnsi="Courier New" w:cs="Courier New"/>
          <w:sz w:val="20"/>
          <w:szCs w:val="20"/>
          <w:lang w:eastAsia="en-IN"/>
        </w:rPr>
        <w:t>lwr_PI</w:t>
      </w:r>
      <w:proofErr w:type="spellEnd"/>
      <w:r w:rsidRPr="00263770">
        <w:rPr>
          <w:rFonts w:ascii="Courier New" w:eastAsia="Times New Roman" w:hAnsi="Courier New" w:cs="Courier New"/>
          <w:sz w:val="20"/>
          <w:szCs w:val="20"/>
          <w:lang w:eastAsia="en-IN"/>
        </w:rPr>
        <w:t>", "</w:t>
      </w:r>
      <w:proofErr w:type="spellStart"/>
      <w:r w:rsidRPr="00263770">
        <w:rPr>
          <w:rFonts w:ascii="Courier New" w:eastAsia="Times New Roman" w:hAnsi="Courier New" w:cs="Courier New"/>
          <w:sz w:val="20"/>
          <w:szCs w:val="20"/>
          <w:lang w:eastAsia="en-IN"/>
        </w:rPr>
        <w:t>upr_PI</w:t>
      </w:r>
      <w:proofErr w:type="spellEnd"/>
      <w:r w:rsidRPr="00263770">
        <w:rPr>
          <w:rFonts w:ascii="Courier New" w:eastAsia="Times New Roman" w:hAnsi="Courier New" w:cs="Courier New"/>
          <w:sz w:val="20"/>
          <w:szCs w:val="20"/>
          <w:lang w:eastAsia="en-IN"/>
        </w:rPr>
        <w:t>")</w:t>
      </w:r>
    </w:p>
    <w:p w14:paraId="3CC0037E"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We can combine those results in one data frame and plot both the confidence interval and the prediction interval.</w:t>
      </w:r>
    </w:p>
    <w:p w14:paraId="2D52D1F1"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Hb_results</w:t>
      </w:r>
      <w:proofErr w:type="spellEnd"/>
      <w:r w:rsidRPr="00263770">
        <w:rPr>
          <w:rFonts w:ascii="Courier New" w:eastAsia="Times New Roman" w:hAnsi="Courier New" w:cs="Courier New"/>
          <w:sz w:val="20"/>
          <w:szCs w:val="20"/>
          <w:lang w:eastAsia="en-IN"/>
        </w:rPr>
        <w:t>&lt;-</w:t>
      </w:r>
      <w:proofErr w:type="spellStart"/>
      <w:proofErr w:type="gramStart"/>
      <w:r w:rsidRPr="00263770">
        <w:rPr>
          <w:rFonts w:ascii="Courier New" w:eastAsia="Times New Roman" w:hAnsi="Courier New" w:cs="Courier New"/>
          <w:sz w:val="20"/>
          <w:szCs w:val="20"/>
          <w:lang w:eastAsia="en-IN"/>
        </w:rPr>
        <w:t>cbind</w:t>
      </w:r>
      <w:proofErr w:type="spellEnd"/>
      <w:r w:rsidRPr="00263770">
        <w:rPr>
          <w:rFonts w:ascii="Courier New" w:eastAsia="Times New Roman" w:hAnsi="Courier New" w:cs="Courier New"/>
          <w:sz w:val="20"/>
          <w:szCs w:val="20"/>
          <w:lang w:eastAsia="en-IN"/>
        </w:rPr>
        <w:t>(</w:t>
      </w:r>
      <w:proofErr w:type="gramEnd"/>
      <w:r w:rsidRPr="00263770">
        <w:rPr>
          <w:rFonts w:ascii="Courier New" w:eastAsia="Times New Roman" w:hAnsi="Courier New" w:cs="Courier New"/>
          <w:sz w:val="20"/>
          <w:szCs w:val="20"/>
          <w:lang w:eastAsia="en-IN"/>
        </w:rPr>
        <w:t xml:space="preserve">Hb, </w:t>
      </w:r>
      <w:proofErr w:type="spellStart"/>
      <w:r w:rsidRPr="00263770">
        <w:rPr>
          <w:rFonts w:ascii="Courier New" w:eastAsia="Times New Roman" w:hAnsi="Courier New" w:cs="Courier New"/>
          <w:sz w:val="20"/>
          <w:szCs w:val="20"/>
          <w:lang w:eastAsia="en-IN"/>
        </w:rPr>
        <w:t>CI_ex</w:t>
      </w:r>
      <w:proofErr w:type="spellEnd"/>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PI_ex</w:t>
      </w:r>
      <w:proofErr w:type="spellEnd"/>
      <w:r w:rsidRPr="00263770">
        <w:rPr>
          <w:rFonts w:ascii="Courier New" w:eastAsia="Times New Roman" w:hAnsi="Courier New" w:cs="Courier New"/>
          <w:sz w:val="20"/>
          <w:szCs w:val="20"/>
          <w:lang w:eastAsia="en-IN"/>
        </w:rPr>
        <w:t>)</w:t>
      </w:r>
    </w:p>
    <w:p w14:paraId="5D4CC3DF"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kable</w:t>
      </w:r>
      <w:proofErr w:type="spellEnd"/>
      <w:r w:rsidRPr="00263770">
        <w:rPr>
          <w:rFonts w:ascii="Courier New" w:eastAsia="Times New Roman" w:hAnsi="Courier New" w:cs="Courier New"/>
          <w:sz w:val="20"/>
          <w:szCs w:val="20"/>
          <w:lang w:eastAsia="en-IN"/>
        </w:rPr>
        <w:t>(head(</w:t>
      </w:r>
      <w:proofErr w:type="gramStart"/>
      <w:r w:rsidRPr="00263770">
        <w:rPr>
          <w:rFonts w:ascii="Courier New" w:eastAsia="Times New Roman" w:hAnsi="Courier New" w:cs="Courier New"/>
          <w:sz w:val="20"/>
          <w:szCs w:val="20"/>
          <w:lang w:eastAsia="en-IN"/>
        </w:rPr>
        <w:t>round(</w:t>
      </w:r>
      <w:proofErr w:type="spellStart"/>
      <w:proofErr w:type="gramEnd"/>
      <w:r w:rsidRPr="00263770">
        <w:rPr>
          <w:rFonts w:ascii="Courier New" w:eastAsia="Times New Roman" w:hAnsi="Courier New" w:cs="Courier New"/>
          <w:sz w:val="20"/>
          <w:szCs w:val="20"/>
          <w:lang w:eastAsia="en-IN"/>
        </w:rPr>
        <w:t>Hb_results</w:t>
      </w:r>
      <w:proofErr w:type="spellEnd"/>
      <w:r w:rsidRPr="00263770">
        <w:rPr>
          <w:rFonts w:ascii="Courier New" w:eastAsia="Times New Roman" w:hAnsi="Courier New" w:cs="Courier New"/>
          <w:sz w:val="20"/>
          <w:szCs w:val="20"/>
          <w:lang w:eastAsia="en-IN"/>
        </w:rPr>
        <w:t>),1))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1086"/>
        <w:gridCol w:w="674"/>
        <w:gridCol w:w="794"/>
        <w:gridCol w:w="821"/>
        <w:gridCol w:w="647"/>
        <w:gridCol w:w="767"/>
        <w:gridCol w:w="809"/>
      </w:tblGrid>
      <w:tr w:rsidR="00263770" w:rsidRPr="00263770" w14:paraId="78F652EA" w14:textId="77777777" w:rsidTr="00263770">
        <w:trPr>
          <w:tblHeader/>
          <w:tblCellSpacing w:w="15" w:type="dxa"/>
        </w:trPr>
        <w:tc>
          <w:tcPr>
            <w:tcW w:w="0" w:type="auto"/>
            <w:vAlign w:val="center"/>
            <w:hideMark/>
          </w:tcPr>
          <w:p w14:paraId="65031A20"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r w:rsidRPr="00263770">
              <w:rPr>
                <w:rFonts w:ascii="Times New Roman" w:eastAsia="Times New Roman" w:hAnsi="Times New Roman" w:cs="Times New Roman"/>
                <w:b/>
                <w:bCs/>
                <w:sz w:val="24"/>
                <w:szCs w:val="24"/>
                <w:lang w:eastAsia="en-IN"/>
              </w:rPr>
              <w:t>New</w:t>
            </w:r>
          </w:p>
        </w:tc>
        <w:tc>
          <w:tcPr>
            <w:tcW w:w="0" w:type="auto"/>
            <w:vAlign w:val="center"/>
            <w:hideMark/>
          </w:tcPr>
          <w:p w14:paraId="430E2ED7"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r w:rsidRPr="00263770">
              <w:rPr>
                <w:rFonts w:ascii="Times New Roman" w:eastAsia="Times New Roman" w:hAnsi="Times New Roman" w:cs="Times New Roman"/>
                <w:b/>
                <w:bCs/>
                <w:sz w:val="24"/>
                <w:szCs w:val="24"/>
                <w:lang w:eastAsia="en-IN"/>
              </w:rPr>
              <w:t>Reference</w:t>
            </w:r>
          </w:p>
        </w:tc>
        <w:tc>
          <w:tcPr>
            <w:tcW w:w="0" w:type="auto"/>
            <w:vAlign w:val="center"/>
            <w:hideMark/>
          </w:tcPr>
          <w:p w14:paraId="1227D98E"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proofErr w:type="spellStart"/>
            <w:r w:rsidRPr="00263770">
              <w:rPr>
                <w:rFonts w:ascii="Times New Roman" w:eastAsia="Times New Roman" w:hAnsi="Times New Roman" w:cs="Times New Roman"/>
                <w:b/>
                <w:bCs/>
                <w:sz w:val="24"/>
                <w:szCs w:val="24"/>
                <w:lang w:eastAsia="en-IN"/>
              </w:rPr>
              <w:t>fit_CI</w:t>
            </w:r>
            <w:proofErr w:type="spellEnd"/>
          </w:p>
        </w:tc>
        <w:tc>
          <w:tcPr>
            <w:tcW w:w="0" w:type="auto"/>
            <w:vAlign w:val="center"/>
            <w:hideMark/>
          </w:tcPr>
          <w:p w14:paraId="1DD1E232"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proofErr w:type="spellStart"/>
            <w:r w:rsidRPr="00263770">
              <w:rPr>
                <w:rFonts w:ascii="Times New Roman" w:eastAsia="Times New Roman" w:hAnsi="Times New Roman" w:cs="Times New Roman"/>
                <w:b/>
                <w:bCs/>
                <w:sz w:val="24"/>
                <w:szCs w:val="24"/>
                <w:lang w:eastAsia="en-IN"/>
              </w:rPr>
              <w:t>lwr_CI</w:t>
            </w:r>
            <w:proofErr w:type="spellEnd"/>
          </w:p>
        </w:tc>
        <w:tc>
          <w:tcPr>
            <w:tcW w:w="0" w:type="auto"/>
            <w:vAlign w:val="center"/>
            <w:hideMark/>
          </w:tcPr>
          <w:p w14:paraId="17DF6831"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proofErr w:type="spellStart"/>
            <w:r w:rsidRPr="00263770">
              <w:rPr>
                <w:rFonts w:ascii="Times New Roman" w:eastAsia="Times New Roman" w:hAnsi="Times New Roman" w:cs="Times New Roman"/>
                <w:b/>
                <w:bCs/>
                <w:sz w:val="24"/>
                <w:szCs w:val="24"/>
                <w:lang w:eastAsia="en-IN"/>
              </w:rPr>
              <w:t>upr_CI</w:t>
            </w:r>
            <w:proofErr w:type="spellEnd"/>
          </w:p>
        </w:tc>
        <w:tc>
          <w:tcPr>
            <w:tcW w:w="0" w:type="auto"/>
            <w:vAlign w:val="center"/>
            <w:hideMark/>
          </w:tcPr>
          <w:p w14:paraId="70ACD2F9"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proofErr w:type="spellStart"/>
            <w:r w:rsidRPr="00263770">
              <w:rPr>
                <w:rFonts w:ascii="Times New Roman" w:eastAsia="Times New Roman" w:hAnsi="Times New Roman" w:cs="Times New Roman"/>
                <w:b/>
                <w:bCs/>
                <w:sz w:val="24"/>
                <w:szCs w:val="24"/>
                <w:lang w:eastAsia="en-IN"/>
              </w:rPr>
              <w:t>fit_PI</w:t>
            </w:r>
            <w:proofErr w:type="spellEnd"/>
          </w:p>
        </w:tc>
        <w:tc>
          <w:tcPr>
            <w:tcW w:w="0" w:type="auto"/>
            <w:vAlign w:val="center"/>
            <w:hideMark/>
          </w:tcPr>
          <w:p w14:paraId="31269CFC"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proofErr w:type="spellStart"/>
            <w:r w:rsidRPr="00263770">
              <w:rPr>
                <w:rFonts w:ascii="Times New Roman" w:eastAsia="Times New Roman" w:hAnsi="Times New Roman" w:cs="Times New Roman"/>
                <w:b/>
                <w:bCs/>
                <w:sz w:val="24"/>
                <w:szCs w:val="24"/>
                <w:lang w:eastAsia="en-IN"/>
              </w:rPr>
              <w:t>lwr_PI</w:t>
            </w:r>
            <w:proofErr w:type="spellEnd"/>
          </w:p>
        </w:tc>
        <w:tc>
          <w:tcPr>
            <w:tcW w:w="0" w:type="auto"/>
            <w:vAlign w:val="center"/>
            <w:hideMark/>
          </w:tcPr>
          <w:p w14:paraId="31613335"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proofErr w:type="spellStart"/>
            <w:r w:rsidRPr="00263770">
              <w:rPr>
                <w:rFonts w:ascii="Times New Roman" w:eastAsia="Times New Roman" w:hAnsi="Times New Roman" w:cs="Times New Roman"/>
                <w:b/>
                <w:bCs/>
                <w:sz w:val="24"/>
                <w:szCs w:val="24"/>
                <w:lang w:eastAsia="en-IN"/>
              </w:rPr>
              <w:t>upr_PI</w:t>
            </w:r>
            <w:proofErr w:type="spellEnd"/>
          </w:p>
        </w:tc>
      </w:tr>
      <w:tr w:rsidR="00263770" w:rsidRPr="00263770" w14:paraId="45AC208C" w14:textId="77777777" w:rsidTr="00263770">
        <w:trPr>
          <w:tblCellSpacing w:w="15" w:type="dxa"/>
        </w:trPr>
        <w:tc>
          <w:tcPr>
            <w:tcW w:w="0" w:type="auto"/>
            <w:vAlign w:val="center"/>
            <w:hideMark/>
          </w:tcPr>
          <w:p w14:paraId="1CD7D2F8"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85</w:t>
            </w:r>
          </w:p>
        </w:tc>
        <w:tc>
          <w:tcPr>
            <w:tcW w:w="0" w:type="auto"/>
            <w:vAlign w:val="center"/>
            <w:hideMark/>
          </w:tcPr>
          <w:p w14:paraId="1EC54698"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87</w:t>
            </w:r>
          </w:p>
        </w:tc>
        <w:tc>
          <w:tcPr>
            <w:tcW w:w="0" w:type="auto"/>
            <w:vAlign w:val="center"/>
            <w:hideMark/>
          </w:tcPr>
          <w:p w14:paraId="1131E82C"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91</w:t>
            </w:r>
          </w:p>
        </w:tc>
        <w:tc>
          <w:tcPr>
            <w:tcW w:w="0" w:type="auto"/>
            <w:vAlign w:val="center"/>
            <w:hideMark/>
          </w:tcPr>
          <w:p w14:paraId="42A4A73E"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87</w:t>
            </w:r>
          </w:p>
        </w:tc>
        <w:tc>
          <w:tcPr>
            <w:tcW w:w="0" w:type="auto"/>
            <w:vAlign w:val="center"/>
            <w:hideMark/>
          </w:tcPr>
          <w:p w14:paraId="41B0C566"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94</w:t>
            </w:r>
          </w:p>
        </w:tc>
        <w:tc>
          <w:tcPr>
            <w:tcW w:w="0" w:type="auto"/>
            <w:vAlign w:val="center"/>
            <w:hideMark/>
          </w:tcPr>
          <w:p w14:paraId="3591A5A9"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91</w:t>
            </w:r>
          </w:p>
        </w:tc>
        <w:tc>
          <w:tcPr>
            <w:tcW w:w="0" w:type="auto"/>
            <w:vAlign w:val="center"/>
            <w:hideMark/>
          </w:tcPr>
          <w:p w14:paraId="2F8D0270"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82</w:t>
            </w:r>
          </w:p>
        </w:tc>
        <w:tc>
          <w:tcPr>
            <w:tcW w:w="0" w:type="auto"/>
            <w:vAlign w:val="center"/>
            <w:hideMark/>
          </w:tcPr>
          <w:p w14:paraId="4FA34573"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99</w:t>
            </w:r>
          </w:p>
        </w:tc>
      </w:tr>
    </w:tbl>
    <w:p w14:paraId="7769778B"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Visualizing the CI (in green) and the PI (in blue):</w:t>
      </w:r>
    </w:p>
    <w:p w14:paraId="241C03C9"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263770">
        <w:rPr>
          <w:rFonts w:ascii="Courier New" w:eastAsia="Times New Roman" w:hAnsi="Courier New" w:cs="Courier New"/>
          <w:sz w:val="20"/>
          <w:szCs w:val="20"/>
          <w:lang w:eastAsia="en-IN"/>
        </w:rPr>
        <w:t>plot(</w:t>
      </w:r>
      <w:proofErr w:type="spellStart"/>
      <w:proofErr w:type="gramEnd"/>
      <w:r w:rsidRPr="00263770">
        <w:rPr>
          <w:rFonts w:ascii="Courier New" w:eastAsia="Times New Roman" w:hAnsi="Courier New" w:cs="Courier New"/>
          <w:sz w:val="20"/>
          <w:szCs w:val="20"/>
          <w:lang w:eastAsia="en-IN"/>
        </w:rPr>
        <w:t>Hb$New</w:t>
      </w:r>
      <w:proofErr w:type="spellEnd"/>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Hb$Reference</w:t>
      </w:r>
      <w:proofErr w:type="spellEnd"/>
      <w:r w:rsidRPr="00263770">
        <w:rPr>
          <w:rFonts w:ascii="Courier New" w:eastAsia="Times New Roman" w:hAnsi="Courier New" w:cs="Courier New"/>
          <w:sz w:val="20"/>
          <w:szCs w:val="20"/>
          <w:lang w:eastAsia="en-IN"/>
        </w:rPr>
        <w:t xml:space="preserve">, </w:t>
      </w:r>
    </w:p>
    <w:p w14:paraId="61CA0C43"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xlab</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new method", </w:t>
      </w:r>
    </w:p>
    <w:p w14:paraId="1F4542CE"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ylab</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reference method")</w:t>
      </w:r>
    </w:p>
    <w:p w14:paraId="3F2091DB"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Hb_results_s</w:t>
      </w:r>
      <w:proofErr w:type="spellEnd"/>
      <w:r w:rsidRPr="00263770">
        <w:rPr>
          <w:rFonts w:ascii="Courier New" w:eastAsia="Times New Roman" w:hAnsi="Courier New" w:cs="Courier New"/>
          <w:sz w:val="20"/>
          <w:szCs w:val="20"/>
          <w:lang w:eastAsia="en-IN"/>
        </w:rPr>
        <w:t xml:space="preserve"> &lt;- </w:t>
      </w:r>
      <w:proofErr w:type="spellStart"/>
      <w:r w:rsidRPr="00263770">
        <w:rPr>
          <w:rFonts w:ascii="Courier New" w:eastAsia="Times New Roman" w:hAnsi="Courier New" w:cs="Courier New"/>
          <w:sz w:val="20"/>
          <w:szCs w:val="20"/>
          <w:lang w:eastAsia="en-IN"/>
        </w:rPr>
        <w:t>Hb_results</w:t>
      </w:r>
      <w:proofErr w:type="spellEnd"/>
      <w:r w:rsidRPr="00263770">
        <w:rPr>
          <w:rFonts w:ascii="Courier New" w:eastAsia="Times New Roman" w:hAnsi="Courier New" w:cs="Courier New"/>
          <w:sz w:val="20"/>
          <w:szCs w:val="20"/>
          <w:lang w:eastAsia="en-IN"/>
        </w:rPr>
        <w:t>[</w:t>
      </w:r>
      <w:proofErr w:type="gramStart"/>
      <w:r w:rsidRPr="00263770">
        <w:rPr>
          <w:rFonts w:ascii="Courier New" w:eastAsia="Times New Roman" w:hAnsi="Courier New" w:cs="Courier New"/>
          <w:sz w:val="20"/>
          <w:szCs w:val="20"/>
          <w:lang w:eastAsia="en-IN"/>
        </w:rPr>
        <w:t>order(</w:t>
      </w:r>
      <w:proofErr w:type="spellStart"/>
      <w:proofErr w:type="gramEnd"/>
      <w:r w:rsidRPr="00263770">
        <w:rPr>
          <w:rFonts w:ascii="Courier New" w:eastAsia="Times New Roman" w:hAnsi="Courier New" w:cs="Courier New"/>
          <w:sz w:val="20"/>
          <w:szCs w:val="20"/>
          <w:lang w:eastAsia="en-IN"/>
        </w:rPr>
        <w:t>Hb_results$New</w:t>
      </w:r>
      <w:proofErr w:type="spellEnd"/>
      <w:r w:rsidRPr="00263770">
        <w:rPr>
          <w:rFonts w:ascii="Courier New" w:eastAsia="Times New Roman" w:hAnsi="Courier New" w:cs="Courier New"/>
          <w:sz w:val="20"/>
          <w:szCs w:val="20"/>
          <w:lang w:eastAsia="en-IN"/>
        </w:rPr>
        <w:t>),]</w:t>
      </w:r>
    </w:p>
    <w:p w14:paraId="5F88612A"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lines (x=</w:t>
      </w:r>
      <w:proofErr w:type="spellStart"/>
      <w:r w:rsidRPr="00263770">
        <w:rPr>
          <w:rFonts w:ascii="Courier New" w:eastAsia="Times New Roman" w:hAnsi="Courier New" w:cs="Courier New"/>
          <w:sz w:val="20"/>
          <w:szCs w:val="20"/>
          <w:lang w:eastAsia="en-IN"/>
        </w:rPr>
        <w:t>Hb_results_s$New</w:t>
      </w:r>
      <w:proofErr w:type="spellEnd"/>
      <w:r w:rsidRPr="00263770">
        <w:rPr>
          <w:rFonts w:ascii="Courier New" w:eastAsia="Times New Roman" w:hAnsi="Courier New" w:cs="Courier New"/>
          <w:sz w:val="20"/>
          <w:szCs w:val="20"/>
          <w:lang w:eastAsia="en-IN"/>
        </w:rPr>
        <w:t>, y=</w:t>
      </w:r>
      <w:proofErr w:type="spellStart"/>
      <w:r w:rsidRPr="00263770">
        <w:rPr>
          <w:rFonts w:ascii="Courier New" w:eastAsia="Times New Roman" w:hAnsi="Courier New" w:cs="Courier New"/>
          <w:sz w:val="20"/>
          <w:szCs w:val="20"/>
          <w:lang w:eastAsia="en-IN"/>
        </w:rPr>
        <w:t>Hb_results_s$fit_CI</w:t>
      </w:r>
      <w:proofErr w:type="spellEnd"/>
      <w:r w:rsidRPr="00263770">
        <w:rPr>
          <w:rFonts w:ascii="Courier New" w:eastAsia="Times New Roman" w:hAnsi="Courier New" w:cs="Courier New"/>
          <w:sz w:val="20"/>
          <w:szCs w:val="20"/>
          <w:lang w:eastAsia="en-IN"/>
        </w:rPr>
        <w:t>)</w:t>
      </w:r>
    </w:p>
    <w:p w14:paraId="0E046399"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lines (x=</w:t>
      </w:r>
      <w:proofErr w:type="spellStart"/>
      <w:r w:rsidRPr="00263770">
        <w:rPr>
          <w:rFonts w:ascii="Courier New" w:eastAsia="Times New Roman" w:hAnsi="Courier New" w:cs="Courier New"/>
          <w:sz w:val="20"/>
          <w:szCs w:val="20"/>
          <w:lang w:eastAsia="en-IN"/>
        </w:rPr>
        <w:t>Hb_results_s$New</w:t>
      </w:r>
      <w:proofErr w:type="spellEnd"/>
      <w:r w:rsidRPr="00263770">
        <w:rPr>
          <w:rFonts w:ascii="Courier New" w:eastAsia="Times New Roman" w:hAnsi="Courier New" w:cs="Courier New"/>
          <w:sz w:val="20"/>
          <w:szCs w:val="20"/>
          <w:lang w:eastAsia="en-IN"/>
        </w:rPr>
        <w:t>, y=</w:t>
      </w:r>
      <w:proofErr w:type="spellStart"/>
      <w:r w:rsidRPr="00263770">
        <w:rPr>
          <w:rFonts w:ascii="Courier New" w:eastAsia="Times New Roman" w:hAnsi="Courier New" w:cs="Courier New"/>
          <w:sz w:val="20"/>
          <w:szCs w:val="20"/>
          <w:lang w:eastAsia="en-IN"/>
        </w:rPr>
        <w:t>Hb_results_s$lwr_CI</w:t>
      </w:r>
      <w:proofErr w:type="spellEnd"/>
      <w:r w:rsidRPr="00263770">
        <w:rPr>
          <w:rFonts w:ascii="Courier New" w:eastAsia="Times New Roman" w:hAnsi="Courier New" w:cs="Courier New"/>
          <w:sz w:val="20"/>
          <w:szCs w:val="20"/>
          <w:lang w:eastAsia="en-IN"/>
        </w:rPr>
        <w:t xml:space="preserve">, </w:t>
      </w:r>
    </w:p>
    <w:p w14:paraId="596DA82B"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col="#8AB63F", </w:t>
      </w:r>
      <w:proofErr w:type="spellStart"/>
      <w:r w:rsidRPr="00263770">
        <w:rPr>
          <w:rFonts w:ascii="Courier New" w:eastAsia="Times New Roman" w:hAnsi="Courier New" w:cs="Courier New"/>
          <w:sz w:val="20"/>
          <w:szCs w:val="20"/>
          <w:lang w:eastAsia="en-IN"/>
        </w:rPr>
        <w:t>lwd</w:t>
      </w:r>
      <w:proofErr w:type="spellEnd"/>
      <w:r w:rsidRPr="00263770">
        <w:rPr>
          <w:rFonts w:ascii="Courier New" w:eastAsia="Times New Roman" w:hAnsi="Courier New" w:cs="Courier New"/>
          <w:sz w:val="20"/>
          <w:szCs w:val="20"/>
          <w:lang w:eastAsia="en-IN"/>
        </w:rPr>
        <w:t>=1.2)</w:t>
      </w:r>
    </w:p>
    <w:p w14:paraId="5ED94D50"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lines (x=</w:t>
      </w:r>
      <w:proofErr w:type="spellStart"/>
      <w:r w:rsidRPr="00263770">
        <w:rPr>
          <w:rFonts w:ascii="Courier New" w:eastAsia="Times New Roman" w:hAnsi="Courier New" w:cs="Courier New"/>
          <w:sz w:val="20"/>
          <w:szCs w:val="20"/>
          <w:lang w:eastAsia="en-IN"/>
        </w:rPr>
        <w:t>Hb_results_s$New</w:t>
      </w:r>
      <w:proofErr w:type="spellEnd"/>
      <w:r w:rsidRPr="00263770">
        <w:rPr>
          <w:rFonts w:ascii="Courier New" w:eastAsia="Times New Roman" w:hAnsi="Courier New" w:cs="Courier New"/>
          <w:sz w:val="20"/>
          <w:szCs w:val="20"/>
          <w:lang w:eastAsia="en-IN"/>
        </w:rPr>
        <w:t>, y=</w:t>
      </w:r>
      <w:proofErr w:type="spellStart"/>
      <w:r w:rsidRPr="00263770">
        <w:rPr>
          <w:rFonts w:ascii="Courier New" w:eastAsia="Times New Roman" w:hAnsi="Courier New" w:cs="Courier New"/>
          <w:sz w:val="20"/>
          <w:szCs w:val="20"/>
          <w:lang w:eastAsia="en-IN"/>
        </w:rPr>
        <w:t>Hb_results_s$upr_CI</w:t>
      </w:r>
      <w:proofErr w:type="spellEnd"/>
      <w:r w:rsidRPr="00263770">
        <w:rPr>
          <w:rFonts w:ascii="Courier New" w:eastAsia="Times New Roman" w:hAnsi="Courier New" w:cs="Courier New"/>
          <w:sz w:val="20"/>
          <w:szCs w:val="20"/>
          <w:lang w:eastAsia="en-IN"/>
        </w:rPr>
        <w:t xml:space="preserve">, </w:t>
      </w:r>
    </w:p>
    <w:p w14:paraId="5177F225"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col="#8AB63F", </w:t>
      </w:r>
      <w:proofErr w:type="spellStart"/>
      <w:r w:rsidRPr="00263770">
        <w:rPr>
          <w:rFonts w:ascii="Courier New" w:eastAsia="Times New Roman" w:hAnsi="Courier New" w:cs="Courier New"/>
          <w:sz w:val="20"/>
          <w:szCs w:val="20"/>
          <w:lang w:eastAsia="en-IN"/>
        </w:rPr>
        <w:t>lwd</w:t>
      </w:r>
      <w:proofErr w:type="spellEnd"/>
      <w:r w:rsidRPr="00263770">
        <w:rPr>
          <w:rFonts w:ascii="Courier New" w:eastAsia="Times New Roman" w:hAnsi="Courier New" w:cs="Courier New"/>
          <w:sz w:val="20"/>
          <w:szCs w:val="20"/>
          <w:lang w:eastAsia="en-IN"/>
        </w:rPr>
        <w:t>=1.2)</w:t>
      </w:r>
    </w:p>
    <w:p w14:paraId="0191477E"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lines (x=</w:t>
      </w:r>
      <w:proofErr w:type="spellStart"/>
      <w:r w:rsidRPr="00263770">
        <w:rPr>
          <w:rFonts w:ascii="Courier New" w:eastAsia="Times New Roman" w:hAnsi="Courier New" w:cs="Courier New"/>
          <w:sz w:val="20"/>
          <w:szCs w:val="20"/>
          <w:lang w:eastAsia="en-IN"/>
        </w:rPr>
        <w:t>Hb_results_s$New</w:t>
      </w:r>
      <w:proofErr w:type="spellEnd"/>
      <w:r w:rsidRPr="00263770">
        <w:rPr>
          <w:rFonts w:ascii="Courier New" w:eastAsia="Times New Roman" w:hAnsi="Courier New" w:cs="Courier New"/>
          <w:sz w:val="20"/>
          <w:szCs w:val="20"/>
          <w:lang w:eastAsia="en-IN"/>
        </w:rPr>
        <w:t>, y=</w:t>
      </w:r>
      <w:proofErr w:type="spellStart"/>
      <w:r w:rsidRPr="00263770">
        <w:rPr>
          <w:rFonts w:ascii="Courier New" w:eastAsia="Times New Roman" w:hAnsi="Courier New" w:cs="Courier New"/>
          <w:sz w:val="20"/>
          <w:szCs w:val="20"/>
          <w:lang w:eastAsia="en-IN"/>
        </w:rPr>
        <w:t>Hb_results_s$lwr_PI</w:t>
      </w:r>
      <w:proofErr w:type="spellEnd"/>
      <w:r w:rsidRPr="00263770">
        <w:rPr>
          <w:rFonts w:ascii="Courier New" w:eastAsia="Times New Roman" w:hAnsi="Courier New" w:cs="Courier New"/>
          <w:sz w:val="20"/>
          <w:szCs w:val="20"/>
          <w:lang w:eastAsia="en-IN"/>
        </w:rPr>
        <w:t xml:space="preserve">, </w:t>
      </w:r>
    </w:p>
    <w:p w14:paraId="3D705C47"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col="#1A425C", </w:t>
      </w:r>
      <w:proofErr w:type="spellStart"/>
      <w:r w:rsidRPr="00263770">
        <w:rPr>
          <w:rFonts w:ascii="Courier New" w:eastAsia="Times New Roman" w:hAnsi="Courier New" w:cs="Courier New"/>
          <w:sz w:val="20"/>
          <w:szCs w:val="20"/>
          <w:lang w:eastAsia="en-IN"/>
        </w:rPr>
        <w:t>lwd</w:t>
      </w:r>
      <w:proofErr w:type="spellEnd"/>
      <w:r w:rsidRPr="00263770">
        <w:rPr>
          <w:rFonts w:ascii="Courier New" w:eastAsia="Times New Roman" w:hAnsi="Courier New" w:cs="Courier New"/>
          <w:sz w:val="20"/>
          <w:szCs w:val="20"/>
          <w:lang w:eastAsia="en-IN"/>
        </w:rPr>
        <w:t>=1.2)</w:t>
      </w:r>
    </w:p>
    <w:p w14:paraId="1A90EFC8"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lines (x=</w:t>
      </w:r>
      <w:proofErr w:type="spellStart"/>
      <w:r w:rsidRPr="00263770">
        <w:rPr>
          <w:rFonts w:ascii="Courier New" w:eastAsia="Times New Roman" w:hAnsi="Courier New" w:cs="Courier New"/>
          <w:sz w:val="20"/>
          <w:szCs w:val="20"/>
          <w:lang w:eastAsia="en-IN"/>
        </w:rPr>
        <w:t>Hb_results_s$New</w:t>
      </w:r>
      <w:proofErr w:type="spellEnd"/>
      <w:r w:rsidRPr="00263770">
        <w:rPr>
          <w:rFonts w:ascii="Courier New" w:eastAsia="Times New Roman" w:hAnsi="Courier New" w:cs="Courier New"/>
          <w:sz w:val="20"/>
          <w:szCs w:val="20"/>
          <w:lang w:eastAsia="en-IN"/>
        </w:rPr>
        <w:t>, y=</w:t>
      </w:r>
      <w:proofErr w:type="spellStart"/>
      <w:r w:rsidRPr="00263770">
        <w:rPr>
          <w:rFonts w:ascii="Courier New" w:eastAsia="Times New Roman" w:hAnsi="Courier New" w:cs="Courier New"/>
          <w:sz w:val="20"/>
          <w:szCs w:val="20"/>
          <w:lang w:eastAsia="en-IN"/>
        </w:rPr>
        <w:t>Hb_results_s$upr_PI</w:t>
      </w:r>
      <w:proofErr w:type="spellEnd"/>
      <w:r w:rsidRPr="00263770">
        <w:rPr>
          <w:rFonts w:ascii="Courier New" w:eastAsia="Times New Roman" w:hAnsi="Courier New" w:cs="Courier New"/>
          <w:sz w:val="20"/>
          <w:szCs w:val="20"/>
          <w:lang w:eastAsia="en-IN"/>
        </w:rPr>
        <w:t>,</w:t>
      </w:r>
    </w:p>
    <w:p w14:paraId="454B7E62"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col="#1A425C", </w:t>
      </w:r>
      <w:proofErr w:type="spellStart"/>
      <w:r w:rsidRPr="00263770">
        <w:rPr>
          <w:rFonts w:ascii="Courier New" w:eastAsia="Times New Roman" w:hAnsi="Courier New" w:cs="Courier New"/>
          <w:sz w:val="20"/>
          <w:szCs w:val="20"/>
          <w:lang w:eastAsia="en-IN"/>
        </w:rPr>
        <w:t>lwd</w:t>
      </w:r>
      <w:proofErr w:type="spellEnd"/>
      <w:r w:rsidRPr="00263770">
        <w:rPr>
          <w:rFonts w:ascii="Courier New" w:eastAsia="Times New Roman" w:hAnsi="Courier New" w:cs="Courier New"/>
          <w:sz w:val="20"/>
          <w:szCs w:val="20"/>
          <w:lang w:eastAsia="en-IN"/>
        </w:rPr>
        <w:t>=1.2)</w:t>
      </w:r>
    </w:p>
    <w:p w14:paraId="7C3C4E50"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abline</w:t>
      </w:r>
      <w:proofErr w:type="spellEnd"/>
      <w:r w:rsidRPr="00263770">
        <w:rPr>
          <w:rFonts w:ascii="Courier New" w:eastAsia="Times New Roman" w:hAnsi="Courier New" w:cs="Courier New"/>
          <w:sz w:val="20"/>
          <w:szCs w:val="20"/>
          <w:lang w:eastAsia="en-IN"/>
        </w:rPr>
        <w:t xml:space="preserve"> (a=0, b=1, </w:t>
      </w:r>
      <w:proofErr w:type="spellStart"/>
      <w:r w:rsidRPr="00263770">
        <w:rPr>
          <w:rFonts w:ascii="Courier New" w:eastAsia="Times New Roman" w:hAnsi="Courier New" w:cs="Courier New"/>
          <w:sz w:val="20"/>
          <w:szCs w:val="20"/>
          <w:lang w:eastAsia="en-IN"/>
        </w:rPr>
        <w:t>lty</w:t>
      </w:r>
      <w:proofErr w:type="spellEnd"/>
      <w:r w:rsidRPr="00263770">
        <w:rPr>
          <w:rFonts w:ascii="Courier New" w:eastAsia="Times New Roman" w:hAnsi="Courier New" w:cs="Courier New"/>
          <w:sz w:val="20"/>
          <w:szCs w:val="20"/>
          <w:lang w:eastAsia="en-IN"/>
        </w:rPr>
        <w:t>=2)</w:t>
      </w:r>
    </w:p>
    <w:p w14:paraId="309555AA"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lastRenderedPageBreak/>
        <w:t>Gives this plot:</w:t>
      </w:r>
      <w:r w:rsidRPr="00263770">
        <w:rPr>
          <w:rFonts w:ascii="Times New Roman" w:eastAsia="Times New Roman" w:hAnsi="Times New Roman" w:cs="Times New Roman"/>
          <w:sz w:val="24"/>
          <w:szCs w:val="24"/>
          <w:lang w:eastAsia="en-IN"/>
        </w:rPr>
        <w:br/>
      </w:r>
      <w:r w:rsidRPr="00263770">
        <w:rPr>
          <w:rFonts w:ascii="Times New Roman" w:eastAsia="Times New Roman" w:hAnsi="Times New Roman" w:cs="Times New Roman"/>
          <w:noProof/>
          <w:color w:val="0000FF"/>
          <w:sz w:val="24"/>
          <w:szCs w:val="24"/>
          <w:lang w:eastAsia="en-IN"/>
        </w:rPr>
        <w:lastRenderedPageBreak/>
        <w:drawing>
          <wp:inline distT="0" distB="0" distL="0" distR="0" wp14:anchorId="245F02F9" wp14:editId="6C01CD97">
            <wp:extent cx="9753600" cy="9753600"/>
            <wp:effectExtent l="0" t="0" r="0" b="0"/>
            <wp:docPr id="14" name="Picture 1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53600" cy="9753600"/>
                    </a:xfrm>
                    <a:prstGeom prst="rect">
                      <a:avLst/>
                    </a:prstGeom>
                    <a:noFill/>
                    <a:ln>
                      <a:noFill/>
                    </a:ln>
                  </pic:spPr>
                </pic:pic>
              </a:graphicData>
            </a:graphic>
          </wp:inline>
        </w:drawing>
      </w:r>
    </w:p>
    <w:p w14:paraId="6C04254F"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lastRenderedPageBreak/>
        <w:t>In (Bland, Altman 2003) it is proposed to calculate the average width of this prediction interval, and see whether this is acceptable. Another approach is to compare the calculated PI with an “acceptance interval”. If the PI is inside the acceptance interval for the measurement range of interest (see Francq, 2016).</w:t>
      </w:r>
    </w:p>
    <w:p w14:paraId="76183DA2"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In the above example, both methods do have the same measurement scale (g/L), but the linear regression with prediction interval is particularly useful when the two methods of measurement have different units.</w:t>
      </w:r>
    </w:p>
    <w:p w14:paraId="1B016C76"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However, the method has some disadvantages:</w:t>
      </w:r>
    </w:p>
    <w:p w14:paraId="20AAA10B" w14:textId="77777777" w:rsidR="00263770" w:rsidRPr="00263770" w:rsidRDefault="00263770" w:rsidP="0026377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263770">
        <w:rPr>
          <w:rFonts w:ascii="Times New Roman" w:eastAsia="Times New Roman" w:hAnsi="Times New Roman" w:cs="Times New Roman"/>
          <w:sz w:val="24"/>
          <w:szCs w:val="24"/>
          <w:lang w:eastAsia="en-IN"/>
        </w:rPr>
        <w:t>Predictions</w:t>
      </w:r>
      <w:proofErr w:type="gramEnd"/>
      <w:r w:rsidRPr="00263770">
        <w:rPr>
          <w:rFonts w:ascii="Times New Roman" w:eastAsia="Times New Roman" w:hAnsi="Times New Roman" w:cs="Times New Roman"/>
          <w:sz w:val="24"/>
          <w:szCs w:val="24"/>
          <w:lang w:eastAsia="en-IN"/>
        </w:rPr>
        <w:t xml:space="preserve"> intervals are very sensitive to deviations from the normal distribution.</w:t>
      </w:r>
    </w:p>
    <w:p w14:paraId="4CF0E2FC" w14:textId="77777777" w:rsidR="00263770" w:rsidRPr="00263770" w:rsidRDefault="00263770" w:rsidP="0026377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In “standard” linear regression (or Ordinary Least Squares (OLS) regression</w:t>
      </w:r>
      <w:proofErr w:type="gramStart"/>
      <w:r w:rsidRPr="00263770">
        <w:rPr>
          <w:rFonts w:ascii="Times New Roman" w:eastAsia="Times New Roman" w:hAnsi="Times New Roman" w:cs="Times New Roman"/>
          <w:sz w:val="24"/>
          <w:szCs w:val="24"/>
          <w:lang w:eastAsia="en-IN"/>
        </w:rPr>
        <w:t>),the</w:t>
      </w:r>
      <w:proofErr w:type="gramEnd"/>
      <w:r w:rsidRPr="00263770">
        <w:rPr>
          <w:rFonts w:ascii="Times New Roman" w:eastAsia="Times New Roman" w:hAnsi="Times New Roman" w:cs="Times New Roman"/>
          <w:sz w:val="24"/>
          <w:szCs w:val="24"/>
          <w:lang w:eastAsia="en-IN"/>
        </w:rPr>
        <w:t xml:space="preserve"> presence of measurement error is allowed for the Y-variable (here, the reference method) but not for the X-variable (the new method). The absence of errors on the x-axis is one of the assumptions. Since we can expect some measurement error for the new method, this assumption is violated here.</w:t>
      </w:r>
    </w:p>
    <w:p w14:paraId="5040BC08" w14:textId="77777777" w:rsidR="00263770" w:rsidRPr="00263770" w:rsidRDefault="00263770" w:rsidP="0026377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63770">
        <w:rPr>
          <w:rFonts w:ascii="Times New Roman" w:eastAsia="Times New Roman" w:hAnsi="Times New Roman" w:cs="Times New Roman"/>
          <w:b/>
          <w:bCs/>
          <w:sz w:val="36"/>
          <w:szCs w:val="36"/>
          <w:lang w:eastAsia="en-IN"/>
        </w:rPr>
        <w:t>Taking into account errors on both axes</w:t>
      </w:r>
    </w:p>
    <w:p w14:paraId="5E7A5A9E"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In contrast to Ordinary Least Square (OLS) regression, Bivariate Least Square (BLS) regression takes into account the measurement errors of both methods (the </w:t>
      </w:r>
      <w:proofErr w:type="gramStart"/>
      <w:r w:rsidRPr="00263770">
        <w:rPr>
          <w:rFonts w:ascii="Times New Roman" w:eastAsia="Times New Roman" w:hAnsi="Times New Roman" w:cs="Times New Roman"/>
          <w:sz w:val="24"/>
          <w:szCs w:val="24"/>
          <w:lang w:eastAsia="en-IN"/>
        </w:rPr>
        <w:t>New</w:t>
      </w:r>
      <w:proofErr w:type="gramEnd"/>
      <w:r w:rsidRPr="00263770">
        <w:rPr>
          <w:rFonts w:ascii="Times New Roman" w:eastAsia="Times New Roman" w:hAnsi="Times New Roman" w:cs="Times New Roman"/>
          <w:sz w:val="24"/>
          <w:szCs w:val="24"/>
          <w:lang w:eastAsia="en-IN"/>
        </w:rPr>
        <w:t xml:space="preserve"> method and the Reference method). Interestingly, prediction intervals calculated with BLS are not affected when the axes are switched (del Rio, 2001).</w:t>
      </w:r>
    </w:p>
    <w:p w14:paraId="16F345D4"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In 2017, a new R-package </w:t>
      </w:r>
      <w:proofErr w:type="spellStart"/>
      <w:r w:rsidRPr="00263770">
        <w:rPr>
          <w:rFonts w:ascii="Times New Roman" w:eastAsia="Times New Roman" w:hAnsi="Times New Roman" w:cs="Times New Roman"/>
          <w:sz w:val="24"/>
          <w:szCs w:val="24"/>
          <w:lang w:eastAsia="en-IN"/>
        </w:rPr>
        <w:t>BivRegBLS</w:t>
      </w:r>
      <w:proofErr w:type="spellEnd"/>
      <w:r w:rsidRPr="00263770">
        <w:rPr>
          <w:rFonts w:ascii="Times New Roman" w:eastAsia="Times New Roman" w:hAnsi="Times New Roman" w:cs="Times New Roman"/>
          <w:sz w:val="24"/>
          <w:szCs w:val="24"/>
          <w:lang w:eastAsia="en-IN"/>
        </w:rPr>
        <w:t xml:space="preserve"> was released. It offers several methods to assess the agreement in method comparison studies, including Bivariate Least Square (BLS) regression.</w:t>
      </w:r>
    </w:p>
    <w:p w14:paraId="0DCA951C"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If the data are </w:t>
      </w:r>
      <w:proofErr w:type="spellStart"/>
      <w:r w:rsidRPr="00263770">
        <w:rPr>
          <w:rFonts w:ascii="Times New Roman" w:eastAsia="Times New Roman" w:hAnsi="Times New Roman" w:cs="Times New Roman"/>
          <w:sz w:val="24"/>
          <w:szCs w:val="24"/>
          <w:lang w:eastAsia="en-IN"/>
        </w:rPr>
        <w:t>unreplicated</w:t>
      </w:r>
      <w:proofErr w:type="spellEnd"/>
      <w:r w:rsidRPr="00263770">
        <w:rPr>
          <w:rFonts w:ascii="Times New Roman" w:eastAsia="Times New Roman" w:hAnsi="Times New Roman" w:cs="Times New Roman"/>
          <w:sz w:val="24"/>
          <w:szCs w:val="24"/>
          <w:lang w:eastAsia="en-IN"/>
        </w:rPr>
        <w:t xml:space="preserve"> but the variance of the measurement error of the methods is known, The </w:t>
      </w:r>
      <w:proofErr w:type="gramStart"/>
      <w:r w:rsidRPr="00263770">
        <w:rPr>
          <w:rFonts w:ascii="Courier New" w:eastAsia="Times New Roman" w:hAnsi="Courier New" w:cs="Courier New"/>
          <w:sz w:val="20"/>
          <w:szCs w:val="20"/>
          <w:lang w:eastAsia="en-IN"/>
        </w:rPr>
        <w:t>BLS(</w:t>
      </w:r>
      <w:proofErr w:type="gramEnd"/>
      <w:r w:rsidRPr="00263770">
        <w:rPr>
          <w:rFonts w:ascii="Courier New" w:eastAsia="Times New Roman" w:hAnsi="Courier New" w:cs="Courier New"/>
          <w:sz w:val="20"/>
          <w:szCs w:val="20"/>
          <w:lang w:eastAsia="en-IN"/>
        </w:rPr>
        <w:t>)</w:t>
      </w:r>
      <w:r w:rsidRPr="00263770">
        <w:rPr>
          <w:rFonts w:ascii="Times New Roman" w:eastAsia="Times New Roman" w:hAnsi="Times New Roman" w:cs="Times New Roman"/>
          <w:sz w:val="24"/>
          <w:szCs w:val="24"/>
          <w:lang w:eastAsia="en-IN"/>
        </w:rPr>
        <w:t xml:space="preserve"> and </w:t>
      </w:r>
      <w:proofErr w:type="spellStart"/>
      <w:r w:rsidRPr="00263770">
        <w:rPr>
          <w:rFonts w:ascii="Courier New" w:eastAsia="Times New Roman" w:hAnsi="Courier New" w:cs="Courier New"/>
          <w:sz w:val="20"/>
          <w:szCs w:val="20"/>
          <w:lang w:eastAsia="en-IN"/>
        </w:rPr>
        <w:t>XY.plot</w:t>
      </w:r>
      <w:proofErr w:type="spellEnd"/>
      <w:r w:rsidRPr="00263770">
        <w:rPr>
          <w:rFonts w:ascii="Courier New" w:eastAsia="Times New Roman" w:hAnsi="Courier New" w:cs="Courier New"/>
          <w:sz w:val="20"/>
          <w:szCs w:val="20"/>
          <w:lang w:eastAsia="en-IN"/>
        </w:rPr>
        <w:t>()</w:t>
      </w:r>
      <w:r w:rsidRPr="00263770">
        <w:rPr>
          <w:rFonts w:ascii="Times New Roman" w:eastAsia="Times New Roman" w:hAnsi="Times New Roman" w:cs="Times New Roman"/>
          <w:sz w:val="24"/>
          <w:szCs w:val="24"/>
          <w:lang w:eastAsia="en-IN"/>
        </w:rPr>
        <w:t xml:space="preserve"> functions can be used to fit a bivariate Least Square regression line and corresponding confidence and prediction intervals.</w:t>
      </w:r>
    </w:p>
    <w:p w14:paraId="2FC70467"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library (</w:t>
      </w:r>
      <w:proofErr w:type="spellStart"/>
      <w:r w:rsidRPr="00263770">
        <w:rPr>
          <w:rFonts w:ascii="Courier New" w:eastAsia="Times New Roman" w:hAnsi="Courier New" w:cs="Courier New"/>
          <w:sz w:val="20"/>
          <w:szCs w:val="20"/>
          <w:lang w:eastAsia="en-IN"/>
        </w:rPr>
        <w:t>BivRegBLS</w:t>
      </w:r>
      <w:proofErr w:type="spellEnd"/>
      <w:r w:rsidRPr="00263770">
        <w:rPr>
          <w:rFonts w:ascii="Courier New" w:eastAsia="Times New Roman" w:hAnsi="Courier New" w:cs="Courier New"/>
          <w:sz w:val="20"/>
          <w:szCs w:val="20"/>
          <w:lang w:eastAsia="en-IN"/>
        </w:rPr>
        <w:t>)</w:t>
      </w:r>
    </w:p>
    <w:p w14:paraId="0100A3DC"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Hb.BLS</w:t>
      </w:r>
      <w:proofErr w:type="spellEnd"/>
      <w:r w:rsidRPr="00263770">
        <w:rPr>
          <w:rFonts w:ascii="Courier New" w:eastAsia="Times New Roman" w:hAnsi="Courier New" w:cs="Courier New"/>
          <w:sz w:val="20"/>
          <w:szCs w:val="20"/>
          <w:lang w:eastAsia="en-IN"/>
        </w:rPr>
        <w:t xml:space="preserve"> = BLS (data = Hb, </w:t>
      </w:r>
      <w:proofErr w:type="spellStart"/>
      <w:r w:rsidRPr="00263770">
        <w:rPr>
          <w:rFonts w:ascii="Courier New" w:eastAsia="Times New Roman" w:hAnsi="Courier New" w:cs="Courier New"/>
          <w:sz w:val="20"/>
          <w:szCs w:val="20"/>
          <w:lang w:eastAsia="en-IN"/>
        </w:rPr>
        <w:t>xcol</w:t>
      </w:r>
      <w:proofErr w:type="spellEnd"/>
      <w:r w:rsidRPr="00263770">
        <w:rPr>
          <w:rFonts w:ascii="Courier New" w:eastAsia="Times New Roman" w:hAnsi="Courier New" w:cs="Courier New"/>
          <w:sz w:val="20"/>
          <w:szCs w:val="20"/>
          <w:lang w:eastAsia="en-IN"/>
        </w:rPr>
        <w:t xml:space="preserve"> = c("New"), </w:t>
      </w:r>
    </w:p>
    <w:p w14:paraId="109AEA7E"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ycol</w:t>
      </w:r>
      <w:proofErr w:type="spellEnd"/>
      <w:r w:rsidRPr="00263770">
        <w:rPr>
          <w:rFonts w:ascii="Courier New" w:eastAsia="Times New Roman" w:hAnsi="Courier New" w:cs="Courier New"/>
          <w:sz w:val="20"/>
          <w:szCs w:val="20"/>
          <w:lang w:eastAsia="en-IN"/>
        </w:rPr>
        <w:t xml:space="preserve"> = c("Reference"), </w:t>
      </w:r>
      <w:proofErr w:type="spellStart"/>
      <w:proofErr w:type="gramStart"/>
      <w:r w:rsidRPr="00263770">
        <w:rPr>
          <w:rFonts w:ascii="Courier New" w:eastAsia="Times New Roman" w:hAnsi="Courier New" w:cs="Courier New"/>
          <w:sz w:val="20"/>
          <w:szCs w:val="20"/>
          <w:lang w:eastAsia="en-IN"/>
        </w:rPr>
        <w:t>var.y</w:t>
      </w:r>
      <w:proofErr w:type="spellEnd"/>
      <w:proofErr w:type="gramEnd"/>
      <w:r w:rsidRPr="00263770">
        <w:rPr>
          <w:rFonts w:ascii="Courier New" w:eastAsia="Times New Roman" w:hAnsi="Courier New" w:cs="Courier New"/>
          <w:sz w:val="20"/>
          <w:szCs w:val="20"/>
          <w:lang w:eastAsia="en-IN"/>
        </w:rPr>
        <w:t xml:space="preserve">=10, </w:t>
      </w:r>
      <w:proofErr w:type="spellStart"/>
      <w:r w:rsidRPr="00263770">
        <w:rPr>
          <w:rFonts w:ascii="Courier New" w:eastAsia="Times New Roman" w:hAnsi="Courier New" w:cs="Courier New"/>
          <w:sz w:val="20"/>
          <w:szCs w:val="20"/>
          <w:lang w:eastAsia="en-IN"/>
        </w:rPr>
        <w:t>var.x</w:t>
      </w:r>
      <w:proofErr w:type="spellEnd"/>
      <w:r w:rsidRPr="00263770">
        <w:rPr>
          <w:rFonts w:ascii="Courier New" w:eastAsia="Times New Roman" w:hAnsi="Courier New" w:cs="Courier New"/>
          <w:sz w:val="20"/>
          <w:szCs w:val="20"/>
          <w:lang w:eastAsia="en-IN"/>
        </w:rPr>
        <w:t xml:space="preserve">=8, </w:t>
      </w:r>
      <w:proofErr w:type="spellStart"/>
      <w:r w:rsidRPr="00263770">
        <w:rPr>
          <w:rFonts w:ascii="Courier New" w:eastAsia="Times New Roman" w:hAnsi="Courier New" w:cs="Courier New"/>
          <w:sz w:val="20"/>
          <w:szCs w:val="20"/>
          <w:lang w:eastAsia="en-IN"/>
        </w:rPr>
        <w:t>conf.level</w:t>
      </w:r>
      <w:proofErr w:type="spellEnd"/>
      <w:r w:rsidRPr="00263770">
        <w:rPr>
          <w:rFonts w:ascii="Courier New" w:eastAsia="Times New Roman" w:hAnsi="Courier New" w:cs="Courier New"/>
          <w:sz w:val="20"/>
          <w:szCs w:val="20"/>
          <w:lang w:eastAsia="en-IN"/>
        </w:rPr>
        <w:t>=0.95)</w:t>
      </w:r>
    </w:p>
    <w:p w14:paraId="2222A6C3"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263770">
        <w:rPr>
          <w:rFonts w:ascii="Courier New" w:eastAsia="Times New Roman" w:hAnsi="Courier New" w:cs="Courier New"/>
          <w:sz w:val="20"/>
          <w:szCs w:val="20"/>
          <w:lang w:eastAsia="en-IN"/>
        </w:rPr>
        <w:t>XY.plot</w:t>
      </w:r>
      <w:proofErr w:type="spellEnd"/>
      <w:proofErr w:type="gramEnd"/>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Hb.BLS</w:t>
      </w:r>
      <w:proofErr w:type="spellEnd"/>
      <w:r w:rsidRPr="00263770">
        <w:rPr>
          <w:rFonts w:ascii="Courier New" w:eastAsia="Times New Roman" w:hAnsi="Courier New" w:cs="Courier New"/>
          <w:sz w:val="20"/>
          <w:szCs w:val="20"/>
          <w:lang w:eastAsia="en-IN"/>
        </w:rPr>
        <w:t>,</w:t>
      </w:r>
    </w:p>
    <w:p w14:paraId="266454A8"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yname</w:t>
      </w:r>
      <w:proofErr w:type="spellEnd"/>
      <w:r w:rsidRPr="00263770">
        <w:rPr>
          <w:rFonts w:ascii="Courier New" w:eastAsia="Times New Roman" w:hAnsi="Courier New" w:cs="Courier New"/>
          <w:sz w:val="20"/>
          <w:szCs w:val="20"/>
          <w:lang w:eastAsia="en-IN"/>
        </w:rPr>
        <w:t xml:space="preserve"> = "</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reference method",</w:t>
      </w:r>
    </w:p>
    <w:p w14:paraId="721069A3"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xname</w:t>
      </w:r>
      <w:proofErr w:type="spellEnd"/>
      <w:r w:rsidRPr="00263770">
        <w:rPr>
          <w:rFonts w:ascii="Courier New" w:eastAsia="Times New Roman" w:hAnsi="Courier New" w:cs="Courier New"/>
          <w:sz w:val="20"/>
          <w:szCs w:val="20"/>
          <w:lang w:eastAsia="en-IN"/>
        </w:rPr>
        <w:t xml:space="preserve"> = "</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new method",</w:t>
      </w:r>
    </w:p>
    <w:p w14:paraId="7AB18809"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graph.int = c("CI","PI"))</w:t>
      </w:r>
    </w:p>
    <w:p w14:paraId="07BCC692"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lastRenderedPageBreak/>
        <w:t>Gives this plot:</w:t>
      </w:r>
      <w:r w:rsidRPr="00263770">
        <w:rPr>
          <w:rFonts w:ascii="Times New Roman" w:eastAsia="Times New Roman" w:hAnsi="Times New Roman" w:cs="Times New Roman"/>
          <w:sz w:val="24"/>
          <w:szCs w:val="24"/>
          <w:lang w:eastAsia="en-IN"/>
        </w:rPr>
        <w:br/>
      </w:r>
      <w:r w:rsidRPr="00263770">
        <w:rPr>
          <w:rFonts w:ascii="Times New Roman" w:eastAsia="Times New Roman" w:hAnsi="Times New Roman" w:cs="Times New Roman"/>
          <w:noProof/>
          <w:color w:val="0000FF"/>
          <w:sz w:val="24"/>
          <w:szCs w:val="24"/>
          <w:lang w:eastAsia="en-IN"/>
        </w:rPr>
        <w:lastRenderedPageBreak/>
        <w:drawing>
          <wp:inline distT="0" distB="0" distL="0" distR="0" wp14:anchorId="1C391078" wp14:editId="543993C0">
            <wp:extent cx="9753600" cy="9753600"/>
            <wp:effectExtent l="0" t="0" r="0" b="0"/>
            <wp:docPr id="15" name="Picture 15">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753600" cy="9753600"/>
                    </a:xfrm>
                    <a:prstGeom prst="rect">
                      <a:avLst/>
                    </a:prstGeom>
                    <a:noFill/>
                    <a:ln>
                      <a:noFill/>
                    </a:ln>
                  </pic:spPr>
                </pic:pic>
              </a:graphicData>
            </a:graphic>
          </wp:inline>
        </w:drawing>
      </w:r>
    </w:p>
    <w:p w14:paraId="701A87E8"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lastRenderedPageBreak/>
        <w:t xml:space="preserve">Now we would like to decide whether the new method can replace the reference method. We allow the methods to differ up to a given threshold, which is not clinically relevant. Based on this threshold an “acceptance interval” is created. Suppose that differences up to 10 g/L (=threshold) are not clinically relevant, then the acceptance interval can be defined as Y=X±??, with ?? equal to 10. If the PI is inside the acceptance interval for the measurement range of </w:t>
      </w:r>
      <w:proofErr w:type="gramStart"/>
      <w:r w:rsidRPr="00263770">
        <w:rPr>
          <w:rFonts w:ascii="Times New Roman" w:eastAsia="Times New Roman" w:hAnsi="Times New Roman" w:cs="Times New Roman"/>
          <w:sz w:val="24"/>
          <w:szCs w:val="24"/>
          <w:lang w:eastAsia="en-IN"/>
        </w:rPr>
        <w:t>interest</w:t>
      </w:r>
      <w:proofErr w:type="gramEnd"/>
      <w:r w:rsidRPr="00263770">
        <w:rPr>
          <w:rFonts w:ascii="Times New Roman" w:eastAsia="Times New Roman" w:hAnsi="Times New Roman" w:cs="Times New Roman"/>
          <w:sz w:val="24"/>
          <w:szCs w:val="24"/>
          <w:lang w:eastAsia="en-IN"/>
        </w:rPr>
        <w:t xml:space="preserve"> then the two measurement methods can be considered to be interchangeable (see Francq, 2016).</w:t>
      </w:r>
    </w:p>
    <w:p w14:paraId="44DCCA50"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The </w:t>
      </w:r>
      <w:r w:rsidRPr="00263770">
        <w:rPr>
          <w:rFonts w:ascii="Courier New" w:eastAsia="Times New Roman" w:hAnsi="Courier New" w:cs="Courier New"/>
          <w:sz w:val="20"/>
          <w:szCs w:val="20"/>
          <w:lang w:eastAsia="en-IN"/>
        </w:rPr>
        <w:t>accept.int</w:t>
      </w:r>
      <w:r w:rsidRPr="00263770">
        <w:rPr>
          <w:rFonts w:ascii="Times New Roman" w:eastAsia="Times New Roman" w:hAnsi="Times New Roman" w:cs="Times New Roman"/>
          <w:sz w:val="24"/>
          <w:szCs w:val="24"/>
          <w:lang w:eastAsia="en-IN"/>
        </w:rPr>
        <w:t xml:space="preserve"> argument of the </w:t>
      </w:r>
      <w:proofErr w:type="spellStart"/>
      <w:proofErr w:type="gramStart"/>
      <w:r w:rsidRPr="00263770">
        <w:rPr>
          <w:rFonts w:ascii="Courier New" w:eastAsia="Times New Roman" w:hAnsi="Courier New" w:cs="Courier New"/>
          <w:sz w:val="20"/>
          <w:szCs w:val="20"/>
          <w:lang w:eastAsia="en-IN"/>
        </w:rPr>
        <w:t>XY.plot</w:t>
      </w:r>
      <w:proofErr w:type="spellEnd"/>
      <w:proofErr w:type="gramEnd"/>
      <w:r w:rsidRPr="00263770">
        <w:rPr>
          <w:rFonts w:ascii="Courier New" w:eastAsia="Times New Roman" w:hAnsi="Courier New" w:cs="Courier New"/>
          <w:sz w:val="20"/>
          <w:szCs w:val="20"/>
          <w:lang w:eastAsia="en-IN"/>
        </w:rPr>
        <w:t>()</w:t>
      </w:r>
      <w:r w:rsidRPr="00263770">
        <w:rPr>
          <w:rFonts w:ascii="Times New Roman" w:eastAsia="Times New Roman" w:hAnsi="Times New Roman" w:cs="Times New Roman"/>
          <w:sz w:val="24"/>
          <w:szCs w:val="24"/>
          <w:lang w:eastAsia="en-IN"/>
        </w:rPr>
        <w:t xml:space="preserve"> function allows for a visualization of this acceptance interval</w:t>
      </w:r>
    </w:p>
    <w:p w14:paraId="654A42CA"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263770">
        <w:rPr>
          <w:rFonts w:ascii="Courier New" w:eastAsia="Times New Roman" w:hAnsi="Courier New" w:cs="Courier New"/>
          <w:sz w:val="20"/>
          <w:szCs w:val="20"/>
          <w:lang w:eastAsia="en-IN"/>
        </w:rPr>
        <w:t>XY.plot</w:t>
      </w:r>
      <w:proofErr w:type="spellEnd"/>
      <w:proofErr w:type="gramEnd"/>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Hb.BLS</w:t>
      </w:r>
      <w:proofErr w:type="spellEnd"/>
      <w:r w:rsidRPr="00263770">
        <w:rPr>
          <w:rFonts w:ascii="Courier New" w:eastAsia="Times New Roman" w:hAnsi="Courier New" w:cs="Courier New"/>
          <w:sz w:val="20"/>
          <w:szCs w:val="20"/>
          <w:lang w:eastAsia="en-IN"/>
        </w:rPr>
        <w:t>,</w:t>
      </w:r>
    </w:p>
    <w:p w14:paraId="6CF13684"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yname</w:t>
      </w:r>
      <w:proofErr w:type="spellEnd"/>
      <w:r w:rsidRPr="00263770">
        <w:rPr>
          <w:rFonts w:ascii="Courier New" w:eastAsia="Times New Roman" w:hAnsi="Courier New" w:cs="Courier New"/>
          <w:sz w:val="20"/>
          <w:szCs w:val="20"/>
          <w:lang w:eastAsia="en-IN"/>
        </w:rPr>
        <w:t xml:space="preserve"> = "</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reference method",</w:t>
      </w:r>
    </w:p>
    <w:p w14:paraId="7CC55ECF"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xname</w:t>
      </w:r>
      <w:proofErr w:type="spellEnd"/>
      <w:r w:rsidRPr="00263770">
        <w:rPr>
          <w:rFonts w:ascii="Courier New" w:eastAsia="Times New Roman" w:hAnsi="Courier New" w:cs="Courier New"/>
          <w:sz w:val="20"/>
          <w:szCs w:val="20"/>
          <w:lang w:eastAsia="en-IN"/>
        </w:rPr>
        <w:t xml:space="preserve"> = "</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new method",</w:t>
      </w:r>
    </w:p>
    <w:p w14:paraId="3AD32AF4"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graph.int = c("CI","PI"), </w:t>
      </w:r>
    </w:p>
    <w:p w14:paraId="5223A0F1"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accept.int=10)</w:t>
      </w:r>
    </w:p>
    <w:p w14:paraId="3BE21046"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263770">
        <w:rPr>
          <w:rFonts w:ascii="Times New Roman" w:eastAsia="Times New Roman" w:hAnsi="Times New Roman" w:cs="Times New Roman"/>
          <w:sz w:val="24"/>
          <w:szCs w:val="24"/>
          <w:lang w:eastAsia="en-IN"/>
        </w:rPr>
        <w:lastRenderedPageBreak/>
        <w:t>Givbes</w:t>
      </w:r>
      <w:proofErr w:type="spellEnd"/>
      <w:r w:rsidRPr="00263770">
        <w:rPr>
          <w:rFonts w:ascii="Times New Roman" w:eastAsia="Times New Roman" w:hAnsi="Times New Roman" w:cs="Times New Roman"/>
          <w:sz w:val="24"/>
          <w:szCs w:val="24"/>
          <w:lang w:eastAsia="en-IN"/>
        </w:rPr>
        <w:t xml:space="preserve"> this plot:</w:t>
      </w:r>
      <w:r w:rsidRPr="00263770">
        <w:rPr>
          <w:rFonts w:ascii="Times New Roman" w:eastAsia="Times New Roman" w:hAnsi="Times New Roman" w:cs="Times New Roman"/>
          <w:sz w:val="24"/>
          <w:szCs w:val="24"/>
          <w:lang w:eastAsia="en-IN"/>
        </w:rPr>
        <w:br/>
      </w:r>
      <w:r w:rsidRPr="00263770">
        <w:rPr>
          <w:rFonts w:ascii="Times New Roman" w:eastAsia="Times New Roman" w:hAnsi="Times New Roman" w:cs="Times New Roman"/>
          <w:noProof/>
          <w:color w:val="0000FF"/>
          <w:sz w:val="24"/>
          <w:szCs w:val="24"/>
          <w:lang w:eastAsia="en-IN"/>
        </w:rPr>
        <w:lastRenderedPageBreak/>
        <w:drawing>
          <wp:inline distT="0" distB="0" distL="0" distR="0" wp14:anchorId="3FE60384" wp14:editId="7621C5D4">
            <wp:extent cx="9753600" cy="9753600"/>
            <wp:effectExtent l="0" t="0" r="0" b="0"/>
            <wp:docPr id="16" name="Picture 16">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753600" cy="9753600"/>
                    </a:xfrm>
                    <a:prstGeom prst="rect">
                      <a:avLst/>
                    </a:prstGeom>
                    <a:noFill/>
                    <a:ln>
                      <a:noFill/>
                    </a:ln>
                  </pic:spPr>
                </pic:pic>
              </a:graphicData>
            </a:graphic>
          </wp:inline>
        </w:drawing>
      </w:r>
    </w:p>
    <w:p w14:paraId="6A971549"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lastRenderedPageBreak/>
        <w:t>For the measurement region 120g/L to 150 g/L, we can conclude that the difference between both methods is acceptable. If the measurement regions below 120g/l and above 150g/L are important, the new method cannot replace the reference method.</w:t>
      </w:r>
    </w:p>
    <w:p w14:paraId="411872C7" w14:textId="77777777" w:rsidR="00263770" w:rsidRPr="00263770" w:rsidRDefault="00263770" w:rsidP="0026377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63770">
        <w:rPr>
          <w:rFonts w:ascii="Times New Roman" w:eastAsia="Times New Roman" w:hAnsi="Times New Roman" w:cs="Times New Roman"/>
          <w:b/>
          <w:bCs/>
          <w:sz w:val="36"/>
          <w:szCs w:val="36"/>
          <w:lang w:eastAsia="en-IN"/>
        </w:rPr>
        <w:t>Regression on replicated data</w:t>
      </w:r>
    </w:p>
    <w:p w14:paraId="61F80D4A"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In method comparison studies, it is advised to create replicates (2 or more measurements of the same sample with the same method). An example of such a dataset:</w:t>
      </w:r>
    </w:p>
    <w:p w14:paraId="0422B74A"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Hb_rep</w:t>
      </w:r>
      <w:proofErr w:type="spellEnd"/>
      <w:r w:rsidRPr="00263770">
        <w:rPr>
          <w:rFonts w:ascii="Courier New" w:eastAsia="Times New Roman" w:hAnsi="Courier New" w:cs="Courier New"/>
          <w:sz w:val="20"/>
          <w:szCs w:val="20"/>
          <w:lang w:eastAsia="en-IN"/>
        </w:rPr>
        <w:t xml:space="preserve"> &lt;- </w:t>
      </w:r>
      <w:proofErr w:type="gramStart"/>
      <w:r w:rsidRPr="00263770">
        <w:rPr>
          <w:rFonts w:ascii="Courier New" w:eastAsia="Times New Roman" w:hAnsi="Courier New" w:cs="Courier New"/>
          <w:sz w:val="20"/>
          <w:szCs w:val="20"/>
          <w:lang w:eastAsia="en-IN"/>
        </w:rPr>
        <w:t>read.table</w:t>
      </w:r>
      <w:proofErr w:type="gramEnd"/>
      <w:r w:rsidRPr="00263770">
        <w:rPr>
          <w:rFonts w:ascii="Courier New" w:eastAsia="Times New Roman" w:hAnsi="Courier New" w:cs="Courier New"/>
          <w:sz w:val="20"/>
          <w:szCs w:val="20"/>
          <w:lang w:eastAsia="en-IN"/>
        </w:rPr>
        <w:t xml:space="preserve">("http://rforbiostatistics.colmanstatistics.be/wp-content/uploads/2018/06/Hb_rep.txt", </w:t>
      </w:r>
    </w:p>
    <w:p w14:paraId="42DE3879"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header = TRUE)</w:t>
      </w:r>
    </w:p>
    <w:p w14:paraId="62294256"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kable</w:t>
      </w:r>
      <w:proofErr w:type="spellEnd"/>
      <w:r w:rsidRPr="00263770">
        <w:rPr>
          <w:rFonts w:ascii="Courier New" w:eastAsia="Times New Roman" w:hAnsi="Courier New" w:cs="Courier New"/>
          <w:sz w:val="20"/>
          <w:szCs w:val="20"/>
          <w:lang w:eastAsia="en-IN"/>
        </w:rPr>
        <w:t>(head(</w:t>
      </w:r>
      <w:proofErr w:type="gramStart"/>
      <w:r w:rsidRPr="00263770">
        <w:rPr>
          <w:rFonts w:ascii="Courier New" w:eastAsia="Times New Roman" w:hAnsi="Courier New" w:cs="Courier New"/>
          <w:sz w:val="20"/>
          <w:szCs w:val="20"/>
          <w:lang w:eastAsia="en-IN"/>
        </w:rPr>
        <w:t>round(</w:t>
      </w:r>
      <w:proofErr w:type="spellStart"/>
      <w:proofErr w:type="gramEnd"/>
      <w:r w:rsidRPr="00263770">
        <w:rPr>
          <w:rFonts w:ascii="Courier New" w:eastAsia="Times New Roman" w:hAnsi="Courier New" w:cs="Courier New"/>
          <w:sz w:val="20"/>
          <w:szCs w:val="20"/>
          <w:lang w:eastAsia="en-IN"/>
        </w:rPr>
        <w:t>Hb_rep</w:t>
      </w:r>
      <w:proofErr w:type="spellEnd"/>
      <w:r w:rsidRPr="00263770">
        <w:rPr>
          <w:rFonts w:ascii="Courier New" w:eastAsia="Times New Roman" w:hAnsi="Courier New" w:cs="Courier New"/>
          <w:sz w:val="20"/>
          <w:szCs w:val="20"/>
          <w:lang w:eastAsia="en-IN"/>
        </w:rPr>
        <w:t>),1))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5"/>
        <w:gridCol w:w="1100"/>
        <w:gridCol w:w="1007"/>
        <w:gridCol w:w="1022"/>
      </w:tblGrid>
      <w:tr w:rsidR="00263770" w:rsidRPr="00263770" w14:paraId="72BD73A9" w14:textId="77777777" w:rsidTr="00263770">
        <w:trPr>
          <w:tblHeader/>
          <w:tblCellSpacing w:w="15" w:type="dxa"/>
        </w:trPr>
        <w:tc>
          <w:tcPr>
            <w:tcW w:w="0" w:type="auto"/>
            <w:vAlign w:val="center"/>
            <w:hideMark/>
          </w:tcPr>
          <w:p w14:paraId="63E2C8EA"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r w:rsidRPr="00263770">
              <w:rPr>
                <w:rFonts w:ascii="Times New Roman" w:eastAsia="Times New Roman" w:hAnsi="Times New Roman" w:cs="Times New Roman"/>
                <w:b/>
                <w:bCs/>
                <w:sz w:val="24"/>
                <w:szCs w:val="24"/>
                <w:lang w:eastAsia="en-IN"/>
              </w:rPr>
              <w:t>New_rep1</w:t>
            </w:r>
          </w:p>
        </w:tc>
        <w:tc>
          <w:tcPr>
            <w:tcW w:w="0" w:type="auto"/>
            <w:vAlign w:val="center"/>
            <w:hideMark/>
          </w:tcPr>
          <w:p w14:paraId="0E429386"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r w:rsidRPr="00263770">
              <w:rPr>
                <w:rFonts w:ascii="Times New Roman" w:eastAsia="Times New Roman" w:hAnsi="Times New Roman" w:cs="Times New Roman"/>
                <w:b/>
                <w:bCs/>
                <w:sz w:val="24"/>
                <w:szCs w:val="24"/>
                <w:lang w:eastAsia="en-IN"/>
              </w:rPr>
              <w:t>New_rep2</w:t>
            </w:r>
          </w:p>
        </w:tc>
        <w:tc>
          <w:tcPr>
            <w:tcW w:w="0" w:type="auto"/>
            <w:vAlign w:val="center"/>
            <w:hideMark/>
          </w:tcPr>
          <w:p w14:paraId="2B223F57"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r w:rsidRPr="00263770">
              <w:rPr>
                <w:rFonts w:ascii="Times New Roman" w:eastAsia="Times New Roman" w:hAnsi="Times New Roman" w:cs="Times New Roman"/>
                <w:b/>
                <w:bCs/>
                <w:sz w:val="24"/>
                <w:szCs w:val="24"/>
                <w:lang w:eastAsia="en-IN"/>
              </w:rPr>
              <w:t>Ref_rep1</w:t>
            </w:r>
          </w:p>
        </w:tc>
        <w:tc>
          <w:tcPr>
            <w:tcW w:w="0" w:type="auto"/>
            <w:vAlign w:val="center"/>
            <w:hideMark/>
          </w:tcPr>
          <w:p w14:paraId="5BE4C744"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r w:rsidRPr="00263770">
              <w:rPr>
                <w:rFonts w:ascii="Times New Roman" w:eastAsia="Times New Roman" w:hAnsi="Times New Roman" w:cs="Times New Roman"/>
                <w:b/>
                <w:bCs/>
                <w:sz w:val="24"/>
                <w:szCs w:val="24"/>
                <w:lang w:eastAsia="en-IN"/>
              </w:rPr>
              <w:t>Ref_rep2</w:t>
            </w:r>
          </w:p>
        </w:tc>
      </w:tr>
      <w:tr w:rsidR="00263770" w:rsidRPr="00263770" w14:paraId="41854B14" w14:textId="77777777" w:rsidTr="00263770">
        <w:trPr>
          <w:tblCellSpacing w:w="15" w:type="dxa"/>
        </w:trPr>
        <w:tc>
          <w:tcPr>
            <w:tcW w:w="0" w:type="auto"/>
            <w:vAlign w:val="center"/>
            <w:hideMark/>
          </w:tcPr>
          <w:p w14:paraId="690B132D"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88</w:t>
            </w:r>
          </w:p>
        </w:tc>
        <w:tc>
          <w:tcPr>
            <w:tcW w:w="0" w:type="auto"/>
            <w:vAlign w:val="center"/>
            <w:hideMark/>
          </w:tcPr>
          <w:p w14:paraId="68EB9E0E"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95</w:t>
            </w:r>
          </w:p>
        </w:tc>
        <w:tc>
          <w:tcPr>
            <w:tcW w:w="0" w:type="auto"/>
            <w:vAlign w:val="center"/>
            <w:hideMark/>
          </w:tcPr>
          <w:p w14:paraId="321B70D4"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90</w:t>
            </w:r>
          </w:p>
        </w:tc>
        <w:tc>
          <w:tcPr>
            <w:tcW w:w="0" w:type="auto"/>
            <w:vAlign w:val="center"/>
            <w:hideMark/>
          </w:tcPr>
          <w:p w14:paraId="61C44483"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84</w:t>
            </w:r>
          </w:p>
        </w:tc>
      </w:tr>
    </w:tbl>
    <w:p w14:paraId="319E10EA"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When replicates are available, the variance of the measurement errors are calculated for both the new and the reference method and used to estimate the prediction interval. Again, the </w:t>
      </w:r>
      <w:proofErr w:type="gramStart"/>
      <w:r w:rsidRPr="00263770">
        <w:rPr>
          <w:rFonts w:ascii="Times New Roman" w:eastAsia="Times New Roman" w:hAnsi="Times New Roman" w:cs="Times New Roman"/>
          <w:sz w:val="24"/>
          <w:szCs w:val="24"/>
          <w:lang w:eastAsia="en-IN"/>
        </w:rPr>
        <w:t>BLS(</w:t>
      </w:r>
      <w:proofErr w:type="gramEnd"/>
      <w:r w:rsidRPr="00263770">
        <w:rPr>
          <w:rFonts w:ascii="Times New Roman" w:eastAsia="Times New Roman" w:hAnsi="Times New Roman" w:cs="Times New Roman"/>
          <w:sz w:val="24"/>
          <w:szCs w:val="24"/>
          <w:lang w:eastAsia="en-IN"/>
        </w:rPr>
        <w:t xml:space="preserve">) function and the </w:t>
      </w:r>
      <w:proofErr w:type="spellStart"/>
      <w:r w:rsidRPr="00263770">
        <w:rPr>
          <w:rFonts w:ascii="Times New Roman" w:eastAsia="Times New Roman" w:hAnsi="Times New Roman" w:cs="Times New Roman"/>
          <w:sz w:val="24"/>
          <w:szCs w:val="24"/>
          <w:lang w:eastAsia="en-IN"/>
        </w:rPr>
        <w:t>XY.plot</w:t>
      </w:r>
      <w:proofErr w:type="spellEnd"/>
      <w:r w:rsidRPr="00263770">
        <w:rPr>
          <w:rFonts w:ascii="Times New Roman" w:eastAsia="Times New Roman" w:hAnsi="Times New Roman" w:cs="Times New Roman"/>
          <w:sz w:val="24"/>
          <w:szCs w:val="24"/>
          <w:lang w:eastAsia="en-IN"/>
        </w:rPr>
        <w:t>() function are used to estimate and plot the BLS regression line, the corresponding CI and PI.</w:t>
      </w:r>
    </w:p>
    <w:p w14:paraId="17FBA1E6"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Hb_rep.BLS</w:t>
      </w:r>
      <w:proofErr w:type="spellEnd"/>
      <w:r w:rsidRPr="00263770">
        <w:rPr>
          <w:rFonts w:ascii="Courier New" w:eastAsia="Times New Roman" w:hAnsi="Courier New" w:cs="Courier New"/>
          <w:sz w:val="20"/>
          <w:szCs w:val="20"/>
          <w:lang w:eastAsia="en-IN"/>
        </w:rPr>
        <w:t xml:space="preserve"> = BLS (data = </w:t>
      </w:r>
      <w:proofErr w:type="spellStart"/>
      <w:r w:rsidRPr="00263770">
        <w:rPr>
          <w:rFonts w:ascii="Courier New" w:eastAsia="Times New Roman" w:hAnsi="Courier New" w:cs="Courier New"/>
          <w:sz w:val="20"/>
          <w:szCs w:val="20"/>
          <w:lang w:eastAsia="en-IN"/>
        </w:rPr>
        <w:t>Hb_rep</w:t>
      </w:r>
      <w:proofErr w:type="spellEnd"/>
      <w:r w:rsidRPr="00263770">
        <w:rPr>
          <w:rFonts w:ascii="Courier New" w:eastAsia="Times New Roman" w:hAnsi="Courier New" w:cs="Courier New"/>
          <w:sz w:val="20"/>
          <w:szCs w:val="20"/>
          <w:lang w:eastAsia="en-IN"/>
        </w:rPr>
        <w:t xml:space="preserve">, </w:t>
      </w:r>
    </w:p>
    <w:p w14:paraId="2B7EB392"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xcol</w:t>
      </w:r>
      <w:proofErr w:type="spellEnd"/>
      <w:r w:rsidRPr="00263770">
        <w:rPr>
          <w:rFonts w:ascii="Courier New" w:eastAsia="Times New Roman" w:hAnsi="Courier New" w:cs="Courier New"/>
          <w:sz w:val="20"/>
          <w:szCs w:val="20"/>
          <w:lang w:eastAsia="en-IN"/>
        </w:rPr>
        <w:t xml:space="preserve"> = </w:t>
      </w:r>
      <w:proofErr w:type="gramStart"/>
      <w:r w:rsidRPr="00263770">
        <w:rPr>
          <w:rFonts w:ascii="Courier New" w:eastAsia="Times New Roman" w:hAnsi="Courier New" w:cs="Courier New"/>
          <w:sz w:val="20"/>
          <w:szCs w:val="20"/>
          <w:lang w:eastAsia="en-IN"/>
        </w:rPr>
        <w:t>c(</w:t>
      </w:r>
      <w:proofErr w:type="gramEnd"/>
      <w:r w:rsidRPr="00263770">
        <w:rPr>
          <w:rFonts w:ascii="Courier New" w:eastAsia="Times New Roman" w:hAnsi="Courier New" w:cs="Courier New"/>
          <w:sz w:val="20"/>
          <w:szCs w:val="20"/>
          <w:lang w:eastAsia="en-IN"/>
        </w:rPr>
        <w:t xml:space="preserve">"New_rep1", "New_rep2"), </w:t>
      </w:r>
    </w:p>
    <w:p w14:paraId="36BBB8AA"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ycol</w:t>
      </w:r>
      <w:proofErr w:type="spellEnd"/>
      <w:r w:rsidRPr="00263770">
        <w:rPr>
          <w:rFonts w:ascii="Courier New" w:eastAsia="Times New Roman" w:hAnsi="Courier New" w:cs="Courier New"/>
          <w:sz w:val="20"/>
          <w:szCs w:val="20"/>
          <w:lang w:eastAsia="en-IN"/>
        </w:rPr>
        <w:t xml:space="preserve"> = </w:t>
      </w:r>
      <w:proofErr w:type="gramStart"/>
      <w:r w:rsidRPr="00263770">
        <w:rPr>
          <w:rFonts w:ascii="Courier New" w:eastAsia="Times New Roman" w:hAnsi="Courier New" w:cs="Courier New"/>
          <w:sz w:val="20"/>
          <w:szCs w:val="20"/>
          <w:lang w:eastAsia="en-IN"/>
        </w:rPr>
        <w:t>c(</w:t>
      </w:r>
      <w:proofErr w:type="gramEnd"/>
      <w:r w:rsidRPr="00263770">
        <w:rPr>
          <w:rFonts w:ascii="Courier New" w:eastAsia="Times New Roman" w:hAnsi="Courier New" w:cs="Courier New"/>
          <w:sz w:val="20"/>
          <w:szCs w:val="20"/>
          <w:lang w:eastAsia="en-IN"/>
        </w:rPr>
        <w:t xml:space="preserve">"Ref_rep1", "Ref_rep2"), </w:t>
      </w:r>
    </w:p>
    <w:p w14:paraId="5AA81651"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qx</w:t>
      </w:r>
      <w:proofErr w:type="spellEnd"/>
      <w:r w:rsidRPr="00263770">
        <w:rPr>
          <w:rFonts w:ascii="Courier New" w:eastAsia="Times New Roman" w:hAnsi="Courier New" w:cs="Courier New"/>
          <w:sz w:val="20"/>
          <w:szCs w:val="20"/>
          <w:lang w:eastAsia="en-IN"/>
        </w:rPr>
        <w:t xml:space="preserve"> = 1, </w:t>
      </w:r>
      <w:proofErr w:type="spellStart"/>
      <w:r w:rsidRPr="00263770">
        <w:rPr>
          <w:rFonts w:ascii="Courier New" w:eastAsia="Times New Roman" w:hAnsi="Courier New" w:cs="Courier New"/>
          <w:sz w:val="20"/>
          <w:szCs w:val="20"/>
          <w:lang w:eastAsia="en-IN"/>
        </w:rPr>
        <w:t>qy</w:t>
      </w:r>
      <w:proofErr w:type="spellEnd"/>
      <w:r w:rsidRPr="00263770">
        <w:rPr>
          <w:rFonts w:ascii="Courier New" w:eastAsia="Times New Roman" w:hAnsi="Courier New" w:cs="Courier New"/>
          <w:sz w:val="20"/>
          <w:szCs w:val="20"/>
          <w:lang w:eastAsia="en-IN"/>
        </w:rPr>
        <w:t xml:space="preserve"> = 1, </w:t>
      </w:r>
    </w:p>
    <w:p w14:paraId="7D6D02FB"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proofErr w:type="gramStart"/>
      <w:r w:rsidRPr="00263770">
        <w:rPr>
          <w:rFonts w:ascii="Courier New" w:eastAsia="Times New Roman" w:hAnsi="Courier New" w:cs="Courier New"/>
          <w:sz w:val="20"/>
          <w:szCs w:val="20"/>
          <w:lang w:eastAsia="en-IN"/>
        </w:rPr>
        <w:t>conf.level</w:t>
      </w:r>
      <w:proofErr w:type="spellEnd"/>
      <w:proofErr w:type="gramEnd"/>
      <w:r w:rsidRPr="00263770">
        <w:rPr>
          <w:rFonts w:ascii="Courier New" w:eastAsia="Times New Roman" w:hAnsi="Courier New" w:cs="Courier New"/>
          <w:sz w:val="20"/>
          <w:szCs w:val="20"/>
          <w:lang w:eastAsia="en-IN"/>
        </w:rPr>
        <w:t xml:space="preserve">=0.95, </w:t>
      </w:r>
      <w:proofErr w:type="spellStart"/>
      <w:r w:rsidRPr="00263770">
        <w:rPr>
          <w:rFonts w:ascii="Courier New" w:eastAsia="Times New Roman" w:hAnsi="Courier New" w:cs="Courier New"/>
          <w:sz w:val="20"/>
          <w:szCs w:val="20"/>
          <w:lang w:eastAsia="en-IN"/>
        </w:rPr>
        <w:t>pred.level</w:t>
      </w:r>
      <w:proofErr w:type="spellEnd"/>
      <w:r w:rsidRPr="00263770">
        <w:rPr>
          <w:rFonts w:ascii="Courier New" w:eastAsia="Times New Roman" w:hAnsi="Courier New" w:cs="Courier New"/>
          <w:sz w:val="20"/>
          <w:szCs w:val="20"/>
          <w:lang w:eastAsia="en-IN"/>
        </w:rPr>
        <w:t>=0.95)</w:t>
      </w:r>
    </w:p>
    <w:p w14:paraId="5A18440E"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FF7A413"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263770">
        <w:rPr>
          <w:rFonts w:ascii="Courier New" w:eastAsia="Times New Roman" w:hAnsi="Courier New" w:cs="Courier New"/>
          <w:sz w:val="20"/>
          <w:szCs w:val="20"/>
          <w:lang w:eastAsia="en-IN"/>
        </w:rPr>
        <w:t>XY.plot</w:t>
      </w:r>
      <w:proofErr w:type="spellEnd"/>
      <w:proofErr w:type="gramEnd"/>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Hb_rep.BLS</w:t>
      </w:r>
      <w:proofErr w:type="spellEnd"/>
      <w:r w:rsidRPr="00263770">
        <w:rPr>
          <w:rFonts w:ascii="Courier New" w:eastAsia="Times New Roman" w:hAnsi="Courier New" w:cs="Courier New"/>
          <w:sz w:val="20"/>
          <w:szCs w:val="20"/>
          <w:lang w:eastAsia="en-IN"/>
        </w:rPr>
        <w:t>,</w:t>
      </w:r>
    </w:p>
    <w:p w14:paraId="0A5E68B0"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yname</w:t>
      </w:r>
      <w:proofErr w:type="spellEnd"/>
      <w:r w:rsidRPr="00263770">
        <w:rPr>
          <w:rFonts w:ascii="Courier New" w:eastAsia="Times New Roman" w:hAnsi="Courier New" w:cs="Courier New"/>
          <w:sz w:val="20"/>
          <w:szCs w:val="20"/>
          <w:lang w:eastAsia="en-IN"/>
        </w:rPr>
        <w:t xml:space="preserve"> = "</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reference method",</w:t>
      </w:r>
    </w:p>
    <w:p w14:paraId="62E2DE1C"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xname</w:t>
      </w:r>
      <w:proofErr w:type="spellEnd"/>
      <w:r w:rsidRPr="00263770">
        <w:rPr>
          <w:rFonts w:ascii="Courier New" w:eastAsia="Times New Roman" w:hAnsi="Courier New" w:cs="Courier New"/>
          <w:sz w:val="20"/>
          <w:szCs w:val="20"/>
          <w:lang w:eastAsia="en-IN"/>
        </w:rPr>
        <w:t xml:space="preserve"> = "</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new method",</w:t>
      </w:r>
    </w:p>
    <w:p w14:paraId="346FBE86"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graph.int = c("CI","PI"),</w:t>
      </w:r>
    </w:p>
    <w:p w14:paraId="3DECF92A"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accept.int=10)</w:t>
      </w:r>
    </w:p>
    <w:p w14:paraId="471F9BF8"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263770">
        <w:rPr>
          <w:rFonts w:ascii="Times New Roman" w:eastAsia="Times New Roman" w:hAnsi="Times New Roman" w:cs="Times New Roman"/>
          <w:sz w:val="24"/>
          <w:szCs w:val="24"/>
          <w:lang w:eastAsia="en-IN"/>
        </w:rPr>
        <w:lastRenderedPageBreak/>
        <w:t>Giuves</w:t>
      </w:r>
      <w:proofErr w:type="spellEnd"/>
      <w:r w:rsidRPr="00263770">
        <w:rPr>
          <w:rFonts w:ascii="Times New Roman" w:eastAsia="Times New Roman" w:hAnsi="Times New Roman" w:cs="Times New Roman"/>
          <w:sz w:val="24"/>
          <w:szCs w:val="24"/>
          <w:lang w:eastAsia="en-IN"/>
        </w:rPr>
        <w:t xml:space="preserve"> this plot:</w:t>
      </w:r>
      <w:r w:rsidRPr="00263770">
        <w:rPr>
          <w:rFonts w:ascii="Times New Roman" w:eastAsia="Times New Roman" w:hAnsi="Times New Roman" w:cs="Times New Roman"/>
          <w:sz w:val="24"/>
          <w:szCs w:val="24"/>
          <w:lang w:eastAsia="en-IN"/>
        </w:rPr>
        <w:br/>
      </w:r>
      <w:r w:rsidRPr="00263770">
        <w:rPr>
          <w:rFonts w:ascii="Times New Roman" w:eastAsia="Times New Roman" w:hAnsi="Times New Roman" w:cs="Times New Roman"/>
          <w:noProof/>
          <w:color w:val="0000FF"/>
          <w:sz w:val="24"/>
          <w:szCs w:val="24"/>
          <w:lang w:eastAsia="en-IN"/>
        </w:rPr>
        <w:lastRenderedPageBreak/>
        <w:drawing>
          <wp:inline distT="0" distB="0" distL="0" distR="0" wp14:anchorId="08AF3EEB" wp14:editId="460D7C3C">
            <wp:extent cx="9753600" cy="9753600"/>
            <wp:effectExtent l="0" t="0" r="0" b="0"/>
            <wp:docPr id="17" name="Picture 17">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753600" cy="9753600"/>
                    </a:xfrm>
                    <a:prstGeom prst="rect">
                      <a:avLst/>
                    </a:prstGeom>
                    <a:noFill/>
                    <a:ln>
                      <a:noFill/>
                    </a:ln>
                  </pic:spPr>
                </pic:pic>
              </a:graphicData>
            </a:graphic>
          </wp:inline>
        </w:drawing>
      </w:r>
    </w:p>
    <w:p w14:paraId="22AF5F86"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lastRenderedPageBreak/>
        <w:t xml:space="preserve">It is clear that the prediction interval is not inside the acceptance interval here. The new method cannot replace the reference method. A possible solution is to average the repeats. The </w:t>
      </w:r>
      <w:proofErr w:type="spellStart"/>
      <w:r w:rsidRPr="00263770">
        <w:rPr>
          <w:rFonts w:ascii="Times New Roman" w:eastAsia="Times New Roman" w:hAnsi="Times New Roman" w:cs="Times New Roman"/>
          <w:sz w:val="24"/>
          <w:szCs w:val="24"/>
          <w:lang w:eastAsia="en-IN"/>
        </w:rPr>
        <w:t>BivRegBLS</w:t>
      </w:r>
      <w:proofErr w:type="spellEnd"/>
      <w:r w:rsidRPr="00263770">
        <w:rPr>
          <w:rFonts w:ascii="Times New Roman" w:eastAsia="Times New Roman" w:hAnsi="Times New Roman" w:cs="Times New Roman"/>
          <w:sz w:val="24"/>
          <w:szCs w:val="24"/>
          <w:lang w:eastAsia="en-IN"/>
        </w:rPr>
        <w:t xml:space="preserve"> package can create prediction intervals for the mean of (2 or more) future values, too! More information in </w:t>
      </w:r>
      <w:hyperlink r:id="rId22" w:history="1">
        <w:r w:rsidRPr="00263770">
          <w:rPr>
            <w:rFonts w:ascii="Times New Roman" w:eastAsia="Times New Roman" w:hAnsi="Times New Roman" w:cs="Times New Roman"/>
            <w:color w:val="0000FF"/>
            <w:sz w:val="24"/>
            <w:szCs w:val="24"/>
            <w:u w:val="single"/>
            <w:lang w:eastAsia="en-IN"/>
          </w:rPr>
          <w:t>this presentation</w:t>
        </w:r>
      </w:hyperlink>
      <w:r w:rsidRPr="00263770">
        <w:rPr>
          <w:rFonts w:ascii="Times New Roman" w:eastAsia="Times New Roman" w:hAnsi="Times New Roman" w:cs="Times New Roman"/>
          <w:sz w:val="24"/>
          <w:szCs w:val="24"/>
          <w:lang w:eastAsia="en-IN"/>
        </w:rPr>
        <w:t xml:space="preserve"> (presented at useR!2017).</w:t>
      </w:r>
    </w:p>
    <w:p w14:paraId="3CF056C5"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In the plot above, averages of the two replicates are calculated and plotted. I'd like to see the individual measurements:</w:t>
      </w:r>
    </w:p>
    <w:p w14:paraId="6B3D9B28"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263770">
        <w:rPr>
          <w:rFonts w:ascii="Courier New" w:eastAsia="Times New Roman" w:hAnsi="Courier New" w:cs="Courier New"/>
          <w:sz w:val="20"/>
          <w:szCs w:val="20"/>
          <w:lang w:eastAsia="en-IN"/>
        </w:rPr>
        <w:t>plot(</w:t>
      </w:r>
      <w:proofErr w:type="gramEnd"/>
      <w:r w:rsidRPr="00263770">
        <w:rPr>
          <w:rFonts w:ascii="Courier New" w:eastAsia="Times New Roman" w:hAnsi="Courier New" w:cs="Courier New"/>
          <w:sz w:val="20"/>
          <w:szCs w:val="20"/>
          <w:lang w:eastAsia="en-IN"/>
        </w:rPr>
        <w:t>x=c(Hb_rep$New_rep1, Hb_rep$New_rep2),</w:t>
      </w:r>
    </w:p>
    <w:p w14:paraId="35763455"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y=</w:t>
      </w:r>
      <w:proofErr w:type="gramStart"/>
      <w:r w:rsidRPr="00263770">
        <w:rPr>
          <w:rFonts w:ascii="Courier New" w:eastAsia="Times New Roman" w:hAnsi="Courier New" w:cs="Courier New"/>
          <w:sz w:val="20"/>
          <w:szCs w:val="20"/>
          <w:lang w:eastAsia="en-IN"/>
        </w:rPr>
        <w:t>c(</w:t>
      </w:r>
      <w:proofErr w:type="gramEnd"/>
      <w:r w:rsidRPr="00263770">
        <w:rPr>
          <w:rFonts w:ascii="Courier New" w:eastAsia="Times New Roman" w:hAnsi="Courier New" w:cs="Courier New"/>
          <w:sz w:val="20"/>
          <w:szCs w:val="20"/>
          <w:lang w:eastAsia="en-IN"/>
        </w:rPr>
        <w:t>Hb_rep$Ref_rep1, Hb_rep$Ref_rep2),</w:t>
      </w:r>
    </w:p>
    <w:p w14:paraId="12C282D0"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xlab</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new method", </w:t>
      </w:r>
    </w:p>
    <w:p w14:paraId="4B21288C"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ylab</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reference method")</w:t>
      </w:r>
    </w:p>
    <w:p w14:paraId="521D6B89"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lines (x=</w:t>
      </w:r>
      <w:proofErr w:type="spellStart"/>
      <w:proofErr w:type="gramStart"/>
      <w:r w:rsidRPr="00263770">
        <w:rPr>
          <w:rFonts w:ascii="Courier New" w:eastAsia="Times New Roman" w:hAnsi="Courier New" w:cs="Courier New"/>
          <w:sz w:val="20"/>
          <w:szCs w:val="20"/>
          <w:lang w:eastAsia="en-IN"/>
        </w:rPr>
        <w:t>as.numeric</w:t>
      </w:r>
      <w:proofErr w:type="spellEnd"/>
      <w:proofErr w:type="gram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Hb_rep.BLS$Pred.BLS</w:t>
      </w:r>
      <w:proofErr w:type="spellEnd"/>
      <w:r w:rsidRPr="00263770">
        <w:rPr>
          <w:rFonts w:ascii="Courier New" w:eastAsia="Times New Roman" w:hAnsi="Courier New" w:cs="Courier New"/>
          <w:sz w:val="20"/>
          <w:szCs w:val="20"/>
          <w:lang w:eastAsia="en-IN"/>
        </w:rPr>
        <w:t xml:space="preserve">[,1]), </w:t>
      </w:r>
    </w:p>
    <w:p w14:paraId="4DB33718"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y=</w:t>
      </w:r>
      <w:proofErr w:type="spellStart"/>
      <w:proofErr w:type="gramStart"/>
      <w:r w:rsidRPr="00263770">
        <w:rPr>
          <w:rFonts w:ascii="Courier New" w:eastAsia="Times New Roman" w:hAnsi="Courier New" w:cs="Courier New"/>
          <w:sz w:val="20"/>
          <w:szCs w:val="20"/>
          <w:lang w:eastAsia="en-IN"/>
        </w:rPr>
        <w:t>as.numeric</w:t>
      </w:r>
      <w:proofErr w:type="spellEnd"/>
      <w:proofErr w:type="gram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Hb_rep.BLS$Pred.BLS</w:t>
      </w:r>
      <w:proofErr w:type="spellEnd"/>
      <w:r w:rsidRPr="00263770">
        <w:rPr>
          <w:rFonts w:ascii="Courier New" w:eastAsia="Times New Roman" w:hAnsi="Courier New" w:cs="Courier New"/>
          <w:sz w:val="20"/>
          <w:szCs w:val="20"/>
          <w:lang w:eastAsia="en-IN"/>
        </w:rPr>
        <w:t xml:space="preserve">[,2]), </w:t>
      </w:r>
    </w:p>
    <w:p w14:paraId="6F5562C4"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lwd</w:t>
      </w:r>
      <w:proofErr w:type="spellEnd"/>
      <w:r w:rsidRPr="00263770">
        <w:rPr>
          <w:rFonts w:ascii="Courier New" w:eastAsia="Times New Roman" w:hAnsi="Courier New" w:cs="Courier New"/>
          <w:sz w:val="20"/>
          <w:szCs w:val="20"/>
          <w:lang w:eastAsia="en-IN"/>
        </w:rPr>
        <w:t>=2)</w:t>
      </w:r>
    </w:p>
    <w:p w14:paraId="39BAEB3F"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lines (x=</w:t>
      </w:r>
      <w:proofErr w:type="spellStart"/>
      <w:proofErr w:type="gramStart"/>
      <w:r w:rsidRPr="00263770">
        <w:rPr>
          <w:rFonts w:ascii="Courier New" w:eastAsia="Times New Roman" w:hAnsi="Courier New" w:cs="Courier New"/>
          <w:sz w:val="20"/>
          <w:szCs w:val="20"/>
          <w:lang w:eastAsia="en-IN"/>
        </w:rPr>
        <w:t>as.numeric</w:t>
      </w:r>
      <w:proofErr w:type="spellEnd"/>
      <w:proofErr w:type="gram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Hb_rep.BLS$Pred.BLS</w:t>
      </w:r>
      <w:proofErr w:type="spellEnd"/>
      <w:r w:rsidRPr="00263770">
        <w:rPr>
          <w:rFonts w:ascii="Courier New" w:eastAsia="Times New Roman" w:hAnsi="Courier New" w:cs="Courier New"/>
          <w:sz w:val="20"/>
          <w:szCs w:val="20"/>
          <w:lang w:eastAsia="en-IN"/>
        </w:rPr>
        <w:t xml:space="preserve">[,1]), </w:t>
      </w:r>
    </w:p>
    <w:p w14:paraId="52DF950B"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y=</w:t>
      </w:r>
      <w:proofErr w:type="spellStart"/>
      <w:proofErr w:type="gramStart"/>
      <w:r w:rsidRPr="00263770">
        <w:rPr>
          <w:rFonts w:ascii="Courier New" w:eastAsia="Times New Roman" w:hAnsi="Courier New" w:cs="Courier New"/>
          <w:sz w:val="20"/>
          <w:szCs w:val="20"/>
          <w:lang w:eastAsia="en-IN"/>
        </w:rPr>
        <w:t>as.numeric</w:t>
      </w:r>
      <w:proofErr w:type="spellEnd"/>
      <w:proofErr w:type="gram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Hb_rep.BLS$Pred.BLS</w:t>
      </w:r>
      <w:proofErr w:type="spellEnd"/>
      <w:r w:rsidRPr="00263770">
        <w:rPr>
          <w:rFonts w:ascii="Courier New" w:eastAsia="Times New Roman" w:hAnsi="Courier New" w:cs="Courier New"/>
          <w:sz w:val="20"/>
          <w:szCs w:val="20"/>
          <w:lang w:eastAsia="en-IN"/>
        </w:rPr>
        <w:t xml:space="preserve">[,3]), </w:t>
      </w:r>
    </w:p>
    <w:p w14:paraId="6665B9EF"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col="#8AB63F", </w:t>
      </w:r>
      <w:proofErr w:type="spellStart"/>
      <w:r w:rsidRPr="00263770">
        <w:rPr>
          <w:rFonts w:ascii="Courier New" w:eastAsia="Times New Roman" w:hAnsi="Courier New" w:cs="Courier New"/>
          <w:sz w:val="20"/>
          <w:szCs w:val="20"/>
          <w:lang w:eastAsia="en-IN"/>
        </w:rPr>
        <w:t>lwd</w:t>
      </w:r>
      <w:proofErr w:type="spellEnd"/>
      <w:r w:rsidRPr="00263770">
        <w:rPr>
          <w:rFonts w:ascii="Courier New" w:eastAsia="Times New Roman" w:hAnsi="Courier New" w:cs="Courier New"/>
          <w:sz w:val="20"/>
          <w:szCs w:val="20"/>
          <w:lang w:eastAsia="en-IN"/>
        </w:rPr>
        <w:t>=2)</w:t>
      </w:r>
    </w:p>
    <w:p w14:paraId="679AF816"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lines (x=</w:t>
      </w:r>
      <w:proofErr w:type="spellStart"/>
      <w:proofErr w:type="gramStart"/>
      <w:r w:rsidRPr="00263770">
        <w:rPr>
          <w:rFonts w:ascii="Courier New" w:eastAsia="Times New Roman" w:hAnsi="Courier New" w:cs="Courier New"/>
          <w:sz w:val="20"/>
          <w:szCs w:val="20"/>
          <w:lang w:eastAsia="en-IN"/>
        </w:rPr>
        <w:t>as.numeric</w:t>
      </w:r>
      <w:proofErr w:type="spellEnd"/>
      <w:proofErr w:type="gram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Hb_rep.BLS$Pred.BLS</w:t>
      </w:r>
      <w:proofErr w:type="spellEnd"/>
      <w:r w:rsidRPr="00263770">
        <w:rPr>
          <w:rFonts w:ascii="Courier New" w:eastAsia="Times New Roman" w:hAnsi="Courier New" w:cs="Courier New"/>
          <w:sz w:val="20"/>
          <w:szCs w:val="20"/>
          <w:lang w:eastAsia="en-IN"/>
        </w:rPr>
        <w:t xml:space="preserve">[,1]), </w:t>
      </w:r>
    </w:p>
    <w:p w14:paraId="3F2C6445"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y=</w:t>
      </w:r>
      <w:proofErr w:type="spellStart"/>
      <w:proofErr w:type="gramStart"/>
      <w:r w:rsidRPr="00263770">
        <w:rPr>
          <w:rFonts w:ascii="Courier New" w:eastAsia="Times New Roman" w:hAnsi="Courier New" w:cs="Courier New"/>
          <w:sz w:val="20"/>
          <w:szCs w:val="20"/>
          <w:lang w:eastAsia="en-IN"/>
        </w:rPr>
        <w:t>as.numeric</w:t>
      </w:r>
      <w:proofErr w:type="spellEnd"/>
      <w:proofErr w:type="gram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Hb_rep.BLS$Pred.BLS</w:t>
      </w:r>
      <w:proofErr w:type="spellEnd"/>
      <w:r w:rsidRPr="00263770">
        <w:rPr>
          <w:rFonts w:ascii="Courier New" w:eastAsia="Times New Roman" w:hAnsi="Courier New" w:cs="Courier New"/>
          <w:sz w:val="20"/>
          <w:szCs w:val="20"/>
          <w:lang w:eastAsia="en-IN"/>
        </w:rPr>
        <w:t xml:space="preserve">[,4]), </w:t>
      </w:r>
    </w:p>
    <w:p w14:paraId="250F83B5"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col="#8AB63F", </w:t>
      </w:r>
      <w:proofErr w:type="spellStart"/>
      <w:r w:rsidRPr="00263770">
        <w:rPr>
          <w:rFonts w:ascii="Courier New" w:eastAsia="Times New Roman" w:hAnsi="Courier New" w:cs="Courier New"/>
          <w:sz w:val="20"/>
          <w:szCs w:val="20"/>
          <w:lang w:eastAsia="en-IN"/>
        </w:rPr>
        <w:t>lwd</w:t>
      </w:r>
      <w:proofErr w:type="spellEnd"/>
      <w:r w:rsidRPr="00263770">
        <w:rPr>
          <w:rFonts w:ascii="Courier New" w:eastAsia="Times New Roman" w:hAnsi="Courier New" w:cs="Courier New"/>
          <w:sz w:val="20"/>
          <w:szCs w:val="20"/>
          <w:lang w:eastAsia="en-IN"/>
        </w:rPr>
        <w:t>=2)</w:t>
      </w:r>
    </w:p>
    <w:p w14:paraId="5F3C8C05"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lines (x=</w:t>
      </w:r>
      <w:proofErr w:type="spellStart"/>
      <w:proofErr w:type="gramStart"/>
      <w:r w:rsidRPr="00263770">
        <w:rPr>
          <w:rFonts w:ascii="Courier New" w:eastAsia="Times New Roman" w:hAnsi="Courier New" w:cs="Courier New"/>
          <w:sz w:val="20"/>
          <w:szCs w:val="20"/>
          <w:lang w:eastAsia="en-IN"/>
        </w:rPr>
        <w:t>as.numeric</w:t>
      </w:r>
      <w:proofErr w:type="spellEnd"/>
      <w:proofErr w:type="gram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Hb_rep.BLS$Pred.BLS</w:t>
      </w:r>
      <w:proofErr w:type="spellEnd"/>
      <w:r w:rsidRPr="00263770">
        <w:rPr>
          <w:rFonts w:ascii="Courier New" w:eastAsia="Times New Roman" w:hAnsi="Courier New" w:cs="Courier New"/>
          <w:sz w:val="20"/>
          <w:szCs w:val="20"/>
          <w:lang w:eastAsia="en-IN"/>
        </w:rPr>
        <w:t xml:space="preserve">[,1]), </w:t>
      </w:r>
    </w:p>
    <w:p w14:paraId="30D490C8"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y=</w:t>
      </w:r>
      <w:proofErr w:type="spellStart"/>
      <w:proofErr w:type="gramStart"/>
      <w:r w:rsidRPr="00263770">
        <w:rPr>
          <w:rFonts w:ascii="Courier New" w:eastAsia="Times New Roman" w:hAnsi="Courier New" w:cs="Courier New"/>
          <w:sz w:val="20"/>
          <w:szCs w:val="20"/>
          <w:lang w:eastAsia="en-IN"/>
        </w:rPr>
        <w:t>as.numeric</w:t>
      </w:r>
      <w:proofErr w:type="spellEnd"/>
      <w:proofErr w:type="gram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Hb_rep.BLS$Pred.BLS</w:t>
      </w:r>
      <w:proofErr w:type="spellEnd"/>
      <w:r w:rsidRPr="00263770">
        <w:rPr>
          <w:rFonts w:ascii="Courier New" w:eastAsia="Times New Roman" w:hAnsi="Courier New" w:cs="Courier New"/>
          <w:sz w:val="20"/>
          <w:szCs w:val="20"/>
          <w:lang w:eastAsia="en-IN"/>
        </w:rPr>
        <w:t xml:space="preserve">[,5]), </w:t>
      </w:r>
    </w:p>
    <w:p w14:paraId="65C310E3"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col="#1A425C", </w:t>
      </w:r>
      <w:proofErr w:type="spellStart"/>
      <w:r w:rsidRPr="00263770">
        <w:rPr>
          <w:rFonts w:ascii="Courier New" w:eastAsia="Times New Roman" w:hAnsi="Courier New" w:cs="Courier New"/>
          <w:sz w:val="20"/>
          <w:szCs w:val="20"/>
          <w:lang w:eastAsia="en-IN"/>
        </w:rPr>
        <w:t>lwd</w:t>
      </w:r>
      <w:proofErr w:type="spellEnd"/>
      <w:r w:rsidRPr="00263770">
        <w:rPr>
          <w:rFonts w:ascii="Courier New" w:eastAsia="Times New Roman" w:hAnsi="Courier New" w:cs="Courier New"/>
          <w:sz w:val="20"/>
          <w:szCs w:val="20"/>
          <w:lang w:eastAsia="en-IN"/>
        </w:rPr>
        <w:t>=2)</w:t>
      </w:r>
    </w:p>
    <w:p w14:paraId="076BB234"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lines (x=</w:t>
      </w:r>
      <w:proofErr w:type="spellStart"/>
      <w:proofErr w:type="gramStart"/>
      <w:r w:rsidRPr="00263770">
        <w:rPr>
          <w:rFonts w:ascii="Courier New" w:eastAsia="Times New Roman" w:hAnsi="Courier New" w:cs="Courier New"/>
          <w:sz w:val="20"/>
          <w:szCs w:val="20"/>
          <w:lang w:eastAsia="en-IN"/>
        </w:rPr>
        <w:t>as.numeric</w:t>
      </w:r>
      <w:proofErr w:type="spellEnd"/>
      <w:proofErr w:type="gram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Hb_rep.BLS$Pred.BLS</w:t>
      </w:r>
      <w:proofErr w:type="spellEnd"/>
      <w:r w:rsidRPr="00263770">
        <w:rPr>
          <w:rFonts w:ascii="Courier New" w:eastAsia="Times New Roman" w:hAnsi="Courier New" w:cs="Courier New"/>
          <w:sz w:val="20"/>
          <w:szCs w:val="20"/>
          <w:lang w:eastAsia="en-IN"/>
        </w:rPr>
        <w:t xml:space="preserve">[,1]), </w:t>
      </w:r>
    </w:p>
    <w:p w14:paraId="49A03148"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y=</w:t>
      </w:r>
      <w:proofErr w:type="spellStart"/>
      <w:proofErr w:type="gramStart"/>
      <w:r w:rsidRPr="00263770">
        <w:rPr>
          <w:rFonts w:ascii="Courier New" w:eastAsia="Times New Roman" w:hAnsi="Courier New" w:cs="Courier New"/>
          <w:sz w:val="20"/>
          <w:szCs w:val="20"/>
          <w:lang w:eastAsia="en-IN"/>
        </w:rPr>
        <w:t>as.numeric</w:t>
      </w:r>
      <w:proofErr w:type="spellEnd"/>
      <w:proofErr w:type="gram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Hb_rep.BLS$Pred.BLS</w:t>
      </w:r>
      <w:proofErr w:type="spellEnd"/>
      <w:r w:rsidRPr="00263770">
        <w:rPr>
          <w:rFonts w:ascii="Courier New" w:eastAsia="Times New Roman" w:hAnsi="Courier New" w:cs="Courier New"/>
          <w:sz w:val="20"/>
          <w:szCs w:val="20"/>
          <w:lang w:eastAsia="en-IN"/>
        </w:rPr>
        <w:t xml:space="preserve">[,6]), </w:t>
      </w:r>
    </w:p>
    <w:p w14:paraId="218F806F"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col="#1A425C", </w:t>
      </w:r>
      <w:proofErr w:type="spellStart"/>
      <w:r w:rsidRPr="00263770">
        <w:rPr>
          <w:rFonts w:ascii="Courier New" w:eastAsia="Times New Roman" w:hAnsi="Courier New" w:cs="Courier New"/>
          <w:sz w:val="20"/>
          <w:szCs w:val="20"/>
          <w:lang w:eastAsia="en-IN"/>
        </w:rPr>
        <w:t>lwd</w:t>
      </w:r>
      <w:proofErr w:type="spellEnd"/>
      <w:r w:rsidRPr="00263770">
        <w:rPr>
          <w:rFonts w:ascii="Courier New" w:eastAsia="Times New Roman" w:hAnsi="Courier New" w:cs="Courier New"/>
          <w:sz w:val="20"/>
          <w:szCs w:val="20"/>
          <w:lang w:eastAsia="en-IN"/>
        </w:rPr>
        <w:t>=2)</w:t>
      </w:r>
    </w:p>
    <w:p w14:paraId="193EDDAC"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abline</w:t>
      </w:r>
      <w:proofErr w:type="spellEnd"/>
      <w:r w:rsidRPr="00263770">
        <w:rPr>
          <w:rFonts w:ascii="Courier New" w:eastAsia="Times New Roman" w:hAnsi="Courier New" w:cs="Courier New"/>
          <w:sz w:val="20"/>
          <w:szCs w:val="20"/>
          <w:lang w:eastAsia="en-IN"/>
        </w:rPr>
        <w:t xml:space="preserve"> (a=0, b=1, </w:t>
      </w:r>
      <w:proofErr w:type="spellStart"/>
      <w:r w:rsidRPr="00263770">
        <w:rPr>
          <w:rFonts w:ascii="Courier New" w:eastAsia="Times New Roman" w:hAnsi="Courier New" w:cs="Courier New"/>
          <w:sz w:val="20"/>
          <w:szCs w:val="20"/>
          <w:lang w:eastAsia="en-IN"/>
        </w:rPr>
        <w:t>lty</w:t>
      </w:r>
      <w:proofErr w:type="spellEnd"/>
      <w:r w:rsidRPr="00263770">
        <w:rPr>
          <w:rFonts w:ascii="Courier New" w:eastAsia="Times New Roman" w:hAnsi="Courier New" w:cs="Courier New"/>
          <w:sz w:val="20"/>
          <w:szCs w:val="20"/>
          <w:lang w:eastAsia="en-IN"/>
        </w:rPr>
        <w:t>=2)</w:t>
      </w:r>
    </w:p>
    <w:p w14:paraId="1BCABD91"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lastRenderedPageBreak/>
        <w:t>Gives this plot:</w:t>
      </w:r>
      <w:r w:rsidRPr="00263770">
        <w:rPr>
          <w:rFonts w:ascii="Times New Roman" w:eastAsia="Times New Roman" w:hAnsi="Times New Roman" w:cs="Times New Roman"/>
          <w:sz w:val="24"/>
          <w:szCs w:val="24"/>
          <w:lang w:eastAsia="en-IN"/>
        </w:rPr>
        <w:br/>
      </w:r>
      <w:r w:rsidRPr="00263770">
        <w:rPr>
          <w:rFonts w:ascii="Times New Roman" w:eastAsia="Times New Roman" w:hAnsi="Times New Roman" w:cs="Times New Roman"/>
          <w:noProof/>
          <w:color w:val="0000FF"/>
          <w:sz w:val="24"/>
          <w:szCs w:val="24"/>
          <w:lang w:eastAsia="en-IN"/>
        </w:rPr>
        <w:lastRenderedPageBreak/>
        <w:drawing>
          <wp:inline distT="0" distB="0" distL="0" distR="0" wp14:anchorId="0E63F2DA" wp14:editId="2B683BA3">
            <wp:extent cx="9753600" cy="9753600"/>
            <wp:effectExtent l="0" t="0" r="0" b="0"/>
            <wp:docPr id="18" name="Picture 18">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753600" cy="9753600"/>
                    </a:xfrm>
                    <a:prstGeom prst="rect">
                      <a:avLst/>
                    </a:prstGeom>
                    <a:noFill/>
                    <a:ln>
                      <a:noFill/>
                    </a:ln>
                  </pic:spPr>
                </pic:pic>
              </a:graphicData>
            </a:graphic>
          </wp:inline>
        </w:drawing>
      </w:r>
    </w:p>
    <w:p w14:paraId="4BD7325A" w14:textId="77777777" w:rsidR="00263770" w:rsidRPr="00263770" w:rsidRDefault="00263770" w:rsidP="0026377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63770">
        <w:rPr>
          <w:rFonts w:ascii="Times New Roman" w:eastAsia="Times New Roman" w:hAnsi="Times New Roman" w:cs="Times New Roman"/>
          <w:b/>
          <w:bCs/>
          <w:sz w:val="36"/>
          <w:szCs w:val="36"/>
          <w:lang w:eastAsia="en-IN"/>
        </w:rPr>
        <w:lastRenderedPageBreak/>
        <w:t>Remarks</w:t>
      </w:r>
    </w:p>
    <w:p w14:paraId="19B375E6" w14:textId="77777777" w:rsidR="00263770" w:rsidRPr="00263770" w:rsidRDefault="00263770" w:rsidP="0026377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Although not appropriate in the context of method comparison studies, Pearson correlation is still frequently used. See Bland &amp; Altman (2003) for an explanation on why correlations are not </w:t>
      </w:r>
      <w:proofErr w:type="spellStart"/>
      <w:r w:rsidRPr="00263770">
        <w:rPr>
          <w:rFonts w:ascii="Times New Roman" w:eastAsia="Times New Roman" w:hAnsi="Times New Roman" w:cs="Times New Roman"/>
          <w:sz w:val="24"/>
          <w:szCs w:val="24"/>
          <w:lang w:eastAsia="en-IN"/>
        </w:rPr>
        <w:t>adviced</w:t>
      </w:r>
      <w:proofErr w:type="spellEnd"/>
      <w:r w:rsidRPr="00263770">
        <w:rPr>
          <w:rFonts w:ascii="Times New Roman" w:eastAsia="Times New Roman" w:hAnsi="Times New Roman" w:cs="Times New Roman"/>
          <w:sz w:val="24"/>
          <w:szCs w:val="24"/>
          <w:lang w:eastAsia="en-IN"/>
        </w:rPr>
        <w:t>.</w:t>
      </w:r>
    </w:p>
    <w:p w14:paraId="14BEABCF" w14:textId="77777777" w:rsidR="00263770" w:rsidRPr="00263770" w:rsidRDefault="00263770" w:rsidP="0026377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Methods presented in this blogpost are not applicable to time-series</w:t>
      </w:r>
    </w:p>
    <w:p w14:paraId="71D1E0F7" w14:textId="77777777" w:rsidR="00263770" w:rsidRPr="00263770" w:rsidRDefault="00263770" w:rsidP="0026377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63770">
        <w:rPr>
          <w:rFonts w:ascii="Times New Roman" w:eastAsia="Times New Roman" w:hAnsi="Times New Roman" w:cs="Times New Roman"/>
          <w:b/>
          <w:bCs/>
          <w:sz w:val="27"/>
          <w:szCs w:val="27"/>
          <w:lang w:eastAsia="en-IN"/>
        </w:rPr>
        <w:t>References</w:t>
      </w:r>
    </w:p>
    <w:p w14:paraId="1BB0497C" w14:textId="77777777" w:rsidR="00263770" w:rsidRPr="00263770" w:rsidRDefault="00263770" w:rsidP="00263770">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Confidence interval and prediction interval: Applied Linear Statistical Models, 2005, Michael Kutner, Christopher Nachtsheim, John </w:t>
      </w:r>
      <w:proofErr w:type="spellStart"/>
      <w:r w:rsidRPr="00263770">
        <w:rPr>
          <w:rFonts w:ascii="Times New Roman" w:eastAsia="Times New Roman" w:hAnsi="Times New Roman" w:cs="Times New Roman"/>
          <w:sz w:val="24"/>
          <w:szCs w:val="24"/>
          <w:lang w:eastAsia="en-IN"/>
        </w:rPr>
        <w:t>Neter</w:t>
      </w:r>
      <w:proofErr w:type="spellEnd"/>
      <w:r w:rsidRPr="00263770">
        <w:rPr>
          <w:rFonts w:ascii="Times New Roman" w:eastAsia="Times New Roman" w:hAnsi="Times New Roman" w:cs="Times New Roman"/>
          <w:sz w:val="24"/>
          <w:szCs w:val="24"/>
          <w:lang w:eastAsia="en-IN"/>
        </w:rPr>
        <w:t>, William Li. Section 2.5</w:t>
      </w:r>
    </w:p>
    <w:p w14:paraId="54FFE74C" w14:textId="77777777" w:rsidR="00263770" w:rsidRPr="00263770" w:rsidRDefault="00263770" w:rsidP="00263770">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Prediction interval for method comparison:</w:t>
      </w:r>
      <w:r w:rsidRPr="00263770">
        <w:rPr>
          <w:rFonts w:ascii="Times New Roman" w:eastAsia="Times New Roman" w:hAnsi="Times New Roman" w:cs="Times New Roman"/>
          <w:sz w:val="24"/>
          <w:szCs w:val="24"/>
          <w:lang w:eastAsia="en-IN"/>
        </w:rPr>
        <w:br/>
        <w:t xml:space="preserve">Bland, J. M. and Altman, D. G. (2003), Applying the right statistics: analyses of measurement studies. Ultrasound </w:t>
      </w:r>
      <w:proofErr w:type="spellStart"/>
      <w:r w:rsidRPr="00263770">
        <w:rPr>
          <w:rFonts w:ascii="Times New Roman" w:eastAsia="Times New Roman" w:hAnsi="Times New Roman" w:cs="Times New Roman"/>
          <w:sz w:val="24"/>
          <w:szCs w:val="24"/>
          <w:lang w:eastAsia="en-IN"/>
        </w:rPr>
        <w:t>Obstet</w:t>
      </w:r>
      <w:proofErr w:type="spellEnd"/>
      <w:r w:rsidRPr="00263770">
        <w:rPr>
          <w:rFonts w:ascii="Times New Roman" w:eastAsia="Times New Roman" w:hAnsi="Times New Roman" w:cs="Times New Roman"/>
          <w:sz w:val="24"/>
          <w:szCs w:val="24"/>
          <w:lang w:eastAsia="en-IN"/>
        </w:rPr>
        <w:t xml:space="preserve"> </w:t>
      </w:r>
      <w:proofErr w:type="spellStart"/>
      <w:r w:rsidRPr="00263770">
        <w:rPr>
          <w:rFonts w:ascii="Times New Roman" w:eastAsia="Times New Roman" w:hAnsi="Times New Roman" w:cs="Times New Roman"/>
          <w:sz w:val="24"/>
          <w:szCs w:val="24"/>
          <w:lang w:eastAsia="en-IN"/>
        </w:rPr>
        <w:t>Gynecol</w:t>
      </w:r>
      <w:proofErr w:type="spellEnd"/>
      <w:r w:rsidRPr="00263770">
        <w:rPr>
          <w:rFonts w:ascii="Times New Roman" w:eastAsia="Times New Roman" w:hAnsi="Times New Roman" w:cs="Times New Roman"/>
          <w:sz w:val="24"/>
          <w:szCs w:val="24"/>
          <w:lang w:eastAsia="en-IN"/>
        </w:rPr>
        <w:t>, 22: 85-93. doi:10.1002/uog.12</w:t>
      </w:r>
      <w:r w:rsidRPr="00263770">
        <w:rPr>
          <w:rFonts w:ascii="Times New Roman" w:eastAsia="Times New Roman" w:hAnsi="Times New Roman" w:cs="Times New Roman"/>
          <w:sz w:val="24"/>
          <w:szCs w:val="24"/>
          <w:lang w:eastAsia="en-IN"/>
        </w:rPr>
        <w:br/>
        <w:t>section: “Appropriate use of regression”.</w:t>
      </w:r>
    </w:p>
    <w:p w14:paraId="785932DC" w14:textId="77777777" w:rsidR="00263770" w:rsidRPr="00263770" w:rsidRDefault="00263770" w:rsidP="00263770">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Francq, B. G., and </w:t>
      </w:r>
      <w:proofErr w:type="spellStart"/>
      <w:r w:rsidRPr="00263770">
        <w:rPr>
          <w:rFonts w:ascii="Times New Roman" w:eastAsia="Times New Roman" w:hAnsi="Times New Roman" w:cs="Times New Roman"/>
          <w:sz w:val="24"/>
          <w:szCs w:val="24"/>
          <w:lang w:eastAsia="en-IN"/>
        </w:rPr>
        <w:t>Govaerts</w:t>
      </w:r>
      <w:proofErr w:type="spellEnd"/>
      <w:r w:rsidRPr="00263770">
        <w:rPr>
          <w:rFonts w:ascii="Times New Roman" w:eastAsia="Times New Roman" w:hAnsi="Times New Roman" w:cs="Times New Roman"/>
          <w:sz w:val="24"/>
          <w:szCs w:val="24"/>
          <w:lang w:eastAsia="en-IN"/>
        </w:rPr>
        <w:t xml:space="preserve">, B. (2016) How to regress and predict in a Bland-Altman plot? Review and contribution based on tolerance intervals and correlated-errors-in-variables models. Statist. Med., 35: 2328-2358. </w:t>
      </w:r>
      <w:proofErr w:type="spellStart"/>
      <w:r w:rsidRPr="00263770">
        <w:rPr>
          <w:rFonts w:ascii="Times New Roman" w:eastAsia="Times New Roman" w:hAnsi="Times New Roman" w:cs="Times New Roman"/>
          <w:sz w:val="24"/>
          <w:szCs w:val="24"/>
          <w:lang w:eastAsia="en-IN"/>
        </w:rPr>
        <w:t>doi</w:t>
      </w:r>
      <w:proofErr w:type="spellEnd"/>
      <w:r w:rsidRPr="00263770">
        <w:rPr>
          <w:rFonts w:ascii="Times New Roman" w:eastAsia="Times New Roman" w:hAnsi="Times New Roman" w:cs="Times New Roman"/>
          <w:sz w:val="24"/>
          <w:szCs w:val="24"/>
          <w:lang w:eastAsia="en-IN"/>
        </w:rPr>
        <w:t>: 10.1002/sim.6872.</w:t>
      </w:r>
    </w:p>
    <w:p w14:paraId="1101237A" w14:textId="77777777" w:rsidR="00263770" w:rsidRPr="00263770" w:rsidRDefault="00263770" w:rsidP="00263770">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del Río, F. J., Riu, J. and Rius, F. X. (2001), Prediction intervals in linear regression taking into account errors on both axes. J. Chemometrics, 15: 773-788. doi:10.1002/cem.663</w:t>
      </w:r>
    </w:p>
    <w:p w14:paraId="73BAB50B" w14:textId="77777777" w:rsidR="00263770" w:rsidRPr="00263770" w:rsidRDefault="00263770" w:rsidP="00263770">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Example of a method comparison study: H. Tian, M. Li, Y. Wang, D. Sheng, J. Liu, and L. Zhang, “Optical wavelength selection for portable </w:t>
      </w:r>
      <w:proofErr w:type="spellStart"/>
      <w:r w:rsidRPr="00263770">
        <w:rPr>
          <w:rFonts w:ascii="Times New Roman" w:eastAsia="Times New Roman" w:hAnsi="Times New Roman" w:cs="Times New Roman"/>
          <w:sz w:val="24"/>
          <w:szCs w:val="24"/>
          <w:lang w:eastAsia="en-IN"/>
        </w:rPr>
        <w:t>hemoglobin</w:t>
      </w:r>
      <w:proofErr w:type="spellEnd"/>
      <w:r w:rsidRPr="00263770">
        <w:rPr>
          <w:rFonts w:ascii="Times New Roman" w:eastAsia="Times New Roman" w:hAnsi="Times New Roman" w:cs="Times New Roman"/>
          <w:sz w:val="24"/>
          <w:szCs w:val="24"/>
          <w:lang w:eastAsia="en-IN"/>
        </w:rPr>
        <w:t xml:space="preserve"> determination by near-infrared spectroscopy method,” Infrared Phys. Techn 86, 98-102 (2017). doi.org/10.1016/j.infrared.2017.09.004.</w:t>
      </w:r>
    </w:p>
    <w:p w14:paraId="5CC049E6" w14:textId="77777777" w:rsidR="00263770" w:rsidRPr="00263770" w:rsidRDefault="00263770" w:rsidP="00263770">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the </w:t>
      </w:r>
      <w:proofErr w:type="gramStart"/>
      <w:r w:rsidRPr="00263770">
        <w:rPr>
          <w:rFonts w:ascii="Courier New" w:eastAsia="Times New Roman" w:hAnsi="Courier New" w:cs="Courier New"/>
          <w:sz w:val="20"/>
          <w:szCs w:val="20"/>
          <w:lang w:eastAsia="en-IN"/>
        </w:rPr>
        <w:t>predict(</w:t>
      </w:r>
      <w:proofErr w:type="gramEnd"/>
      <w:r w:rsidRPr="00263770">
        <w:rPr>
          <w:rFonts w:ascii="Courier New" w:eastAsia="Times New Roman" w:hAnsi="Courier New" w:cs="Courier New"/>
          <w:sz w:val="20"/>
          <w:szCs w:val="20"/>
          <w:lang w:eastAsia="en-IN"/>
        </w:rPr>
        <w:t>)</w:t>
      </w:r>
      <w:r w:rsidRPr="00263770">
        <w:rPr>
          <w:rFonts w:ascii="Times New Roman" w:eastAsia="Times New Roman" w:hAnsi="Times New Roman" w:cs="Times New Roman"/>
          <w:sz w:val="24"/>
          <w:szCs w:val="24"/>
          <w:lang w:eastAsia="en-IN"/>
        </w:rPr>
        <w:t xml:space="preserve"> and </w:t>
      </w:r>
      <w:proofErr w:type="spellStart"/>
      <w:r w:rsidRPr="00263770">
        <w:rPr>
          <w:rFonts w:ascii="Courier New" w:eastAsia="Times New Roman" w:hAnsi="Courier New" w:cs="Courier New"/>
          <w:sz w:val="20"/>
          <w:szCs w:val="20"/>
          <w:lang w:eastAsia="en-IN"/>
        </w:rPr>
        <w:t>lm</w:t>
      </w:r>
      <w:proofErr w:type="spellEnd"/>
      <w:r w:rsidRPr="00263770">
        <w:rPr>
          <w:rFonts w:ascii="Courier New" w:eastAsia="Times New Roman" w:hAnsi="Courier New" w:cs="Courier New"/>
          <w:sz w:val="20"/>
          <w:szCs w:val="20"/>
          <w:lang w:eastAsia="en-IN"/>
        </w:rPr>
        <w:t>()</w:t>
      </w:r>
      <w:r w:rsidRPr="00263770">
        <w:rPr>
          <w:rFonts w:ascii="Times New Roman" w:eastAsia="Times New Roman" w:hAnsi="Times New Roman" w:cs="Times New Roman"/>
          <w:sz w:val="24"/>
          <w:szCs w:val="24"/>
          <w:lang w:eastAsia="en-IN"/>
        </w:rPr>
        <w:t xml:space="preserve"> functions of R: Chambers, J. M. and Hastie, T. J. (1992) Statistical Models in S. Wadsworth &amp; Brooks/Cole.</w:t>
      </w:r>
    </w:p>
    <w:p w14:paraId="2A4A35E1" w14:textId="77777777" w:rsidR="001F544F" w:rsidRDefault="001F544F"/>
    <w:sectPr w:rsidR="001F54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92CD1"/>
    <w:multiLevelType w:val="multilevel"/>
    <w:tmpl w:val="24B24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B567A2"/>
    <w:multiLevelType w:val="multilevel"/>
    <w:tmpl w:val="128AA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5E49BC"/>
    <w:multiLevelType w:val="multilevel"/>
    <w:tmpl w:val="D47E8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7F11CD6"/>
    <w:multiLevelType w:val="multilevel"/>
    <w:tmpl w:val="E5D8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AA148C2"/>
    <w:multiLevelType w:val="multilevel"/>
    <w:tmpl w:val="030C3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770"/>
    <w:rsid w:val="001F544F"/>
    <w:rsid w:val="002637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6B958"/>
  <w15:chartTrackingRefBased/>
  <w15:docId w15:val="{5C601E9D-29D8-4268-ABF9-E24EB48D2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029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scienceplus.com/wp-content/uploads/2018/06/PI_CI_n400.png" TargetMode="External"/><Relationship Id="rId13" Type="http://schemas.openxmlformats.org/officeDocument/2006/relationships/image" Target="media/image4.png"/><Relationship Id="rId18" Type="http://schemas.openxmlformats.org/officeDocument/2006/relationships/hyperlink" Target="https://datascienceplus.com/wp-content/uploads/2018/06/plot2b.png"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en.wikipedia.org/wiki/Prediction_interval" TargetMode="External"/><Relationship Id="rId12" Type="http://schemas.openxmlformats.org/officeDocument/2006/relationships/hyperlink" Target="https://datascienceplus.com/wp-content/uploads/2018/06/plot1.png"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atascienceplus.com/wp-content/uploads/2018/06/plot2.png" TargetMode="External"/><Relationship Id="rId20" Type="http://schemas.openxmlformats.org/officeDocument/2006/relationships/hyperlink" Target="https://datascienceplus.com/wp-content/uploads/2018/06/plot3.pn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9.png"/><Relationship Id="rId5" Type="http://schemas.openxmlformats.org/officeDocument/2006/relationships/hyperlink" Target="https://datascienceplus.com/wp-content/uploads/2018/06/PI_CI_n100-1.png" TargetMode="External"/><Relationship Id="rId15" Type="http://schemas.openxmlformats.org/officeDocument/2006/relationships/image" Target="media/image5.png"/><Relationship Id="rId23" Type="http://schemas.openxmlformats.org/officeDocument/2006/relationships/hyperlink" Target="https://datascienceplus.com/wp-content/uploads/2018/06/plot4.png" TargetMode="External"/><Relationship Id="rId10" Type="http://schemas.openxmlformats.org/officeDocument/2006/relationships/hyperlink" Target="https://datascienceplus.com/wp-content/uploads/2018/06/plotHb.png"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atascienceplus.com/wp-content/uploads/2018/06/plots.png" TargetMode="External"/><Relationship Id="rId22" Type="http://schemas.openxmlformats.org/officeDocument/2006/relationships/hyperlink" Target="https://pdfs.semanticscholar.org/presentation/cd1a/b49b0118581cb18067cbfe6fea6b8a0a9b9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2486</Words>
  <Characters>14174</Characters>
  <Application>Microsoft Office Word</Application>
  <DocSecurity>0</DocSecurity>
  <Lines>118</Lines>
  <Paragraphs>33</Paragraphs>
  <ScaleCrop>false</ScaleCrop>
  <Company/>
  <LinksUpToDate>false</LinksUpToDate>
  <CharactersWithSpaces>16627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cp:revision>
  <dcterms:created xsi:type="dcterms:W3CDTF">2021-12-17T07:40:00Z</dcterms:created>
  <dcterms:modified xsi:type="dcterms:W3CDTF">2021-12-17T07:41:00Z</dcterms:modified>
</cp:coreProperties>
</file>