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67231" w14:textId="77777777" w:rsidR="00F24131" w:rsidRPr="00F24131" w:rsidRDefault="00F24131" w:rsidP="00F24131">
      <w:pPr>
        <w:spacing w:before="100" w:beforeAutospacing="1" w:after="100" w:afterAutospacing="1" w:line="336" w:lineRule="auto"/>
        <w:outlineLvl w:val="0"/>
        <w:rPr>
          <w:rFonts w:ascii="Arial" w:eastAsia="Times New Roman" w:hAnsi="Arial" w:cs="Arial"/>
          <w:b/>
          <w:bCs/>
          <w:color w:val="000000"/>
          <w:kern w:val="36"/>
          <w:sz w:val="48"/>
          <w:szCs w:val="48"/>
          <w:lang w:eastAsia="en-IN"/>
        </w:rPr>
      </w:pPr>
      <w:r w:rsidRPr="00F24131">
        <w:rPr>
          <w:rFonts w:ascii="Arial" w:eastAsia="Times New Roman" w:hAnsi="Arial" w:cs="Arial"/>
          <w:b/>
          <w:bCs/>
          <w:color w:val="000000"/>
          <w:kern w:val="36"/>
          <w:sz w:val="48"/>
          <w:szCs w:val="48"/>
          <w:lang w:eastAsia="en-IN"/>
        </w:rPr>
        <w:t xml:space="preserve">Converting to NIMBLE from JAGS, </w:t>
      </w:r>
      <w:proofErr w:type="spellStart"/>
      <w:r w:rsidRPr="00F24131">
        <w:rPr>
          <w:rFonts w:ascii="Arial" w:eastAsia="Times New Roman" w:hAnsi="Arial" w:cs="Arial"/>
          <w:b/>
          <w:bCs/>
          <w:color w:val="000000"/>
          <w:kern w:val="36"/>
          <w:sz w:val="48"/>
          <w:szCs w:val="48"/>
          <w:lang w:eastAsia="en-IN"/>
        </w:rPr>
        <w:t>OpenBUGS</w:t>
      </w:r>
      <w:proofErr w:type="spellEnd"/>
      <w:r w:rsidRPr="00F24131">
        <w:rPr>
          <w:rFonts w:ascii="Arial" w:eastAsia="Times New Roman" w:hAnsi="Arial" w:cs="Arial"/>
          <w:b/>
          <w:bCs/>
          <w:color w:val="000000"/>
          <w:kern w:val="36"/>
          <w:sz w:val="48"/>
          <w:szCs w:val="48"/>
          <w:lang w:eastAsia="en-IN"/>
        </w:rPr>
        <w:t xml:space="preserve"> or </w:t>
      </w:r>
      <w:proofErr w:type="spellStart"/>
      <w:r w:rsidRPr="00F24131">
        <w:rPr>
          <w:rFonts w:ascii="Arial" w:eastAsia="Times New Roman" w:hAnsi="Arial" w:cs="Arial"/>
          <w:b/>
          <w:bCs/>
          <w:color w:val="000000"/>
          <w:kern w:val="36"/>
          <w:sz w:val="48"/>
          <w:szCs w:val="48"/>
          <w:lang w:eastAsia="en-IN"/>
        </w:rPr>
        <w:t>WinBUGS</w:t>
      </w:r>
      <w:proofErr w:type="spellEnd"/>
      <w:r w:rsidRPr="00F24131">
        <w:rPr>
          <w:rFonts w:ascii="Arial" w:eastAsia="Times New Roman" w:hAnsi="Arial" w:cs="Arial"/>
          <w:b/>
          <w:bCs/>
          <w:color w:val="000000"/>
          <w:kern w:val="36"/>
          <w:sz w:val="48"/>
          <w:szCs w:val="48"/>
          <w:lang w:eastAsia="en-IN"/>
        </w:rPr>
        <w:t xml:space="preserve"> </w:t>
      </w:r>
    </w:p>
    <w:p w14:paraId="12378850" w14:textId="77777777" w:rsidR="00F24131" w:rsidRPr="00F24131" w:rsidRDefault="00F24131" w:rsidP="00F24131">
      <w:p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NIMBLE is a hierarchical </w:t>
      </w:r>
      <w:proofErr w:type="spellStart"/>
      <w:r w:rsidRPr="00F24131">
        <w:rPr>
          <w:rFonts w:ascii="Arial" w:eastAsia="Times New Roman" w:hAnsi="Arial" w:cs="Arial"/>
          <w:color w:val="000000"/>
          <w:sz w:val="21"/>
          <w:szCs w:val="21"/>
          <w:lang w:eastAsia="en-IN"/>
        </w:rPr>
        <w:t>modeling</w:t>
      </w:r>
      <w:proofErr w:type="spellEnd"/>
      <w:r w:rsidRPr="00F24131">
        <w:rPr>
          <w:rFonts w:ascii="Arial" w:eastAsia="Times New Roman" w:hAnsi="Arial" w:cs="Arial"/>
          <w:color w:val="000000"/>
          <w:sz w:val="21"/>
          <w:szCs w:val="21"/>
          <w:lang w:eastAsia="en-IN"/>
        </w:rPr>
        <w:t xml:space="preserve"> package that uses nearly the same </w:t>
      </w:r>
      <w:proofErr w:type="spellStart"/>
      <w:r w:rsidRPr="00F24131">
        <w:rPr>
          <w:rFonts w:ascii="Arial" w:eastAsia="Times New Roman" w:hAnsi="Arial" w:cs="Arial"/>
          <w:color w:val="000000"/>
          <w:sz w:val="21"/>
          <w:szCs w:val="21"/>
          <w:lang w:eastAsia="en-IN"/>
        </w:rPr>
        <w:t>modeling</w:t>
      </w:r>
      <w:proofErr w:type="spellEnd"/>
      <w:r w:rsidRPr="00F24131">
        <w:rPr>
          <w:rFonts w:ascii="Arial" w:eastAsia="Times New Roman" w:hAnsi="Arial" w:cs="Arial"/>
          <w:color w:val="000000"/>
          <w:sz w:val="21"/>
          <w:szCs w:val="21"/>
          <w:lang w:eastAsia="en-IN"/>
        </w:rPr>
        <w:t xml:space="preserve"> language as the popular MCMC packages </w:t>
      </w:r>
      <w:proofErr w:type="spellStart"/>
      <w:r w:rsidRPr="00F24131">
        <w:rPr>
          <w:rFonts w:ascii="Arial" w:eastAsia="Times New Roman" w:hAnsi="Arial" w:cs="Arial"/>
          <w:color w:val="000000"/>
          <w:sz w:val="21"/>
          <w:szCs w:val="21"/>
          <w:lang w:eastAsia="en-IN"/>
        </w:rPr>
        <w:t>WinBUGS</w:t>
      </w:r>
      <w:proofErr w:type="spellEnd"/>
      <w:r w:rsidRPr="00F24131">
        <w:rPr>
          <w:rFonts w:ascii="Arial" w:eastAsia="Times New Roman" w:hAnsi="Arial" w:cs="Arial"/>
          <w:color w:val="000000"/>
          <w:sz w:val="21"/>
          <w:szCs w:val="21"/>
          <w:lang w:eastAsia="en-IN"/>
        </w:rPr>
        <w:t xml:space="preserve">, </w:t>
      </w:r>
      <w:proofErr w:type="spellStart"/>
      <w:r w:rsidRPr="00F24131">
        <w:rPr>
          <w:rFonts w:ascii="Arial" w:eastAsia="Times New Roman" w:hAnsi="Arial" w:cs="Arial"/>
          <w:color w:val="000000"/>
          <w:sz w:val="21"/>
          <w:szCs w:val="21"/>
          <w:lang w:eastAsia="en-IN"/>
        </w:rPr>
        <w:t>OpenBUGS</w:t>
      </w:r>
      <w:proofErr w:type="spellEnd"/>
      <w:r w:rsidRPr="00F24131">
        <w:rPr>
          <w:rFonts w:ascii="Arial" w:eastAsia="Times New Roman" w:hAnsi="Arial" w:cs="Arial"/>
          <w:color w:val="000000"/>
          <w:sz w:val="21"/>
          <w:szCs w:val="21"/>
          <w:lang w:eastAsia="en-IN"/>
        </w:rPr>
        <w:t xml:space="preserve"> and JAGS. NIMBLE makes the </w:t>
      </w:r>
      <w:proofErr w:type="spellStart"/>
      <w:r w:rsidRPr="00F24131">
        <w:rPr>
          <w:rFonts w:ascii="Arial" w:eastAsia="Times New Roman" w:hAnsi="Arial" w:cs="Arial"/>
          <w:color w:val="000000"/>
          <w:sz w:val="21"/>
          <w:szCs w:val="21"/>
          <w:lang w:eastAsia="en-IN"/>
        </w:rPr>
        <w:t>modeling</w:t>
      </w:r>
      <w:proofErr w:type="spellEnd"/>
      <w:r w:rsidRPr="00F24131">
        <w:rPr>
          <w:rFonts w:ascii="Arial" w:eastAsia="Times New Roman" w:hAnsi="Arial" w:cs="Arial"/>
          <w:color w:val="000000"/>
          <w:sz w:val="21"/>
          <w:szCs w:val="21"/>
          <w:lang w:eastAsia="en-IN"/>
        </w:rPr>
        <w:t xml:space="preserve"> language extensible — you can add distributions and functions — and also allows customization of MCMC or other algorithms that use models. Here is a quick summary of steps to convert existing code from </w:t>
      </w:r>
      <w:proofErr w:type="spellStart"/>
      <w:r w:rsidRPr="00F24131">
        <w:rPr>
          <w:rFonts w:ascii="Arial" w:eastAsia="Times New Roman" w:hAnsi="Arial" w:cs="Arial"/>
          <w:color w:val="000000"/>
          <w:sz w:val="21"/>
          <w:szCs w:val="21"/>
          <w:lang w:eastAsia="en-IN"/>
        </w:rPr>
        <w:t>WinBUGS</w:t>
      </w:r>
      <w:proofErr w:type="spellEnd"/>
      <w:r w:rsidRPr="00F24131">
        <w:rPr>
          <w:rFonts w:ascii="Arial" w:eastAsia="Times New Roman" w:hAnsi="Arial" w:cs="Arial"/>
          <w:color w:val="000000"/>
          <w:sz w:val="21"/>
          <w:szCs w:val="21"/>
          <w:lang w:eastAsia="en-IN"/>
        </w:rPr>
        <w:t xml:space="preserve">, </w:t>
      </w:r>
      <w:proofErr w:type="spellStart"/>
      <w:r w:rsidRPr="00F24131">
        <w:rPr>
          <w:rFonts w:ascii="Arial" w:eastAsia="Times New Roman" w:hAnsi="Arial" w:cs="Arial"/>
          <w:color w:val="000000"/>
          <w:sz w:val="21"/>
          <w:szCs w:val="21"/>
          <w:lang w:eastAsia="en-IN"/>
        </w:rPr>
        <w:t>OpenBUGS</w:t>
      </w:r>
      <w:proofErr w:type="spellEnd"/>
      <w:r w:rsidRPr="00F24131">
        <w:rPr>
          <w:rFonts w:ascii="Arial" w:eastAsia="Times New Roman" w:hAnsi="Arial" w:cs="Arial"/>
          <w:color w:val="000000"/>
          <w:sz w:val="21"/>
          <w:szCs w:val="21"/>
          <w:lang w:eastAsia="en-IN"/>
        </w:rPr>
        <w:t xml:space="preserve"> or JAGS to NIMBLE. For more information, see examples on </w:t>
      </w:r>
      <w:hyperlink r:id="rId5" w:tgtFrame="_blank" w:history="1">
        <w:r w:rsidRPr="00F24131">
          <w:rPr>
            <w:rFonts w:ascii="Arial" w:eastAsia="Times New Roman" w:hAnsi="Arial" w:cs="Arial"/>
            <w:color w:val="0000FF"/>
            <w:sz w:val="21"/>
            <w:szCs w:val="21"/>
            <w:u w:val="single"/>
            <w:lang w:eastAsia="en-IN"/>
          </w:rPr>
          <w:t>r-nimble.org</w:t>
        </w:r>
      </w:hyperlink>
      <w:r w:rsidRPr="00F24131">
        <w:rPr>
          <w:rFonts w:ascii="Arial" w:eastAsia="Times New Roman" w:hAnsi="Arial" w:cs="Arial"/>
          <w:color w:val="000000"/>
          <w:sz w:val="21"/>
          <w:szCs w:val="21"/>
          <w:lang w:eastAsia="en-IN"/>
        </w:rPr>
        <w:t xml:space="preserve"> or the </w:t>
      </w:r>
      <w:hyperlink r:id="rId6" w:tgtFrame="_blank" w:history="1">
        <w:r w:rsidRPr="00F24131">
          <w:rPr>
            <w:rFonts w:ascii="Arial" w:eastAsia="Times New Roman" w:hAnsi="Arial" w:cs="Arial"/>
            <w:color w:val="0000FF"/>
            <w:sz w:val="21"/>
            <w:szCs w:val="21"/>
            <w:u w:val="single"/>
            <w:lang w:eastAsia="en-IN"/>
          </w:rPr>
          <w:t>NIMBLE User Manual</w:t>
        </w:r>
      </w:hyperlink>
      <w:r w:rsidRPr="00F24131">
        <w:rPr>
          <w:rFonts w:ascii="Arial" w:eastAsia="Times New Roman" w:hAnsi="Arial" w:cs="Arial"/>
          <w:color w:val="000000"/>
          <w:sz w:val="21"/>
          <w:szCs w:val="21"/>
          <w:lang w:eastAsia="en-IN"/>
        </w:rPr>
        <w:t xml:space="preserve">. </w:t>
      </w:r>
    </w:p>
    <w:p w14:paraId="7775159D" w14:textId="77777777" w:rsidR="00F24131" w:rsidRPr="00F24131" w:rsidRDefault="00F24131" w:rsidP="00F24131">
      <w:pPr>
        <w:spacing w:before="100" w:beforeAutospacing="1" w:after="100" w:afterAutospacing="1" w:line="336" w:lineRule="auto"/>
        <w:outlineLvl w:val="1"/>
        <w:rPr>
          <w:rFonts w:ascii="Arial" w:eastAsia="Times New Roman" w:hAnsi="Arial" w:cs="Arial"/>
          <w:b/>
          <w:bCs/>
          <w:color w:val="000000"/>
          <w:sz w:val="36"/>
          <w:szCs w:val="36"/>
          <w:lang w:eastAsia="en-IN"/>
        </w:rPr>
      </w:pPr>
      <w:r w:rsidRPr="00F24131">
        <w:rPr>
          <w:rFonts w:ascii="Arial" w:eastAsia="Times New Roman" w:hAnsi="Arial" w:cs="Arial"/>
          <w:b/>
          <w:bCs/>
          <w:color w:val="000000"/>
          <w:sz w:val="36"/>
          <w:szCs w:val="36"/>
          <w:lang w:eastAsia="en-IN"/>
        </w:rPr>
        <w:t xml:space="preserve">Main steps for converting existing code </w:t>
      </w:r>
    </w:p>
    <w:p w14:paraId="61CB1CD9" w14:textId="77777777" w:rsidR="00F24131" w:rsidRPr="00F24131" w:rsidRDefault="00F24131" w:rsidP="00F24131">
      <w:p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These steps assume you are familiar with running </w:t>
      </w:r>
      <w:proofErr w:type="spellStart"/>
      <w:r w:rsidRPr="00F24131">
        <w:rPr>
          <w:rFonts w:ascii="Arial" w:eastAsia="Times New Roman" w:hAnsi="Arial" w:cs="Arial"/>
          <w:color w:val="000000"/>
          <w:sz w:val="21"/>
          <w:szCs w:val="21"/>
          <w:lang w:eastAsia="en-IN"/>
        </w:rPr>
        <w:t>WinBUGS</w:t>
      </w:r>
      <w:proofErr w:type="spellEnd"/>
      <w:r w:rsidRPr="00F24131">
        <w:rPr>
          <w:rFonts w:ascii="Arial" w:eastAsia="Times New Roman" w:hAnsi="Arial" w:cs="Arial"/>
          <w:color w:val="000000"/>
          <w:sz w:val="21"/>
          <w:szCs w:val="21"/>
          <w:lang w:eastAsia="en-IN"/>
        </w:rPr>
        <w:t xml:space="preserve">, </w:t>
      </w:r>
      <w:proofErr w:type="spellStart"/>
      <w:r w:rsidRPr="00F24131">
        <w:rPr>
          <w:rFonts w:ascii="Arial" w:eastAsia="Times New Roman" w:hAnsi="Arial" w:cs="Arial"/>
          <w:color w:val="000000"/>
          <w:sz w:val="21"/>
          <w:szCs w:val="21"/>
          <w:lang w:eastAsia="en-IN"/>
        </w:rPr>
        <w:t>OpenBUGS</w:t>
      </w:r>
      <w:proofErr w:type="spellEnd"/>
      <w:r w:rsidRPr="00F24131">
        <w:rPr>
          <w:rFonts w:ascii="Arial" w:eastAsia="Times New Roman" w:hAnsi="Arial" w:cs="Arial"/>
          <w:color w:val="000000"/>
          <w:sz w:val="21"/>
          <w:szCs w:val="21"/>
          <w:lang w:eastAsia="en-IN"/>
        </w:rPr>
        <w:t xml:space="preserve"> or JAGS through an R package such as R2WinBUGS, R2jags, </w:t>
      </w:r>
      <w:proofErr w:type="spellStart"/>
      <w:r w:rsidRPr="00F24131">
        <w:rPr>
          <w:rFonts w:ascii="Arial" w:eastAsia="Times New Roman" w:hAnsi="Arial" w:cs="Arial"/>
          <w:color w:val="000000"/>
          <w:sz w:val="21"/>
          <w:szCs w:val="21"/>
          <w:lang w:eastAsia="en-IN"/>
        </w:rPr>
        <w:t>rjags</w:t>
      </w:r>
      <w:proofErr w:type="spellEnd"/>
      <w:r w:rsidRPr="00F24131">
        <w:rPr>
          <w:rFonts w:ascii="Arial" w:eastAsia="Times New Roman" w:hAnsi="Arial" w:cs="Arial"/>
          <w:color w:val="000000"/>
          <w:sz w:val="21"/>
          <w:szCs w:val="21"/>
          <w:lang w:eastAsia="en-IN"/>
        </w:rPr>
        <w:t xml:space="preserve">, or </w:t>
      </w:r>
      <w:proofErr w:type="spellStart"/>
      <w:r w:rsidRPr="00F24131">
        <w:rPr>
          <w:rFonts w:ascii="Arial" w:eastAsia="Times New Roman" w:hAnsi="Arial" w:cs="Arial"/>
          <w:color w:val="000000"/>
          <w:sz w:val="21"/>
          <w:szCs w:val="21"/>
          <w:lang w:eastAsia="en-IN"/>
        </w:rPr>
        <w:t>jagsUI</w:t>
      </w:r>
      <w:proofErr w:type="spellEnd"/>
      <w:r w:rsidRPr="00F24131">
        <w:rPr>
          <w:rFonts w:ascii="Arial" w:eastAsia="Times New Roman" w:hAnsi="Arial" w:cs="Arial"/>
          <w:color w:val="000000"/>
          <w:sz w:val="21"/>
          <w:szCs w:val="21"/>
          <w:lang w:eastAsia="en-IN"/>
        </w:rPr>
        <w:t xml:space="preserve">. </w:t>
      </w:r>
    </w:p>
    <w:p w14:paraId="481E9190" w14:textId="77777777" w:rsidR="00F24131" w:rsidRPr="00F24131" w:rsidRDefault="00F24131" w:rsidP="00F24131">
      <w:pPr>
        <w:numPr>
          <w:ilvl w:val="0"/>
          <w:numId w:val="1"/>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Wrap your model code in </w:t>
      </w:r>
      <w:proofErr w:type="spellStart"/>
      <w:proofErr w:type="gramStart"/>
      <w:r w:rsidRPr="00F24131">
        <w:rPr>
          <w:rFonts w:ascii="Courier New" w:eastAsia="Times New Roman" w:hAnsi="Courier New" w:cs="Courier New"/>
          <w:color w:val="000000"/>
          <w:sz w:val="20"/>
          <w:szCs w:val="20"/>
          <w:lang w:eastAsia="en-IN"/>
        </w:rPr>
        <w:t>nimbleCode</w:t>
      </w:r>
      <w:proofErr w:type="spellEnd"/>
      <w:r w:rsidRPr="00F24131">
        <w:rPr>
          <w:rFonts w:ascii="Courier New" w:eastAsia="Times New Roman" w:hAnsi="Courier New" w:cs="Courier New"/>
          <w:color w:val="000000"/>
          <w:sz w:val="20"/>
          <w:szCs w:val="20"/>
          <w:lang w:eastAsia="en-IN"/>
        </w:rPr>
        <w:t>(</w:t>
      </w:r>
      <w:proofErr w:type="gramEnd"/>
      <w:r w:rsidRPr="00F24131">
        <w:rPr>
          <w:rFonts w:ascii="Courier New" w:eastAsia="Times New Roman" w:hAnsi="Courier New" w:cs="Courier New"/>
          <w:color w:val="000000"/>
          <w:sz w:val="20"/>
          <w:szCs w:val="20"/>
          <w:lang w:eastAsia="en-IN"/>
        </w:rPr>
        <w:t>{})</w:t>
      </w:r>
      <w:r w:rsidRPr="00F24131">
        <w:rPr>
          <w:rFonts w:ascii="Arial" w:eastAsia="Times New Roman" w:hAnsi="Arial" w:cs="Arial"/>
          <w:color w:val="000000"/>
          <w:sz w:val="21"/>
          <w:szCs w:val="21"/>
          <w:lang w:eastAsia="en-IN"/>
        </w:rPr>
        <w:t>, directly in R.</w:t>
      </w:r>
    </w:p>
    <w:p w14:paraId="57C32E42" w14:textId="77777777" w:rsidR="00F24131" w:rsidRPr="00F24131" w:rsidRDefault="00F24131" w:rsidP="00F24131">
      <w:pPr>
        <w:numPr>
          <w:ilvl w:val="1"/>
          <w:numId w:val="1"/>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This replaces the step of writing or generating a separate file containing the model code.</w:t>
      </w:r>
    </w:p>
    <w:p w14:paraId="75D277DC" w14:textId="77777777" w:rsidR="00F24131" w:rsidRPr="00F24131" w:rsidRDefault="00F24131" w:rsidP="00F24131">
      <w:pPr>
        <w:numPr>
          <w:ilvl w:val="1"/>
          <w:numId w:val="1"/>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Alternatively, you can read standard JAGS- and BUGS-formatted code and data files using</w:t>
      </w:r>
      <w:r w:rsidRPr="00F24131">
        <w:rPr>
          <w:rFonts w:ascii="Arial" w:eastAsia="Times New Roman" w:hAnsi="Arial" w:cs="Arial"/>
          <w:color w:val="000000"/>
          <w:sz w:val="21"/>
          <w:szCs w:val="21"/>
          <w:lang w:eastAsia="en-IN"/>
        </w:rPr>
        <w:br/>
      </w:r>
      <w:proofErr w:type="spellStart"/>
      <w:r w:rsidRPr="00F24131">
        <w:rPr>
          <w:rFonts w:ascii="Courier New" w:eastAsia="Times New Roman" w:hAnsi="Courier New" w:cs="Courier New"/>
          <w:color w:val="000000"/>
          <w:sz w:val="20"/>
          <w:szCs w:val="20"/>
          <w:lang w:eastAsia="en-IN"/>
        </w:rPr>
        <w:t>readBUGSmodel</w:t>
      </w:r>
      <w:proofErr w:type="spellEnd"/>
      <w:r w:rsidRPr="00F24131">
        <w:rPr>
          <w:rFonts w:ascii="Arial" w:eastAsia="Times New Roman" w:hAnsi="Arial" w:cs="Arial"/>
          <w:color w:val="000000"/>
          <w:sz w:val="21"/>
          <w:szCs w:val="21"/>
          <w:lang w:eastAsia="en-IN"/>
        </w:rPr>
        <w:t>.</w:t>
      </w:r>
    </w:p>
    <w:p w14:paraId="264D239E" w14:textId="77777777" w:rsidR="00F24131" w:rsidRPr="00F24131" w:rsidRDefault="00F24131" w:rsidP="00F24131">
      <w:pPr>
        <w:numPr>
          <w:ilvl w:val="0"/>
          <w:numId w:val="1"/>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Provide information about missing or empty indices </w:t>
      </w:r>
    </w:p>
    <w:p w14:paraId="785C1F10" w14:textId="77777777" w:rsidR="00F24131" w:rsidRPr="00F24131" w:rsidRDefault="00F24131" w:rsidP="00F24131">
      <w:pPr>
        <w:numPr>
          <w:ilvl w:val="1"/>
          <w:numId w:val="1"/>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Example: If </w:t>
      </w:r>
      <w:r w:rsidRPr="00F24131">
        <w:rPr>
          <w:rFonts w:ascii="Courier New" w:eastAsia="Times New Roman" w:hAnsi="Courier New" w:cs="Courier New"/>
          <w:color w:val="000000"/>
          <w:sz w:val="20"/>
          <w:szCs w:val="20"/>
          <w:lang w:eastAsia="en-IN"/>
        </w:rPr>
        <w:t>x</w:t>
      </w:r>
      <w:r w:rsidRPr="00F24131">
        <w:rPr>
          <w:rFonts w:ascii="Arial" w:eastAsia="Times New Roman" w:hAnsi="Arial" w:cs="Arial"/>
          <w:color w:val="000000"/>
          <w:sz w:val="21"/>
          <w:szCs w:val="21"/>
          <w:lang w:eastAsia="en-IN"/>
        </w:rPr>
        <w:t xml:space="preserve"> is a matrix, you must write at least </w:t>
      </w:r>
      <w:proofErr w:type="gramStart"/>
      <w:r w:rsidRPr="00F24131">
        <w:rPr>
          <w:rFonts w:ascii="Courier New" w:eastAsia="Times New Roman" w:hAnsi="Courier New" w:cs="Courier New"/>
          <w:color w:val="000000"/>
          <w:sz w:val="20"/>
          <w:szCs w:val="20"/>
          <w:lang w:eastAsia="en-IN"/>
        </w:rPr>
        <w:t>x[</w:t>
      </w:r>
      <w:proofErr w:type="gramEnd"/>
      <w:r w:rsidRPr="00F24131">
        <w:rPr>
          <w:rFonts w:ascii="Courier New" w:eastAsia="Times New Roman" w:hAnsi="Courier New" w:cs="Courier New"/>
          <w:color w:val="000000"/>
          <w:sz w:val="20"/>
          <w:szCs w:val="20"/>
          <w:lang w:eastAsia="en-IN"/>
        </w:rPr>
        <w:t>,]</w:t>
      </w:r>
      <w:r w:rsidRPr="00F24131">
        <w:rPr>
          <w:rFonts w:ascii="Arial" w:eastAsia="Times New Roman" w:hAnsi="Arial" w:cs="Arial"/>
          <w:color w:val="000000"/>
          <w:sz w:val="21"/>
          <w:szCs w:val="21"/>
          <w:lang w:eastAsia="en-IN"/>
        </w:rPr>
        <w:t xml:space="preserve"> to show it has two dimensions.</w:t>
      </w:r>
    </w:p>
    <w:p w14:paraId="0120B1A3" w14:textId="77777777" w:rsidR="00F24131" w:rsidRPr="00F24131" w:rsidRDefault="00F24131" w:rsidP="00F24131">
      <w:pPr>
        <w:numPr>
          <w:ilvl w:val="1"/>
          <w:numId w:val="1"/>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If other declarations make the size of </w:t>
      </w:r>
      <w:r w:rsidRPr="00F24131">
        <w:rPr>
          <w:rFonts w:ascii="Courier New" w:eastAsia="Times New Roman" w:hAnsi="Courier New" w:cs="Courier New"/>
          <w:color w:val="000000"/>
          <w:sz w:val="20"/>
          <w:szCs w:val="20"/>
          <w:lang w:eastAsia="en-IN"/>
        </w:rPr>
        <w:t>x</w:t>
      </w:r>
      <w:r w:rsidRPr="00F24131">
        <w:rPr>
          <w:rFonts w:ascii="Arial" w:eastAsia="Times New Roman" w:hAnsi="Arial" w:cs="Arial"/>
          <w:color w:val="000000"/>
          <w:sz w:val="21"/>
          <w:szCs w:val="21"/>
          <w:lang w:eastAsia="en-IN"/>
        </w:rPr>
        <w:t xml:space="preserve"> clear, </w:t>
      </w:r>
      <w:proofErr w:type="gramStart"/>
      <w:r w:rsidRPr="00F24131">
        <w:rPr>
          <w:rFonts w:ascii="Courier New" w:eastAsia="Times New Roman" w:hAnsi="Courier New" w:cs="Courier New"/>
          <w:color w:val="000000"/>
          <w:sz w:val="20"/>
          <w:szCs w:val="20"/>
          <w:lang w:eastAsia="en-IN"/>
        </w:rPr>
        <w:t>x[</w:t>
      </w:r>
      <w:proofErr w:type="gramEnd"/>
      <w:r w:rsidRPr="00F24131">
        <w:rPr>
          <w:rFonts w:ascii="Courier New" w:eastAsia="Times New Roman" w:hAnsi="Courier New" w:cs="Courier New"/>
          <w:color w:val="000000"/>
          <w:sz w:val="20"/>
          <w:szCs w:val="20"/>
          <w:lang w:eastAsia="en-IN"/>
        </w:rPr>
        <w:t>,]</w:t>
      </w:r>
      <w:r w:rsidRPr="00F24131">
        <w:rPr>
          <w:rFonts w:ascii="Arial" w:eastAsia="Times New Roman" w:hAnsi="Arial" w:cs="Arial"/>
          <w:color w:val="000000"/>
          <w:sz w:val="21"/>
          <w:szCs w:val="21"/>
          <w:lang w:eastAsia="en-IN"/>
        </w:rPr>
        <w:t xml:space="preserve"> will work in some circumstances.</w:t>
      </w:r>
    </w:p>
    <w:p w14:paraId="5E4B6167" w14:textId="77777777" w:rsidR="00F24131" w:rsidRPr="00F24131" w:rsidRDefault="00F24131" w:rsidP="00F24131">
      <w:pPr>
        <w:numPr>
          <w:ilvl w:val="1"/>
          <w:numId w:val="1"/>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If not, either provide index ranges (e.g. </w:t>
      </w:r>
      <w:proofErr w:type="gramStart"/>
      <w:r w:rsidRPr="00F24131">
        <w:rPr>
          <w:rFonts w:ascii="Courier New" w:eastAsia="Times New Roman" w:hAnsi="Courier New" w:cs="Courier New"/>
          <w:color w:val="000000"/>
          <w:sz w:val="20"/>
          <w:szCs w:val="20"/>
          <w:lang w:eastAsia="en-IN"/>
        </w:rPr>
        <w:t>x[</w:t>
      </w:r>
      <w:proofErr w:type="gramEnd"/>
      <w:r w:rsidRPr="00F24131">
        <w:rPr>
          <w:rFonts w:ascii="Courier New" w:eastAsia="Times New Roman" w:hAnsi="Courier New" w:cs="Courier New"/>
          <w:color w:val="000000"/>
          <w:sz w:val="20"/>
          <w:szCs w:val="20"/>
          <w:lang w:eastAsia="en-IN"/>
        </w:rPr>
        <w:t>1:n, 1:m]</w:t>
      </w:r>
      <w:r w:rsidRPr="00F24131">
        <w:rPr>
          <w:rFonts w:ascii="Arial" w:eastAsia="Times New Roman" w:hAnsi="Arial" w:cs="Arial"/>
          <w:color w:val="000000"/>
          <w:sz w:val="21"/>
          <w:szCs w:val="21"/>
          <w:lang w:eastAsia="en-IN"/>
        </w:rPr>
        <w:t xml:space="preserve">) or use the </w:t>
      </w:r>
      <w:r w:rsidRPr="00F24131">
        <w:rPr>
          <w:rFonts w:ascii="Courier New" w:eastAsia="Times New Roman" w:hAnsi="Courier New" w:cs="Courier New"/>
          <w:color w:val="000000"/>
          <w:sz w:val="20"/>
          <w:szCs w:val="20"/>
          <w:lang w:eastAsia="en-IN"/>
        </w:rPr>
        <w:t>dimensions</w:t>
      </w:r>
      <w:r w:rsidRPr="00F24131">
        <w:rPr>
          <w:rFonts w:ascii="Arial" w:eastAsia="Times New Roman" w:hAnsi="Arial" w:cs="Arial"/>
          <w:color w:val="000000"/>
          <w:sz w:val="21"/>
          <w:szCs w:val="21"/>
          <w:lang w:eastAsia="en-IN"/>
        </w:rPr>
        <w:t xml:space="preserve"> argument to </w:t>
      </w:r>
      <w:proofErr w:type="spellStart"/>
      <w:r w:rsidRPr="00F24131">
        <w:rPr>
          <w:rFonts w:ascii="Courier New" w:eastAsia="Times New Roman" w:hAnsi="Courier New" w:cs="Courier New"/>
          <w:color w:val="000000"/>
          <w:sz w:val="20"/>
          <w:szCs w:val="20"/>
          <w:lang w:eastAsia="en-IN"/>
        </w:rPr>
        <w:t>nimbleModel</w:t>
      </w:r>
      <w:proofErr w:type="spellEnd"/>
      <w:r w:rsidRPr="00F24131">
        <w:rPr>
          <w:rFonts w:ascii="Arial" w:eastAsia="Times New Roman" w:hAnsi="Arial" w:cs="Arial"/>
          <w:color w:val="000000"/>
          <w:sz w:val="21"/>
          <w:szCs w:val="21"/>
          <w:lang w:eastAsia="en-IN"/>
        </w:rPr>
        <w:t xml:space="preserve"> to provide the sizes in each dimension.</w:t>
      </w:r>
    </w:p>
    <w:p w14:paraId="0CE48630" w14:textId="77777777" w:rsidR="00F24131" w:rsidRPr="00F24131" w:rsidRDefault="00F24131" w:rsidP="00F24131">
      <w:pPr>
        <w:numPr>
          <w:ilvl w:val="0"/>
          <w:numId w:val="1"/>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Choose how you want to run MCMC. </w:t>
      </w:r>
    </w:p>
    <w:p w14:paraId="35FC8F3E" w14:textId="77777777" w:rsidR="00F24131" w:rsidRPr="00F24131" w:rsidRDefault="00F24131" w:rsidP="00F24131">
      <w:pPr>
        <w:numPr>
          <w:ilvl w:val="1"/>
          <w:numId w:val="1"/>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Use </w:t>
      </w:r>
      <w:proofErr w:type="spellStart"/>
      <w:proofErr w:type="gramStart"/>
      <w:r w:rsidRPr="00F24131">
        <w:rPr>
          <w:rFonts w:ascii="Courier New" w:eastAsia="Times New Roman" w:hAnsi="Courier New" w:cs="Courier New"/>
          <w:color w:val="000000"/>
          <w:sz w:val="20"/>
          <w:szCs w:val="20"/>
          <w:lang w:eastAsia="en-IN"/>
        </w:rPr>
        <w:t>nimbleMCMC</w:t>
      </w:r>
      <w:proofErr w:type="spellEnd"/>
      <w:r w:rsidRPr="00F24131">
        <w:rPr>
          <w:rFonts w:ascii="Courier New" w:eastAsia="Times New Roman" w:hAnsi="Courier New" w:cs="Courier New"/>
          <w:color w:val="000000"/>
          <w:sz w:val="20"/>
          <w:szCs w:val="20"/>
          <w:lang w:eastAsia="en-IN"/>
        </w:rPr>
        <w:t>(</w:t>
      </w:r>
      <w:proofErr w:type="gramEnd"/>
      <w:r w:rsidRPr="00F24131">
        <w:rPr>
          <w:rFonts w:ascii="Courier New" w:eastAsia="Times New Roman" w:hAnsi="Courier New" w:cs="Courier New"/>
          <w:color w:val="000000"/>
          <w:sz w:val="20"/>
          <w:szCs w:val="20"/>
          <w:lang w:eastAsia="en-IN"/>
        </w:rPr>
        <w:t>)</w:t>
      </w:r>
      <w:r w:rsidRPr="00F24131">
        <w:rPr>
          <w:rFonts w:ascii="Arial" w:eastAsia="Times New Roman" w:hAnsi="Arial" w:cs="Arial"/>
          <w:color w:val="000000"/>
          <w:sz w:val="21"/>
          <w:szCs w:val="21"/>
          <w:lang w:eastAsia="en-IN"/>
        </w:rPr>
        <w:t xml:space="preserve"> as the just-do-it way to run an MCMC. This will take all steps to</w:t>
      </w:r>
      <w:r w:rsidRPr="00F24131">
        <w:rPr>
          <w:rFonts w:ascii="Arial" w:eastAsia="Times New Roman" w:hAnsi="Arial" w:cs="Arial"/>
          <w:color w:val="000000"/>
          <w:sz w:val="21"/>
          <w:szCs w:val="21"/>
          <w:lang w:eastAsia="en-IN"/>
        </w:rPr>
        <w:br/>
        <w:t>set up and run an MCMC using NIMBLE’s default configuration.</w:t>
      </w:r>
    </w:p>
    <w:p w14:paraId="35101305" w14:textId="77777777" w:rsidR="00F24131" w:rsidRPr="00F24131" w:rsidRDefault="00F24131" w:rsidP="00F24131">
      <w:pPr>
        <w:numPr>
          <w:ilvl w:val="1"/>
          <w:numId w:val="1"/>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To use NIMBLE’s full flexibility: build the model, configure and build the MCMC, and compile both the model and MCMC. Then run the MCMC via </w:t>
      </w:r>
      <w:proofErr w:type="spellStart"/>
      <w:r w:rsidRPr="00F24131">
        <w:rPr>
          <w:rFonts w:ascii="Courier New" w:eastAsia="Times New Roman" w:hAnsi="Courier New" w:cs="Courier New"/>
          <w:color w:val="000000"/>
          <w:sz w:val="20"/>
          <w:szCs w:val="20"/>
          <w:lang w:eastAsia="en-IN"/>
        </w:rPr>
        <w:t>runMCMC</w:t>
      </w:r>
      <w:proofErr w:type="spellEnd"/>
      <w:r w:rsidRPr="00F24131">
        <w:rPr>
          <w:rFonts w:ascii="Arial" w:eastAsia="Times New Roman" w:hAnsi="Arial" w:cs="Arial"/>
          <w:color w:val="000000"/>
          <w:sz w:val="21"/>
          <w:szCs w:val="21"/>
          <w:lang w:eastAsia="en-IN"/>
        </w:rPr>
        <w:t xml:space="preserve"> or by calling the </w:t>
      </w:r>
      <w:r w:rsidRPr="00F24131">
        <w:rPr>
          <w:rFonts w:ascii="Courier New" w:eastAsia="Times New Roman" w:hAnsi="Courier New" w:cs="Courier New"/>
          <w:color w:val="000000"/>
          <w:sz w:val="20"/>
          <w:szCs w:val="20"/>
          <w:lang w:eastAsia="en-IN"/>
        </w:rPr>
        <w:t>run</w:t>
      </w:r>
      <w:r w:rsidRPr="00F24131">
        <w:rPr>
          <w:rFonts w:ascii="Arial" w:eastAsia="Times New Roman" w:hAnsi="Arial" w:cs="Arial"/>
          <w:color w:val="000000"/>
          <w:sz w:val="21"/>
          <w:szCs w:val="21"/>
          <w:lang w:eastAsia="en-IN"/>
        </w:rPr>
        <w:t xml:space="preserve"> function of the compiled MCMC. See the NIMBLE User Manual to learn more about what you can do.</w:t>
      </w:r>
    </w:p>
    <w:p w14:paraId="44B663F5" w14:textId="77777777" w:rsidR="00F24131" w:rsidRPr="00F24131" w:rsidRDefault="00F24131" w:rsidP="00F24131">
      <w:p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lastRenderedPageBreak/>
        <w:t xml:space="preserve">See below for a list of some more nitty-gritty additional steps you may need to consider for some models. </w:t>
      </w:r>
    </w:p>
    <w:p w14:paraId="2425903D" w14:textId="77777777" w:rsidR="00F24131" w:rsidRPr="00F24131" w:rsidRDefault="00F24131" w:rsidP="00F24131">
      <w:pPr>
        <w:spacing w:before="100" w:beforeAutospacing="1" w:after="100" w:afterAutospacing="1" w:line="336" w:lineRule="auto"/>
        <w:outlineLvl w:val="1"/>
        <w:rPr>
          <w:rFonts w:ascii="Arial" w:eastAsia="Times New Roman" w:hAnsi="Arial" w:cs="Arial"/>
          <w:b/>
          <w:bCs/>
          <w:color w:val="000000"/>
          <w:sz w:val="36"/>
          <w:szCs w:val="36"/>
          <w:lang w:eastAsia="en-IN"/>
        </w:rPr>
      </w:pPr>
      <w:r w:rsidRPr="00F24131">
        <w:rPr>
          <w:rFonts w:ascii="Arial" w:eastAsia="Times New Roman" w:hAnsi="Arial" w:cs="Arial"/>
          <w:b/>
          <w:bCs/>
          <w:color w:val="000000"/>
          <w:sz w:val="36"/>
          <w:szCs w:val="36"/>
          <w:lang w:eastAsia="en-IN"/>
        </w:rPr>
        <w:t xml:space="preserve">Example: An animal abundance model </w:t>
      </w:r>
    </w:p>
    <w:p w14:paraId="501B2CA8" w14:textId="77777777" w:rsidR="00F24131" w:rsidRPr="00F24131" w:rsidRDefault="00F24131" w:rsidP="00F24131">
      <w:p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This example is adapted from Chapter 6, Section 6.4 of </w:t>
      </w:r>
      <w:hyperlink r:id="rId7" w:tgtFrame="_blank" w:history="1">
        <w:r w:rsidRPr="00F24131">
          <w:rPr>
            <w:rFonts w:ascii="Arial" w:eastAsia="Times New Roman" w:hAnsi="Arial" w:cs="Arial"/>
            <w:color w:val="0000FF"/>
            <w:sz w:val="21"/>
            <w:szCs w:val="21"/>
            <w:u w:val="single"/>
            <w:lang w:eastAsia="en-IN"/>
          </w:rPr>
          <w:t xml:space="preserve">Applied Hierarchical </w:t>
        </w:r>
        <w:proofErr w:type="spellStart"/>
        <w:r w:rsidRPr="00F24131">
          <w:rPr>
            <w:rFonts w:ascii="Arial" w:eastAsia="Times New Roman" w:hAnsi="Arial" w:cs="Arial"/>
            <w:color w:val="0000FF"/>
            <w:sz w:val="21"/>
            <w:szCs w:val="21"/>
            <w:u w:val="single"/>
            <w:lang w:eastAsia="en-IN"/>
          </w:rPr>
          <w:t>Modeling</w:t>
        </w:r>
        <w:proofErr w:type="spellEnd"/>
        <w:r w:rsidRPr="00F24131">
          <w:rPr>
            <w:rFonts w:ascii="Arial" w:eastAsia="Times New Roman" w:hAnsi="Arial" w:cs="Arial"/>
            <w:color w:val="0000FF"/>
            <w:sz w:val="21"/>
            <w:szCs w:val="21"/>
            <w:u w:val="single"/>
            <w:lang w:eastAsia="en-IN"/>
          </w:rPr>
          <w:t xml:space="preserve"> in Ecology: Analysis of distribution, abundance and species richness in R and BUGS. Volume I: Prelude and Static Models</w:t>
        </w:r>
      </w:hyperlink>
      <w:r w:rsidRPr="00F24131">
        <w:rPr>
          <w:rFonts w:ascii="Arial" w:eastAsia="Times New Roman" w:hAnsi="Arial" w:cs="Arial"/>
          <w:color w:val="000000"/>
          <w:sz w:val="21"/>
          <w:szCs w:val="21"/>
          <w:lang w:eastAsia="en-IN"/>
        </w:rPr>
        <w:t xml:space="preserve"> by Marc Kéry and J. Andrew Royle (2015, Academic Press). The </w:t>
      </w:r>
      <w:hyperlink r:id="rId8" w:tgtFrame="_blank" w:history="1">
        <w:r w:rsidRPr="00F24131">
          <w:rPr>
            <w:rFonts w:ascii="Arial" w:eastAsia="Times New Roman" w:hAnsi="Arial" w:cs="Arial"/>
            <w:color w:val="0000FF"/>
            <w:sz w:val="21"/>
            <w:szCs w:val="21"/>
            <w:u w:val="single"/>
            <w:lang w:eastAsia="en-IN"/>
          </w:rPr>
          <w:t>book’s web site</w:t>
        </w:r>
      </w:hyperlink>
      <w:r w:rsidRPr="00F24131">
        <w:rPr>
          <w:rFonts w:ascii="Arial" w:eastAsia="Times New Roman" w:hAnsi="Arial" w:cs="Arial"/>
          <w:color w:val="000000"/>
          <w:sz w:val="21"/>
          <w:szCs w:val="21"/>
          <w:lang w:eastAsia="en-IN"/>
        </w:rPr>
        <w:t xml:space="preserve"> provides code for its examples. </w:t>
      </w:r>
    </w:p>
    <w:p w14:paraId="3D8D0139" w14:textId="77777777" w:rsidR="00F24131" w:rsidRPr="00F24131" w:rsidRDefault="00F24131" w:rsidP="00F24131">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F24131">
        <w:rPr>
          <w:rFonts w:ascii="Arial" w:eastAsia="Times New Roman" w:hAnsi="Arial" w:cs="Arial"/>
          <w:b/>
          <w:bCs/>
          <w:color w:val="000000"/>
          <w:sz w:val="27"/>
          <w:szCs w:val="27"/>
          <w:lang w:eastAsia="en-IN"/>
        </w:rPr>
        <w:t xml:space="preserve">Original code </w:t>
      </w:r>
    </w:p>
    <w:p w14:paraId="6574B987" w14:textId="77777777" w:rsidR="00F24131" w:rsidRPr="00F24131" w:rsidRDefault="00F24131" w:rsidP="00F24131">
      <w:p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The original model code looks like this: </w:t>
      </w:r>
    </w:p>
    <w:p w14:paraId="49FE575E"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3D6A9D7F"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gramStart"/>
      <w:r w:rsidRPr="00F24131">
        <w:rPr>
          <w:rFonts w:ascii="Courier New" w:eastAsia="Times New Roman" w:hAnsi="Courier New" w:cs="Courier New"/>
          <w:color w:val="000000"/>
          <w:sz w:val="20"/>
          <w:szCs w:val="20"/>
          <w:lang w:eastAsia="en-IN"/>
        </w:rPr>
        <w:t>cat(</w:t>
      </w:r>
      <w:proofErr w:type="gramEnd"/>
      <w:r w:rsidRPr="00F24131">
        <w:rPr>
          <w:rFonts w:ascii="Courier New" w:eastAsia="Times New Roman" w:hAnsi="Courier New" w:cs="Courier New"/>
          <w:color w:val="000000"/>
          <w:sz w:val="20"/>
          <w:szCs w:val="20"/>
          <w:lang w:eastAsia="en-IN"/>
        </w:rPr>
        <w:t>file = "model2.txt","</w:t>
      </w:r>
    </w:p>
    <w:p w14:paraId="3E28DDA4"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model {</w:t>
      </w:r>
    </w:p>
    <w:p w14:paraId="40CBA183"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Priors</w:t>
      </w:r>
    </w:p>
    <w:p w14:paraId="5EFFFCA0"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gramStart"/>
      <w:r w:rsidRPr="00F24131">
        <w:rPr>
          <w:rFonts w:ascii="Courier New" w:eastAsia="Times New Roman" w:hAnsi="Courier New" w:cs="Courier New"/>
          <w:color w:val="000000"/>
          <w:sz w:val="20"/>
          <w:szCs w:val="20"/>
          <w:lang w:eastAsia="en-IN"/>
        </w:rPr>
        <w:t>for(</w:t>
      </w:r>
      <w:proofErr w:type="gramEnd"/>
      <w:r w:rsidRPr="00F24131">
        <w:rPr>
          <w:rFonts w:ascii="Courier New" w:eastAsia="Times New Roman" w:hAnsi="Courier New" w:cs="Courier New"/>
          <w:color w:val="000000"/>
          <w:sz w:val="20"/>
          <w:szCs w:val="20"/>
          <w:lang w:eastAsia="en-IN"/>
        </w:rPr>
        <w:t xml:space="preserve">k in 1:3){                # Loop over 3 levels of </w:t>
      </w:r>
      <w:proofErr w:type="spellStart"/>
      <w:r w:rsidRPr="00F24131">
        <w:rPr>
          <w:rFonts w:ascii="Courier New" w:eastAsia="Times New Roman" w:hAnsi="Courier New" w:cs="Courier New"/>
          <w:color w:val="000000"/>
          <w:sz w:val="20"/>
          <w:szCs w:val="20"/>
          <w:lang w:eastAsia="en-IN"/>
        </w:rPr>
        <w:t>hab</w:t>
      </w:r>
      <w:proofErr w:type="spellEnd"/>
      <w:r w:rsidRPr="00F24131">
        <w:rPr>
          <w:rFonts w:ascii="Courier New" w:eastAsia="Times New Roman" w:hAnsi="Courier New" w:cs="Courier New"/>
          <w:color w:val="000000"/>
          <w:sz w:val="20"/>
          <w:szCs w:val="20"/>
          <w:lang w:eastAsia="en-IN"/>
        </w:rPr>
        <w:t xml:space="preserve"> or time factors</w:t>
      </w:r>
    </w:p>
    <w:p w14:paraId="1D8B5E6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alpha0[k] ~ </w:t>
      </w:r>
      <w:proofErr w:type="spellStart"/>
      <w:proofErr w:type="gramStart"/>
      <w:r w:rsidRPr="00F24131">
        <w:rPr>
          <w:rFonts w:ascii="Courier New" w:eastAsia="Times New Roman" w:hAnsi="Courier New" w:cs="Courier New"/>
          <w:color w:val="000000"/>
          <w:sz w:val="20"/>
          <w:szCs w:val="20"/>
          <w:lang w:eastAsia="en-IN"/>
        </w:rPr>
        <w:t>dunif</w:t>
      </w:r>
      <w:proofErr w:type="spellEnd"/>
      <w:r w:rsidRPr="00F24131">
        <w:rPr>
          <w:rFonts w:ascii="Courier New" w:eastAsia="Times New Roman" w:hAnsi="Courier New" w:cs="Courier New"/>
          <w:color w:val="000000"/>
          <w:sz w:val="20"/>
          <w:szCs w:val="20"/>
          <w:lang w:eastAsia="en-IN"/>
        </w:rPr>
        <w:t>(</w:t>
      </w:r>
      <w:proofErr w:type="gramEnd"/>
      <w:r w:rsidRPr="00F24131">
        <w:rPr>
          <w:rFonts w:ascii="Courier New" w:eastAsia="Times New Roman" w:hAnsi="Courier New" w:cs="Courier New"/>
          <w:color w:val="000000"/>
          <w:sz w:val="20"/>
          <w:szCs w:val="20"/>
          <w:lang w:eastAsia="en-IN"/>
        </w:rPr>
        <w:t>-10, 10) # Detection intercepts</w:t>
      </w:r>
    </w:p>
    <w:p w14:paraId="06B0FB1F"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alpha1[k] ~ </w:t>
      </w:r>
      <w:proofErr w:type="spellStart"/>
      <w:proofErr w:type="gramStart"/>
      <w:r w:rsidRPr="00F24131">
        <w:rPr>
          <w:rFonts w:ascii="Courier New" w:eastAsia="Times New Roman" w:hAnsi="Courier New" w:cs="Courier New"/>
          <w:color w:val="000000"/>
          <w:sz w:val="20"/>
          <w:szCs w:val="20"/>
          <w:lang w:eastAsia="en-IN"/>
        </w:rPr>
        <w:t>dunif</w:t>
      </w:r>
      <w:proofErr w:type="spellEnd"/>
      <w:r w:rsidRPr="00F24131">
        <w:rPr>
          <w:rFonts w:ascii="Courier New" w:eastAsia="Times New Roman" w:hAnsi="Courier New" w:cs="Courier New"/>
          <w:color w:val="000000"/>
          <w:sz w:val="20"/>
          <w:szCs w:val="20"/>
          <w:lang w:eastAsia="en-IN"/>
        </w:rPr>
        <w:t>(</w:t>
      </w:r>
      <w:proofErr w:type="gramEnd"/>
      <w:r w:rsidRPr="00F24131">
        <w:rPr>
          <w:rFonts w:ascii="Courier New" w:eastAsia="Times New Roman" w:hAnsi="Courier New" w:cs="Courier New"/>
          <w:color w:val="000000"/>
          <w:sz w:val="20"/>
          <w:szCs w:val="20"/>
          <w:lang w:eastAsia="en-IN"/>
        </w:rPr>
        <w:t>-10, 10) # Detection slopes</w:t>
      </w:r>
    </w:p>
    <w:p w14:paraId="4E9E911A"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beta0[k] ~ </w:t>
      </w:r>
      <w:proofErr w:type="spellStart"/>
      <w:proofErr w:type="gramStart"/>
      <w:r w:rsidRPr="00F24131">
        <w:rPr>
          <w:rFonts w:ascii="Courier New" w:eastAsia="Times New Roman" w:hAnsi="Courier New" w:cs="Courier New"/>
          <w:color w:val="000000"/>
          <w:sz w:val="20"/>
          <w:szCs w:val="20"/>
          <w:lang w:eastAsia="en-IN"/>
        </w:rPr>
        <w:t>dunif</w:t>
      </w:r>
      <w:proofErr w:type="spellEnd"/>
      <w:r w:rsidRPr="00F24131">
        <w:rPr>
          <w:rFonts w:ascii="Courier New" w:eastAsia="Times New Roman" w:hAnsi="Courier New" w:cs="Courier New"/>
          <w:color w:val="000000"/>
          <w:sz w:val="20"/>
          <w:szCs w:val="20"/>
          <w:lang w:eastAsia="en-IN"/>
        </w:rPr>
        <w:t>(</w:t>
      </w:r>
      <w:proofErr w:type="gramEnd"/>
      <w:r w:rsidRPr="00F24131">
        <w:rPr>
          <w:rFonts w:ascii="Courier New" w:eastAsia="Times New Roman" w:hAnsi="Courier New" w:cs="Courier New"/>
          <w:color w:val="000000"/>
          <w:sz w:val="20"/>
          <w:szCs w:val="20"/>
          <w:lang w:eastAsia="en-IN"/>
        </w:rPr>
        <w:t>-10, 10)  # Abundance intercepts</w:t>
      </w:r>
    </w:p>
    <w:p w14:paraId="34317F2B"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beta1[k] ~ </w:t>
      </w:r>
      <w:proofErr w:type="spellStart"/>
      <w:proofErr w:type="gramStart"/>
      <w:r w:rsidRPr="00F24131">
        <w:rPr>
          <w:rFonts w:ascii="Courier New" w:eastAsia="Times New Roman" w:hAnsi="Courier New" w:cs="Courier New"/>
          <w:color w:val="000000"/>
          <w:sz w:val="20"/>
          <w:szCs w:val="20"/>
          <w:lang w:eastAsia="en-IN"/>
        </w:rPr>
        <w:t>dunif</w:t>
      </w:r>
      <w:proofErr w:type="spellEnd"/>
      <w:r w:rsidRPr="00F24131">
        <w:rPr>
          <w:rFonts w:ascii="Courier New" w:eastAsia="Times New Roman" w:hAnsi="Courier New" w:cs="Courier New"/>
          <w:color w:val="000000"/>
          <w:sz w:val="20"/>
          <w:szCs w:val="20"/>
          <w:lang w:eastAsia="en-IN"/>
        </w:rPr>
        <w:t>(</w:t>
      </w:r>
      <w:proofErr w:type="gramEnd"/>
      <w:r w:rsidRPr="00F24131">
        <w:rPr>
          <w:rFonts w:ascii="Courier New" w:eastAsia="Times New Roman" w:hAnsi="Courier New" w:cs="Courier New"/>
          <w:color w:val="000000"/>
          <w:sz w:val="20"/>
          <w:szCs w:val="20"/>
          <w:lang w:eastAsia="en-IN"/>
        </w:rPr>
        <w:t>-10, 10)  # Abundance slopes</w:t>
      </w:r>
    </w:p>
    <w:p w14:paraId="69E85D99"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w:t>
      </w:r>
    </w:p>
    <w:p w14:paraId="125BB3A4"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6307541F"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Likelihood</w:t>
      </w:r>
    </w:p>
    <w:p w14:paraId="2B331649"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Ecological model for true abundance</w:t>
      </w:r>
    </w:p>
    <w:p w14:paraId="61EAAD02"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for (</w:t>
      </w:r>
      <w:proofErr w:type="spellStart"/>
      <w:r w:rsidRPr="00F24131">
        <w:rPr>
          <w:rFonts w:ascii="Courier New" w:eastAsia="Times New Roman" w:hAnsi="Courier New" w:cs="Courier New"/>
          <w:color w:val="000000"/>
          <w:sz w:val="20"/>
          <w:szCs w:val="20"/>
          <w:lang w:eastAsia="en-IN"/>
        </w:rPr>
        <w:t>i</w:t>
      </w:r>
      <w:proofErr w:type="spellEnd"/>
      <w:r w:rsidRPr="00F24131">
        <w:rPr>
          <w:rFonts w:ascii="Courier New" w:eastAsia="Times New Roman" w:hAnsi="Courier New" w:cs="Courier New"/>
          <w:color w:val="000000"/>
          <w:sz w:val="20"/>
          <w:szCs w:val="20"/>
          <w:lang w:eastAsia="en-IN"/>
        </w:rPr>
        <w:t xml:space="preserve"> in 1:</w:t>
      </w:r>
      <w:proofErr w:type="gramStart"/>
      <w:r w:rsidRPr="00F24131">
        <w:rPr>
          <w:rFonts w:ascii="Courier New" w:eastAsia="Times New Roman" w:hAnsi="Courier New" w:cs="Courier New"/>
          <w:color w:val="000000"/>
          <w:sz w:val="20"/>
          <w:szCs w:val="20"/>
          <w:lang w:eastAsia="en-IN"/>
        </w:rPr>
        <w:t>M){</w:t>
      </w:r>
      <w:proofErr w:type="gramEnd"/>
    </w:p>
    <w:p w14:paraId="02FC124D"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N[</w:t>
      </w:r>
      <w:proofErr w:type="spellStart"/>
      <w:r w:rsidRPr="00F24131">
        <w:rPr>
          <w:rFonts w:ascii="Courier New" w:eastAsia="Times New Roman" w:hAnsi="Courier New" w:cs="Courier New"/>
          <w:color w:val="000000"/>
          <w:sz w:val="20"/>
          <w:szCs w:val="20"/>
          <w:lang w:eastAsia="en-IN"/>
        </w:rPr>
        <w:t>i</w:t>
      </w:r>
      <w:proofErr w:type="spellEnd"/>
      <w:r w:rsidRPr="00F24131">
        <w:rPr>
          <w:rFonts w:ascii="Courier New" w:eastAsia="Times New Roman" w:hAnsi="Courier New" w:cs="Courier New"/>
          <w:color w:val="000000"/>
          <w:sz w:val="20"/>
          <w:szCs w:val="20"/>
          <w:lang w:eastAsia="en-IN"/>
        </w:rPr>
        <w:t xml:space="preserve">] ~ </w:t>
      </w:r>
      <w:proofErr w:type="spellStart"/>
      <w:r w:rsidRPr="00F24131">
        <w:rPr>
          <w:rFonts w:ascii="Courier New" w:eastAsia="Times New Roman" w:hAnsi="Courier New" w:cs="Courier New"/>
          <w:color w:val="000000"/>
          <w:sz w:val="20"/>
          <w:szCs w:val="20"/>
          <w:lang w:eastAsia="en-IN"/>
        </w:rPr>
        <w:t>dpois</w:t>
      </w:r>
      <w:proofErr w:type="spellEnd"/>
      <w:r w:rsidRPr="00F24131">
        <w:rPr>
          <w:rFonts w:ascii="Courier New" w:eastAsia="Times New Roman" w:hAnsi="Courier New" w:cs="Courier New"/>
          <w:color w:val="000000"/>
          <w:sz w:val="20"/>
          <w:szCs w:val="20"/>
          <w:lang w:eastAsia="en-IN"/>
        </w:rPr>
        <w:t>(lambda[</w:t>
      </w:r>
      <w:proofErr w:type="spellStart"/>
      <w:r w:rsidRPr="00F24131">
        <w:rPr>
          <w:rFonts w:ascii="Courier New" w:eastAsia="Times New Roman" w:hAnsi="Courier New" w:cs="Courier New"/>
          <w:color w:val="000000"/>
          <w:sz w:val="20"/>
          <w:szCs w:val="20"/>
          <w:lang w:eastAsia="en-IN"/>
        </w:rPr>
        <w:t>i</w:t>
      </w:r>
      <w:proofErr w:type="spellEnd"/>
      <w:r w:rsidRPr="00F24131">
        <w:rPr>
          <w:rFonts w:ascii="Courier New" w:eastAsia="Times New Roman" w:hAnsi="Courier New" w:cs="Courier New"/>
          <w:color w:val="000000"/>
          <w:sz w:val="20"/>
          <w:szCs w:val="20"/>
          <w:lang w:eastAsia="en-IN"/>
        </w:rPr>
        <w:t>])</w:t>
      </w:r>
    </w:p>
    <w:p w14:paraId="1B56CF0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log(lambda[</w:t>
      </w:r>
      <w:proofErr w:type="spellStart"/>
      <w:r w:rsidRPr="00F24131">
        <w:rPr>
          <w:rFonts w:ascii="Courier New" w:eastAsia="Times New Roman" w:hAnsi="Courier New" w:cs="Courier New"/>
          <w:color w:val="000000"/>
          <w:sz w:val="20"/>
          <w:szCs w:val="20"/>
          <w:lang w:eastAsia="en-IN"/>
        </w:rPr>
        <w:t>i</w:t>
      </w:r>
      <w:proofErr w:type="spellEnd"/>
      <w:r w:rsidRPr="00F24131">
        <w:rPr>
          <w:rFonts w:ascii="Courier New" w:eastAsia="Times New Roman" w:hAnsi="Courier New" w:cs="Courier New"/>
          <w:color w:val="000000"/>
          <w:sz w:val="20"/>
          <w:szCs w:val="20"/>
          <w:lang w:eastAsia="en-IN"/>
        </w:rPr>
        <w:t>]) &lt;- beta0[</w:t>
      </w:r>
      <w:proofErr w:type="spellStart"/>
      <w:r w:rsidRPr="00F24131">
        <w:rPr>
          <w:rFonts w:ascii="Courier New" w:eastAsia="Times New Roman" w:hAnsi="Courier New" w:cs="Courier New"/>
          <w:color w:val="000000"/>
          <w:sz w:val="20"/>
          <w:szCs w:val="20"/>
          <w:lang w:eastAsia="en-IN"/>
        </w:rPr>
        <w:t>hab</w:t>
      </w:r>
      <w:proofErr w:type="spellEnd"/>
      <w:r w:rsidRPr="00F24131">
        <w:rPr>
          <w:rFonts w:ascii="Courier New" w:eastAsia="Times New Roman" w:hAnsi="Courier New" w:cs="Courier New"/>
          <w:color w:val="000000"/>
          <w:sz w:val="20"/>
          <w:szCs w:val="20"/>
          <w:lang w:eastAsia="en-IN"/>
        </w:rPr>
        <w:t>[</w:t>
      </w:r>
      <w:proofErr w:type="spellStart"/>
      <w:r w:rsidRPr="00F24131">
        <w:rPr>
          <w:rFonts w:ascii="Courier New" w:eastAsia="Times New Roman" w:hAnsi="Courier New" w:cs="Courier New"/>
          <w:color w:val="000000"/>
          <w:sz w:val="20"/>
          <w:szCs w:val="20"/>
          <w:lang w:eastAsia="en-IN"/>
        </w:rPr>
        <w:t>i</w:t>
      </w:r>
      <w:proofErr w:type="spellEnd"/>
      <w:r w:rsidRPr="00F24131">
        <w:rPr>
          <w:rFonts w:ascii="Courier New" w:eastAsia="Times New Roman" w:hAnsi="Courier New" w:cs="Courier New"/>
          <w:color w:val="000000"/>
          <w:sz w:val="20"/>
          <w:szCs w:val="20"/>
          <w:lang w:eastAsia="en-IN"/>
        </w:rPr>
        <w:t>]] + beta1[</w:t>
      </w:r>
      <w:proofErr w:type="spellStart"/>
      <w:r w:rsidRPr="00F24131">
        <w:rPr>
          <w:rFonts w:ascii="Courier New" w:eastAsia="Times New Roman" w:hAnsi="Courier New" w:cs="Courier New"/>
          <w:color w:val="000000"/>
          <w:sz w:val="20"/>
          <w:szCs w:val="20"/>
          <w:lang w:eastAsia="en-IN"/>
        </w:rPr>
        <w:t>hab</w:t>
      </w:r>
      <w:proofErr w:type="spellEnd"/>
      <w:r w:rsidRPr="00F24131">
        <w:rPr>
          <w:rFonts w:ascii="Courier New" w:eastAsia="Times New Roman" w:hAnsi="Courier New" w:cs="Courier New"/>
          <w:color w:val="000000"/>
          <w:sz w:val="20"/>
          <w:szCs w:val="20"/>
          <w:lang w:eastAsia="en-IN"/>
        </w:rPr>
        <w:t>[</w:t>
      </w:r>
      <w:proofErr w:type="spellStart"/>
      <w:r w:rsidRPr="00F24131">
        <w:rPr>
          <w:rFonts w:ascii="Courier New" w:eastAsia="Times New Roman" w:hAnsi="Courier New" w:cs="Courier New"/>
          <w:color w:val="000000"/>
          <w:sz w:val="20"/>
          <w:szCs w:val="20"/>
          <w:lang w:eastAsia="en-IN"/>
        </w:rPr>
        <w:t>i</w:t>
      </w:r>
      <w:proofErr w:type="spellEnd"/>
      <w:r w:rsidRPr="00F24131">
        <w:rPr>
          <w:rFonts w:ascii="Courier New" w:eastAsia="Times New Roman" w:hAnsi="Courier New" w:cs="Courier New"/>
          <w:color w:val="000000"/>
          <w:sz w:val="20"/>
          <w:szCs w:val="20"/>
          <w:lang w:eastAsia="en-IN"/>
        </w:rPr>
        <w:t xml:space="preserve">]] * </w:t>
      </w:r>
      <w:proofErr w:type="spellStart"/>
      <w:r w:rsidRPr="00F24131">
        <w:rPr>
          <w:rFonts w:ascii="Courier New" w:eastAsia="Times New Roman" w:hAnsi="Courier New" w:cs="Courier New"/>
          <w:color w:val="000000"/>
          <w:sz w:val="20"/>
          <w:szCs w:val="20"/>
          <w:lang w:eastAsia="en-IN"/>
        </w:rPr>
        <w:t>vegHt</w:t>
      </w:r>
      <w:proofErr w:type="spellEnd"/>
      <w:r w:rsidRPr="00F24131">
        <w:rPr>
          <w:rFonts w:ascii="Courier New" w:eastAsia="Times New Roman" w:hAnsi="Courier New" w:cs="Courier New"/>
          <w:color w:val="000000"/>
          <w:sz w:val="20"/>
          <w:szCs w:val="20"/>
          <w:lang w:eastAsia="en-IN"/>
        </w:rPr>
        <w:t>[</w:t>
      </w:r>
      <w:proofErr w:type="spellStart"/>
      <w:r w:rsidRPr="00F24131">
        <w:rPr>
          <w:rFonts w:ascii="Courier New" w:eastAsia="Times New Roman" w:hAnsi="Courier New" w:cs="Courier New"/>
          <w:color w:val="000000"/>
          <w:sz w:val="20"/>
          <w:szCs w:val="20"/>
          <w:lang w:eastAsia="en-IN"/>
        </w:rPr>
        <w:t>i</w:t>
      </w:r>
      <w:proofErr w:type="spellEnd"/>
      <w:r w:rsidRPr="00F24131">
        <w:rPr>
          <w:rFonts w:ascii="Courier New" w:eastAsia="Times New Roman" w:hAnsi="Courier New" w:cs="Courier New"/>
          <w:color w:val="000000"/>
          <w:sz w:val="20"/>
          <w:szCs w:val="20"/>
          <w:lang w:eastAsia="en-IN"/>
        </w:rPr>
        <w:t>]</w:t>
      </w:r>
    </w:p>
    <w:p w14:paraId="6C50AB63"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 Some intermediate derived quantities</w:t>
      </w:r>
    </w:p>
    <w:p w14:paraId="6DCBEB20"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critical[</w:t>
      </w:r>
      <w:proofErr w:type="spellStart"/>
      <w:r w:rsidRPr="00F24131">
        <w:rPr>
          <w:rFonts w:ascii="Courier New" w:eastAsia="Times New Roman" w:hAnsi="Courier New" w:cs="Courier New"/>
          <w:color w:val="000000"/>
          <w:sz w:val="20"/>
          <w:szCs w:val="20"/>
          <w:lang w:eastAsia="en-IN"/>
        </w:rPr>
        <w:t>i</w:t>
      </w:r>
      <w:proofErr w:type="spellEnd"/>
      <w:r w:rsidRPr="00F24131">
        <w:rPr>
          <w:rFonts w:ascii="Courier New" w:eastAsia="Times New Roman" w:hAnsi="Courier New" w:cs="Courier New"/>
          <w:color w:val="000000"/>
          <w:sz w:val="20"/>
          <w:szCs w:val="20"/>
          <w:lang w:eastAsia="en-IN"/>
        </w:rPr>
        <w:t>] &lt;- step(2-N[</w:t>
      </w:r>
      <w:proofErr w:type="spellStart"/>
      <w:r w:rsidRPr="00F24131">
        <w:rPr>
          <w:rFonts w:ascii="Courier New" w:eastAsia="Times New Roman" w:hAnsi="Courier New" w:cs="Courier New"/>
          <w:color w:val="000000"/>
          <w:sz w:val="20"/>
          <w:szCs w:val="20"/>
          <w:lang w:eastAsia="en-IN"/>
        </w:rPr>
        <w:t>i</w:t>
      </w:r>
      <w:proofErr w:type="spellEnd"/>
      <w:proofErr w:type="gramStart"/>
      <w:r w:rsidRPr="00F24131">
        <w:rPr>
          <w:rFonts w:ascii="Courier New" w:eastAsia="Times New Roman" w:hAnsi="Courier New" w:cs="Courier New"/>
          <w:color w:val="000000"/>
          <w:sz w:val="20"/>
          <w:szCs w:val="20"/>
          <w:lang w:eastAsia="en-IN"/>
        </w:rPr>
        <w:t>])#</w:t>
      </w:r>
      <w:proofErr w:type="gramEnd"/>
      <w:r w:rsidRPr="00F24131">
        <w:rPr>
          <w:rFonts w:ascii="Courier New" w:eastAsia="Times New Roman" w:hAnsi="Courier New" w:cs="Courier New"/>
          <w:color w:val="000000"/>
          <w:sz w:val="20"/>
          <w:szCs w:val="20"/>
          <w:lang w:eastAsia="en-IN"/>
        </w:rPr>
        <w:t xml:space="preserve"> yields 1 whenever N is 2 or less</w:t>
      </w:r>
    </w:p>
    <w:p w14:paraId="430815B3"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z[</w:t>
      </w:r>
      <w:proofErr w:type="spellStart"/>
      <w:r w:rsidRPr="00F24131">
        <w:rPr>
          <w:rFonts w:ascii="Courier New" w:eastAsia="Times New Roman" w:hAnsi="Courier New" w:cs="Courier New"/>
          <w:color w:val="000000"/>
          <w:sz w:val="20"/>
          <w:szCs w:val="20"/>
          <w:lang w:eastAsia="en-IN"/>
        </w:rPr>
        <w:t>i</w:t>
      </w:r>
      <w:proofErr w:type="spellEnd"/>
      <w:r w:rsidRPr="00F24131">
        <w:rPr>
          <w:rFonts w:ascii="Courier New" w:eastAsia="Times New Roman" w:hAnsi="Courier New" w:cs="Courier New"/>
          <w:color w:val="000000"/>
          <w:sz w:val="20"/>
          <w:szCs w:val="20"/>
          <w:lang w:eastAsia="en-IN"/>
        </w:rPr>
        <w:t>] &lt;- step(N[</w:t>
      </w:r>
      <w:proofErr w:type="spellStart"/>
      <w:r w:rsidRPr="00F24131">
        <w:rPr>
          <w:rFonts w:ascii="Courier New" w:eastAsia="Times New Roman" w:hAnsi="Courier New" w:cs="Courier New"/>
          <w:color w:val="000000"/>
          <w:sz w:val="20"/>
          <w:szCs w:val="20"/>
          <w:lang w:eastAsia="en-IN"/>
        </w:rPr>
        <w:t>i</w:t>
      </w:r>
      <w:proofErr w:type="spellEnd"/>
      <w:r w:rsidRPr="00F24131">
        <w:rPr>
          <w:rFonts w:ascii="Courier New" w:eastAsia="Times New Roman" w:hAnsi="Courier New" w:cs="Courier New"/>
          <w:color w:val="000000"/>
          <w:sz w:val="20"/>
          <w:szCs w:val="20"/>
          <w:lang w:eastAsia="en-IN"/>
        </w:rPr>
        <w:t>]-0.5)     # Indicator for occupied site</w:t>
      </w:r>
    </w:p>
    <w:p w14:paraId="28353D3C"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 Observation model for replicated counts</w:t>
      </w:r>
    </w:p>
    <w:p w14:paraId="1D7AEC08"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for (j in </w:t>
      </w:r>
      <w:proofErr w:type="gramStart"/>
      <w:r w:rsidRPr="00F24131">
        <w:rPr>
          <w:rFonts w:ascii="Courier New" w:eastAsia="Times New Roman" w:hAnsi="Courier New" w:cs="Courier New"/>
          <w:color w:val="000000"/>
          <w:sz w:val="20"/>
          <w:szCs w:val="20"/>
          <w:lang w:eastAsia="en-IN"/>
        </w:rPr>
        <w:t>1:J</w:t>
      </w:r>
      <w:proofErr w:type="gramEnd"/>
      <w:r w:rsidRPr="00F24131">
        <w:rPr>
          <w:rFonts w:ascii="Courier New" w:eastAsia="Times New Roman" w:hAnsi="Courier New" w:cs="Courier New"/>
          <w:color w:val="000000"/>
          <w:sz w:val="20"/>
          <w:szCs w:val="20"/>
          <w:lang w:eastAsia="en-IN"/>
        </w:rPr>
        <w:t>){</w:t>
      </w:r>
    </w:p>
    <w:p w14:paraId="0FBDC274"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C[</w:t>
      </w:r>
      <w:proofErr w:type="spellStart"/>
      <w:proofErr w:type="gramStart"/>
      <w:r w:rsidRPr="00F24131">
        <w:rPr>
          <w:rFonts w:ascii="Courier New" w:eastAsia="Times New Roman" w:hAnsi="Courier New" w:cs="Courier New"/>
          <w:color w:val="000000"/>
          <w:sz w:val="20"/>
          <w:szCs w:val="20"/>
          <w:lang w:eastAsia="en-IN"/>
        </w:rPr>
        <w:t>i,j</w:t>
      </w:r>
      <w:proofErr w:type="spellEnd"/>
      <w:proofErr w:type="gramEnd"/>
      <w:r w:rsidRPr="00F24131">
        <w:rPr>
          <w:rFonts w:ascii="Courier New" w:eastAsia="Times New Roman" w:hAnsi="Courier New" w:cs="Courier New"/>
          <w:color w:val="000000"/>
          <w:sz w:val="20"/>
          <w:szCs w:val="20"/>
          <w:lang w:eastAsia="en-IN"/>
        </w:rPr>
        <w:t xml:space="preserve">] ~ </w:t>
      </w:r>
      <w:proofErr w:type="spellStart"/>
      <w:r w:rsidRPr="00F24131">
        <w:rPr>
          <w:rFonts w:ascii="Courier New" w:eastAsia="Times New Roman" w:hAnsi="Courier New" w:cs="Courier New"/>
          <w:color w:val="000000"/>
          <w:sz w:val="20"/>
          <w:szCs w:val="20"/>
          <w:lang w:eastAsia="en-IN"/>
        </w:rPr>
        <w:t>dbin</w:t>
      </w:r>
      <w:proofErr w:type="spellEnd"/>
      <w:r w:rsidRPr="00F24131">
        <w:rPr>
          <w:rFonts w:ascii="Courier New" w:eastAsia="Times New Roman" w:hAnsi="Courier New" w:cs="Courier New"/>
          <w:color w:val="000000"/>
          <w:sz w:val="20"/>
          <w:szCs w:val="20"/>
          <w:lang w:eastAsia="en-IN"/>
        </w:rPr>
        <w:t>(p[</w:t>
      </w:r>
      <w:proofErr w:type="spellStart"/>
      <w:r w:rsidRPr="00F24131">
        <w:rPr>
          <w:rFonts w:ascii="Courier New" w:eastAsia="Times New Roman" w:hAnsi="Courier New" w:cs="Courier New"/>
          <w:color w:val="000000"/>
          <w:sz w:val="20"/>
          <w:szCs w:val="20"/>
          <w:lang w:eastAsia="en-IN"/>
        </w:rPr>
        <w:t>i,j</w:t>
      </w:r>
      <w:proofErr w:type="spellEnd"/>
      <w:r w:rsidRPr="00F24131">
        <w:rPr>
          <w:rFonts w:ascii="Courier New" w:eastAsia="Times New Roman" w:hAnsi="Courier New" w:cs="Courier New"/>
          <w:color w:val="000000"/>
          <w:sz w:val="20"/>
          <w:szCs w:val="20"/>
          <w:lang w:eastAsia="en-IN"/>
        </w:rPr>
        <w:t>], N[</w:t>
      </w:r>
      <w:proofErr w:type="spellStart"/>
      <w:r w:rsidRPr="00F24131">
        <w:rPr>
          <w:rFonts w:ascii="Courier New" w:eastAsia="Times New Roman" w:hAnsi="Courier New" w:cs="Courier New"/>
          <w:color w:val="000000"/>
          <w:sz w:val="20"/>
          <w:szCs w:val="20"/>
          <w:lang w:eastAsia="en-IN"/>
        </w:rPr>
        <w:t>i</w:t>
      </w:r>
      <w:proofErr w:type="spellEnd"/>
      <w:r w:rsidRPr="00F24131">
        <w:rPr>
          <w:rFonts w:ascii="Courier New" w:eastAsia="Times New Roman" w:hAnsi="Courier New" w:cs="Courier New"/>
          <w:color w:val="000000"/>
          <w:sz w:val="20"/>
          <w:szCs w:val="20"/>
          <w:lang w:eastAsia="en-IN"/>
        </w:rPr>
        <w:t>])</w:t>
      </w:r>
    </w:p>
    <w:p w14:paraId="7DD9A3EB"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logit(p[</w:t>
      </w:r>
      <w:proofErr w:type="spellStart"/>
      <w:proofErr w:type="gramStart"/>
      <w:r w:rsidRPr="00F24131">
        <w:rPr>
          <w:rFonts w:ascii="Courier New" w:eastAsia="Times New Roman" w:hAnsi="Courier New" w:cs="Courier New"/>
          <w:color w:val="000000"/>
          <w:sz w:val="20"/>
          <w:szCs w:val="20"/>
          <w:lang w:eastAsia="en-IN"/>
        </w:rPr>
        <w:t>i,j</w:t>
      </w:r>
      <w:proofErr w:type="spellEnd"/>
      <w:proofErr w:type="gramEnd"/>
      <w:r w:rsidRPr="00F24131">
        <w:rPr>
          <w:rFonts w:ascii="Courier New" w:eastAsia="Times New Roman" w:hAnsi="Courier New" w:cs="Courier New"/>
          <w:color w:val="000000"/>
          <w:sz w:val="20"/>
          <w:szCs w:val="20"/>
          <w:lang w:eastAsia="en-IN"/>
        </w:rPr>
        <w:t>]) &lt;- alpha0[j] + alpha1[j] * wind[</w:t>
      </w:r>
      <w:proofErr w:type="spellStart"/>
      <w:r w:rsidRPr="00F24131">
        <w:rPr>
          <w:rFonts w:ascii="Courier New" w:eastAsia="Times New Roman" w:hAnsi="Courier New" w:cs="Courier New"/>
          <w:color w:val="000000"/>
          <w:sz w:val="20"/>
          <w:szCs w:val="20"/>
          <w:lang w:eastAsia="en-IN"/>
        </w:rPr>
        <w:t>i,j</w:t>
      </w:r>
      <w:proofErr w:type="spellEnd"/>
      <w:r w:rsidRPr="00F24131">
        <w:rPr>
          <w:rFonts w:ascii="Courier New" w:eastAsia="Times New Roman" w:hAnsi="Courier New" w:cs="Courier New"/>
          <w:color w:val="000000"/>
          <w:sz w:val="20"/>
          <w:szCs w:val="20"/>
          <w:lang w:eastAsia="en-IN"/>
        </w:rPr>
        <w:t>]</w:t>
      </w:r>
    </w:p>
    <w:p w14:paraId="21726F06"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
    <w:p w14:paraId="3E1A0E60"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w:t>
      </w:r>
    </w:p>
    <w:p w14:paraId="08A64083"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6D058793"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Derived quantities</w:t>
      </w:r>
    </w:p>
    <w:p w14:paraId="082F1621"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F24131">
        <w:rPr>
          <w:rFonts w:ascii="Courier New" w:eastAsia="Times New Roman" w:hAnsi="Courier New" w:cs="Courier New"/>
          <w:color w:val="000000"/>
          <w:sz w:val="20"/>
          <w:szCs w:val="20"/>
          <w:lang w:eastAsia="en-IN"/>
        </w:rPr>
        <w:t>Nocc</w:t>
      </w:r>
      <w:proofErr w:type="spellEnd"/>
      <w:r w:rsidRPr="00F24131">
        <w:rPr>
          <w:rFonts w:ascii="Courier New" w:eastAsia="Times New Roman" w:hAnsi="Courier New" w:cs="Courier New"/>
          <w:color w:val="000000"/>
          <w:sz w:val="20"/>
          <w:szCs w:val="20"/>
          <w:lang w:eastAsia="en-IN"/>
        </w:rPr>
        <w:t xml:space="preserve"> &lt;- sum(</w:t>
      </w:r>
      <w:proofErr w:type="gramStart"/>
      <w:r w:rsidRPr="00F24131">
        <w:rPr>
          <w:rFonts w:ascii="Courier New" w:eastAsia="Times New Roman" w:hAnsi="Courier New" w:cs="Courier New"/>
          <w:color w:val="000000"/>
          <w:sz w:val="20"/>
          <w:szCs w:val="20"/>
          <w:lang w:eastAsia="en-IN"/>
        </w:rPr>
        <w:t>z[</w:t>
      </w:r>
      <w:proofErr w:type="gramEnd"/>
      <w:r w:rsidRPr="00F24131">
        <w:rPr>
          <w:rFonts w:ascii="Courier New" w:eastAsia="Times New Roman" w:hAnsi="Courier New" w:cs="Courier New"/>
          <w:color w:val="000000"/>
          <w:sz w:val="20"/>
          <w:szCs w:val="20"/>
          <w:lang w:eastAsia="en-IN"/>
        </w:rPr>
        <w:t>])         # Number of occupied sites among sample of M</w:t>
      </w:r>
    </w:p>
    <w:p w14:paraId="1170B00E"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F24131">
        <w:rPr>
          <w:rFonts w:ascii="Courier New" w:eastAsia="Times New Roman" w:hAnsi="Courier New" w:cs="Courier New"/>
          <w:color w:val="000000"/>
          <w:sz w:val="20"/>
          <w:szCs w:val="20"/>
          <w:lang w:eastAsia="en-IN"/>
        </w:rPr>
        <w:t>Ntotal</w:t>
      </w:r>
      <w:proofErr w:type="spellEnd"/>
      <w:r w:rsidRPr="00F24131">
        <w:rPr>
          <w:rFonts w:ascii="Courier New" w:eastAsia="Times New Roman" w:hAnsi="Courier New" w:cs="Courier New"/>
          <w:color w:val="000000"/>
          <w:sz w:val="20"/>
          <w:szCs w:val="20"/>
          <w:lang w:eastAsia="en-IN"/>
        </w:rPr>
        <w:t xml:space="preserve"> &lt;- sum(</w:t>
      </w:r>
      <w:proofErr w:type="gramStart"/>
      <w:r w:rsidRPr="00F24131">
        <w:rPr>
          <w:rFonts w:ascii="Courier New" w:eastAsia="Times New Roman" w:hAnsi="Courier New" w:cs="Courier New"/>
          <w:color w:val="000000"/>
          <w:sz w:val="20"/>
          <w:szCs w:val="20"/>
          <w:lang w:eastAsia="en-IN"/>
        </w:rPr>
        <w:t>N[</w:t>
      </w:r>
      <w:proofErr w:type="gramEnd"/>
      <w:r w:rsidRPr="00F24131">
        <w:rPr>
          <w:rFonts w:ascii="Courier New" w:eastAsia="Times New Roman" w:hAnsi="Courier New" w:cs="Courier New"/>
          <w:color w:val="000000"/>
          <w:sz w:val="20"/>
          <w:szCs w:val="20"/>
          <w:lang w:eastAsia="en-IN"/>
        </w:rPr>
        <w:t>])       # Total population size at M sites combined</w:t>
      </w:r>
    </w:p>
    <w:p w14:paraId="2B1EC82D"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F24131">
        <w:rPr>
          <w:rFonts w:ascii="Courier New" w:eastAsia="Times New Roman" w:hAnsi="Courier New" w:cs="Courier New"/>
          <w:color w:val="000000"/>
          <w:sz w:val="20"/>
          <w:szCs w:val="20"/>
          <w:lang w:eastAsia="en-IN"/>
        </w:rPr>
        <w:lastRenderedPageBreak/>
        <w:t>Nhab</w:t>
      </w:r>
      <w:proofErr w:type="spellEnd"/>
      <w:r w:rsidRPr="00F24131">
        <w:rPr>
          <w:rFonts w:ascii="Courier New" w:eastAsia="Times New Roman" w:hAnsi="Courier New" w:cs="Courier New"/>
          <w:color w:val="000000"/>
          <w:sz w:val="20"/>
          <w:szCs w:val="20"/>
          <w:lang w:eastAsia="en-IN"/>
        </w:rPr>
        <w:t>[</w:t>
      </w:r>
      <w:proofErr w:type="gramEnd"/>
      <w:r w:rsidRPr="00F24131">
        <w:rPr>
          <w:rFonts w:ascii="Courier New" w:eastAsia="Times New Roman" w:hAnsi="Courier New" w:cs="Courier New"/>
          <w:color w:val="000000"/>
          <w:sz w:val="20"/>
          <w:szCs w:val="20"/>
          <w:lang w:eastAsia="en-IN"/>
        </w:rPr>
        <w:t xml:space="preserve">1] &lt;- sum(N[1:33])  # Total abundance for sites in </w:t>
      </w:r>
      <w:proofErr w:type="spellStart"/>
      <w:r w:rsidRPr="00F24131">
        <w:rPr>
          <w:rFonts w:ascii="Courier New" w:eastAsia="Times New Roman" w:hAnsi="Courier New" w:cs="Courier New"/>
          <w:color w:val="000000"/>
          <w:sz w:val="20"/>
          <w:szCs w:val="20"/>
          <w:lang w:eastAsia="en-IN"/>
        </w:rPr>
        <w:t>hab</w:t>
      </w:r>
      <w:proofErr w:type="spellEnd"/>
      <w:r w:rsidRPr="00F24131">
        <w:rPr>
          <w:rFonts w:ascii="Courier New" w:eastAsia="Times New Roman" w:hAnsi="Courier New" w:cs="Courier New"/>
          <w:color w:val="000000"/>
          <w:sz w:val="20"/>
          <w:szCs w:val="20"/>
          <w:lang w:eastAsia="en-IN"/>
        </w:rPr>
        <w:t xml:space="preserve"> A</w:t>
      </w:r>
    </w:p>
    <w:p w14:paraId="56F23DF0"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F24131">
        <w:rPr>
          <w:rFonts w:ascii="Courier New" w:eastAsia="Times New Roman" w:hAnsi="Courier New" w:cs="Courier New"/>
          <w:color w:val="000000"/>
          <w:sz w:val="20"/>
          <w:szCs w:val="20"/>
          <w:lang w:eastAsia="en-IN"/>
        </w:rPr>
        <w:t>Nhab</w:t>
      </w:r>
      <w:proofErr w:type="spellEnd"/>
      <w:r w:rsidRPr="00F24131">
        <w:rPr>
          <w:rFonts w:ascii="Courier New" w:eastAsia="Times New Roman" w:hAnsi="Courier New" w:cs="Courier New"/>
          <w:color w:val="000000"/>
          <w:sz w:val="20"/>
          <w:szCs w:val="20"/>
          <w:lang w:eastAsia="en-IN"/>
        </w:rPr>
        <w:t>[</w:t>
      </w:r>
      <w:proofErr w:type="gramEnd"/>
      <w:r w:rsidRPr="00F24131">
        <w:rPr>
          <w:rFonts w:ascii="Courier New" w:eastAsia="Times New Roman" w:hAnsi="Courier New" w:cs="Courier New"/>
          <w:color w:val="000000"/>
          <w:sz w:val="20"/>
          <w:szCs w:val="20"/>
          <w:lang w:eastAsia="en-IN"/>
        </w:rPr>
        <w:t xml:space="preserve">2] &lt;- sum(N[34:66]) # Total abundance for sites in </w:t>
      </w:r>
      <w:proofErr w:type="spellStart"/>
      <w:r w:rsidRPr="00F24131">
        <w:rPr>
          <w:rFonts w:ascii="Courier New" w:eastAsia="Times New Roman" w:hAnsi="Courier New" w:cs="Courier New"/>
          <w:color w:val="000000"/>
          <w:sz w:val="20"/>
          <w:szCs w:val="20"/>
          <w:lang w:eastAsia="en-IN"/>
        </w:rPr>
        <w:t>hab</w:t>
      </w:r>
      <w:proofErr w:type="spellEnd"/>
      <w:r w:rsidRPr="00F24131">
        <w:rPr>
          <w:rFonts w:ascii="Courier New" w:eastAsia="Times New Roman" w:hAnsi="Courier New" w:cs="Courier New"/>
          <w:color w:val="000000"/>
          <w:sz w:val="20"/>
          <w:szCs w:val="20"/>
          <w:lang w:eastAsia="en-IN"/>
        </w:rPr>
        <w:t xml:space="preserve"> B</w:t>
      </w:r>
    </w:p>
    <w:p w14:paraId="263F06FE"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F24131">
        <w:rPr>
          <w:rFonts w:ascii="Courier New" w:eastAsia="Times New Roman" w:hAnsi="Courier New" w:cs="Courier New"/>
          <w:color w:val="000000"/>
          <w:sz w:val="20"/>
          <w:szCs w:val="20"/>
          <w:lang w:eastAsia="en-IN"/>
        </w:rPr>
        <w:t>Nhab</w:t>
      </w:r>
      <w:proofErr w:type="spellEnd"/>
      <w:r w:rsidRPr="00F24131">
        <w:rPr>
          <w:rFonts w:ascii="Courier New" w:eastAsia="Times New Roman" w:hAnsi="Courier New" w:cs="Courier New"/>
          <w:color w:val="000000"/>
          <w:sz w:val="20"/>
          <w:szCs w:val="20"/>
          <w:lang w:eastAsia="en-IN"/>
        </w:rPr>
        <w:t>[</w:t>
      </w:r>
      <w:proofErr w:type="gramEnd"/>
      <w:r w:rsidRPr="00F24131">
        <w:rPr>
          <w:rFonts w:ascii="Courier New" w:eastAsia="Times New Roman" w:hAnsi="Courier New" w:cs="Courier New"/>
          <w:color w:val="000000"/>
          <w:sz w:val="20"/>
          <w:szCs w:val="20"/>
          <w:lang w:eastAsia="en-IN"/>
        </w:rPr>
        <w:t xml:space="preserve">3] &lt;- sum(N[67:100])# Total abundance for sites in </w:t>
      </w:r>
      <w:proofErr w:type="spellStart"/>
      <w:r w:rsidRPr="00F24131">
        <w:rPr>
          <w:rFonts w:ascii="Courier New" w:eastAsia="Times New Roman" w:hAnsi="Courier New" w:cs="Courier New"/>
          <w:color w:val="000000"/>
          <w:sz w:val="20"/>
          <w:szCs w:val="20"/>
          <w:lang w:eastAsia="en-IN"/>
        </w:rPr>
        <w:t>hab</w:t>
      </w:r>
      <w:proofErr w:type="spellEnd"/>
      <w:r w:rsidRPr="00F24131">
        <w:rPr>
          <w:rFonts w:ascii="Courier New" w:eastAsia="Times New Roman" w:hAnsi="Courier New" w:cs="Courier New"/>
          <w:color w:val="000000"/>
          <w:sz w:val="20"/>
          <w:szCs w:val="20"/>
          <w:lang w:eastAsia="en-IN"/>
        </w:rPr>
        <w:t xml:space="preserve"> C</w:t>
      </w:r>
    </w:p>
    <w:p w14:paraId="5AFBF9D7"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gramStart"/>
      <w:r w:rsidRPr="00F24131">
        <w:rPr>
          <w:rFonts w:ascii="Courier New" w:eastAsia="Times New Roman" w:hAnsi="Courier New" w:cs="Courier New"/>
          <w:color w:val="000000"/>
          <w:sz w:val="20"/>
          <w:szCs w:val="20"/>
          <w:lang w:eastAsia="en-IN"/>
        </w:rPr>
        <w:t>for(</w:t>
      </w:r>
      <w:proofErr w:type="gramEnd"/>
      <w:r w:rsidRPr="00F24131">
        <w:rPr>
          <w:rFonts w:ascii="Courier New" w:eastAsia="Times New Roman" w:hAnsi="Courier New" w:cs="Courier New"/>
          <w:color w:val="000000"/>
          <w:sz w:val="20"/>
          <w:szCs w:val="20"/>
          <w:lang w:eastAsia="en-IN"/>
        </w:rPr>
        <w:t>k in 1:100){         # Predictions of lambda and p ...</w:t>
      </w:r>
    </w:p>
    <w:p w14:paraId="0FAC967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roofErr w:type="gramStart"/>
      <w:r w:rsidRPr="00F24131">
        <w:rPr>
          <w:rFonts w:ascii="Courier New" w:eastAsia="Times New Roman" w:hAnsi="Courier New" w:cs="Courier New"/>
          <w:color w:val="000000"/>
          <w:sz w:val="20"/>
          <w:szCs w:val="20"/>
          <w:lang w:eastAsia="en-IN"/>
        </w:rPr>
        <w:t>for(</w:t>
      </w:r>
      <w:proofErr w:type="gramEnd"/>
      <w:r w:rsidRPr="00F24131">
        <w:rPr>
          <w:rFonts w:ascii="Courier New" w:eastAsia="Times New Roman" w:hAnsi="Courier New" w:cs="Courier New"/>
          <w:color w:val="000000"/>
          <w:sz w:val="20"/>
          <w:szCs w:val="20"/>
          <w:lang w:eastAsia="en-IN"/>
        </w:rPr>
        <w:t xml:space="preserve">level in 1:3){    #    ... for each level of </w:t>
      </w:r>
      <w:proofErr w:type="spellStart"/>
      <w:r w:rsidRPr="00F24131">
        <w:rPr>
          <w:rFonts w:ascii="Courier New" w:eastAsia="Times New Roman" w:hAnsi="Courier New" w:cs="Courier New"/>
          <w:color w:val="000000"/>
          <w:sz w:val="20"/>
          <w:szCs w:val="20"/>
          <w:lang w:eastAsia="en-IN"/>
        </w:rPr>
        <w:t>hab</w:t>
      </w:r>
      <w:proofErr w:type="spellEnd"/>
      <w:r w:rsidRPr="00F24131">
        <w:rPr>
          <w:rFonts w:ascii="Courier New" w:eastAsia="Times New Roman" w:hAnsi="Courier New" w:cs="Courier New"/>
          <w:color w:val="000000"/>
          <w:sz w:val="20"/>
          <w:szCs w:val="20"/>
          <w:lang w:eastAsia="en-IN"/>
        </w:rPr>
        <w:t xml:space="preserve"> and time factors</w:t>
      </w:r>
    </w:p>
    <w:p w14:paraId="6B14C8D0"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roofErr w:type="spellStart"/>
      <w:proofErr w:type="gramStart"/>
      <w:r w:rsidRPr="00F24131">
        <w:rPr>
          <w:rFonts w:ascii="Courier New" w:eastAsia="Times New Roman" w:hAnsi="Courier New" w:cs="Courier New"/>
          <w:color w:val="000000"/>
          <w:sz w:val="20"/>
          <w:szCs w:val="20"/>
          <w:lang w:eastAsia="en-IN"/>
        </w:rPr>
        <w:t>lam.pred</w:t>
      </w:r>
      <w:proofErr w:type="spellEnd"/>
      <w:proofErr w:type="gramEnd"/>
      <w:r w:rsidRPr="00F24131">
        <w:rPr>
          <w:rFonts w:ascii="Courier New" w:eastAsia="Times New Roman" w:hAnsi="Courier New" w:cs="Courier New"/>
          <w:color w:val="000000"/>
          <w:sz w:val="20"/>
          <w:szCs w:val="20"/>
          <w:lang w:eastAsia="en-IN"/>
        </w:rPr>
        <w:t xml:space="preserve">[k, level] &lt;- exp(beta0[level] + beta1[level] * </w:t>
      </w:r>
      <w:proofErr w:type="spellStart"/>
      <w:r w:rsidRPr="00F24131">
        <w:rPr>
          <w:rFonts w:ascii="Courier New" w:eastAsia="Times New Roman" w:hAnsi="Courier New" w:cs="Courier New"/>
          <w:color w:val="000000"/>
          <w:sz w:val="20"/>
          <w:szCs w:val="20"/>
          <w:lang w:eastAsia="en-IN"/>
        </w:rPr>
        <w:t>XvegHt</w:t>
      </w:r>
      <w:proofErr w:type="spellEnd"/>
      <w:r w:rsidRPr="00F24131">
        <w:rPr>
          <w:rFonts w:ascii="Courier New" w:eastAsia="Times New Roman" w:hAnsi="Courier New" w:cs="Courier New"/>
          <w:color w:val="000000"/>
          <w:sz w:val="20"/>
          <w:szCs w:val="20"/>
          <w:lang w:eastAsia="en-IN"/>
        </w:rPr>
        <w:t>[k])</w:t>
      </w:r>
    </w:p>
    <w:p w14:paraId="1768CA40"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roofErr w:type="gramStart"/>
      <w:r w:rsidRPr="00F24131">
        <w:rPr>
          <w:rFonts w:ascii="Courier New" w:eastAsia="Times New Roman" w:hAnsi="Courier New" w:cs="Courier New"/>
          <w:color w:val="000000"/>
          <w:sz w:val="20"/>
          <w:szCs w:val="20"/>
          <w:lang w:eastAsia="en-IN"/>
        </w:rPr>
        <w:t>logit(</w:t>
      </w:r>
      <w:proofErr w:type="spellStart"/>
      <w:proofErr w:type="gramEnd"/>
      <w:r w:rsidRPr="00F24131">
        <w:rPr>
          <w:rFonts w:ascii="Courier New" w:eastAsia="Times New Roman" w:hAnsi="Courier New" w:cs="Courier New"/>
          <w:color w:val="000000"/>
          <w:sz w:val="20"/>
          <w:szCs w:val="20"/>
          <w:lang w:eastAsia="en-IN"/>
        </w:rPr>
        <w:t>p.pred</w:t>
      </w:r>
      <w:proofErr w:type="spellEnd"/>
      <w:r w:rsidRPr="00F24131">
        <w:rPr>
          <w:rFonts w:ascii="Courier New" w:eastAsia="Times New Roman" w:hAnsi="Courier New" w:cs="Courier New"/>
          <w:color w:val="000000"/>
          <w:sz w:val="20"/>
          <w:szCs w:val="20"/>
          <w:lang w:eastAsia="en-IN"/>
        </w:rPr>
        <w:t xml:space="preserve">[k, level]) &lt;- alpha0[level] + alpha1[level] * </w:t>
      </w:r>
      <w:proofErr w:type="spellStart"/>
      <w:r w:rsidRPr="00F24131">
        <w:rPr>
          <w:rFonts w:ascii="Courier New" w:eastAsia="Times New Roman" w:hAnsi="Courier New" w:cs="Courier New"/>
          <w:color w:val="000000"/>
          <w:sz w:val="20"/>
          <w:szCs w:val="20"/>
          <w:lang w:eastAsia="en-IN"/>
        </w:rPr>
        <w:t>Xwind</w:t>
      </w:r>
      <w:proofErr w:type="spellEnd"/>
      <w:r w:rsidRPr="00F24131">
        <w:rPr>
          <w:rFonts w:ascii="Courier New" w:eastAsia="Times New Roman" w:hAnsi="Courier New" w:cs="Courier New"/>
          <w:color w:val="000000"/>
          <w:sz w:val="20"/>
          <w:szCs w:val="20"/>
          <w:lang w:eastAsia="en-IN"/>
        </w:rPr>
        <w:t>[k]</w:t>
      </w:r>
    </w:p>
    <w:p w14:paraId="2A23C84D"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
    <w:p w14:paraId="39C7FDA7"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w:t>
      </w:r>
    </w:p>
    <w:p w14:paraId="485AB4AD"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F24131">
        <w:rPr>
          <w:rFonts w:ascii="Courier New" w:eastAsia="Times New Roman" w:hAnsi="Courier New" w:cs="Courier New"/>
          <w:color w:val="000000"/>
          <w:sz w:val="20"/>
          <w:szCs w:val="20"/>
          <w:lang w:eastAsia="en-IN"/>
        </w:rPr>
        <w:t>N.critical</w:t>
      </w:r>
      <w:proofErr w:type="spellEnd"/>
      <w:proofErr w:type="gramEnd"/>
      <w:r w:rsidRPr="00F24131">
        <w:rPr>
          <w:rFonts w:ascii="Courier New" w:eastAsia="Times New Roman" w:hAnsi="Courier New" w:cs="Courier New"/>
          <w:color w:val="000000"/>
          <w:sz w:val="20"/>
          <w:szCs w:val="20"/>
          <w:lang w:eastAsia="en-IN"/>
        </w:rPr>
        <w:t xml:space="preserve"> &lt;- sum(critical[]) # Number of populations with critical size</w:t>
      </w:r>
    </w:p>
    <w:p w14:paraId="5AD235DA"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w:t>
      </w:r>
    </w:p>
    <w:p w14:paraId="4D68C057" w14:textId="77777777" w:rsidR="00F24131" w:rsidRPr="00F24131" w:rsidRDefault="00F24131" w:rsidP="00F24131">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F24131">
        <w:rPr>
          <w:rFonts w:ascii="Arial" w:eastAsia="Times New Roman" w:hAnsi="Arial" w:cs="Arial"/>
          <w:b/>
          <w:bCs/>
          <w:color w:val="000000"/>
          <w:sz w:val="27"/>
          <w:szCs w:val="27"/>
          <w:lang w:eastAsia="en-IN"/>
        </w:rPr>
        <w:t>Brief summary of the model</w:t>
      </w:r>
    </w:p>
    <w:p w14:paraId="46A7A2C5" w14:textId="77777777" w:rsidR="00F24131" w:rsidRPr="00F24131" w:rsidRDefault="00F24131" w:rsidP="00F24131">
      <w:p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This is known as an "N-mixture" model in ecology. The details aren't really important for illustrating the mechanics of converting this model to NIMBLE, but here is a brief summary anyway. The latent abundances </w:t>
      </w:r>
      <w:r w:rsidRPr="00F24131">
        <w:rPr>
          <w:rFonts w:ascii="Courier New" w:eastAsia="Times New Roman" w:hAnsi="Courier New" w:cs="Courier New"/>
          <w:color w:val="000000"/>
          <w:sz w:val="20"/>
          <w:szCs w:val="20"/>
          <w:lang w:eastAsia="en-IN"/>
        </w:rPr>
        <w:t>N[</w:t>
      </w:r>
      <w:proofErr w:type="spellStart"/>
      <w:r w:rsidRPr="00F24131">
        <w:rPr>
          <w:rFonts w:ascii="Courier New" w:eastAsia="Times New Roman" w:hAnsi="Courier New" w:cs="Courier New"/>
          <w:color w:val="000000"/>
          <w:sz w:val="20"/>
          <w:szCs w:val="20"/>
          <w:lang w:eastAsia="en-IN"/>
        </w:rPr>
        <w:t>i</w:t>
      </w:r>
      <w:proofErr w:type="spellEnd"/>
      <w:r w:rsidRPr="00F24131">
        <w:rPr>
          <w:rFonts w:ascii="Courier New" w:eastAsia="Times New Roman" w:hAnsi="Courier New" w:cs="Courier New"/>
          <w:color w:val="000000"/>
          <w:sz w:val="20"/>
          <w:szCs w:val="20"/>
          <w:lang w:eastAsia="en-IN"/>
        </w:rPr>
        <w:t>]</w:t>
      </w:r>
      <w:r w:rsidRPr="00F24131">
        <w:rPr>
          <w:rFonts w:ascii="Arial" w:eastAsia="Times New Roman" w:hAnsi="Arial" w:cs="Arial"/>
          <w:color w:val="000000"/>
          <w:sz w:val="21"/>
          <w:szCs w:val="21"/>
          <w:lang w:eastAsia="en-IN"/>
        </w:rPr>
        <w:t xml:space="preserve"> at sites </w:t>
      </w:r>
      <w:proofErr w:type="spellStart"/>
      <w:r w:rsidRPr="00F24131">
        <w:rPr>
          <w:rFonts w:ascii="Courier New" w:eastAsia="Times New Roman" w:hAnsi="Courier New" w:cs="Courier New"/>
          <w:color w:val="000000"/>
          <w:sz w:val="20"/>
          <w:szCs w:val="20"/>
          <w:lang w:eastAsia="en-IN"/>
        </w:rPr>
        <w:t>i</w:t>
      </w:r>
      <w:proofErr w:type="spellEnd"/>
      <w:r w:rsidRPr="00F24131">
        <w:rPr>
          <w:rFonts w:ascii="Courier New" w:eastAsia="Times New Roman" w:hAnsi="Courier New" w:cs="Courier New"/>
          <w:color w:val="000000"/>
          <w:sz w:val="20"/>
          <w:szCs w:val="20"/>
          <w:lang w:eastAsia="en-IN"/>
        </w:rPr>
        <w:t xml:space="preserve"> = 1...M</w:t>
      </w:r>
      <w:r w:rsidRPr="00F24131">
        <w:rPr>
          <w:rFonts w:ascii="Arial" w:eastAsia="Times New Roman" w:hAnsi="Arial" w:cs="Arial"/>
          <w:color w:val="000000"/>
          <w:sz w:val="21"/>
          <w:szCs w:val="21"/>
          <w:lang w:eastAsia="en-IN"/>
        </w:rPr>
        <w:t xml:space="preserve"> are assumed to follow a Poisson. The j-</w:t>
      </w:r>
      <w:proofErr w:type="spellStart"/>
      <w:r w:rsidRPr="00F24131">
        <w:rPr>
          <w:rFonts w:ascii="Arial" w:eastAsia="Times New Roman" w:hAnsi="Arial" w:cs="Arial"/>
          <w:color w:val="000000"/>
          <w:sz w:val="21"/>
          <w:szCs w:val="21"/>
          <w:lang w:eastAsia="en-IN"/>
        </w:rPr>
        <w:t>th</w:t>
      </w:r>
      <w:proofErr w:type="spellEnd"/>
      <w:r w:rsidRPr="00F24131">
        <w:rPr>
          <w:rFonts w:ascii="Arial" w:eastAsia="Times New Roman" w:hAnsi="Arial" w:cs="Arial"/>
          <w:color w:val="000000"/>
          <w:sz w:val="21"/>
          <w:szCs w:val="21"/>
          <w:lang w:eastAsia="en-IN"/>
        </w:rPr>
        <w:t xml:space="preserve"> count at the </w:t>
      </w:r>
      <w:proofErr w:type="spellStart"/>
      <w:r w:rsidRPr="00F24131">
        <w:rPr>
          <w:rFonts w:ascii="Arial" w:eastAsia="Times New Roman" w:hAnsi="Arial" w:cs="Arial"/>
          <w:color w:val="000000"/>
          <w:sz w:val="21"/>
          <w:szCs w:val="21"/>
          <w:lang w:eastAsia="en-IN"/>
        </w:rPr>
        <w:t>i-th</w:t>
      </w:r>
      <w:proofErr w:type="spellEnd"/>
      <w:r w:rsidRPr="00F24131">
        <w:rPr>
          <w:rFonts w:ascii="Arial" w:eastAsia="Times New Roman" w:hAnsi="Arial" w:cs="Arial"/>
          <w:color w:val="000000"/>
          <w:sz w:val="21"/>
          <w:szCs w:val="21"/>
          <w:lang w:eastAsia="en-IN"/>
        </w:rPr>
        <w:t xml:space="preserve"> site, </w:t>
      </w:r>
      <w:proofErr w:type="gramStart"/>
      <w:r w:rsidRPr="00F24131">
        <w:rPr>
          <w:rFonts w:ascii="Courier New" w:eastAsia="Times New Roman" w:hAnsi="Courier New" w:cs="Courier New"/>
          <w:color w:val="000000"/>
          <w:sz w:val="20"/>
          <w:szCs w:val="20"/>
          <w:lang w:eastAsia="en-IN"/>
        </w:rPr>
        <w:t>C[</w:t>
      </w:r>
      <w:proofErr w:type="spellStart"/>
      <w:proofErr w:type="gramEnd"/>
      <w:r w:rsidRPr="00F24131">
        <w:rPr>
          <w:rFonts w:ascii="Courier New" w:eastAsia="Times New Roman" w:hAnsi="Courier New" w:cs="Courier New"/>
          <w:color w:val="000000"/>
          <w:sz w:val="20"/>
          <w:szCs w:val="20"/>
          <w:lang w:eastAsia="en-IN"/>
        </w:rPr>
        <w:t>i</w:t>
      </w:r>
      <w:proofErr w:type="spellEnd"/>
      <w:r w:rsidRPr="00F24131">
        <w:rPr>
          <w:rFonts w:ascii="Courier New" w:eastAsia="Times New Roman" w:hAnsi="Courier New" w:cs="Courier New"/>
          <w:color w:val="000000"/>
          <w:sz w:val="20"/>
          <w:szCs w:val="20"/>
          <w:lang w:eastAsia="en-IN"/>
        </w:rPr>
        <w:t>, j]</w:t>
      </w:r>
      <w:r w:rsidRPr="00F24131">
        <w:rPr>
          <w:rFonts w:ascii="Arial" w:eastAsia="Times New Roman" w:hAnsi="Arial" w:cs="Arial"/>
          <w:color w:val="000000"/>
          <w:sz w:val="21"/>
          <w:szCs w:val="21"/>
          <w:lang w:eastAsia="en-IN"/>
        </w:rPr>
        <w:t xml:space="preserve">, is assumed to follow a binomial with detection probability </w:t>
      </w:r>
      <w:r w:rsidRPr="00F24131">
        <w:rPr>
          <w:rFonts w:ascii="Courier New" w:eastAsia="Times New Roman" w:hAnsi="Courier New" w:cs="Courier New"/>
          <w:color w:val="000000"/>
          <w:sz w:val="20"/>
          <w:szCs w:val="20"/>
          <w:lang w:eastAsia="en-IN"/>
        </w:rPr>
        <w:t>p[</w:t>
      </w:r>
      <w:proofErr w:type="spellStart"/>
      <w:r w:rsidRPr="00F24131">
        <w:rPr>
          <w:rFonts w:ascii="Courier New" w:eastAsia="Times New Roman" w:hAnsi="Courier New" w:cs="Courier New"/>
          <w:color w:val="000000"/>
          <w:sz w:val="20"/>
          <w:szCs w:val="20"/>
          <w:lang w:eastAsia="en-IN"/>
        </w:rPr>
        <w:t>i</w:t>
      </w:r>
      <w:proofErr w:type="spellEnd"/>
      <w:r w:rsidRPr="00F24131">
        <w:rPr>
          <w:rFonts w:ascii="Courier New" w:eastAsia="Times New Roman" w:hAnsi="Courier New" w:cs="Courier New"/>
          <w:color w:val="000000"/>
          <w:sz w:val="20"/>
          <w:szCs w:val="20"/>
          <w:lang w:eastAsia="en-IN"/>
        </w:rPr>
        <w:t>, j]</w:t>
      </w:r>
      <w:r w:rsidRPr="00F24131">
        <w:rPr>
          <w:rFonts w:ascii="Arial" w:eastAsia="Times New Roman" w:hAnsi="Arial" w:cs="Arial"/>
          <w:color w:val="000000"/>
          <w:sz w:val="21"/>
          <w:szCs w:val="21"/>
          <w:lang w:eastAsia="en-IN"/>
        </w:rPr>
        <w:t xml:space="preserve">. The abundance at each site depends on a habitat-specific intercept and coefficient for vegetation height, with a log link. The detection probability for each sampling occasion depends on a date-specific intercept and coefficient for wind speed. Kéry and Royle concocted this as a simulated example to illustrate the hierarchical </w:t>
      </w:r>
      <w:proofErr w:type="spellStart"/>
      <w:r w:rsidRPr="00F24131">
        <w:rPr>
          <w:rFonts w:ascii="Arial" w:eastAsia="Times New Roman" w:hAnsi="Arial" w:cs="Arial"/>
          <w:color w:val="000000"/>
          <w:sz w:val="21"/>
          <w:szCs w:val="21"/>
          <w:lang w:eastAsia="en-IN"/>
        </w:rPr>
        <w:t>modeling</w:t>
      </w:r>
      <w:proofErr w:type="spellEnd"/>
      <w:r w:rsidRPr="00F24131">
        <w:rPr>
          <w:rFonts w:ascii="Arial" w:eastAsia="Times New Roman" w:hAnsi="Arial" w:cs="Arial"/>
          <w:color w:val="000000"/>
          <w:sz w:val="21"/>
          <w:szCs w:val="21"/>
          <w:lang w:eastAsia="en-IN"/>
        </w:rPr>
        <w:t xml:space="preserve"> approaches for estimating abundance from count data on repeated visits to multiple sites. </w:t>
      </w:r>
    </w:p>
    <w:p w14:paraId="281C3F40" w14:textId="77777777" w:rsidR="00F24131" w:rsidRPr="00F24131" w:rsidRDefault="00F24131" w:rsidP="00F24131">
      <w:pPr>
        <w:spacing w:before="100" w:beforeAutospacing="1" w:after="100" w:afterAutospacing="1" w:line="336" w:lineRule="auto"/>
        <w:outlineLvl w:val="1"/>
        <w:rPr>
          <w:rFonts w:ascii="Arial" w:eastAsia="Times New Roman" w:hAnsi="Arial" w:cs="Arial"/>
          <w:b/>
          <w:bCs/>
          <w:color w:val="000000"/>
          <w:sz w:val="36"/>
          <w:szCs w:val="36"/>
          <w:lang w:eastAsia="en-IN"/>
        </w:rPr>
      </w:pPr>
      <w:r w:rsidRPr="00F24131">
        <w:rPr>
          <w:rFonts w:ascii="Arial" w:eastAsia="Times New Roman" w:hAnsi="Arial" w:cs="Arial"/>
          <w:b/>
          <w:bCs/>
          <w:color w:val="000000"/>
          <w:sz w:val="36"/>
          <w:szCs w:val="36"/>
          <w:lang w:eastAsia="en-IN"/>
        </w:rPr>
        <w:t>NIMBLE version of the model code</w:t>
      </w:r>
    </w:p>
    <w:p w14:paraId="5EB3525D" w14:textId="77777777" w:rsidR="00F24131" w:rsidRPr="00F24131" w:rsidRDefault="00F24131" w:rsidP="00F24131">
      <w:p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Here is the model converted for use in NIMBLE. In this case, the only changes to the code are to insert some missing index ranges (see comments).</w:t>
      </w:r>
    </w:p>
    <w:p w14:paraId="206BAB01"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library(nimble)</w:t>
      </w:r>
    </w:p>
    <w:p w14:paraId="5D8C0A72"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Section6p4_code &lt;- </w:t>
      </w:r>
      <w:proofErr w:type="spellStart"/>
      <w:proofErr w:type="gramStart"/>
      <w:r w:rsidRPr="00F24131">
        <w:rPr>
          <w:rFonts w:ascii="Courier New" w:eastAsia="Times New Roman" w:hAnsi="Courier New" w:cs="Courier New"/>
          <w:color w:val="000000"/>
          <w:sz w:val="20"/>
          <w:szCs w:val="20"/>
          <w:lang w:eastAsia="en-IN"/>
        </w:rPr>
        <w:t>nimbleCode</w:t>
      </w:r>
      <w:proofErr w:type="spellEnd"/>
      <w:r w:rsidRPr="00F24131">
        <w:rPr>
          <w:rFonts w:ascii="Courier New" w:eastAsia="Times New Roman" w:hAnsi="Courier New" w:cs="Courier New"/>
          <w:color w:val="000000"/>
          <w:sz w:val="20"/>
          <w:szCs w:val="20"/>
          <w:lang w:eastAsia="en-IN"/>
        </w:rPr>
        <w:t>( {</w:t>
      </w:r>
      <w:proofErr w:type="gramEnd"/>
    </w:p>
    <w:p w14:paraId="6079A362"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 Priors</w:t>
      </w:r>
    </w:p>
    <w:p w14:paraId="357DDCFD"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roofErr w:type="gramStart"/>
      <w:r w:rsidRPr="00F24131">
        <w:rPr>
          <w:rFonts w:ascii="Courier New" w:eastAsia="Times New Roman" w:hAnsi="Courier New" w:cs="Courier New"/>
          <w:color w:val="000000"/>
          <w:sz w:val="20"/>
          <w:szCs w:val="20"/>
          <w:lang w:eastAsia="en-IN"/>
        </w:rPr>
        <w:t>for(</w:t>
      </w:r>
      <w:proofErr w:type="gramEnd"/>
      <w:r w:rsidRPr="00F24131">
        <w:rPr>
          <w:rFonts w:ascii="Courier New" w:eastAsia="Times New Roman" w:hAnsi="Courier New" w:cs="Courier New"/>
          <w:color w:val="000000"/>
          <w:sz w:val="20"/>
          <w:szCs w:val="20"/>
          <w:lang w:eastAsia="en-IN"/>
        </w:rPr>
        <w:t xml:space="preserve">k in 1:3) {                # Loop over 3 levels of </w:t>
      </w:r>
      <w:proofErr w:type="spellStart"/>
      <w:r w:rsidRPr="00F24131">
        <w:rPr>
          <w:rFonts w:ascii="Courier New" w:eastAsia="Times New Roman" w:hAnsi="Courier New" w:cs="Courier New"/>
          <w:color w:val="000000"/>
          <w:sz w:val="20"/>
          <w:szCs w:val="20"/>
          <w:lang w:eastAsia="en-IN"/>
        </w:rPr>
        <w:t>hab</w:t>
      </w:r>
      <w:proofErr w:type="spellEnd"/>
      <w:r w:rsidRPr="00F24131">
        <w:rPr>
          <w:rFonts w:ascii="Courier New" w:eastAsia="Times New Roman" w:hAnsi="Courier New" w:cs="Courier New"/>
          <w:color w:val="000000"/>
          <w:sz w:val="20"/>
          <w:szCs w:val="20"/>
          <w:lang w:eastAsia="en-IN"/>
        </w:rPr>
        <w:t xml:space="preserve"> or time factors</w:t>
      </w:r>
    </w:p>
    <w:p w14:paraId="3893AF73"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alpha0[k] ~ </w:t>
      </w:r>
      <w:proofErr w:type="spellStart"/>
      <w:proofErr w:type="gramStart"/>
      <w:r w:rsidRPr="00F24131">
        <w:rPr>
          <w:rFonts w:ascii="Courier New" w:eastAsia="Times New Roman" w:hAnsi="Courier New" w:cs="Courier New"/>
          <w:color w:val="000000"/>
          <w:sz w:val="20"/>
          <w:szCs w:val="20"/>
          <w:lang w:eastAsia="en-IN"/>
        </w:rPr>
        <w:t>dunif</w:t>
      </w:r>
      <w:proofErr w:type="spellEnd"/>
      <w:r w:rsidRPr="00F24131">
        <w:rPr>
          <w:rFonts w:ascii="Courier New" w:eastAsia="Times New Roman" w:hAnsi="Courier New" w:cs="Courier New"/>
          <w:color w:val="000000"/>
          <w:sz w:val="20"/>
          <w:szCs w:val="20"/>
          <w:lang w:eastAsia="en-IN"/>
        </w:rPr>
        <w:t>(</w:t>
      </w:r>
      <w:proofErr w:type="gramEnd"/>
      <w:r w:rsidRPr="00F24131">
        <w:rPr>
          <w:rFonts w:ascii="Courier New" w:eastAsia="Times New Roman" w:hAnsi="Courier New" w:cs="Courier New"/>
          <w:color w:val="000000"/>
          <w:sz w:val="20"/>
          <w:szCs w:val="20"/>
          <w:lang w:eastAsia="en-IN"/>
        </w:rPr>
        <w:t>-10, 10) # Detection intercepts</w:t>
      </w:r>
    </w:p>
    <w:p w14:paraId="14BEAAF1"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alpha1[k] ~ </w:t>
      </w:r>
      <w:proofErr w:type="spellStart"/>
      <w:proofErr w:type="gramStart"/>
      <w:r w:rsidRPr="00F24131">
        <w:rPr>
          <w:rFonts w:ascii="Courier New" w:eastAsia="Times New Roman" w:hAnsi="Courier New" w:cs="Courier New"/>
          <w:color w:val="000000"/>
          <w:sz w:val="20"/>
          <w:szCs w:val="20"/>
          <w:lang w:eastAsia="en-IN"/>
        </w:rPr>
        <w:t>dunif</w:t>
      </w:r>
      <w:proofErr w:type="spellEnd"/>
      <w:r w:rsidRPr="00F24131">
        <w:rPr>
          <w:rFonts w:ascii="Courier New" w:eastAsia="Times New Roman" w:hAnsi="Courier New" w:cs="Courier New"/>
          <w:color w:val="000000"/>
          <w:sz w:val="20"/>
          <w:szCs w:val="20"/>
          <w:lang w:eastAsia="en-IN"/>
        </w:rPr>
        <w:t>(</w:t>
      </w:r>
      <w:proofErr w:type="gramEnd"/>
      <w:r w:rsidRPr="00F24131">
        <w:rPr>
          <w:rFonts w:ascii="Courier New" w:eastAsia="Times New Roman" w:hAnsi="Courier New" w:cs="Courier New"/>
          <w:color w:val="000000"/>
          <w:sz w:val="20"/>
          <w:szCs w:val="20"/>
          <w:lang w:eastAsia="en-IN"/>
        </w:rPr>
        <w:t>-10, 10) # Detection slopes</w:t>
      </w:r>
    </w:p>
    <w:p w14:paraId="71B0A30F"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beta0[k] ~ </w:t>
      </w:r>
      <w:proofErr w:type="spellStart"/>
      <w:proofErr w:type="gramStart"/>
      <w:r w:rsidRPr="00F24131">
        <w:rPr>
          <w:rFonts w:ascii="Courier New" w:eastAsia="Times New Roman" w:hAnsi="Courier New" w:cs="Courier New"/>
          <w:color w:val="000000"/>
          <w:sz w:val="20"/>
          <w:szCs w:val="20"/>
          <w:lang w:eastAsia="en-IN"/>
        </w:rPr>
        <w:t>dunif</w:t>
      </w:r>
      <w:proofErr w:type="spellEnd"/>
      <w:r w:rsidRPr="00F24131">
        <w:rPr>
          <w:rFonts w:ascii="Courier New" w:eastAsia="Times New Roman" w:hAnsi="Courier New" w:cs="Courier New"/>
          <w:color w:val="000000"/>
          <w:sz w:val="20"/>
          <w:szCs w:val="20"/>
          <w:lang w:eastAsia="en-IN"/>
        </w:rPr>
        <w:t>(</w:t>
      </w:r>
      <w:proofErr w:type="gramEnd"/>
      <w:r w:rsidRPr="00F24131">
        <w:rPr>
          <w:rFonts w:ascii="Courier New" w:eastAsia="Times New Roman" w:hAnsi="Courier New" w:cs="Courier New"/>
          <w:color w:val="000000"/>
          <w:sz w:val="20"/>
          <w:szCs w:val="20"/>
          <w:lang w:eastAsia="en-IN"/>
        </w:rPr>
        <w:t>-10, 10)  # Abundance intercepts</w:t>
      </w:r>
    </w:p>
    <w:p w14:paraId="206C698B"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beta1[k] ~ </w:t>
      </w:r>
      <w:proofErr w:type="spellStart"/>
      <w:proofErr w:type="gramStart"/>
      <w:r w:rsidRPr="00F24131">
        <w:rPr>
          <w:rFonts w:ascii="Courier New" w:eastAsia="Times New Roman" w:hAnsi="Courier New" w:cs="Courier New"/>
          <w:color w:val="000000"/>
          <w:sz w:val="20"/>
          <w:szCs w:val="20"/>
          <w:lang w:eastAsia="en-IN"/>
        </w:rPr>
        <w:t>dunif</w:t>
      </w:r>
      <w:proofErr w:type="spellEnd"/>
      <w:r w:rsidRPr="00F24131">
        <w:rPr>
          <w:rFonts w:ascii="Courier New" w:eastAsia="Times New Roman" w:hAnsi="Courier New" w:cs="Courier New"/>
          <w:color w:val="000000"/>
          <w:sz w:val="20"/>
          <w:szCs w:val="20"/>
          <w:lang w:eastAsia="en-IN"/>
        </w:rPr>
        <w:t>(</w:t>
      </w:r>
      <w:proofErr w:type="gramEnd"/>
      <w:r w:rsidRPr="00F24131">
        <w:rPr>
          <w:rFonts w:ascii="Courier New" w:eastAsia="Times New Roman" w:hAnsi="Courier New" w:cs="Courier New"/>
          <w:color w:val="000000"/>
          <w:sz w:val="20"/>
          <w:szCs w:val="20"/>
          <w:lang w:eastAsia="en-IN"/>
        </w:rPr>
        <w:t>-10, 10)  # Abundance slopes</w:t>
      </w:r>
    </w:p>
    <w:p w14:paraId="7A19ACF8"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
    <w:p w14:paraId="460D9E21"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13783188"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 Likelihood</w:t>
      </w:r>
    </w:p>
    <w:p w14:paraId="0510E43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 Ecological model for true abundance</w:t>
      </w:r>
    </w:p>
    <w:p w14:paraId="740F88C3"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lastRenderedPageBreak/>
        <w:t xml:space="preserve">    for (</w:t>
      </w:r>
      <w:proofErr w:type="spellStart"/>
      <w:r w:rsidRPr="00F24131">
        <w:rPr>
          <w:rFonts w:ascii="Courier New" w:eastAsia="Times New Roman" w:hAnsi="Courier New" w:cs="Courier New"/>
          <w:color w:val="000000"/>
          <w:sz w:val="20"/>
          <w:szCs w:val="20"/>
          <w:lang w:eastAsia="en-IN"/>
        </w:rPr>
        <w:t>i</w:t>
      </w:r>
      <w:proofErr w:type="spellEnd"/>
      <w:r w:rsidRPr="00F24131">
        <w:rPr>
          <w:rFonts w:ascii="Courier New" w:eastAsia="Times New Roman" w:hAnsi="Courier New" w:cs="Courier New"/>
          <w:color w:val="000000"/>
          <w:sz w:val="20"/>
          <w:szCs w:val="20"/>
          <w:lang w:eastAsia="en-IN"/>
        </w:rPr>
        <w:t xml:space="preserve"> in 1:</w:t>
      </w:r>
      <w:proofErr w:type="gramStart"/>
      <w:r w:rsidRPr="00F24131">
        <w:rPr>
          <w:rFonts w:ascii="Courier New" w:eastAsia="Times New Roman" w:hAnsi="Courier New" w:cs="Courier New"/>
          <w:color w:val="000000"/>
          <w:sz w:val="20"/>
          <w:szCs w:val="20"/>
          <w:lang w:eastAsia="en-IN"/>
        </w:rPr>
        <w:t>M){</w:t>
      </w:r>
      <w:proofErr w:type="gramEnd"/>
    </w:p>
    <w:p w14:paraId="12FE93EF"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N[</w:t>
      </w:r>
      <w:proofErr w:type="spellStart"/>
      <w:r w:rsidRPr="00F24131">
        <w:rPr>
          <w:rFonts w:ascii="Courier New" w:eastAsia="Times New Roman" w:hAnsi="Courier New" w:cs="Courier New"/>
          <w:color w:val="000000"/>
          <w:sz w:val="20"/>
          <w:szCs w:val="20"/>
          <w:lang w:eastAsia="en-IN"/>
        </w:rPr>
        <w:t>i</w:t>
      </w:r>
      <w:proofErr w:type="spellEnd"/>
      <w:r w:rsidRPr="00F24131">
        <w:rPr>
          <w:rFonts w:ascii="Courier New" w:eastAsia="Times New Roman" w:hAnsi="Courier New" w:cs="Courier New"/>
          <w:color w:val="000000"/>
          <w:sz w:val="20"/>
          <w:szCs w:val="20"/>
          <w:lang w:eastAsia="en-IN"/>
        </w:rPr>
        <w:t xml:space="preserve">] ~ </w:t>
      </w:r>
      <w:proofErr w:type="spellStart"/>
      <w:r w:rsidRPr="00F24131">
        <w:rPr>
          <w:rFonts w:ascii="Courier New" w:eastAsia="Times New Roman" w:hAnsi="Courier New" w:cs="Courier New"/>
          <w:color w:val="000000"/>
          <w:sz w:val="20"/>
          <w:szCs w:val="20"/>
          <w:lang w:eastAsia="en-IN"/>
        </w:rPr>
        <w:t>dpois</w:t>
      </w:r>
      <w:proofErr w:type="spellEnd"/>
      <w:r w:rsidRPr="00F24131">
        <w:rPr>
          <w:rFonts w:ascii="Courier New" w:eastAsia="Times New Roman" w:hAnsi="Courier New" w:cs="Courier New"/>
          <w:color w:val="000000"/>
          <w:sz w:val="20"/>
          <w:szCs w:val="20"/>
          <w:lang w:eastAsia="en-IN"/>
        </w:rPr>
        <w:t>(lambda[</w:t>
      </w:r>
      <w:proofErr w:type="spellStart"/>
      <w:r w:rsidRPr="00F24131">
        <w:rPr>
          <w:rFonts w:ascii="Courier New" w:eastAsia="Times New Roman" w:hAnsi="Courier New" w:cs="Courier New"/>
          <w:color w:val="000000"/>
          <w:sz w:val="20"/>
          <w:szCs w:val="20"/>
          <w:lang w:eastAsia="en-IN"/>
        </w:rPr>
        <w:t>i</w:t>
      </w:r>
      <w:proofErr w:type="spellEnd"/>
      <w:r w:rsidRPr="00F24131">
        <w:rPr>
          <w:rFonts w:ascii="Courier New" w:eastAsia="Times New Roman" w:hAnsi="Courier New" w:cs="Courier New"/>
          <w:color w:val="000000"/>
          <w:sz w:val="20"/>
          <w:szCs w:val="20"/>
          <w:lang w:eastAsia="en-IN"/>
        </w:rPr>
        <w:t>])</w:t>
      </w:r>
    </w:p>
    <w:p w14:paraId="4B7DEB4D"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log(lambda[</w:t>
      </w:r>
      <w:proofErr w:type="spellStart"/>
      <w:r w:rsidRPr="00F24131">
        <w:rPr>
          <w:rFonts w:ascii="Courier New" w:eastAsia="Times New Roman" w:hAnsi="Courier New" w:cs="Courier New"/>
          <w:color w:val="000000"/>
          <w:sz w:val="20"/>
          <w:szCs w:val="20"/>
          <w:lang w:eastAsia="en-IN"/>
        </w:rPr>
        <w:t>i</w:t>
      </w:r>
      <w:proofErr w:type="spellEnd"/>
      <w:r w:rsidRPr="00F24131">
        <w:rPr>
          <w:rFonts w:ascii="Courier New" w:eastAsia="Times New Roman" w:hAnsi="Courier New" w:cs="Courier New"/>
          <w:color w:val="000000"/>
          <w:sz w:val="20"/>
          <w:szCs w:val="20"/>
          <w:lang w:eastAsia="en-IN"/>
        </w:rPr>
        <w:t>]) &lt;- beta0[</w:t>
      </w:r>
      <w:proofErr w:type="spellStart"/>
      <w:r w:rsidRPr="00F24131">
        <w:rPr>
          <w:rFonts w:ascii="Courier New" w:eastAsia="Times New Roman" w:hAnsi="Courier New" w:cs="Courier New"/>
          <w:color w:val="000000"/>
          <w:sz w:val="20"/>
          <w:szCs w:val="20"/>
          <w:lang w:eastAsia="en-IN"/>
        </w:rPr>
        <w:t>hab</w:t>
      </w:r>
      <w:proofErr w:type="spellEnd"/>
      <w:r w:rsidRPr="00F24131">
        <w:rPr>
          <w:rFonts w:ascii="Courier New" w:eastAsia="Times New Roman" w:hAnsi="Courier New" w:cs="Courier New"/>
          <w:color w:val="000000"/>
          <w:sz w:val="20"/>
          <w:szCs w:val="20"/>
          <w:lang w:eastAsia="en-IN"/>
        </w:rPr>
        <w:t>[</w:t>
      </w:r>
      <w:proofErr w:type="spellStart"/>
      <w:r w:rsidRPr="00F24131">
        <w:rPr>
          <w:rFonts w:ascii="Courier New" w:eastAsia="Times New Roman" w:hAnsi="Courier New" w:cs="Courier New"/>
          <w:color w:val="000000"/>
          <w:sz w:val="20"/>
          <w:szCs w:val="20"/>
          <w:lang w:eastAsia="en-IN"/>
        </w:rPr>
        <w:t>i</w:t>
      </w:r>
      <w:proofErr w:type="spellEnd"/>
      <w:r w:rsidRPr="00F24131">
        <w:rPr>
          <w:rFonts w:ascii="Courier New" w:eastAsia="Times New Roman" w:hAnsi="Courier New" w:cs="Courier New"/>
          <w:color w:val="000000"/>
          <w:sz w:val="20"/>
          <w:szCs w:val="20"/>
          <w:lang w:eastAsia="en-IN"/>
        </w:rPr>
        <w:t>]] + beta1[</w:t>
      </w:r>
      <w:proofErr w:type="spellStart"/>
      <w:r w:rsidRPr="00F24131">
        <w:rPr>
          <w:rFonts w:ascii="Courier New" w:eastAsia="Times New Roman" w:hAnsi="Courier New" w:cs="Courier New"/>
          <w:color w:val="000000"/>
          <w:sz w:val="20"/>
          <w:szCs w:val="20"/>
          <w:lang w:eastAsia="en-IN"/>
        </w:rPr>
        <w:t>hab</w:t>
      </w:r>
      <w:proofErr w:type="spellEnd"/>
      <w:r w:rsidRPr="00F24131">
        <w:rPr>
          <w:rFonts w:ascii="Courier New" w:eastAsia="Times New Roman" w:hAnsi="Courier New" w:cs="Courier New"/>
          <w:color w:val="000000"/>
          <w:sz w:val="20"/>
          <w:szCs w:val="20"/>
          <w:lang w:eastAsia="en-IN"/>
        </w:rPr>
        <w:t>[</w:t>
      </w:r>
      <w:proofErr w:type="spellStart"/>
      <w:r w:rsidRPr="00F24131">
        <w:rPr>
          <w:rFonts w:ascii="Courier New" w:eastAsia="Times New Roman" w:hAnsi="Courier New" w:cs="Courier New"/>
          <w:color w:val="000000"/>
          <w:sz w:val="20"/>
          <w:szCs w:val="20"/>
          <w:lang w:eastAsia="en-IN"/>
        </w:rPr>
        <w:t>i</w:t>
      </w:r>
      <w:proofErr w:type="spellEnd"/>
      <w:r w:rsidRPr="00F24131">
        <w:rPr>
          <w:rFonts w:ascii="Courier New" w:eastAsia="Times New Roman" w:hAnsi="Courier New" w:cs="Courier New"/>
          <w:color w:val="000000"/>
          <w:sz w:val="20"/>
          <w:szCs w:val="20"/>
          <w:lang w:eastAsia="en-IN"/>
        </w:rPr>
        <w:t xml:space="preserve">]] * </w:t>
      </w:r>
      <w:proofErr w:type="spellStart"/>
      <w:r w:rsidRPr="00F24131">
        <w:rPr>
          <w:rFonts w:ascii="Courier New" w:eastAsia="Times New Roman" w:hAnsi="Courier New" w:cs="Courier New"/>
          <w:color w:val="000000"/>
          <w:sz w:val="20"/>
          <w:szCs w:val="20"/>
          <w:lang w:eastAsia="en-IN"/>
        </w:rPr>
        <w:t>vegHt</w:t>
      </w:r>
      <w:proofErr w:type="spellEnd"/>
      <w:r w:rsidRPr="00F24131">
        <w:rPr>
          <w:rFonts w:ascii="Courier New" w:eastAsia="Times New Roman" w:hAnsi="Courier New" w:cs="Courier New"/>
          <w:color w:val="000000"/>
          <w:sz w:val="20"/>
          <w:szCs w:val="20"/>
          <w:lang w:eastAsia="en-IN"/>
        </w:rPr>
        <w:t>[</w:t>
      </w:r>
      <w:proofErr w:type="spellStart"/>
      <w:r w:rsidRPr="00F24131">
        <w:rPr>
          <w:rFonts w:ascii="Courier New" w:eastAsia="Times New Roman" w:hAnsi="Courier New" w:cs="Courier New"/>
          <w:color w:val="000000"/>
          <w:sz w:val="20"/>
          <w:szCs w:val="20"/>
          <w:lang w:eastAsia="en-IN"/>
        </w:rPr>
        <w:t>i</w:t>
      </w:r>
      <w:proofErr w:type="spellEnd"/>
      <w:r w:rsidRPr="00F24131">
        <w:rPr>
          <w:rFonts w:ascii="Courier New" w:eastAsia="Times New Roman" w:hAnsi="Courier New" w:cs="Courier New"/>
          <w:color w:val="000000"/>
          <w:sz w:val="20"/>
          <w:szCs w:val="20"/>
          <w:lang w:eastAsia="en-IN"/>
        </w:rPr>
        <w:t>]</w:t>
      </w:r>
    </w:p>
    <w:p w14:paraId="38B8BAA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 Some intermediate derived quantities</w:t>
      </w:r>
    </w:p>
    <w:p w14:paraId="21DD255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critical[</w:t>
      </w:r>
      <w:proofErr w:type="spellStart"/>
      <w:r w:rsidRPr="00F24131">
        <w:rPr>
          <w:rFonts w:ascii="Courier New" w:eastAsia="Times New Roman" w:hAnsi="Courier New" w:cs="Courier New"/>
          <w:color w:val="000000"/>
          <w:sz w:val="20"/>
          <w:szCs w:val="20"/>
          <w:lang w:eastAsia="en-IN"/>
        </w:rPr>
        <w:t>i</w:t>
      </w:r>
      <w:proofErr w:type="spellEnd"/>
      <w:r w:rsidRPr="00F24131">
        <w:rPr>
          <w:rFonts w:ascii="Courier New" w:eastAsia="Times New Roman" w:hAnsi="Courier New" w:cs="Courier New"/>
          <w:color w:val="000000"/>
          <w:sz w:val="20"/>
          <w:szCs w:val="20"/>
          <w:lang w:eastAsia="en-IN"/>
        </w:rPr>
        <w:t>] &lt;- step(2-N[</w:t>
      </w:r>
      <w:proofErr w:type="spellStart"/>
      <w:r w:rsidRPr="00F24131">
        <w:rPr>
          <w:rFonts w:ascii="Courier New" w:eastAsia="Times New Roman" w:hAnsi="Courier New" w:cs="Courier New"/>
          <w:color w:val="000000"/>
          <w:sz w:val="20"/>
          <w:szCs w:val="20"/>
          <w:lang w:eastAsia="en-IN"/>
        </w:rPr>
        <w:t>i</w:t>
      </w:r>
      <w:proofErr w:type="spellEnd"/>
      <w:proofErr w:type="gramStart"/>
      <w:r w:rsidRPr="00F24131">
        <w:rPr>
          <w:rFonts w:ascii="Courier New" w:eastAsia="Times New Roman" w:hAnsi="Courier New" w:cs="Courier New"/>
          <w:color w:val="000000"/>
          <w:sz w:val="20"/>
          <w:szCs w:val="20"/>
          <w:lang w:eastAsia="en-IN"/>
        </w:rPr>
        <w:t>])#</w:t>
      </w:r>
      <w:proofErr w:type="gramEnd"/>
      <w:r w:rsidRPr="00F24131">
        <w:rPr>
          <w:rFonts w:ascii="Courier New" w:eastAsia="Times New Roman" w:hAnsi="Courier New" w:cs="Courier New"/>
          <w:color w:val="000000"/>
          <w:sz w:val="20"/>
          <w:szCs w:val="20"/>
          <w:lang w:eastAsia="en-IN"/>
        </w:rPr>
        <w:t xml:space="preserve"> yields 1 whenever N is 2 or less</w:t>
      </w:r>
    </w:p>
    <w:p w14:paraId="3BEDFC1B"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z[</w:t>
      </w:r>
      <w:proofErr w:type="spellStart"/>
      <w:r w:rsidRPr="00F24131">
        <w:rPr>
          <w:rFonts w:ascii="Courier New" w:eastAsia="Times New Roman" w:hAnsi="Courier New" w:cs="Courier New"/>
          <w:color w:val="000000"/>
          <w:sz w:val="20"/>
          <w:szCs w:val="20"/>
          <w:lang w:eastAsia="en-IN"/>
        </w:rPr>
        <w:t>i</w:t>
      </w:r>
      <w:proofErr w:type="spellEnd"/>
      <w:r w:rsidRPr="00F24131">
        <w:rPr>
          <w:rFonts w:ascii="Courier New" w:eastAsia="Times New Roman" w:hAnsi="Courier New" w:cs="Courier New"/>
          <w:color w:val="000000"/>
          <w:sz w:val="20"/>
          <w:szCs w:val="20"/>
          <w:lang w:eastAsia="en-IN"/>
        </w:rPr>
        <w:t>] &lt;- step(N[</w:t>
      </w:r>
      <w:proofErr w:type="spellStart"/>
      <w:r w:rsidRPr="00F24131">
        <w:rPr>
          <w:rFonts w:ascii="Courier New" w:eastAsia="Times New Roman" w:hAnsi="Courier New" w:cs="Courier New"/>
          <w:color w:val="000000"/>
          <w:sz w:val="20"/>
          <w:szCs w:val="20"/>
          <w:lang w:eastAsia="en-IN"/>
        </w:rPr>
        <w:t>i</w:t>
      </w:r>
      <w:proofErr w:type="spellEnd"/>
      <w:r w:rsidRPr="00F24131">
        <w:rPr>
          <w:rFonts w:ascii="Courier New" w:eastAsia="Times New Roman" w:hAnsi="Courier New" w:cs="Courier New"/>
          <w:color w:val="000000"/>
          <w:sz w:val="20"/>
          <w:szCs w:val="20"/>
          <w:lang w:eastAsia="en-IN"/>
        </w:rPr>
        <w:t>]-0.5)     # Indicator for occupied site</w:t>
      </w:r>
    </w:p>
    <w:p w14:paraId="33ED6390"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 Observation model for replicated counts</w:t>
      </w:r>
    </w:p>
    <w:p w14:paraId="3511574A"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for (j in </w:t>
      </w:r>
      <w:proofErr w:type="gramStart"/>
      <w:r w:rsidRPr="00F24131">
        <w:rPr>
          <w:rFonts w:ascii="Courier New" w:eastAsia="Times New Roman" w:hAnsi="Courier New" w:cs="Courier New"/>
          <w:color w:val="000000"/>
          <w:sz w:val="20"/>
          <w:szCs w:val="20"/>
          <w:lang w:eastAsia="en-IN"/>
        </w:rPr>
        <w:t>1:J</w:t>
      </w:r>
      <w:proofErr w:type="gramEnd"/>
      <w:r w:rsidRPr="00F24131">
        <w:rPr>
          <w:rFonts w:ascii="Courier New" w:eastAsia="Times New Roman" w:hAnsi="Courier New" w:cs="Courier New"/>
          <w:color w:val="000000"/>
          <w:sz w:val="20"/>
          <w:szCs w:val="20"/>
          <w:lang w:eastAsia="en-IN"/>
        </w:rPr>
        <w:t>){</w:t>
      </w:r>
    </w:p>
    <w:p w14:paraId="754E92C3"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C[</w:t>
      </w:r>
      <w:proofErr w:type="spellStart"/>
      <w:proofErr w:type="gramStart"/>
      <w:r w:rsidRPr="00F24131">
        <w:rPr>
          <w:rFonts w:ascii="Courier New" w:eastAsia="Times New Roman" w:hAnsi="Courier New" w:cs="Courier New"/>
          <w:color w:val="000000"/>
          <w:sz w:val="20"/>
          <w:szCs w:val="20"/>
          <w:lang w:eastAsia="en-IN"/>
        </w:rPr>
        <w:t>i,j</w:t>
      </w:r>
      <w:proofErr w:type="spellEnd"/>
      <w:proofErr w:type="gramEnd"/>
      <w:r w:rsidRPr="00F24131">
        <w:rPr>
          <w:rFonts w:ascii="Courier New" w:eastAsia="Times New Roman" w:hAnsi="Courier New" w:cs="Courier New"/>
          <w:color w:val="000000"/>
          <w:sz w:val="20"/>
          <w:szCs w:val="20"/>
          <w:lang w:eastAsia="en-IN"/>
        </w:rPr>
        <w:t xml:space="preserve">] ~ </w:t>
      </w:r>
      <w:proofErr w:type="spellStart"/>
      <w:r w:rsidRPr="00F24131">
        <w:rPr>
          <w:rFonts w:ascii="Courier New" w:eastAsia="Times New Roman" w:hAnsi="Courier New" w:cs="Courier New"/>
          <w:color w:val="000000"/>
          <w:sz w:val="20"/>
          <w:szCs w:val="20"/>
          <w:lang w:eastAsia="en-IN"/>
        </w:rPr>
        <w:t>dbin</w:t>
      </w:r>
      <w:proofErr w:type="spellEnd"/>
      <w:r w:rsidRPr="00F24131">
        <w:rPr>
          <w:rFonts w:ascii="Courier New" w:eastAsia="Times New Roman" w:hAnsi="Courier New" w:cs="Courier New"/>
          <w:color w:val="000000"/>
          <w:sz w:val="20"/>
          <w:szCs w:val="20"/>
          <w:lang w:eastAsia="en-IN"/>
        </w:rPr>
        <w:t>(p[</w:t>
      </w:r>
      <w:proofErr w:type="spellStart"/>
      <w:r w:rsidRPr="00F24131">
        <w:rPr>
          <w:rFonts w:ascii="Courier New" w:eastAsia="Times New Roman" w:hAnsi="Courier New" w:cs="Courier New"/>
          <w:color w:val="000000"/>
          <w:sz w:val="20"/>
          <w:szCs w:val="20"/>
          <w:lang w:eastAsia="en-IN"/>
        </w:rPr>
        <w:t>i,j</w:t>
      </w:r>
      <w:proofErr w:type="spellEnd"/>
      <w:r w:rsidRPr="00F24131">
        <w:rPr>
          <w:rFonts w:ascii="Courier New" w:eastAsia="Times New Roman" w:hAnsi="Courier New" w:cs="Courier New"/>
          <w:color w:val="000000"/>
          <w:sz w:val="20"/>
          <w:szCs w:val="20"/>
          <w:lang w:eastAsia="en-IN"/>
        </w:rPr>
        <w:t>], N[</w:t>
      </w:r>
      <w:proofErr w:type="spellStart"/>
      <w:r w:rsidRPr="00F24131">
        <w:rPr>
          <w:rFonts w:ascii="Courier New" w:eastAsia="Times New Roman" w:hAnsi="Courier New" w:cs="Courier New"/>
          <w:color w:val="000000"/>
          <w:sz w:val="20"/>
          <w:szCs w:val="20"/>
          <w:lang w:eastAsia="en-IN"/>
        </w:rPr>
        <w:t>i</w:t>
      </w:r>
      <w:proofErr w:type="spellEnd"/>
      <w:r w:rsidRPr="00F24131">
        <w:rPr>
          <w:rFonts w:ascii="Courier New" w:eastAsia="Times New Roman" w:hAnsi="Courier New" w:cs="Courier New"/>
          <w:color w:val="000000"/>
          <w:sz w:val="20"/>
          <w:szCs w:val="20"/>
          <w:lang w:eastAsia="en-IN"/>
        </w:rPr>
        <w:t>])</w:t>
      </w:r>
    </w:p>
    <w:p w14:paraId="62613DB8"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logit(p[</w:t>
      </w:r>
      <w:proofErr w:type="spellStart"/>
      <w:proofErr w:type="gramStart"/>
      <w:r w:rsidRPr="00F24131">
        <w:rPr>
          <w:rFonts w:ascii="Courier New" w:eastAsia="Times New Roman" w:hAnsi="Courier New" w:cs="Courier New"/>
          <w:color w:val="000000"/>
          <w:sz w:val="20"/>
          <w:szCs w:val="20"/>
          <w:lang w:eastAsia="en-IN"/>
        </w:rPr>
        <w:t>i,j</w:t>
      </w:r>
      <w:proofErr w:type="spellEnd"/>
      <w:proofErr w:type="gramEnd"/>
      <w:r w:rsidRPr="00F24131">
        <w:rPr>
          <w:rFonts w:ascii="Courier New" w:eastAsia="Times New Roman" w:hAnsi="Courier New" w:cs="Courier New"/>
          <w:color w:val="000000"/>
          <w:sz w:val="20"/>
          <w:szCs w:val="20"/>
          <w:lang w:eastAsia="en-IN"/>
        </w:rPr>
        <w:t>]) &lt;- alpha0[j] + alpha1[j] * wind[</w:t>
      </w:r>
      <w:proofErr w:type="spellStart"/>
      <w:r w:rsidRPr="00F24131">
        <w:rPr>
          <w:rFonts w:ascii="Courier New" w:eastAsia="Times New Roman" w:hAnsi="Courier New" w:cs="Courier New"/>
          <w:color w:val="000000"/>
          <w:sz w:val="20"/>
          <w:szCs w:val="20"/>
          <w:lang w:eastAsia="en-IN"/>
        </w:rPr>
        <w:t>i,j</w:t>
      </w:r>
      <w:proofErr w:type="spellEnd"/>
      <w:r w:rsidRPr="00F24131">
        <w:rPr>
          <w:rFonts w:ascii="Courier New" w:eastAsia="Times New Roman" w:hAnsi="Courier New" w:cs="Courier New"/>
          <w:color w:val="000000"/>
          <w:sz w:val="20"/>
          <w:szCs w:val="20"/>
          <w:lang w:eastAsia="en-IN"/>
        </w:rPr>
        <w:t>]</w:t>
      </w:r>
    </w:p>
    <w:p w14:paraId="4789B7DA"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
    <w:p w14:paraId="095EF147"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
    <w:p w14:paraId="1A5AE46C"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2BF9BC7B"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 Derived quantities; </w:t>
      </w:r>
      <w:proofErr w:type="spellStart"/>
      <w:r w:rsidRPr="00F24131">
        <w:rPr>
          <w:rFonts w:ascii="Courier New" w:eastAsia="Times New Roman" w:hAnsi="Courier New" w:cs="Courier New"/>
          <w:color w:val="000000"/>
          <w:sz w:val="20"/>
          <w:szCs w:val="20"/>
          <w:lang w:eastAsia="en-IN"/>
        </w:rPr>
        <w:t>unnececssary</w:t>
      </w:r>
      <w:proofErr w:type="spellEnd"/>
      <w:r w:rsidRPr="00F24131">
        <w:rPr>
          <w:rFonts w:ascii="Courier New" w:eastAsia="Times New Roman" w:hAnsi="Courier New" w:cs="Courier New"/>
          <w:color w:val="000000"/>
          <w:sz w:val="20"/>
          <w:szCs w:val="20"/>
          <w:lang w:eastAsia="en-IN"/>
        </w:rPr>
        <w:t xml:space="preserve"> when running for inference purpose</w:t>
      </w:r>
    </w:p>
    <w:p w14:paraId="26C08BD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 NIMBLE: We have filled in indices in the next two lines.</w:t>
      </w:r>
    </w:p>
    <w:p w14:paraId="43C1395A"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roofErr w:type="spellStart"/>
      <w:r w:rsidRPr="00F24131">
        <w:rPr>
          <w:rFonts w:ascii="Courier New" w:eastAsia="Times New Roman" w:hAnsi="Courier New" w:cs="Courier New"/>
          <w:color w:val="000000"/>
          <w:sz w:val="20"/>
          <w:szCs w:val="20"/>
          <w:lang w:eastAsia="en-IN"/>
        </w:rPr>
        <w:t>Nocc</w:t>
      </w:r>
      <w:proofErr w:type="spellEnd"/>
      <w:r w:rsidRPr="00F24131">
        <w:rPr>
          <w:rFonts w:ascii="Courier New" w:eastAsia="Times New Roman" w:hAnsi="Courier New" w:cs="Courier New"/>
          <w:color w:val="000000"/>
          <w:sz w:val="20"/>
          <w:szCs w:val="20"/>
          <w:lang w:eastAsia="en-IN"/>
        </w:rPr>
        <w:t xml:space="preserve"> &lt;- sum(</w:t>
      </w:r>
      <w:proofErr w:type="gramStart"/>
      <w:r w:rsidRPr="00F24131">
        <w:rPr>
          <w:rFonts w:ascii="Courier New" w:eastAsia="Times New Roman" w:hAnsi="Courier New" w:cs="Courier New"/>
          <w:color w:val="000000"/>
          <w:sz w:val="20"/>
          <w:szCs w:val="20"/>
          <w:lang w:eastAsia="en-IN"/>
        </w:rPr>
        <w:t>z[</w:t>
      </w:r>
      <w:proofErr w:type="gramEnd"/>
      <w:r w:rsidRPr="00F24131">
        <w:rPr>
          <w:rFonts w:ascii="Courier New" w:eastAsia="Times New Roman" w:hAnsi="Courier New" w:cs="Courier New"/>
          <w:color w:val="000000"/>
          <w:sz w:val="20"/>
          <w:szCs w:val="20"/>
          <w:lang w:eastAsia="en-IN"/>
        </w:rPr>
        <w:t>1:100])         # Number of occupied sites among sample of M</w:t>
      </w:r>
    </w:p>
    <w:p w14:paraId="66C21CC4"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roofErr w:type="spellStart"/>
      <w:r w:rsidRPr="00F24131">
        <w:rPr>
          <w:rFonts w:ascii="Courier New" w:eastAsia="Times New Roman" w:hAnsi="Courier New" w:cs="Courier New"/>
          <w:color w:val="000000"/>
          <w:sz w:val="20"/>
          <w:szCs w:val="20"/>
          <w:lang w:eastAsia="en-IN"/>
        </w:rPr>
        <w:t>Ntotal</w:t>
      </w:r>
      <w:proofErr w:type="spellEnd"/>
      <w:r w:rsidRPr="00F24131">
        <w:rPr>
          <w:rFonts w:ascii="Courier New" w:eastAsia="Times New Roman" w:hAnsi="Courier New" w:cs="Courier New"/>
          <w:color w:val="000000"/>
          <w:sz w:val="20"/>
          <w:szCs w:val="20"/>
          <w:lang w:eastAsia="en-IN"/>
        </w:rPr>
        <w:t xml:space="preserve"> &lt;- sum(</w:t>
      </w:r>
      <w:proofErr w:type="gramStart"/>
      <w:r w:rsidRPr="00F24131">
        <w:rPr>
          <w:rFonts w:ascii="Courier New" w:eastAsia="Times New Roman" w:hAnsi="Courier New" w:cs="Courier New"/>
          <w:color w:val="000000"/>
          <w:sz w:val="20"/>
          <w:szCs w:val="20"/>
          <w:lang w:eastAsia="en-IN"/>
        </w:rPr>
        <w:t>N[</w:t>
      </w:r>
      <w:proofErr w:type="gramEnd"/>
      <w:r w:rsidRPr="00F24131">
        <w:rPr>
          <w:rFonts w:ascii="Courier New" w:eastAsia="Times New Roman" w:hAnsi="Courier New" w:cs="Courier New"/>
          <w:color w:val="000000"/>
          <w:sz w:val="20"/>
          <w:szCs w:val="20"/>
          <w:lang w:eastAsia="en-IN"/>
        </w:rPr>
        <w:t>1:100])       # Total population size at M sites combined</w:t>
      </w:r>
    </w:p>
    <w:p w14:paraId="3FD67AB2"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roofErr w:type="spellStart"/>
      <w:proofErr w:type="gramStart"/>
      <w:r w:rsidRPr="00F24131">
        <w:rPr>
          <w:rFonts w:ascii="Courier New" w:eastAsia="Times New Roman" w:hAnsi="Courier New" w:cs="Courier New"/>
          <w:color w:val="000000"/>
          <w:sz w:val="20"/>
          <w:szCs w:val="20"/>
          <w:lang w:eastAsia="en-IN"/>
        </w:rPr>
        <w:t>Nhab</w:t>
      </w:r>
      <w:proofErr w:type="spellEnd"/>
      <w:r w:rsidRPr="00F24131">
        <w:rPr>
          <w:rFonts w:ascii="Courier New" w:eastAsia="Times New Roman" w:hAnsi="Courier New" w:cs="Courier New"/>
          <w:color w:val="000000"/>
          <w:sz w:val="20"/>
          <w:szCs w:val="20"/>
          <w:lang w:eastAsia="en-IN"/>
        </w:rPr>
        <w:t>[</w:t>
      </w:r>
      <w:proofErr w:type="gramEnd"/>
      <w:r w:rsidRPr="00F24131">
        <w:rPr>
          <w:rFonts w:ascii="Courier New" w:eastAsia="Times New Roman" w:hAnsi="Courier New" w:cs="Courier New"/>
          <w:color w:val="000000"/>
          <w:sz w:val="20"/>
          <w:szCs w:val="20"/>
          <w:lang w:eastAsia="en-IN"/>
        </w:rPr>
        <w:t xml:space="preserve">1] &lt;- sum(N[1:33])  # Total abundance for sites in </w:t>
      </w:r>
      <w:proofErr w:type="spellStart"/>
      <w:r w:rsidRPr="00F24131">
        <w:rPr>
          <w:rFonts w:ascii="Courier New" w:eastAsia="Times New Roman" w:hAnsi="Courier New" w:cs="Courier New"/>
          <w:color w:val="000000"/>
          <w:sz w:val="20"/>
          <w:szCs w:val="20"/>
          <w:lang w:eastAsia="en-IN"/>
        </w:rPr>
        <w:t>hab</w:t>
      </w:r>
      <w:proofErr w:type="spellEnd"/>
      <w:r w:rsidRPr="00F24131">
        <w:rPr>
          <w:rFonts w:ascii="Courier New" w:eastAsia="Times New Roman" w:hAnsi="Courier New" w:cs="Courier New"/>
          <w:color w:val="000000"/>
          <w:sz w:val="20"/>
          <w:szCs w:val="20"/>
          <w:lang w:eastAsia="en-IN"/>
        </w:rPr>
        <w:t xml:space="preserve"> A</w:t>
      </w:r>
    </w:p>
    <w:p w14:paraId="222DE34B"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roofErr w:type="spellStart"/>
      <w:proofErr w:type="gramStart"/>
      <w:r w:rsidRPr="00F24131">
        <w:rPr>
          <w:rFonts w:ascii="Courier New" w:eastAsia="Times New Roman" w:hAnsi="Courier New" w:cs="Courier New"/>
          <w:color w:val="000000"/>
          <w:sz w:val="20"/>
          <w:szCs w:val="20"/>
          <w:lang w:eastAsia="en-IN"/>
        </w:rPr>
        <w:t>Nhab</w:t>
      </w:r>
      <w:proofErr w:type="spellEnd"/>
      <w:r w:rsidRPr="00F24131">
        <w:rPr>
          <w:rFonts w:ascii="Courier New" w:eastAsia="Times New Roman" w:hAnsi="Courier New" w:cs="Courier New"/>
          <w:color w:val="000000"/>
          <w:sz w:val="20"/>
          <w:szCs w:val="20"/>
          <w:lang w:eastAsia="en-IN"/>
        </w:rPr>
        <w:t>[</w:t>
      </w:r>
      <w:proofErr w:type="gramEnd"/>
      <w:r w:rsidRPr="00F24131">
        <w:rPr>
          <w:rFonts w:ascii="Courier New" w:eastAsia="Times New Roman" w:hAnsi="Courier New" w:cs="Courier New"/>
          <w:color w:val="000000"/>
          <w:sz w:val="20"/>
          <w:szCs w:val="20"/>
          <w:lang w:eastAsia="en-IN"/>
        </w:rPr>
        <w:t xml:space="preserve">2] &lt;- sum(N[34:66]) # Total abundance for sites in </w:t>
      </w:r>
      <w:proofErr w:type="spellStart"/>
      <w:r w:rsidRPr="00F24131">
        <w:rPr>
          <w:rFonts w:ascii="Courier New" w:eastAsia="Times New Roman" w:hAnsi="Courier New" w:cs="Courier New"/>
          <w:color w:val="000000"/>
          <w:sz w:val="20"/>
          <w:szCs w:val="20"/>
          <w:lang w:eastAsia="en-IN"/>
        </w:rPr>
        <w:t>hab</w:t>
      </w:r>
      <w:proofErr w:type="spellEnd"/>
      <w:r w:rsidRPr="00F24131">
        <w:rPr>
          <w:rFonts w:ascii="Courier New" w:eastAsia="Times New Roman" w:hAnsi="Courier New" w:cs="Courier New"/>
          <w:color w:val="000000"/>
          <w:sz w:val="20"/>
          <w:szCs w:val="20"/>
          <w:lang w:eastAsia="en-IN"/>
        </w:rPr>
        <w:t xml:space="preserve"> B</w:t>
      </w:r>
    </w:p>
    <w:p w14:paraId="55758BE9"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roofErr w:type="spellStart"/>
      <w:proofErr w:type="gramStart"/>
      <w:r w:rsidRPr="00F24131">
        <w:rPr>
          <w:rFonts w:ascii="Courier New" w:eastAsia="Times New Roman" w:hAnsi="Courier New" w:cs="Courier New"/>
          <w:color w:val="000000"/>
          <w:sz w:val="20"/>
          <w:szCs w:val="20"/>
          <w:lang w:eastAsia="en-IN"/>
        </w:rPr>
        <w:t>Nhab</w:t>
      </w:r>
      <w:proofErr w:type="spellEnd"/>
      <w:r w:rsidRPr="00F24131">
        <w:rPr>
          <w:rFonts w:ascii="Courier New" w:eastAsia="Times New Roman" w:hAnsi="Courier New" w:cs="Courier New"/>
          <w:color w:val="000000"/>
          <w:sz w:val="20"/>
          <w:szCs w:val="20"/>
          <w:lang w:eastAsia="en-IN"/>
        </w:rPr>
        <w:t>[</w:t>
      </w:r>
      <w:proofErr w:type="gramEnd"/>
      <w:r w:rsidRPr="00F24131">
        <w:rPr>
          <w:rFonts w:ascii="Courier New" w:eastAsia="Times New Roman" w:hAnsi="Courier New" w:cs="Courier New"/>
          <w:color w:val="000000"/>
          <w:sz w:val="20"/>
          <w:szCs w:val="20"/>
          <w:lang w:eastAsia="en-IN"/>
        </w:rPr>
        <w:t xml:space="preserve">3] &lt;- sum(N[67:100])# Total abundance for sites in </w:t>
      </w:r>
      <w:proofErr w:type="spellStart"/>
      <w:r w:rsidRPr="00F24131">
        <w:rPr>
          <w:rFonts w:ascii="Courier New" w:eastAsia="Times New Roman" w:hAnsi="Courier New" w:cs="Courier New"/>
          <w:color w:val="000000"/>
          <w:sz w:val="20"/>
          <w:szCs w:val="20"/>
          <w:lang w:eastAsia="en-IN"/>
        </w:rPr>
        <w:t>hab</w:t>
      </w:r>
      <w:proofErr w:type="spellEnd"/>
      <w:r w:rsidRPr="00F24131">
        <w:rPr>
          <w:rFonts w:ascii="Courier New" w:eastAsia="Times New Roman" w:hAnsi="Courier New" w:cs="Courier New"/>
          <w:color w:val="000000"/>
          <w:sz w:val="20"/>
          <w:szCs w:val="20"/>
          <w:lang w:eastAsia="en-IN"/>
        </w:rPr>
        <w:t xml:space="preserve"> C</w:t>
      </w:r>
    </w:p>
    <w:p w14:paraId="1985576B"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roofErr w:type="gramStart"/>
      <w:r w:rsidRPr="00F24131">
        <w:rPr>
          <w:rFonts w:ascii="Courier New" w:eastAsia="Times New Roman" w:hAnsi="Courier New" w:cs="Courier New"/>
          <w:color w:val="000000"/>
          <w:sz w:val="20"/>
          <w:szCs w:val="20"/>
          <w:lang w:eastAsia="en-IN"/>
        </w:rPr>
        <w:t>for(</w:t>
      </w:r>
      <w:proofErr w:type="gramEnd"/>
      <w:r w:rsidRPr="00F24131">
        <w:rPr>
          <w:rFonts w:ascii="Courier New" w:eastAsia="Times New Roman" w:hAnsi="Courier New" w:cs="Courier New"/>
          <w:color w:val="000000"/>
          <w:sz w:val="20"/>
          <w:szCs w:val="20"/>
          <w:lang w:eastAsia="en-IN"/>
        </w:rPr>
        <w:t>k in 1:100){         # Predictions of lambda and p ...</w:t>
      </w:r>
    </w:p>
    <w:p w14:paraId="2B775B52"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roofErr w:type="gramStart"/>
      <w:r w:rsidRPr="00F24131">
        <w:rPr>
          <w:rFonts w:ascii="Courier New" w:eastAsia="Times New Roman" w:hAnsi="Courier New" w:cs="Courier New"/>
          <w:color w:val="000000"/>
          <w:sz w:val="20"/>
          <w:szCs w:val="20"/>
          <w:lang w:eastAsia="en-IN"/>
        </w:rPr>
        <w:t>for(</w:t>
      </w:r>
      <w:proofErr w:type="gramEnd"/>
      <w:r w:rsidRPr="00F24131">
        <w:rPr>
          <w:rFonts w:ascii="Courier New" w:eastAsia="Times New Roman" w:hAnsi="Courier New" w:cs="Courier New"/>
          <w:color w:val="000000"/>
          <w:sz w:val="20"/>
          <w:szCs w:val="20"/>
          <w:lang w:eastAsia="en-IN"/>
        </w:rPr>
        <w:t xml:space="preserve">level in 1:3){    #    ... for each level of </w:t>
      </w:r>
      <w:proofErr w:type="spellStart"/>
      <w:r w:rsidRPr="00F24131">
        <w:rPr>
          <w:rFonts w:ascii="Courier New" w:eastAsia="Times New Roman" w:hAnsi="Courier New" w:cs="Courier New"/>
          <w:color w:val="000000"/>
          <w:sz w:val="20"/>
          <w:szCs w:val="20"/>
          <w:lang w:eastAsia="en-IN"/>
        </w:rPr>
        <w:t>hab</w:t>
      </w:r>
      <w:proofErr w:type="spellEnd"/>
      <w:r w:rsidRPr="00F24131">
        <w:rPr>
          <w:rFonts w:ascii="Courier New" w:eastAsia="Times New Roman" w:hAnsi="Courier New" w:cs="Courier New"/>
          <w:color w:val="000000"/>
          <w:sz w:val="20"/>
          <w:szCs w:val="20"/>
          <w:lang w:eastAsia="en-IN"/>
        </w:rPr>
        <w:t xml:space="preserve"> and time factors</w:t>
      </w:r>
    </w:p>
    <w:p w14:paraId="1CF71C27"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roofErr w:type="spellStart"/>
      <w:proofErr w:type="gramStart"/>
      <w:r w:rsidRPr="00F24131">
        <w:rPr>
          <w:rFonts w:ascii="Courier New" w:eastAsia="Times New Roman" w:hAnsi="Courier New" w:cs="Courier New"/>
          <w:color w:val="000000"/>
          <w:sz w:val="20"/>
          <w:szCs w:val="20"/>
          <w:lang w:eastAsia="en-IN"/>
        </w:rPr>
        <w:t>lam.pred</w:t>
      </w:r>
      <w:proofErr w:type="spellEnd"/>
      <w:proofErr w:type="gramEnd"/>
      <w:r w:rsidRPr="00F24131">
        <w:rPr>
          <w:rFonts w:ascii="Courier New" w:eastAsia="Times New Roman" w:hAnsi="Courier New" w:cs="Courier New"/>
          <w:color w:val="000000"/>
          <w:sz w:val="20"/>
          <w:szCs w:val="20"/>
          <w:lang w:eastAsia="en-IN"/>
        </w:rPr>
        <w:t xml:space="preserve">[k, level] &lt;- exp(beta0[level] + beta1[level] * </w:t>
      </w:r>
      <w:proofErr w:type="spellStart"/>
      <w:r w:rsidRPr="00F24131">
        <w:rPr>
          <w:rFonts w:ascii="Courier New" w:eastAsia="Times New Roman" w:hAnsi="Courier New" w:cs="Courier New"/>
          <w:color w:val="000000"/>
          <w:sz w:val="20"/>
          <w:szCs w:val="20"/>
          <w:lang w:eastAsia="en-IN"/>
        </w:rPr>
        <w:t>XvegHt</w:t>
      </w:r>
      <w:proofErr w:type="spellEnd"/>
      <w:r w:rsidRPr="00F24131">
        <w:rPr>
          <w:rFonts w:ascii="Courier New" w:eastAsia="Times New Roman" w:hAnsi="Courier New" w:cs="Courier New"/>
          <w:color w:val="000000"/>
          <w:sz w:val="20"/>
          <w:szCs w:val="20"/>
          <w:lang w:eastAsia="en-IN"/>
        </w:rPr>
        <w:t>[k])</w:t>
      </w:r>
    </w:p>
    <w:p w14:paraId="4EFFC2F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roofErr w:type="gramStart"/>
      <w:r w:rsidRPr="00F24131">
        <w:rPr>
          <w:rFonts w:ascii="Courier New" w:eastAsia="Times New Roman" w:hAnsi="Courier New" w:cs="Courier New"/>
          <w:color w:val="000000"/>
          <w:sz w:val="20"/>
          <w:szCs w:val="20"/>
          <w:lang w:eastAsia="en-IN"/>
        </w:rPr>
        <w:t>logit(</w:t>
      </w:r>
      <w:proofErr w:type="spellStart"/>
      <w:proofErr w:type="gramEnd"/>
      <w:r w:rsidRPr="00F24131">
        <w:rPr>
          <w:rFonts w:ascii="Courier New" w:eastAsia="Times New Roman" w:hAnsi="Courier New" w:cs="Courier New"/>
          <w:color w:val="000000"/>
          <w:sz w:val="20"/>
          <w:szCs w:val="20"/>
          <w:lang w:eastAsia="en-IN"/>
        </w:rPr>
        <w:t>p.pred</w:t>
      </w:r>
      <w:proofErr w:type="spellEnd"/>
      <w:r w:rsidRPr="00F24131">
        <w:rPr>
          <w:rFonts w:ascii="Courier New" w:eastAsia="Times New Roman" w:hAnsi="Courier New" w:cs="Courier New"/>
          <w:color w:val="000000"/>
          <w:sz w:val="20"/>
          <w:szCs w:val="20"/>
          <w:lang w:eastAsia="en-IN"/>
        </w:rPr>
        <w:t xml:space="preserve">[k, level]) &lt;- alpha0[level] + alpha1[level] * </w:t>
      </w:r>
      <w:proofErr w:type="spellStart"/>
      <w:r w:rsidRPr="00F24131">
        <w:rPr>
          <w:rFonts w:ascii="Courier New" w:eastAsia="Times New Roman" w:hAnsi="Courier New" w:cs="Courier New"/>
          <w:color w:val="000000"/>
          <w:sz w:val="20"/>
          <w:szCs w:val="20"/>
          <w:lang w:eastAsia="en-IN"/>
        </w:rPr>
        <w:t>Xwind</w:t>
      </w:r>
      <w:proofErr w:type="spellEnd"/>
      <w:r w:rsidRPr="00F24131">
        <w:rPr>
          <w:rFonts w:ascii="Courier New" w:eastAsia="Times New Roman" w:hAnsi="Courier New" w:cs="Courier New"/>
          <w:color w:val="000000"/>
          <w:sz w:val="20"/>
          <w:szCs w:val="20"/>
          <w:lang w:eastAsia="en-IN"/>
        </w:rPr>
        <w:t>[k]</w:t>
      </w:r>
    </w:p>
    <w:p w14:paraId="44E71316"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
    <w:p w14:paraId="6FD403EA"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
    <w:p w14:paraId="33A70871"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 NIMBLE: We have filled in indices in the next line. </w:t>
      </w:r>
    </w:p>
    <w:p w14:paraId="29FBA833"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roofErr w:type="spellStart"/>
      <w:proofErr w:type="gramStart"/>
      <w:r w:rsidRPr="00F24131">
        <w:rPr>
          <w:rFonts w:ascii="Courier New" w:eastAsia="Times New Roman" w:hAnsi="Courier New" w:cs="Courier New"/>
          <w:color w:val="000000"/>
          <w:sz w:val="20"/>
          <w:szCs w:val="20"/>
          <w:lang w:eastAsia="en-IN"/>
        </w:rPr>
        <w:t>N.critical</w:t>
      </w:r>
      <w:proofErr w:type="spellEnd"/>
      <w:proofErr w:type="gramEnd"/>
      <w:r w:rsidRPr="00F24131">
        <w:rPr>
          <w:rFonts w:ascii="Courier New" w:eastAsia="Times New Roman" w:hAnsi="Courier New" w:cs="Courier New"/>
          <w:color w:val="000000"/>
          <w:sz w:val="20"/>
          <w:szCs w:val="20"/>
          <w:lang w:eastAsia="en-IN"/>
        </w:rPr>
        <w:t xml:space="preserve"> &lt;- sum(critical[1:100]) # Number of populations with critical size</w:t>
      </w:r>
    </w:p>
    <w:p w14:paraId="36707B81"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
    <w:p w14:paraId="143EC893" w14:textId="77777777" w:rsidR="00F24131" w:rsidRPr="00F24131" w:rsidRDefault="00F24131" w:rsidP="00F24131">
      <w:pPr>
        <w:spacing w:before="100" w:beforeAutospacing="1" w:after="100" w:afterAutospacing="1" w:line="336" w:lineRule="auto"/>
        <w:outlineLvl w:val="1"/>
        <w:rPr>
          <w:rFonts w:ascii="Arial" w:eastAsia="Times New Roman" w:hAnsi="Arial" w:cs="Arial"/>
          <w:b/>
          <w:bCs/>
          <w:color w:val="000000"/>
          <w:sz w:val="36"/>
          <w:szCs w:val="36"/>
          <w:lang w:eastAsia="en-IN"/>
        </w:rPr>
      </w:pPr>
      <w:r w:rsidRPr="00F24131">
        <w:rPr>
          <w:rFonts w:ascii="Arial" w:eastAsia="Times New Roman" w:hAnsi="Arial" w:cs="Arial"/>
          <w:b/>
          <w:bCs/>
          <w:color w:val="000000"/>
          <w:sz w:val="36"/>
          <w:szCs w:val="36"/>
          <w:lang w:eastAsia="en-IN"/>
        </w:rPr>
        <w:t xml:space="preserve">Simulated data </w:t>
      </w:r>
    </w:p>
    <w:p w14:paraId="47A17888" w14:textId="77777777" w:rsidR="00F24131" w:rsidRPr="00F24131" w:rsidRDefault="00F24131" w:rsidP="00F24131">
      <w:p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To carry this example further, we need some simulated data. Kéry and Royle provide separate code to do this. With NIMBLE we could use the model itself to simulate data rather than writing separate simulation code. But for our goals here, we simply copy Kéry and Royle's simulation code, and we compact it somewhat: </w:t>
      </w:r>
    </w:p>
    <w:p w14:paraId="1899DE0A"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Code from Kery and Royle (2015)</w:t>
      </w:r>
    </w:p>
    <w:p w14:paraId="61E7D6EF"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Choose sample sizes and prepare obs. data array y</w:t>
      </w:r>
    </w:p>
    <w:p w14:paraId="162D7C99"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F24131">
        <w:rPr>
          <w:rFonts w:ascii="Courier New" w:eastAsia="Times New Roman" w:hAnsi="Courier New" w:cs="Courier New"/>
          <w:color w:val="000000"/>
          <w:sz w:val="20"/>
          <w:szCs w:val="20"/>
          <w:lang w:eastAsia="en-IN"/>
        </w:rPr>
        <w:t>set.seed</w:t>
      </w:r>
      <w:proofErr w:type="spellEnd"/>
      <w:proofErr w:type="gramEnd"/>
      <w:r w:rsidRPr="00F24131">
        <w:rPr>
          <w:rFonts w:ascii="Courier New" w:eastAsia="Times New Roman" w:hAnsi="Courier New" w:cs="Courier New"/>
          <w:color w:val="000000"/>
          <w:sz w:val="20"/>
          <w:szCs w:val="20"/>
          <w:lang w:eastAsia="en-IN"/>
        </w:rPr>
        <w:t>(1)                   # So we all get same data set</w:t>
      </w:r>
    </w:p>
    <w:p w14:paraId="6A11B107"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lastRenderedPageBreak/>
        <w:t>M &lt;- 100                      # Number of sites</w:t>
      </w:r>
    </w:p>
    <w:p w14:paraId="43C14344"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J &lt;- 3                        # Number of repeated abundance measurements</w:t>
      </w:r>
    </w:p>
    <w:p w14:paraId="683E6CDB"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C &lt;- </w:t>
      </w:r>
      <w:proofErr w:type="gramStart"/>
      <w:r w:rsidRPr="00F24131">
        <w:rPr>
          <w:rFonts w:ascii="Courier New" w:eastAsia="Times New Roman" w:hAnsi="Courier New" w:cs="Courier New"/>
          <w:color w:val="000000"/>
          <w:sz w:val="20"/>
          <w:szCs w:val="20"/>
          <w:lang w:eastAsia="en-IN"/>
        </w:rPr>
        <w:t>matrix(</w:t>
      </w:r>
      <w:proofErr w:type="gramEnd"/>
      <w:r w:rsidRPr="00F24131">
        <w:rPr>
          <w:rFonts w:ascii="Courier New" w:eastAsia="Times New Roman" w:hAnsi="Courier New" w:cs="Courier New"/>
          <w:color w:val="000000"/>
          <w:sz w:val="20"/>
          <w:szCs w:val="20"/>
          <w:lang w:eastAsia="en-IN"/>
        </w:rPr>
        <w:t xml:space="preserve">NA, </w:t>
      </w:r>
      <w:proofErr w:type="spellStart"/>
      <w:r w:rsidRPr="00F24131">
        <w:rPr>
          <w:rFonts w:ascii="Courier New" w:eastAsia="Times New Roman" w:hAnsi="Courier New" w:cs="Courier New"/>
          <w:color w:val="000000"/>
          <w:sz w:val="20"/>
          <w:szCs w:val="20"/>
          <w:lang w:eastAsia="en-IN"/>
        </w:rPr>
        <w:t>nrow</w:t>
      </w:r>
      <w:proofErr w:type="spellEnd"/>
      <w:r w:rsidRPr="00F24131">
        <w:rPr>
          <w:rFonts w:ascii="Courier New" w:eastAsia="Times New Roman" w:hAnsi="Courier New" w:cs="Courier New"/>
          <w:color w:val="000000"/>
          <w:sz w:val="20"/>
          <w:szCs w:val="20"/>
          <w:lang w:eastAsia="en-IN"/>
        </w:rPr>
        <w:t xml:space="preserve"> = M, </w:t>
      </w:r>
      <w:proofErr w:type="spellStart"/>
      <w:r w:rsidRPr="00F24131">
        <w:rPr>
          <w:rFonts w:ascii="Courier New" w:eastAsia="Times New Roman" w:hAnsi="Courier New" w:cs="Courier New"/>
          <w:color w:val="000000"/>
          <w:sz w:val="20"/>
          <w:szCs w:val="20"/>
          <w:lang w:eastAsia="en-IN"/>
        </w:rPr>
        <w:t>ncol</w:t>
      </w:r>
      <w:proofErr w:type="spellEnd"/>
      <w:r w:rsidRPr="00F24131">
        <w:rPr>
          <w:rFonts w:ascii="Courier New" w:eastAsia="Times New Roman" w:hAnsi="Courier New" w:cs="Courier New"/>
          <w:color w:val="000000"/>
          <w:sz w:val="20"/>
          <w:szCs w:val="20"/>
          <w:lang w:eastAsia="en-IN"/>
        </w:rPr>
        <w:t xml:space="preserve"> = J) # to contain the observed data</w:t>
      </w:r>
    </w:p>
    <w:p w14:paraId="3DE2EFA4"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46103780"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Create a covariate called </w:t>
      </w:r>
      <w:proofErr w:type="spellStart"/>
      <w:r w:rsidRPr="00F24131">
        <w:rPr>
          <w:rFonts w:ascii="Courier New" w:eastAsia="Times New Roman" w:hAnsi="Courier New" w:cs="Courier New"/>
          <w:color w:val="000000"/>
          <w:sz w:val="20"/>
          <w:szCs w:val="20"/>
          <w:lang w:eastAsia="en-IN"/>
        </w:rPr>
        <w:t>vegHt</w:t>
      </w:r>
      <w:proofErr w:type="spellEnd"/>
    </w:p>
    <w:p w14:paraId="772E09EE"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F24131">
        <w:rPr>
          <w:rFonts w:ascii="Courier New" w:eastAsia="Times New Roman" w:hAnsi="Courier New" w:cs="Courier New"/>
          <w:color w:val="000000"/>
          <w:sz w:val="20"/>
          <w:szCs w:val="20"/>
          <w:lang w:eastAsia="en-IN"/>
        </w:rPr>
        <w:t>vegHt</w:t>
      </w:r>
      <w:proofErr w:type="spellEnd"/>
      <w:r w:rsidRPr="00F24131">
        <w:rPr>
          <w:rFonts w:ascii="Courier New" w:eastAsia="Times New Roman" w:hAnsi="Courier New" w:cs="Courier New"/>
          <w:color w:val="000000"/>
          <w:sz w:val="20"/>
          <w:szCs w:val="20"/>
          <w:lang w:eastAsia="en-IN"/>
        </w:rPr>
        <w:t xml:space="preserve"> &lt;- </w:t>
      </w:r>
      <w:proofErr w:type="gramStart"/>
      <w:r w:rsidRPr="00F24131">
        <w:rPr>
          <w:rFonts w:ascii="Courier New" w:eastAsia="Times New Roman" w:hAnsi="Courier New" w:cs="Courier New"/>
          <w:color w:val="000000"/>
          <w:sz w:val="20"/>
          <w:szCs w:val="20"/>
          <w:lang w:eastAsia="en-IN"/>
        </w:rPr>
        <w:t>sort(</w:t>
      </w:r>
      <w:proofErr w:type="spellStart"/>
      <w:proofErr w:type="gramEnd"/>
      <w:r w:rsidRPr="00F24131">
        <w:rPr>
          <w:rFonts w:ascii="Courier New" w:eastAsia="Times New Roman" w:hAnsi="Courier New" w:cs="Courier New"/>
          <w:color w:val="000000"/>
          <w:sz w:val="20"/>
          <w:szCs w:val="20"/>
          <w:lang w:eastAsia="en-IN"/>
        </w:rPr>
        <w:t>runif</w:t>
      </w:r>
      <w:proofErr w:type="spellEnd"/>
      <w:r w:rsidRPr="00F24131">
        <w:rPr>
          <w:rFonts w:ascii="Courier New" w:eastAsia="Times New Roman" w:hAnsi="Courier New" w:cs="Courier New"/>
          <w:color w:val="000000"/>
          <w:sz w:val="20"/>
          <w:szCs w:val="20"/>
          <w:lang w:eastAsia="en-IN"/>
        </w:rPr>
        <w:t>(M, -1, 1)) # sort for graphical convenience</w:t>
      </w:r>
    </w:p>
    <w:p w14:paraId="3C3FE6E6"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7A89CDB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Choose parameter values for abundance model and compute lambda</w:t>
      </w:r>
    </w:p>
    <w:p w14:paraId="13A595E3"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beta0 &lt;- 0                    # Log-scale intercept</w:t>
      </w:r>
    </w:p>
    <w:p w14:paraId="5273E621"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beta1 &lt;- 2                    # Log-scale slope for </w:t>
      </w:r>
      <w:proofErr w:type="spellStart"/>
      <w:r w:rsidRPr="00F24131">
        <w:rPr>
          <w:rFonts w:ascii="Courier New" w:eastAsia="Times New Roman" w:hAnsi="Courier New" w:cs="Courier New"/>
          <w:color w:val="000000"/>
          <w:sz w:val="20"/>
          <w:szCs w:val="20"/>
          <w:lang w:eastAsia="en-IN"/>
        </w:rPr>
        <w:t>vegHt</w:t>
      </w:r>
      <w:proofErr w:type="spellEnd"/>
    </w:p>
    <w:p w14:paraId="43505076"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lambda &lt;- </w:t>
      </w:r>
      <w:proofErr w:type="gramStart"/>
      <w:r w:rsidRPr="00F24131">
        <w:rPr>
          <w:rFonts w:ascii="Courier New" w:eastAsia="Times New Roman" w:hAnsi="Courier New" w:cs="Courier New"/>
          <w:color w:val="000000"/>
          <w:sz w:val="20"/>
          <w:szCs w:val="20"/>
          <w:lang w:eastAsia="en-IN"/>
        </w:rPr>
        <w:t>exp(</w:t>
      </w:r>
      <w:proofErr w:type="gramEnd"/>
      <w:r w:rsidRPr="00F24131">
        <w:rPr>
          <w:rFonts w:ascii="Courier New" w:eastAsia="Times New Roman" w:hAnsi="Courier New" w:cs="Courier New"/>
          <w:color w:val="000000"/>
          <w:sz w:val="20"/>
          <w:szCs w:val="20"/>
          <w:lang w:eastAsia="en-IN"/>
        </w:rPr>
        <w:t xml:space="preserve">beta0 + beta1 * </w:t>
      </w:r>
      <w:proofErr w:type="spellStart"/>
      <w:r w:rsidRPr="00F24131">
        <w:rPr>
          <w:rFonts w:ascii="Courier New" w:eastAsia="Times New Roman" w:hAnsi="Courier New" w:cs="Courier New"/>
          <w:color w:val="000000"/>
          <w:sz w:val="20"/>
          <w:szCs w:val="20"/>
          <w:lang w:eastAsia="en-IN"/>
        </w:rPr>
        <w:t>vegHt</w:t>
      </w:r>
      <w:proofErr w:type="spellEnd"/>
      <w:r w:rsidRPr="00F24131">
        <w:rPr>
          <w:rFonts w:ascii="Courier New" w:eastAsia="Times New Roman" w:hAnsi="Courier New" w:cs="Courier New"/>
          <w:color w:val="000000"/>
          <w:sz w:val="20"/>
          <w:szCs w:val="20"/>
          <w:lang w:eastAsia="en-IN"/>
        </w:rPr>
        <w:t>) # Expected abundance</w:t>
      </w:r>
    </w:p>
    <w:p w14:paraId="7B2B9BDA"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5306E3FE"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Draw local abundance</w:t>
      </w:r>
    </w:p>
    <w:p w14:paraId="4A65736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N &lt;- </w:t>
      </w:r>
      <w:proofErr w:type="spellStart"/>
      <w:proofErr w:type="gramStart"/>
      <w:r w:rsidRPr="00F24131">
        <w:rPr>
          <w:rFonts w:ascii="Courier New" w:eastAsia="Times New Roman" w:hAnsi="Courier New" w:cs="Courier New"/>
          <w:color w:val="000000"/>
          <w:sz w:val="20"/>
          <w:szCs w:val="20"/>
          <w:lang w:eastAsia="en-IN"/>
        </w:rPr>
        <w:t>rpois</w:t>
      </w:r>
      <w:proofErr w:type="spellEnd"/>
      <w:r w:rsidRPr="00F24131">
        <w:rPr>
          <w:rFonts w:ascii="Courier New" w:eastAsia="Times New Roman" w:hAnsi="Courier New" w:cs="Courier New"/>
          <w:color w:val="000000"/>
          <w:sz w:val="20"/>
          <w:szCs w:val="20"/>
          <w:lang w:eastAsia="en-IN"/>
        </w:rPr>
        <w:t>(</w:t>
      </w:r>
      <w:proofErr w:type="gramEnd"/>
      <w:r w:rsidRPr="00F24131">
        <w:rPr>
          <w:rFonts w:ascii="Courier New" w:eastAsia="Times New Roman" w:hAnsi="Courier New" w:cs="Courier New"/>
          <w:color w:val="000000"/>
          <w:sz w:val="20"/>
          <w:szCs w:val="20"/>
          <w:lang w:eastAsia="en-IN"/>
        </w:rPr>
        <w:t>M, lambda)</w:t>
      </w:r>
    </w:p>
    <w:p w14:paraId="3108C7A7"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38E022F7"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Create a covariate called wind</w:t>
      </w:r>
    </w:p>
    <w:p w14:paraId="09AA3AA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wind &lt;- </w:t>
      </w:r>
      <w:proofErr w:type="gramStart"/>
      <w:r w:rsidRPr="00F24131">
        <w:rPr>
          <w:rFonts w:ascii="Courier New" w:eastAsia="Times New Roman" w:hAnsi="Courier New" w:cs="Courier New"/>
          <w:color w:val="000000"/>
          <w:sz w:val="20"/>
          <w:szCs w:val="20"/>
          <w:lang w:eastAsia="en-IN"/>
        </w:rPr>
        <w:t>array(</w:t>
      </w:r>
      <w:proofErr w:type="spellStart"/>
      <w:proofErr w:type="gramEnd"/>
      <w:r w:rsidRPr="00F24131">
        <w:rPr>
          <w:rFonts w:ascii="Courier New" w:eastAsia="Times New Roman" w:hAnsi="Courier New" w:cs="Courier New"/>
          <w:color w:val="000000"/>
          <w:sz w:val="20"/>
          <w:szCs w:val="20"/>
          <w:lang w:eastAsia="en-IN"/>
        </w:rPr>
        <w:t>runif</w:t>
      </w:r>
      <w:proofErr w:type="spellEnd"/>
      <w:r w:rsidRPr="00F24131">
        <w:rPr>
          <w:rFonts w:ascii="Courier New" w:eastAsia="Times New Roman" w:hAnsi="Courier New" w:cs="Courier New"/>
          <w:color w:val="000000"/>
          <w:sz w:val="20"/>
          <w:szCs w:val="20"/>
          <w:lang w:eastAsia="en-IN"/>
        </w:rPr>
        <w:t>(M * J, -1, 1), dim = c(M, J))</w:t>
      </w:r>
    </w:p>
    <w:p w14:paraId="62988868"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10B5EE07"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Choose parameter values for measurement error model and compute detectability</w:t>
      </w:r>
    </w:p>
    <w:p w14:paraId="2E7939C4"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alpha0 &lt;- -2                        # Logit-scale intercept</w:t>
      </w:r>
    </w:p>
    <w:p w14:paraId="7BA9E90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alpha1 &lt;- -3                        # Logit-scale slope for wind</w:t>
      </w:r>
    </w:p>
    <w:p w14:paraId="405D565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p &lt;- </w:t>
      </w:r>
      <w:proofErr w:type="spellStart"/>
      <w:proofErr w:type="gramStart"/>
      <w:r w:rsidRPr="00F24131">
        <w:rPr>
          <w:rFonts w:ascii="Courier New" w:eastAsia="Times New Roman" w:hAnsi="Courier New" w:cs="Courier New"/>
          <w:color w:val="000000"/>
          <w:sz w:val="20"/>
          <w:szCs w:val="20"/>
          <w:lang w:eastAsia="en-IN"/>
        </w:rPr>
        <w:t>plogis</w:t>
      </w:r>
      <w:proofErr w:type="spellEnd"/>
      <w:r w:rsidRPr="00F24131">
        <w:rPr>
          <w:rFonts w:ascii="Courier New" w:eastAsia="Times New Roman" w:hAnsi="Courier New" w:cs="Courier New"/>
          <w:color w:val="000000"/>
          <w:sz w:val="20"/>
          <w:szCs w:val="20"/>
          <w:lang w:eastAsia="en-IN"/>
        </w:rPr>
        <w:t>(</w:t>
      </w:r>
      <w:proofErr w:type="gramEnd"/>
      <w:r w:rsidRPr="00F24131">
        <w:rPr>
          <w:rFonts w:ascii="Courier New" w:eastAsia="Times New Roman" w:hAnsi="Courier New" w:cs="Courier New"/>
          <w:color w:val="000000"/>
          <w:sz w:val="20"/>
          <w:szCs w:val="20"/>
          <w:lang w:eastAsia="en-IN"/>
        </w:rPr>
        <w:t>alpha0 + alpha1 * wind) # Detection probability</w:t>
      </w:r>
    </w:p>
    <w:p w14:paraId="57C5DBE9"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5C925C19"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Take J = 3 abundance measurements at each site</w:t>
      </w:r>
    </w:p>
    <w:p w14:paraId="75E41ED8"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gramStart"/>
      <w:r w:rsidRPr="00F24131">
        <w:rPr>
          <w:rFonts w:ascii="Courier New" w:eastAsia="Times New Roman" w:hAnsi="Courier New" w:cs="Courier New"/>
          <w:color w:val="000000"/>
          <w:sz w:val="20"/>
          <w:szCs w:val="20"/>
          <w:lang w:eastAsia="en-IN"/>
        </w:rPr>
        <w:t>for(</w:t>
      </w:r>
      <w:proofErr w:type="gramEnd"/>
      <w:r w:rsidRPr="00F24131">
        <w:rPr>
          <w:rFonts w:ascii="Courier New" w:eastAsia="Times New Roman" w:hAnsi="Courier New" w:cs="Courier New"/>
          <w:color w:val="000000"/>
          <w:sz w:val="20"/>
          <w:szCs w:val="20"/>
          <w:lang w:eastAsia="en-IN"/>
        </w:rPr>
        <w:t>j in 1:J) {</w:t>
      </w:r>
    </w:p>
    <w:p w14:paraId="4B8036A9"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C</w:t>
      </w:r>
      <w:proofErr w:type="gramStart"/>
      <w:r w:rsidRPr="00F24131">
        <w:rPr>
          <w:rFonts w:ascii="Courier New" w:eastAsia="Times New Roman" w:hAnsi="Courier New" w:cs="Courier New"/>
          <w:color w:val="000000"/>
          <w:sz w:val="20"/>
          <w:szCs w:val="20"/>
          <w:lang w:eastAsia="en-IN"/>
        </w:rPr>
        <w:t>[,j</w:t>
      </w:r>
      <w:proofErr w:type="gramEnd"/>
      <w:r w:rsidRPr="00F24131">
        <w:rPr>
          <w:rFonts w:ascii="Courier New" w:eastAsia="Times New Roman" w:hAnsi="Courier New" w:cs="Courier New"/>
          <w:color w:val="000000"/>
          <w:sz w:val="20"/>
          <w:szCs w:val="20"/>
          <w:lang w:eastAsia="en-IN"/>
        </w:rPr>
        <w:t xml:space="preserve">] &lt;- </w:t>
      </w:r>
      <w:proofErr w:type="spellStart"/>
      <w:r w:rsidRPr="00F24131">
        <w:rPr>
          <w:rFonts w:ascii="Courier New" w:eastAsia="Times New Roman" w:hAnsi="Courier New" w:cs="Courier New"/>
          <w:color w:val="000000"/>
          <w:sz w:val="20"/>
          <w:szCs w:val="20"/>
          <w:lang w:eastAsia="en-IN"/>
        </w:rPr>
        <w:t>rbinom</w:t>
      </w:r>
      <w:proofErr w:type="spellEnd"/>
      <w:r w:rsidRPr="00F24131">
        <w:rPr>
          <w:rFonts w:ascii="Courier New" w:eastAsia="Times New Roman" w:hAnsi="Courier New" w:cs="Courier New"/>
          <w:color w:val="000000"/>
          <w:sz w:val="20"/>
          <w:szCs w:val="20"/>
          <w:lang w:eastAsia="en-IN"/>
        </w:rPr>
        <w:t>(M, N, p[,j])</w:t>
      </w:r>
    </w:p>
    <w:p w14:paraId="10BDC458"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w:t>
      </w:r>
    </w:p>
    <w:p w14:paraId="5B221A5E"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465A5D0B"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Create factors</w:t>
      </w:r>
    </w:p>
    <w:p w14:paraId="13B0411F"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time &lt;- matrix(rep(</w:t>
      </w:r>
      <w:proofErr w:type="spellStart"/>
      <w:proofErr w:type="gramStart"/>
      <w:r w:rsidRPr="00F24131">
        <w:rPr>
          <w:rFonts w:ascii="Courier New" w:eastAsia="Times New Roman" w:hAnsi="Courier New" w:cs="Courier New"/>
          <w:color w:val="000000"/>
          <w:sz w:val="20"/>
          <w:szCs w:val="20"/>
          <w:lang w:eastAsia="en-IN"/>
        </w:rPr>
        <w:t>as.character</w:t>
      </w:r>
      <w:proofErr w:type="spellEnd"/>
      <w:proofErr w:type="gramEnd"/>
      <w:r w:rsidRPr="00F24131">
        <w:rPr>
          <w:rFonts w:ascii="Courier New" w:eastAsia="Times New Roman" w:hAnsi="Courier New" w:cs="Courier New"/>
          <w:color w:val="000000"/>
          <w:sz w:val="20"/>
          <w:szCs w:val="20"/>
          <w:lang w:eastAsia="en-IN"/>
        </w:rPr>
        <w:t xml:space="preserve">(1:J), M), </w:t>
      </w:r>
      <w:proofErr w:type="spellStart"/>
      <w:r w:rsidRPr="00F24131">
        <w:rPr>
          <w:rFonts w:ascii="Courier New" w:eastAsia="Times New Roman" w:hAnsi="Courier New" w:cs="Courier New"/>
          <w:color w:val="000000"/>
          <w:sz w:val="20"/>
          <w:szCs w:val="20"/>
          <w:lang w:eastAsia="en-IN"/>
        </w:rPr>
        <w:t>ncol</w:t>
      </w:r>
      <w:proofErr w:type="spellEnd"/>
      <w:r w:rsidRPr="00F24131">
        <w:rPr>
          <w:rFonts w:ascii="Courier New" w:eastAsia="Times New Roman" w:hAnsi="Courier New" w:cs="Courier New"/>
          <w:color w:val="000000"/>
          <w:sz w:val="20"/>
          <w:szCs w:val="20"/>
          <w:lang w:eastAsia="en-IN"/>
        </w:rPr>
        <w:t xml:space="preserve"> = J, </w:t>
      </w:r>
      <w:proofErr w:type="spellStart"/>
      <w:r w:rsidRPr="00F24131">
        <w:rPr>
          <w:rFonts w:ascii="Courier New" w:eastAsia="Times New Roman" w:hAnsi="Courier New" w:cs="Courier New"/>
          <w:color w:val="000000"/>
          <w:sz w:val="20"/>
          <w:szCs w:val="20"/>
          <w:lang w:eastAsia="en-IN"/>
        </w:rPr>
        <w:t>byrow</w:t>
      </w:r>
      <w:proofErr w:type="spellEnd"/>
      <w:r w:rsidRPr="00F24131">
        <w:rPr>
          <w:rFonts w:ascii="Courier New" w:eastAsia="Times New Roman" w:hAnsi="Courier New" w:cs="Courier New"/>
          <w:color w:val="000000"/>
          <w:sz w:val="20"/>
          <w:szCs w:val="20"/>
          <w:lang w:eastAsia="en-IN"/>
        </w:rPr>
        <w:t xml:space="preserve"> = TRUE)</w:t>
      </w:r>
    </w:p>
    <w:p w14:paraId="6BBEF8BB"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F24131">
        <w:rPr>
          <w:rFonts w:ascii="Courier New" w:eastAsia="Times New Roman" w:hAnsi="Courier New" w:cs="Courier New"/>
          <w:color w:val="000000"/>
          <w:sz w:val="20"/>
          <w:szCs w:val="20"/>
          <w:lang w:eastAsia="en-IN"/>
        </w:rPr>
        <w:t>hab</w:t>
      </w:r>
      <w:proofErr w:type="spellEnd"/>
      <w:r w:rsidRPr="00F24131">
        <w:rPr>
          <w:rFonts w:ascii="Courier New" w:eastAsia="Times New Roman" w:hAnsi="Courier New" w:cs="Courier New"/>
          <w:color w:val="000000"/>
          <w:sz w:val="20"/>
          <w:szCs w:val="20"/>
          <w:lang w:eastAsia="en-IN"/>
        </w:rPr>
        <w:t xml:space="preserve"> &lt;- </w:t>
      </w:r>
      <w:proofErr w:type="gramStart"/>
      <w:r w:rsidRPr="00F24131">
        <w:rPr>
          <w:rFonts w:ascii="Courier New" w:eastAsia="Times New Roman" w:hAnsi="Courier New" w:cs="Courier New"/>
          <w:color w:val="000000"/>
          <w:sz w:val="20"/>
          <w:szCs w:val="20"/>
          <w:lang w:eastAsia="en-IN"/>
        </w:rPr>
        <w:t>c(</w:t>
      </w:r>
      <w:proofErr w:type="gramEnd"/>
      <w:r w:rsidRPr="00F24131">
        <w:rPr>
          <w:rFonts w:ascii="Courier New" w:eastAsia="Times New Roman" w:hAnsi="Courier New" w:cs="Courier New"/>
          <w:color w:val="000000"/>
          <w:sz w:val="20"/>
          <w:szCs w:val="20"/>
          <w:lang w:eastAsia="en-IN"/>
        </w:rPr>
        <w:t>rep("A", 33), rep("B", 33), rep("C", 34))  # assumes M = 100</w:t>
      </w:r>
    </w:p>
    <w:p w14:paraId="18592029"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2E33930C"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Bundle data</w:t>
      </w:r>
    </w:p>
    <w:p w14:paraId="0B9CF826"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NIMBLE: For full flexibility, we could separate this list</w:t>
      </w:r>
    </w:p>
    <w:p w14:paraId="1FE8738B"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roofErr w:type="gramStart"/>
      <w:r w:rsidRPr="00F24131">
        <w:rPr>
          <w:rFonts w:ascii="Courier New" w:eastAsia="Times New Roman" w:hAnsi="Courier New" w:cs="Courier New"/>
          <w:color w:val="000000"/>
          <w:sz w:val="20"/>
          <w:szCs w:val="20"/>
          <w:lang w:eastAsia="en-IN"/>
        </w:rPr>
        <w:t>into</w:t>
      </w:r>
      <w:proofErr w:type="gramEnd"/>
      <w:r w:rsidRPr="00F24131">
        <w:rPr>
          <w:rFonts w:ascii="Courier New" w:eastAsia="Times New Roman" w:hAnsi="Courier New" w:cs="Courier New"/>
          <w:color w:val="000000"/>
          <w:sz w:val="20"/>
          <w:szCs w:val="20"/>
          <w:lang w:eastAsia="en-IN"/>
        </w:rPr>
        <w:t xml:space="preserve"> constants and data lists.  For simplicity we will keep</w:t>
      </w:r>
    </w:p>
    <w:p w14:paraId="33A555A4"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roofErr w:type="gramStart"/>
      <w:r w:rsidRPr="00F24131">
        <w:rPr>
          <w:rFonts w:ascii="Courier New" w:eastAsia="Times New Roman" w:hAnsi="Courier New" w:cs="Courier New"/>
          <w:color w:val="000000"/>
          <w:sz w:val="20"/>
          <w:szCs w:val="20"/>
          <w:lang w:eastAsia="en-IN"/>
        </w:rPr>
        <w:t>it</w:t>
      </w:r>
      <w:proofErr w:type="gramEnd"/>
      <w:r w:rsidRPr="00F24131">
        <w:rPr>
          <w:rFonts w:ascii="Courier New" w:eastAsia="Times New Roman" w:hAnsi="Courier New" w:cs="Courier New"/>
          <w:color w:val="000000"/>
          <w:sz w:val="20"/>
          <w:szCs w:val="20"/>
          <w:lang w:eastAsia="en-IN"/>
        </w:rPr>
        <w:t xml:space="preserve"> as one list to be provided as the "constants" argument.</w:t>
      </w:r>
    </w:p>
    <w:p w14:paraId="68D34C9E"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See comments about how we would split it if desired.</w:t>
      </w:r>
    </w:p>
    <w:p w14:paraId="0D2F33A6"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F24131">
        <w:rPr>
          <w:rFonts w:ascii="Courier New" w:eastAsia="Times New Roman" w:hAnsi="Courier New" w:cs="Courier New"/>
          <w:color w:val="000000"/>
          <w:sz w:val="20"/>
          <w:szCs w:val="20"/>
          <w:lang w:eastAsia="en-IN"/>
        </w:rPr>
        <w:t>win.data</w:t>
      </w:r>
      <w:proofErr w:type="spellEnd"/>
      <w:r w:rsidRPr="00F24131">
        <w:rPr>
          <w:rFonts w:ascii="Courier New" w:eastAsia="Times New Roman" w:hAnsi="Courier New" w:cs="Courier New"/>
          <w:color w:val="000000"/>
          <w:sz w:val="20"/>
          <w:szCs w:val="20"/>
          <w:lang w:eastAsia="en-IN"/>
        </w:rPr>
        <w:t xml:space="preserve"> &lt;- </w:t>
      </w:r>
      <w:proofErr w:type="gramStart"/>
      <w:r w:rsidRPr="00F24131">
        <w:rPr>
          <w:rFonts w:ascii="Courier New" w:eastAsia="Times New Roman" w:hAnsi="Courier New" w:cs="Courier New"/>
          <w:color w:val="000000"/>
          <w:sz w:val="20"/>
          <w:szCs w:val="20"/>
          <w:lang w:eastAsia="en-IN"/>
        </w:rPr>
        <w:t>list(</w:t>
      </w:r>
      <w:proofErr w:type="gramEnd"/>
    </w:p>
    <w:p w14:paraId="66DD3082"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 NIMBLE: C is the actual data</w:t>
      </w:r>
    </w:p>
    <w:p w14:paraId="4E9AD6D3"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C = C,</w:t>
      </w:r>
    </w:p>
    <w:p w14:paraId="25303033"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 NIMBLE: Covariates can be data or constants</w:t>
      </w:r>
    </w:p>
    <w:p w14:paraId="44B5DC4F"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         If they are data, you could modify them after the model is built</w:t>
      </w:r>
    </w:p>
    <w:p w14:paraId="0FD19CFE"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lastRenderedPageBreak/>
        <w:t xml:space="preserve">    wind = wind,</w:t>
      </w:r>
    </w:p>
    <w:p w14:paraId="77806B07"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roofErr w:type="spellStart"/>
      <w:r w:rsidRPr="00F24131">
        <w:rPr>
          <w:rFonts w:ascii="Courier New" w:eastAsia="Times New Roman" w:hAnsi="Courier New" w:cs="Courier New"/>
          <w:color w:val="000000"/>
          <w:sz w:val="20"/>
          <w:szCs w:val="20"/>
          <w:lang w:eastAsia="en-IN"/>
        </w:rPr>
        <w:t>vegHt</w:t>
      </w:r>
      <w:proofErr w:type="spellEnd"/>
      <w:r w:rsidRPr="00F24131">
        <w:rPr>
          <w:rFonts w:ascii="Courier New" w:eastAsia="Times New Roman" w:hAnsi="Courier New" w:cs="Courier New"/>
          <w:color w:val="000000"/>
          <w:sz w:val="20"/>
          <w:szCs w:val="20"/>
          <w:lang w:eastAsia="en-IN"/>
        </w:rPr>
        <w:t xml:space="preserve"> = </w:t>
      </w:r>
      <w:proofErr w:type="spellStart"/>
      <w:r w:rsidRPr="00F24131">
        <w:rPr>
          <w:rFonts w:ascii="Courier New" w:eastAsia="Times New Roman" w:hAnsi="Courier New" w:cs="Courier New"/>
          <w:color w:val="000000"/>
          <w:sz w:val="20"/>
          <w:szCs w:val="20"/>
          <w:lang w:eastAsia="en-IN"/>
        </w:rPr>
        <w:t>vegHt</w:t>
      </w:r>
      <w:proofErr w:type="spellEnd"/>
      <w:r w:rsidRPr="00F24131">
        <w:rPr>
          <w:rFonts w:ascii="Courier New" w:eastAsia="Times New Roman" w:hAnsi="Courier New" w:cs="Courier New"/>
          <w:color w:val="000000"/>
          <w:sz w:val="20"/>
          <w:szCs w:val="20"/>
          <w:lang w:eastAsia="en-IN"/>
        </w:rPr>
        <w:t>,</w:t>
      </w:r>
    </w:p>
    <w:p w14:paraId="1496D293"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roofErr w:type="spellStart"/>
      <w:r w:rsidRPr="00F24131">
        <w:rPr>
          <w:rFonts w:ascii="Courier New" w:eastAsia="Times New Roman" w:hAnsi="Courier New" w:cs="Courier New"/>
          <w:color w:val="000000"/>
          <w:sz w:val="20"/>
          <w:szCs w:val="20"/>
          <w:lang w:eastAsia="en-IN"/>
        </w:rPr>
        <w:t>XvegHt</w:t>
      </w:r>
      <w:proofErr w:type="spellEnd"/>
      <w:r w:rsidRPr="00F24131">
        <w:rPr>
          <w:rFonts w:ascii="Courier New" w:eastAsia="Times New Roman" w:hAnsi="Courier New" w:cs="Courier New"/>
          <w:color w:val="000000"/>
          <w:sz w:val="20"/>
          <w:szCs w:val="20"/>
          <w:lang w:eastAsia="en-IN"/>
        </w:rPr>
        <w:t xml:space="preserve"> = </w:t>
      </w:r>
      <w:proofErr w:type="spellStart"/>
      <w:proofErr w:type="gramStart"/>
      <w:r w:rsidRPr="00F24131">
        <w:rPr>
          <w:rFonts w:ascii="Courier New" w:eastAsia="Times New Roman" w:hAnsi="Courier New" w:cs="Courier New"/>
          <w:color w:val="000000"/>
          <w:sz w:val="20"/>
          <w:szCs w:val="20"/>
          <w:lang w:eastAsia="en-IN"/>
        </w:rPr>
        <w:t>seq</w:t>
      </w:r>
      <w:proofErr w:type="spellEnd"/>
      <w:r w:rsidRPr="00F24131">
        <w:rPr>
          <w:rFonts w:ascii="Courier New" w:eastAsia="Times New Roman" w:hAnsi="Courier New" w:cs="Courier New"/>
          <w:color w:val="000000"/>
          <w:sz w:val="20"/>
          <w:szCs w:val="20"/>
          <w:lang w:eastAsia="en-IN"/>
        </w:rPr>
        <w:t>(</w:t>
      </w:r>
      <w:proofErr w:type="gramEnd"/>
      <w:r w:rsidRPr="00F24131">
        <w:rPr>
          <w:rFonts w:ascii="Courier New" w:eastAsia="Times New Roman" w:hAnsi="Courier New" w:cs="Courier New"/>
          <w:color w:val="000000"/>
          <w:sz w:val="20"/>
          <w:szCs w:val="20"/>
          <w:lang w:eastAsia="en-IN"/>
        </w:rPr>
        <w:t>-1, 1,, 100), # Used only for derived quantities</w:t>
      </w:r>
    </w:p>
    <w:p w14:paraId="7918FB9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roofErr w:type="spellStart"/>
      <w:r w:rsidRPr="00F24131">
        <w:rPr>
          <w:rFonts w:ascii="Courier New" w:eastAsia="Times New Roman" w:hAnsi="Courier New" w:cs="Courier New"/>
          <w:color w:val="000000"/>
          <w:sz w:val="20"/>
          <w:szCs w:val="20"/>
          <w:lang w:eastAsia="en-IN"/>
        </w:rPr>
        <w:t>Xwind</w:t>
      </w:r>
      <w:proofErr w:type="spellEnd"/>
      <w:r w:rsidRPr="00F24131">
        <w:rPr>
          <w:rFonts w:ascii="Courier New" w:eastAsia="Times New Roman" w:hAnsi="Courier New" w:cs="Courier New"/>
          <w:color w:val="000000"/>
          <w:sz w:val="20"/>
          <w:szCs w:val="20"/>
          <w:lang w:eastAsia="en-IN"/>
        </w:rPr>
        <w:t xml:space="preserve"> = </w:t>
      </w:r>
      <w:proofErr w:type="spellStart"/>
      <w:proofErr w:type="gramStart"/>
      <w:r w:rsidRPr="00F24131">
        <w:rPr>
          <w:rFonts w:ascii="Courier New" w:eastAsia="Times New Roman" w:hAnsi="Courier New" w:cs="Courier New"/>
          <w:color w:val="000000"/>
          <w:sz w:val="20"/>
          <w:szCs w:val="20"/>
          <w:lang w:eastAsia="en-IN"/>
        </w:rPr>
        <w:t>seq</w:t>
      </w:r>
      <w:proofErr w:type="spellEnd"/>
      <w:r w:rsidRPr="00F24131">
        <w:rPr>
          <w:rFonts w:ascii="Courier New" w:eastAsia="Times New Roman" w:hAnsi="Courier New" w:cs="Courier New"/>
          <w:color w:val="000000"/>
          <w:sz w:val="20"/>
          <w:szCs w:val="20"/>
          <w:lang w:eastAsia="en-IN"/>
        </w:rPr>
        <w:t>(</w:t>
      </w:r>
      <w:proofErr w:type="gramEnd"/>
      <w:r w:rsidRPr="00F24131">
        <w:rPr>
          <w:rFonts w:ascii="Courier New" w:eastAsia="Times New Roman" w:hAnsi="Courier New" w:cs="Courier New"/>
          <w:color w:val="000000"/>
          <w:sz w:val="20"/>
          <w:szCs w:val="20"/>
          <w:lang w:eastAsia="en-IN"/>
        </w:rPr>
        <w:t>-1, 1,,100),   # Used only for derived quantities</w:t>
      </w:r>
    </w:p>
    <w:p w14:paraId="4E788D72"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 NIMBLE: The rest of these are constants, needed for model definition</w:t>
      </w:r>
    </w:p>
    <w:p w14:paraId="01D7343F"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 We can provide them in the same list and NIMBLE will figure it out.</w:t>
      </w:r>
    </w:p>
    <w:p w14:paraId="37FC0298"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M = </w:t>
      </w:r>
      <w:proofErr w:type="spellStart"/>
      <w:r w:rsidRPr="00F24131">
        <w:rPr>
          <w:rFonts w:ascii="Courier New" w:eastAsia="Times New Roman" w:hAnsi="Courier New" w:cs="Courier New"/>
          <w:color w:val="000000"/>
          <w:sz w:val="20"/>
          <w:szCs w:val="20"/>
          <w:lang w:eastAsia="en-IN"/>
        </w:rPr>
        <w:t>nrow</w:t>
      </w:r>
      <w:proofErr w:type="spellEnd"/>
      <w:r w:rsidRPr="00F24131">
        <w:rPr>
          <w:rFonts w:ascii="Courier New" w:eastAsia="Times New Roman" w:hAnsi="Courier New" w:cs="Courier New"/>
          <w:color w:val="000000"/>
          <w:sz w:val="20"/>
          <w:szCs w:val="20"/>
          <w:lang w:eastAsia="en-IN"/>
        </w:rPr>
        <w:t>(C),</w:t>
      </w:r>
    </w:p>
    <w:p w14:paraId="59FC536B"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J = </w:t>
      </w:r>
      <w:proofErr w:type="spellStart"/>
      <w:r w:rsidRPr="00F24131">
        <w:rPr>
          <w:rFonts w:ascii="Courier New" w:eastAsia="Times New Roman" w:hAnsi="Courier New" w:cs="Courier New"/>
          <w:color w:val="000000"/>
          <w:sz w:val="20"/>
          <w:szCs w:val="20"/>
          <w:lang w:eastAsia="en-IN"/>
        </w:rPr>
        <w:t>ncol</w:t>
      </w:r>
      <w:proofErr w:type="spellEnd"/>
      <w:r w:rsidRPr="00F24131">
        <w:rPr>
          <w:rFonts w:ascii="Courier New" w:eastAsia="Times New Roman" w:hAnsi="Courier New" w:cs="Courier New"/>
          <w:color w:val="000000"/>
          <w:sz w:val="20"/>
          <w:szCs w:val="20"/>
          <w:lang w:eastAsia="en-IN"/>
        </w:rPr>
        <w:t>(C),</w:t>
      </w:r>
    </w:p>
    <w:p w14:paraId="40190451"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roofErr w:type="spellStart"/>
      <w:r w:rsidRPr="00F24131">
        <w:rPr>
          <w:rFonts w:ascii="Courier New" w:eastAsia="Times New Roman" w:hAnsi="Courier New" w:cs="Courier New"/>
          <w:color w:val="000000"/>
          <w:sz w:val="20"/>
          <w:szCs w:val="20"/>
          <w:lang w:eastAsia="en-IN"/>
        </w:rPr>
        <w:t>hab</w:t>
      </w:r>
      <w:proofErr w:type="spellEnd"/>
      <w:r w:rsidRPr="00F24131">
        <w:rPr>
          <w:rFonts w:ascii="Courier New" w:eastAsia="Times New Roman" w:hAnsi="Courier New" w:cs="Courier New"/>
          <w:color w:val="000000"/>
          <w:sz w:val="20"/>
          <w:szCs w:val="20"/>
          <w:lang w:eastAsia="en-IN"/>
        </w:rPr>
        <w:t xml:space="preserve"> = </w:t>
      </w:r>
      <w:proofErr w:type="spellStart"/>
      <w:proofErr w:type="gramStart"/>
      <w:r w:rsidRPr="00F24131">
        <w:rPr>
          <w:rFonts w:ascii="Courier New" w:eastAsia="Times New Roman" w:hAnsi="Courier New" w:cs="Courier New"/>
          <w:color w:val="000000"/>
          <w:sz w:val="20"/>
          <w:szCs w:val="20"/>
          <w:lang w:eastAsia="en-IN"/>
        </w:rPr>
        <w:t>as.numeric</w:t>
      </w:r>
      <w:proofErr w:type="spellEnd"/>
      <w:proofErr w:type="gramEnd"/>
      <w:r w:rsidRPr="00F24131">
        <w:rPr>
          <w:rFonts w:ascii="Courier New" w:eastAsia="Times New Roman" w:hAnsi="Courier New" w:cs="Courier New"/>
          <w:color w:val="000000"/>
          <w:sz w:val="20"/>
          <w:szCs w:val="20"/>
          <w:lang w:eastAsia="en-IN"/>
        </w:rPr>
        <w:t>(factor(</w:t>
      </w:r>
      <w:proofErr w:type="spellStart"/>
      <w:r w:rsidRPr="00F24131">
        <w:rPr>
          <w:rFonts w:ascii="Courier New" w:eastAsia="Times New Roman" w:hAnsi="Courier New" w:cs="Courier New"/>
          <w:color w:val="000000"/>
          <w:sz w:val="20"/>
          <w:szCs w:val="20"/>
          <w:lang w:eastAsia="en-IN"/>
        </w:rPr>
        <w:t>hab</w:t>
      </w:r>
      <w:proofErr w:type="spellEnd"/>
      <w:r w:rsidRPr="00F24131">
        <w:rPr>
          <w:rFonts w:ascii="Courier New" w:eastAsia="Times New Roman" w:hAnsi="Courier New" w:cs="Courier New"/>
          <w:color w:val="000000"/>
          <w:sz w:val="20"/>
          <w:szCs w:val="20"/>
          <w:lang w:eastAsia="en-IN"/>
        </w:rPr>
        <w:t>))</w:t>
      </w:r>
    </w:p>
    <w:p w14:paraId="1AC7661A"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w:t>
      </w:r>
    </w:p>
    <w:p w14:paraId="6EA4C2A4" w14:textId="77777777" w:rsidR="00F24131" w:rsidRPr="00F24131" w:rsidRDefault="00F24131" w:rsidP="00F24131">
      <w:pPr>
        <w:spacing w:before="100" w:beforeAutospacing="1" w:after="100" w:afterAutospacing="1" w:line="336" w:lineRule="auto"/>
        <w:outlineLvl w:val="1"/>
        <w:rPr>
          <w:rFonts w:ascii="Arial" w:eastAsia="Times New Roman" w:hAnsi="Arial" w:cs="Arial"/>
          <w:b/>
          <w:bCs/>
          <w:color w:val="000000"/>
          <w:sz w:val="36"/>
          <w:szCs w:val="36"/>
          <w:lang w:eastAsia="en-IN"/>
        </w:rPr>
      </w:pPr>
      <w:r w:rsidRPr="00F24131">
        <w:rPr>
          <w:rFonts w:ascii="Arial" w:eastAsia="Times New Roman" w:hAnsi="Arial" w:cs="Arial"/>
          <w:b/>
          <w:bCs/>
          <w:color w:val="000000"/>
          <w:sz w:val="36"/>
          <w:szCs w:val="36"/>
          <w:lang w:eastAsia="en-IN"/>
        </w:rPr>
        <w:t xml:space="preserve">Initial values </w:t>
      </w:r>
    </w:p>
    <w:p w14:paraId="41CC0D8E" w14:textId="77777777" w:rsidR="00F24131" w:rsidRPr="00F24131" w:rsidRDefault="00F24131" w:rsidP="00F24131">
      <w:pPr>
        <w:spacing w:before="100" w:beforeAutospacing="1" w:after="100" w:afterAutospacing="1" w:line="336" w:lineRule="auto"/>
        <w:rPr>
          <w:rFonts w:ascii="Arial" w:eastAsia="Times New Roman" w:hAnsi="Arial" w:cs="Arial"/>
          <w:color w:val="000000"/>
          <w:sz w:val="21"/>
          <w:szCs w:val="21"/>
          <w:lang w:eastAsia="en-IN"/>
        </w:rPr>
      </w:pPr>
      <w:proofErr w:type="gramStart"/>
      <w:r w:rsidRPr="00F24131">
        <w:rPr>
          <w:rFonts w:ascii="Arial" w:eastAsia="Times New Roman" w:hAnsi="Arial" w:cs="Arial"/>
          <w:color w:val="000000"/>
          <w:sz w:val="21"/>
          <w:szCs w:val="21"/>
          <w:lang w:eastAsia="en-IN"/>
        </w:rPr>
        <w:t>Next</w:t>
      </w:r>
      <w:proofErr w:type="gramEnd"/>
      <w:r w:rsidRPr="00F24131">
        <w:rPr>
          <w:rFonts w:ascii="Arial" w:eastAsia="Times New Roman" w:hAnsi="Arial" w:cs="Arial"/>
          <w:color w:val="000000"/>
          <w:sz w:val="21"/>
          <w:szCs w:val="21"/>
          <w:lang w:eastAsia="en-IN"/>
        </w:rPr>
        <w:t xml:space="preserve"> we need to set up initial values and choose parameters to monitor in the MCMC output. To do so we will again directly use Kéry and Royle's code.</w:t>
      </w:r>
    </w:p>
    <w:p w14:paraId="4C30E3B7"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F24131">
        <w:rPr>
          <w:rFonts w:ascii="Courier New" w:eastAsia="Times New Roman" w:hAnsi="Courier New" w:cs="Courier New"/>
          <w:color w:val="000000"/>
          <w:sz w:val="20"/>
          <w:szCs w:val="20"/>
          <w:lang w:eastAsia="en-IN"/>
        </w:rPr>
        <w:t>Nst</w:t>
      </w:r>
      <w:proofErr w:type="spellEnd"/>
      <w:r w:rsidRPr="00F24131">
        <w:rPr>
          <w:rFonts w:ascii="Courier New" w:eastAsia="Times New Roman" w:hAnsi="Courier New" w:cs="Courier New"/>
          <w:color w:val="000000"/>
          <w:sz w:val="20"/>
          <w:szCs w:val="20"/>
          <w:lang w:eastAsia="en-IN"/>
        </w:rPr>
        <w:t xml:space="preserve"> &lt;- </w:t>
      </w:r>
      <w:proofErr w:type="gramStart"/>
      <w:r w:rsidRPr="00F24131">
        <w:rPr>
          <w:rFonts w:ascii="Courier New" w:eastAsia="Times New Roman" w:hAnsi="Courier New" w:cs="Courier New"/>
          <w:color w:val="000000"/>
          <w:sz w:val="20"/>
          <w:szCs w:val="20"/>
          <w:lang w:eastAsia="en-IN"/>
        </w:rPr>
        <w:t>apply(</w:t>
      </w:r>
      <w:proofErr w:type="gramEnd"/>
      <w:r w:rsidRPr="00F24131">
        <w:rPr>
          <w:rFonts w:ascii="Courier New" w:eastAsia="Times New Roman" w:hAnsi="Courier New" w:cs="Courier New"/>
          <w:color w:val="000000"/>
          <w:sz w:val="20"/>
          <w:szCs w:val="20"/>
          <w:lang w:eastAsia="en-IN"/>
        </w:rPr>
        <w:t xml:space="preserve">C, 1, max)+1   # Important to give good </w:t>
      </w:r>
      <w:proofErr w:type="spellStart"/>
      <w:r w:rsidRPr="00F24131">
        <w:rPr>
          <w:rFonts w:ascii="Courier New" w:eastAsia="Times New Roman" w:hAnsi="Courier New" w:cs="Courier New"/>
          <w:color w:val="000000"/>
          <w:sz w:val="20"/>
          <w:szCs w:val="20"/>
          <w:lang w:eastAsia="en-IN"/>
        </w:rPr>
        <w:t>inits</w:t>
      </w:r>
      <w:proofErr w:type="spellEnd"/>
      <w:r w:rsidRPr="00F24131">
        <w:rPr>
          <w:rFonts w:ascii="Courier New" w:eastAsia="Times New Roman" w:hAnsi="Courier New" w:cs="Courier New"/>
          <w:color w:val="000000"/>
          <w:sz w:val="20"/>
          <w:szCs w:val="20"/>
          <w:lang w:eastAsia="en-IN"/>
        </w:rPr>
        <w:t xml:space="preserve"> for latent N</w:t>
      </w:r>
    </w:p>
    <w:p w14:paraId="0A9CC93D"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F24131">
        <w:rPr>
          <w:rFonts w:ascii="Courier New" w:eastAsia="Times New Roman" w:hAnsi="Courier New" w:cs="Courier New"/>
          <w:color w:val="000000"/>
          <w:sz w:val="20"/>
          <w:szCs w:val="20"/>
          <w:lang w:eastAsia="en-IN"/>
        </w:rPr>
        <w:t>inits</w:t>
      </w:r>
      <w:proofErr w:type="spellEnd"/>
      <w:r w:rsidRPr="00F24131">
        <w:rPr>
          <w:rFonts w:ascii="Courier New" w:eastAsia="Times New Roman" w:hAnsi="Courier New" w:cs="Courier New"/>
          <w:color w:val="000000"/>
          <w:sz w:val="20"/>
          <w:szCs w:val="20"/>
          <w:lang w:eastAsia="en-IN"/>
        </w:rPr>
        <w:t xml:space="preserve"> &lt;- </w:t>
      </w:r>
      <w:proofErr w:type="gramStart"/>
      <w:r w:rsidRPr="00F24131">
        <w:rPr>
          <w:rFonts w:ascii="Courier New" w:eastAsia="Times New Roman" w:hAnsi="Courier New" w:cs="Courier New"/>
          <w:color w:val="000000"/>
          <w:sz w:val="20"/>
          <w:szCs w:val="20"/>
          <w:lang w:eastAsia="en-IN"/>
        </w:rPr>
        <w:t>function(</w:t>
      </w:r>
      <w:proofErr w:type="gramEnd"/>
      <w:r w:rsidRPr="00F24131">
        <w:rPr>
          <w:rFonts w:ascii="Courier New" w:eastAsia="Times New Roman" w:hAnsi="Courier New" w:cs="Courier New"/>
          <w:color w:val="000000"/>
          <w:sz w:val="20"/>
          <w:szCs w:val="20"/>
          <w:lang w:eastAsia="en-IN"/>
        </w:rPr>
        <w:t xml:space="preserve">) list(N = </w:t>
      </w:r>
      <w:proofErr w:type="spellStart"/>
      <w:r w:rsidRPr="00F24131">
        <w:rPr>
          <w:rFonts w:ascii="Courier New" w:eastAsia="Times New Roman" w:hAnsi="Courier New" w:cs="Courier New"/>
          <w:color w:val="000000"/>
          <w:sz w:val="20"/>
          <w:szCs w:val="20"/>
          <w:lang w:eastAsia="en-IN"/>
        </w:rPr>
        <w:t>Nst</w:t>
      </w:r>
      <w:proofErr w:type="spellEnd"/>
      <w:r w:rsidRPr="00F24131">
        <w:rPr>
          <w:rFonts w:ascii="Courier New" w:eastAsia="Times New Roman" w:hAnsi="Courier New" w:cs="Courier New"/>
          <w:color w:val="000000"/>
          <w:sz w:val="20"/>
          <w:szCs w:val="20"/>
          <w:lang w:eastAsia="en-IN"/>
        </w:rPr>
        <w:t>,</w:t>
      </w:r>
    </w:p>
    <w:p w14:paraId="3BE0CFE6"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alpha0 = </w:t>
      </w:r>
      <w:proofErr w:type="spellStart"/>
      <w:proofErr w:type="gramStart"/>
      <w:r w:rsidRPr="00F24131">
        <w:rPr>
          <w:rFonts w:ascii="Courier New" w:eastAsia="Times New Roman" w:hAnsi="Courier New" w:cs="Courier New"/>
          <w:color w:val="000000"/>
          <w:sz w:val="20"/>
          <w:szCs w:val="20"/>
          <w:lang w:eastAsia="en-IN"/>
        </w:rPr>
        <w:t>rnorm</w:t>
      </w:r>
      <w:proofErr w:type="spellEnd"/>
      <w:r w:rsidRPr="00F24131">
        <w:rPr>
          <w:rFonts w:ascii="Courier New" w:eastAsia="Times New Roman" w:hAnsi="Courier New" w:cs="Courier New"/>
          <w:color w:val="000000"/>
          <w:sz w:val="20"/>
          <w:szCs w:val="20"/>
          <w:lang w:eastAsia="en-IN"/>
        </w:rPr>
        <w:t>(</w:t>
      </w:r>
      <w:proofErr w:type="gramEnd"/>
      <w:r w:rsidRPr="00F24131">
        <w:rPr>
          <w:rFonts w:ascii="Courier New" w:eastAsia="Times New Roman" w:hAnsi="Courier New" w:cs="Courier New"/>
          <w:color w:val="000000"/>
          <w:sz w:val="20"/>
          <w:szCs w:val="20"/>
          <w:lang w:eastAsia="en-IN"/>
        </w:rPr>
        <w:t>3),</w:t>
      </w:r>
    </w:p>
    <w:p w14:paraId="3A9480DF"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alpha1 = </w:t>
      </w:r>
      <w:proofErr w:type="spellStart"/>
      <w:proofErr w:type="gramStart"/>
      <w:r w:rsidRPr="00F24131">
        <w:rPr>
          <w:rFonts w:ascii="Courier New" w:eastAsia="Times New Roman" w:hAnsi="Courier New" w:cs="Courier New"/>
          <w:color w:val="000000"/>
          <w:sz w:val="20"/>
          <w:szCs w:val="20"/>
          <w:lang w:eastAsia="en-IN"/>
        </w:rPr>
        <w:t>rnorm</w:t>
      </w:r>
      <w:proofErr w:type="spellEnd"/>
      <w:r w:rsidRPr="00F24131">
        <w:rPr>
          <w:rFonts w:ascii="Courier New" w:eastAsia="Times New Roman" w:hAnsi="Courier New" w:cs="Courier New"/>
          <w:color w:val="000000"/>
          <w:sz w:val="20"/>
          <w:szCs w:val="20"/>
          <w:lang w:eastAsia="en-IN"/>
        </w:rPr>
        <w:t>(</w:t>
      </w:r>
      <w:proofErr w:type="gramEnd"/>
      <w:r w:rsidRPr="00F24131">
        <w:rPr>
          <w:rFonts w:ascii="Courier New" w:eastAsia="Times New Roman" w:hAnsi="Courier New" w:cs="Courier New"/>
          <w:color w:val="000000"/>
          <w:sz w:val="20"/>
          <w:szCs w:val="20"/>
          <w:lang w:eastAsia="en-IN"/>
        </w:rPr>
        <w:t>3),</w:t>
      </w:r>
    </w:p>
    <w:p w14:paraId="6E20CE70"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beta0 = </w:t>
      </w:r>
      <w:proofErr w:type="spellStart"/>
      <w:proofErr w:type="gramStart"/>
      <w:r w:rsidRPr="00F24131">
        <w:rPr>
          <w:rFonts w:ascii="Courier New" w:eastAsia="Times New Roman" w:hAnsi="Courier New" w:cs="Courier New"/>
          <w:color w:val="000000"/>
          <w:sz w:val="20"/>
          <w:szCs w:val="20"/>
          <w:lang w:eastAsia="en-IN"/>
        </w:rPr>
        <w:t>rnorm</w:t>
      </w:r>
      <w:proofErr w:type="spellEnd"/>
      <w:r w:rsidRPr="00F24131">
        <w:rPr>
          <w:rFonts w:ascii="Courier New" w:eastAsia="Times New Roman" w:hAnsi="Courier New" w:cs="Courier New"/>
          <w:color w:val="000000"/>
          <w:sz w:val="20"/>
          <w:szCs w:val="20"/>
          <w:lang w:eastAsia="en-IN"/>
        </w:rPr>
        <w:t>(</w:t>
      </w:r>
      <w:proofErr w:type="gramEnd"/>
      <w:r w:rsidRPr="00F24131">
        <w:rPr>
          <w:rFonts w:ascii="Courier New" w:eastAsia="Times New Roman" w:hAnsi="Courier New" w:cs="Courier New"/>
          <w:color w:val="000000"/>
          <w:sz w:val="20"/>
          <w:szCs w:val="20"/>
          <w:lang w:eastAsia="en-IN"/>
        </w:rPr>
        <w:t>3),</w:t>
      </w:r>
    </w:p>
    <w:p w14:paraId="7B9CA04F"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beta1 = </w:t>
      </w:r>
      <w:proofErr w:type="spellStart"/>
      <w:proofErr w:type="gramStart"/>
      <w:r w:rsidRPr="00F24131">
        <w:rPr>
          <w:rFonts w:ascii="Courier New" w:eastAsia="Times New Roman" w:hAnsi="Courier New" w:cs="Courier New"/>
          <w:color w:val="000000"/>
          <w:sz w:val="20"/>
          <w:szCs w:val="20"/>
          <w:lang w:eastAsia="en-IN"/>
        </w:rPr>
        <w:t>rnorm</w:t>
      </w:r>
      <w:proofErr w:type="spellEnd"/>
      <w:r w:rsidRPr="00F24131">
        <w:rPr>
          <w:rFonts w:ascii="Courier New" w:eastAsia="Times New Roman" w:hAnsi="Courier New" w:cs="Courier New"/>
          <w:color w:val="000000"/>
          <w:sz w:val="20"/>
          <w:szCs w:val="20"/>
          <w:lang w:eastAsia="en-IN"/>
        </w:rPr>
        <w:t>(</w:t>
      </w:r>
      <w:proofErr w:type="gramEnd"/>
      <w:r w:rsidRPr="00F24131">
        <w:rPr>
          <w:rFonts w:ascii="Courier New" w:eastAsia="Times New Roman" w:hAnsi="Courier New" w:cs="Courier New"/>
          <w:color w:val="000000"/>
          <w:sz w:val="20"/>
          <w:szCs w:val="20"/>
          <w:lang w:eastAsia="en-IN"/>
        </w:rPr>
        <w:t>3))</w:t>
      </w:r>
    </w:p>
    <w:p w14:paraId="42BF0031"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
    <w:p w14:paraId="34773DA1"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Parameters monitored</w:t>
      </w:r>
    </w:p>
    <w:p w14:paraId="5D841D8E"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roofErr w:type="gramStart"/>
      <w:r w:rsidRPr="00F24131">
        <w:rPr>
          <w:rFonts w:ascii="Courier New" w:eastAsia="Times New Roman" w:hAnsi="Courier New" w:cs="Courier New"/>
          <w:color w:val="000000"/>
          <w:sz w:val="20"/>
          <w:szCs w:val="20"/>
          <w:lang w:eastAsia="en-IN"/>
        </w:rPr>
        <w:t>could</w:t>
      </w:r>
      <w:proofErr w:type="gramEnd"/>
      <w:r w:rsidRPr="00F24131">
        <w:rPr>
          <w:rFonts w:ascii="Courier New" w:eastAsia="Times New Roman" w:hAnsi="Courier New" w:cs="Courier New"/>
          <w:color w:val="000000"/>
          <w:sz w:val="20"/>
          <w:szCs w:val="20"/>
          <w:lang w:eastAsia="en-IN"/>
        </w:rPr>
        <w:t xml:space="preserve"> also estimate N, </w:t>
      </w:r>
      <w:proofErr w:type="spellStart"/>
      <w:r w:rsidRPr="00F24131">
        <w:rPr>
          <w:rFonts w:ascii="Courier New" w:eastAsia="Times New Roman" w:hAnsi="Courier New" w:cs="Courier New"/>
          <w:color w:val="000000"/>
          <w:sz w:val="20"/>
          <w:szCs w:val="20"/>
          <w:lang w:eastAsia="en-IN"/>
        </w:rPr>
        <w:t>bayesian</w:t>
      </w:r>
      <w:proofErr w:type="spellEnd"/>
      <w:r w:rsidRPr="00F24131">
        <w:rPr>
          <w:rFonts w:ascii="Courier New" w:eastAsia="Times New Roman" w:hAnsi="Courier New" w:cs="Courier New"/>
          <w:color w:val="000000"/>
          <w:sz w:val="20"/>
          <w:szCs w:val="20"/>
          <w:lang w:eastAsia="en-IN"/>
        </w:rPr>
        <w:t xml:space="preserve"> counterpart to BUPs before: simply add "N" to the list</w:t>
      </w:r>
    </w:p>
    <w:p w14:paraId="306EC926"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params &lt;- </w:t>
      </w:r>
      <w:proofErr w:type="gramStart"/>
      <w:r w:rsidRPr="00F24131">
        <w:rPr>
          <w:rFonts w:ascii="Courier New" w:eastAsia="Times New Roman" w:hAnsi="Courier New" w:cs="Courier New"/>
          <w:color w:val="000000"/>
          <w:sz w:val="20"/>
          <w:szCs w:val="20"/>
          <w:lang w:eastAsia="en-IN"/>
        </w:rPr>
        <w:t>c(</w:t>
      </w:r>
      <w:proofErr w:type="gramEnd"/>
      <w:r w:rsidRPr="00F24131">
        <w:rPr>
          <w:rFonts w:ascii="Courier New" w:eastAsia="Times New Roman" w:hAnsi="Courier New" w:cs="Courier New"/>
          <w:color w:val="000000"/>
          <w:sz w:val="20"/>
          <w:szCs w:val="20"/>
          <w:lang w:eastAsia="en-IN"/>
        </w:rPr>
        <w:t>"alpha0", "alpha1", "beta0", "beta1", "</w:t>
      </w:r>
      <w:proofErr w:type="spellStart"/>
      <w:r w:rsidRPr="00F24131">
        <w:rPr>
          <w:rFonts w:ascii="Courier New" w:eastAsia="Times New Roman" w:hAnsi="Courier New" w:cs="Courier New"/>
          <w:color w:val="000000"/>
          <w:sz w:val="20"/>
          <w:szCs w:val="20"/>
          <w:lang w:eastAsia="en-IN"/>
        </w:rPr>
        <w:t>Nocc</w:t>
      </w:r>
      <w:proofErr w:type="spellEnd"/>
      <w:r w:rsidRPr="00F24131">
        <w:rPr>
          <w:rFonts w:ascii="Courier New" w:eastAsia="Times New Roman" w:hAnsi="Courier New" w:cs="Courier New"/>
          <w:color w:val="000000"/>
          <w:sz w:val="20"/>
          <w:szCs w:val="20"/>
          <w:lang w:eastAsia="en-IN"/>
        </w:rPr>
        <w:t>", "</w:t>
      </w:r>
      <w:proofErr w:type="spellStart"/>
      <w:r w:rsidRPr="00F24131">
        <w:rPr>
          <w:rFonts w:ascii="Courier New" w:eastAsia="Times New Roman" w:hAnsi="Courier New" w:cs="Courier New"/>
          <w:color w:val="000000"/>
          <w:sz w:val="20"/>
          <w:szCs w:val="20"/>
          <w:lang w:eastAsia="en-IN"/>
        </w:rPr>
        <w:t>Ntotal</w:t>
      </w:r>
      <w:proofErr w:type="spellEnd"/>
      <w:r w:rsidRPr="00F24131">
        <w:rPr>
          <w:rFonts w:ascii="Courier New" w:eastAsia="Times New Roman" w:hAnsi="Courier New" w:cs="Courier New"/>
          <w:color w:val="000000"/>
          <w:sz w:val="20"/>
          <w:szCs w:val="20"/>
          <w:lang w:eastAsia="en-IN"/>
        </w:rPr>
        <w:t>", "</w:t>
      </w:r>
      <w:proofErr w:type="spellStart"/>
      <w:r w:rsidRPr="00F24131">
        <w:rPr>
          <w:rFonts w:ascii="Courier New" w:eastAsia="Times New Roman" w:hAnsi="Courier New" w:cs="Courier New"/>
          <w:color w:val="000000"/>
          <w:sz w:val="20"/>
          <w:szCs w:val="20"/>
          <w:lang w:eastAsia="en-IN"/>
        </w:rPr>
        <w:t>Nhab</w:t>
      </w:r>
      <w:proofErr w:type="spellEnd"/>
      <w:r w:rsidRPr="00F24131">
        <w:rPr>
          <w:rFonts w:ascii="Courier New" w:eastAsia="Times New Roman" w:hAnsi="Courier New" w:cs="Courier New"/>
          <w:color w:val="000000"/>
          <w:sz w:val="20"/>
          <w:szCs w:val="20"/>
          <w:lang w:eastAsia="en-IN"/>
        </w:rPr>
        <w:t>", "</w:t>
      </w:r>
      <w:proofErr w:type="spellStart"/>
      <w:r w:rsidRPr="00F24131">
        <w:rPr>
          <w:rFonts w:ascii="Courier New" w:eastAsia="Times New Roman" w:hAnsi="Courier New" w:cs="Courier New"/>
          <w:color w:val="000000"/>
          <w:sz w:val="20"/>
          <w:szCs w:val="20"/>
          <w:lang w:eastAsia="en-IN"/>
        </w:rPr>
        <w:t>N.critical</w:t>
      </w:r>
      <w:proofErr w:type="spellEnd"/>
      <w:r w:rsidRPr="00F24131">
        <w:rPr>
          <w:rFonts w:ascii="Courier New" w:eastAsia="Times New Roman" w:hAnsi="Courier New" w:cs="Courier New"/>
          <w:color w:val="000000"/>
          <w:sz w:val="20"/>
          <w:szCs w:val="20"/>
          <w:lang w:eastAsia="en-IN"/>
        </w:rPr>
        <w:t>", "</w:t>
      </w:r>
      <w:proofErr w:type="spellStart"/>
      <w:r w:rsidRPr="00F24131">
        <w:rPr>
          <w:rFonts w:ascii="Courier New" w:eastAsia="Times New Roman" w:hAnsi="Courier New" w:cs="Courier New"/>
          <w:color w:val="000000"/>
          <w:sz w:val="20"/>
          <w:szCs w:val="20"/>
          <w:lang w:eastAsia="en-IN"/>
        </w:rPr>
        <w:t>lam.pred</w:t>
      </w:r>
      <w:proofErr w:type="spellEnd"/>
      <w:r w:rsidRPr="00F24131">
        <w:rPr>
          <w:rFonts w:ascii="Courier New" w:eastAsia="Times New Roman" w:hAnsi="Courier New" w:cs="Courier New"/>
          <w:color w:val="000000"/>
          <w:sz w:val="20"/>
          <w:szCs w:val="20"/>
          <w:lang w:eastAsia="en-IN"/>
        </w:rPr>
        <w:t>", "</w:t>
      </w:r>
      <w:proofErr w:type="spellStart"/>
      <w:r w:rsidRPr="00F24131">
        <w:rPr>
          <w:rFonts w:ascii="Courier New" w:eastAsia="Times New Roman" w:hAnsi="Courier New" w:cs="Courier New"/>
          <w:color w:val="000000"/>
          <w:sz w:val="20"/>
          <w:szCs w:val="20"/>
          <w:lang w:eastAsia="en-IN"/>
        </w:rPr>
        <w:t>p.pred</w:t>
      </w:r>
      <w:proofErr w:type="spellEnd"/>
      <w:r w:rsidRPr="00F24131">
        <w:rPr>
          <w:rFonts w:ascii="Courier New" w:eastAsia="Times New Roman" w:hAnsi="Courier New" w:cs="Courier New"/>
          <w:color w:val="000000"/>
          <w:sz w:val="20"/>
          <w:szCs w:val="20"/>
          <w:lang w:eastAsia="en-IN"/>
        </w:rPr>
        <w:t>")</w:t>
      </w:r>
    </w:p>
    <w:p w14:paraId="2527743F" w14:textId="77777777" w:rsidR="00F24131" w:rsidRPr="00F24131" w:rsidRDefault="00F24131" w:rsidP="00F24131">
      <w:pPr>
        <w:spacing w:before="100" w:beforeAutospacing="1" w:after="100" w:afterAutospacing="1" w:line="336" w:lineRule="auto"/>
        <w:outlineLvl w:val="1"/>
        <w:rPr>
          <w:rFonts w:ascii="Arial" w:eastAsia="Times New Roman" w:hAnsi="Arial" w:cs="Arial"/>
          <w:b/>
          <w:bCs/>
          <w:color w:val="000000"/>
          <w:sz w:val="36"/>
          <w:szCs w:val="36"/>
          <w:lang w:eastAsia="en-IN"/>
        </w:rPr>
      </w:pPr>
      <w:r w:rsidRPr="00F24131">
        <w:rPr>
          <w:rFonts w:ascii="Arial" w:eastAsia="Times New Roman" w:hAnsi="Arial" w:cs="Arial"/>
          <w:b/>
          <w:bCs/>
          <w:color w:val="000000"/>
          <w:sz w:val="36"/>
          <w:szCs w:val="36"/>
          <w:lang w:eastAsia="en-IN"/>
        </w:rPr>
        <w:t xml:space="preserve">Run MCMC with </w:t>
      </w:r>
      <w:proofErr w:type="spellStart"/>
      <w:r w:rsidRPr="00F24131">
        <w:rPr>
          <w:rFonts w:ascii="Courier New" w:eastAsia="Times New Roman" w:hAnsi="Courier New" w:cs="Courier New"/>
          <w:b/>
          <w:bCs/>
          <w:color w:val="000000"/>
          <w:sz w:val="20"/>
          <w:szCs w:val="20"/>
          <w:lang w:eastAsia="en-IN"/>
        </w:rPr>
        <w:t>nimbleMCMC</w:t>
      </w:r>
      <w:proofErr w:type="spellEnd"/>
      <w:r w:rsidRPr="00F24131">
        <w:rPr>
          <w:rFonts w:ascii="Arial" w:eastAsia="Times New Roman" w:hAnsi="Arial" w:cs="Arial"/>
          <w:b/>
          <w:bCs/>
          <w:color w:val="000000"/>
          <w:sz w:val="36"/>
          <w:szCs w:val="36"/>
          <w:lang w:eastAsia="en-IN"/>
        </w:rPr>
        <w:t xml:space="preserve"> </w:t>
      </w:r>
    </w:p>
    <w:p w14:paraId="75A36CA0" w14:textId="77777777" w:rsidR="00F24131" w:rsidRPr="00F24131" w:rsidRDefault="00F24131" w:rsidP="00F24131">
      <w:p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Now we are ready to run an MCMC in nimble. We will run only one chain, using the same settings as Kéry and Royle. </w:t>
      </w:r>
    </w:p>
    <w:p w14:paraId="198B2ADE"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samples &lt;- </w:t>
      </w:r>
      <w:proofErr w:type="spellStart"/>
      <w:proofErr w:type="gramStart"/>
      <w:r w:rsidRPr="00F24131">
        <w:rPr>
          <w:rFonts w:ascii="Courier New" w:eastAsia="Times New Roman" w:hAnsi="Courier New" w:cs="Courier New"/>
          <w:color w:val="000000"/>
          <w:sz w:val="20"/>
          <w:szCs w:val="20"/>
          <w:lang w:eastAsia="en-IN"/>
        </w:rPr>
        <w:t>nimbleMCMC</w:t>
      </w:r>
      <w:proofErr w:type="spellEnd"/>
      <w:r w:rsidRPr="00F24131">
        <w:rPr>
          <w:rFonts w:ascii="Courier New" w:eastAsia="Times New Roman" w:hAnsi="Courier New" w:cs="Courier New"/>
          <w:color w:val="000000"/>
          <w:sz w:val="20"/>
          <w:szCs w:val="20"/>
          <w:lang w:eastAsia="en-IN"/>
        </w:rPr>
        <w:t>(</w:t>
      </w:r>
      <w:proofErr w:type="gramEnd"/>
    </w:p>
    <w:p w14:paraId="0AF83A21"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code = Section6p4_code,</w:t>
      </w:r>
    </w:p>
    <w:p w14:paraId="6FDAAF4B"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constants = </w:t>
      </w:r>
      <w:proofErr w:type="spellStart"/>
      <w:r w:rsidRPr="00F24131">
        <w:rPr>
          <w:rFonts w:ascii="Courier New" w:eastAsia="Times New Roman" w:hAnsi="Courier New" w:cs="Courier New"/>
          <w:color w:val="000000"/>
          <w:sz w:val="20"/>
          <w:szCs w:val="20"/>
          <w:lang w:eastAsia="en-IN"/>
        </w:rPr>
        <w:t>win.data</w:t>
      </w:r>
      <w:proofErr w:type="spellEnd"/>
      <w:r w:rsidRPr="00F24131">
        <w:rPr>
          <w:rFonts w:ascii="Courier New" w:eastAsia="Times New Roman" w:hAnsi="Courier New" w:cs="Courier New"/>
          <w:color w:val="000000"/>
          <w:sz w:val="20"/>
          <w:szCs w:val="20"/>
          <w:lang w:eastAsia="en-IN"/>
        </w:rPr>
        <w:t>, ## provide the combined data &amp; constants as constants</w:t>
      </w:r>
    </w:p>
    <w:p w14:paraId="3383D000"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roofErr w:type="spellStart"/>
      <w:r w:rsidRPr="00F24131">
        <w:rPr>
          <w:rFonts w:ascii="Courier New" w:eastAsia="Times New Roman" w:hAnsi="Courier New" w:cs="Courier New"/>
          <w:color w:val="000000"/>
          <w:sz w:val="20"/>
          <w:szCs w:val="20"/>
          <w:lang w:eastAsia="en-IN"/>
        </w:rPr>
        <w:t>inits</w:t>
      </w:r>
      <w:proofErr w:type="spellEnd"/>
      <w:r w:rsidRPr="00F24131">
        <w:rPr>
          <w:rFonts w:ascii="Courier New" w:eastAsia="Times New Roman" w:hAnsi="Courier New" w:cs="Courier New"/>
          <w:color w:val="000000"/>
          <w:sz w:val="20"/>
          <w:szCs w:val="20"/>
          <w:lang w:eastAsia="en-IN"/>
        </w:rPr>
        <w:t xml:space="preserve"> = </w:t>
      </w:r>
      <w:proofErr w:type="spellStart"/>
      <w:r w:rsidRPr="00F24131">
        <w:rPr>
          <w:rFonts w:ascii="Courier New" w:eastAsia="Times New Roman" w:hAnsi="Courier New" w:cs="Courier New"/>
          <w:color w:val="000000"/>
          <w:sz w:val="20"/>
          <w:szCs w:val="20"/>
          <w:lang w:eastAsia="en-IN"/>
        </w:rPr>
        <w:t>inits</w:t>
      </w:r>
      <w:proofErr w:type="spellEnd"/>
      <w:r w:rsidRPr="00F24131">
        <w:rPr>
          <w:rFonts w:ascii="Courier New" w:eastAsia="Times New Roman" w:hAnsi="Courier New" w:cs="Courier New"/>
          <w:color w:val="000000"/>
          <w:sz w:val="20"/>
          <w:szCs w:val="20"/>
          <w:lang w:eastAsia="en-IN"/>
        </w:rPr>
        <w:t>,</w:t>
      </w:r>
    </w:p>
    <w:p w14:paraId="62CF5E4C"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monitors = params,</w:t>
      </w:r>
    </w:p>
    <w:p w14:paraId="486182B1"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roofErr w:type="spellStart"/>
      <w:r w:rsidRPr="00F24131">
        <w:rPr>
          <w:rFonts w:ascii="Courier New" w:eastAsia="Times New Roman" w:hAnsi="Courier New" w:cs="Courier New"/>
          <w:color w:val="000000"/>
          <w:sz w:val="20"/>
          <w:szCs w:val="20"/>
          <w:lang w:eastAsia="en-IN"/>
        </w:rPr>
        <w:t>niter</w:t>
      </w:r>
      <w:proofErr w:type="spellEnd"/>
      <w:r w:rsidRPr="00F24131">
        <w:rPr>
          <w:rFonts w:ascii="Courier New" w:eastAsia="Times New Roman" w:hAnsi="Courier New" w:cs="Courier New"/>
          <w:color w:val="000000"/>
          <w:sz w:val="20"/>
          <w:szCs w:val="20"/>
          <w:lang w:eastAsia="en-IN"/>
        </w:rPr>
        <w:t xml:space="preserve"> = 22000,</w:t>
      </w:r>
    </w:p>
    <w:p w14:paraId="5FDFAE8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roofErr w:type="spellStart"/>
      <w:r w:rsidRPr="00F24131">
        <w:rPr>
          <w:rFonts w:ascii="Courier New" w:eastAsia="Times New Roman" w:hAnsi="Courier New" w:cs="Courier New"/>
          <w:color w:val="000000"/>
          <w:sz w:val="20"/>
          <w:szCs w:val="20"/>
          <w:lang w:eastAsia="en-IN"/>
        </w:rPr>
        <w:t>nburnin</w:t>
      </w:r>
      <w:proofErr w:type="spellEnd"/>
      <w:r w:rsidRPr="00F24131">
        <w:rPr>
          <w:rFonts w:ascii="Courier New" w:eastAsia="Times New Roman" w:hAnsi="Courier New" w:cs="Courier New"/>
          <w:color w:val="000000"/>
          <w:sz w:val="20"/>
          <w:szCs w:val="20"/>
          <w:lang w:eastAsia="en-IN"/>
        </w:rPr>
        <w:t xml:space="preserve"> = 2000,</w:t>
      </w:r>
    </w:p>
    <w:p w14:paraId="23370593"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thin = 10)</w:t>
      </w:r>
    </w:p>
    <w:p w14:paraId="10DDA967"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lastRenderedPageBreak/>
        <w:t>## defining model...</w:t>
      </w:r>
    </w:p>
    <w:p w14:paraId="22B8957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Detected C as data within 'constants'.</w:t>
      </w:r>
    </w:p>
    <w:p w14:paraId="1E4A767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Adding C as data for building model.</w:t>
      </w:r>
    </w:p>
    <w:p w14:paraId="29AF2EE3"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building model...</w:t>
      </w:r>
    </w:p>
    <w:p w14:paraId="40A67FC6"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setting data and initial values...</w:t>
      </w:r>
    </w:p>
    <w:p w14:paraId="4E80A971"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running calculate on model (any error reports that follow may simply reflect missing values in model variables) ... </w:t>
      </w:r>
    </w:p>
    <w:p w14:paraId="38F13E13"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checking model sizes and dimensions...</w:t>
      </w:r>
    </w:p>
    <w:p w14:paraId="19E73991"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checking model calculations...</w:t>
      </w:r>
    </w:p>
    <w:p w14:paraId="56984146"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model building finished.</w:t>
      </w:r>
    </w:p>
    <w:p w14:paraId="2A0CECDA"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compiling... this may take a minute. Use '</w:t>
      </w:r>
      <w:proofErr w:type="spellStart"/>
      <w:r w:rsidRPr="00F24131">
        <w:rPr>
          <w:rFonts w:ascii="Courier New" w:eastAsia="Times New Roman" w:hAnsi="Courier New" w:cs="Courier New"/>
          <w:color w:val="000000"/>
          <w:sz w:val="20"/>
          <w:szCs w:val="20"/>
          <w:lang w:eastAsia="en-IN"/>
        </w:rPr>
        <w:t>showCompilerOutput</w:t>
      </w:r>
      <w:proofErr w:type="spellEnd"/>
      <w:r w:rsidRPr="00F24131">
        <w:rPr>
          <w:rFonts w:ascii="Courier New" w:eastAsia="Times New Roman" w:hAnsi="Courier New" w:cs="Courier New"/>
          <w:color w:val="000000"/>
          <w:sz w:val="20"/>
          <w:szCs w:val="20"/>
          <w:lang w:eastAsia="en-IN"/>
        </w:rPr>
        <w:t xml:space="preserve"> = TRUE' to see C++ compiler details.</w:t>
      </w:r>
    </w:p>
    <w:p w14:paraId="4CE7398B"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compilation finished.</w:t>
      </w:r>
    </w:p>
    <w:p w14:paraId="5D9754DF"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w:t>
      </w:r>
      <w:proofErr w:type="spellStart"/>
      <w:r w:rsidRPr="00F24131">
        <w:rPr>
          <w:rFonts w:ascii="Courier New" w:eastAsia="Times New Roman" w:hAnsi="Courier New" w:cs="Courier New"/>
          <w:color w:val="000000"/>
          <w:sz w:val="20"/>
          <w:szCs w:val="20"/>
          <w:lang w:eastAsia="en-IN"/>
        </w:rPr>
        <w:t>runMCMC's</w:t>
      </w:r>
      <w:proofErr w:type="spellEnd"/>
      <w:r w:rsidRPr="00F24131">
        <w:rPr>
          <w:rFonts w:ascii="Courier New" w:eastAsia="Times New Roman" w:hAnsi="Courier New" w:cs="Courier New"/>
          <w:color w:val="000000"/>
          <w:sz w:val="20"/>
          <w:szCs w:val="20"/>
          <w:lang w:eastAsia="en-IN"/>
        </w:rPr>
        <w:t xml:space="preserve"> handling of </w:t>
      </w:r>
      <w:proofErr w:type="spellStart"/>
      <w:r w:rsidRPr="00F24131">
        <w:rPr>
          <w:rFonts w:ascii="Courier New" w:eastAsia="Times New Roman" w:hAnsi="Courier New" w:cs="Courier New"/>
          <w:color w:val="000000"/>
          <w:sz w:val="20"/>
          <w:szCs w:val="20"/>
          <w:lang w:eastAsia="en-IN"/>
        </w:rPr>
        <w:t>nburnin</w:t>
      </w:r>
      <w:proofErr w:type="spellEnd"/>
      <w:r w:rsidRPr="00F24131">
        <w:rPr>
          <w:rFonts w:ascii="Courier New" w:eastAsia="Times New Roman" w:hAnsi="Courier New" w:cs="Courier New"/>
          <w:color w:val="000000"/>
          <w:sz w:val="20"/>
          <w:szCs w:val="20"/>
          <w:lang w:eastAsia="en-IN"/>
        </w:rPr>
        <w:t xml:space="preserve"> changed in nimble version 0.6-11. Previously, </w:t>
      </w:r>
      <w:proofErr w:type="spellStart"/>
      <w:r w:rsidRPr="00F24131">
        <w:rPr>
          <w:rFonts w:ascii="Courier New" w:eastAsia="Times New Roman" w:hAnsi="Courier New" w:cs="Courier New"/>
          <w:color w:val="000000"/>
          <w:sz w:val="20"/>
          <w:szCs w:val="20"/>
          <w:lang w:eastAsia="en-IN"/>
        </w:rPr>
        <w:t>nburnin</w:t>
      </w:r>
      <w:proofErr w:type="spellEnd"/>
      <w:r w:rsidRPr="00F24131">
        <w:rPr>
          <w:rFonts w:ascii="Courier New" w:eastAsia="Times New Roman" w:hAnsi="Courier New" w:cs="Courier New"/>
          <w:color w:val="000000"/>
          <w:sz w:val="20"/>
          <w:szCs w:val="20"/>
          <w:lang w:eastAsia="en-IN"/>
        </w:rPr>
        <w:t xml:space="preserve"> samples were discarded *post-thinning*.  Now </w:t>
      </w:r>
      <w:proofErr w:type="spellStart"/>
      <w:r w:rsidRPr="00F24131">
        <w:rPr>
          <w:rFonts w:ascii="Courier New" w:eastAsia="Times New Roman" w:hAnsi="Courier New" w:cs="Courier New"/>
          <w:color w:val="000000"/>
          <w:sz w:val="20"/>
          <w:szCs w:val="20"/>
          <w:lang w:eastAsia="en-IN"/>
        </w:rPr>
        <w:t>nburnin</w:t>
      </w:r>
      <w:proofErr w:type="spellEnd"/>
      <w:r w:rsidRPr="00F24131">
        <w:rPr>
          <w:rFonts w:ascii="Courier New" w:eastAsia="Times New Roman" w:hAnsi="Courier New" w:cs="Courier New"/>
          <w:color w:val="000000"/>
          <w:sz w:val="20"/>
          <w:szCs w:val="20"/>
          <w:lang w:eastAsia="en-IN"/>
        </w:rPr>
        <w:t xml:space="preserve"> samples are discarded *pre-thinning*.  The number of samples returned will be floor((</w:t>
      </w:r>
      <w:proofErr w:type="spellStart"/>
      <w:r w:rsidRPr="00F24131">
        <w:rPr>
          <w:rFonts w:ascii="Courier New" w:eastAsia="Times New Roman" w:hAnsi="Courier New" w:cs="Courier New"/>
          <w:color w:val="000000"/>
          <w:sz w:val="20"/>
          <w:szCs w:val="20"/>
          <w:lang w:eastAsia="en-IN"/>
        </w:rPr>
        <w:t>niter-nburnin</w:t>
      </w:r>
      <w:proofErr w:type="spellEnd"/>
      <w:r w:rsidRPr="00F24131">
        <w:rPr>
          <w:rFonts w:ascii="Courier New" w:eastAsia="Times New Roman" w:hAnsi="Courier New" w:cs="Courier New"/>
          <w:color w:val="000000"/>
          <w:sz w:val="20"/>
          <w:szCs w:val="20"/>
          <w:lang w:eastAsia="en-IN"/>
        </w:rPr>
        <w:t>)/thin).</w:t>
      </w:r>
    </w:p>
    <w:p w14:paraId="119FE4E1"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running chain 1...</w:t>
      </w:r>
    </w:p>
    <w:p w14:paraId="3E1C3480"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w:t>
      </w:r>
    </w:p>
    <w:p w14:paraId="5B16E52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w:t>
      </w:r>
    </w:p>
    <w:p w14:paraId="1861A3B2" w14:textId="77777777" w:rsidR="00F24131" w:rsidRPr="00F24131" w:rsidRDefault="00F24131" w:rsidP="00F24131">
      <w:pPr>
        <w:spacing w:before="100" w:beforeAutospacing="1" w:after="100" w:afterAutospacing="1" w:line="336" w:lineRule="auto"/>
        <w:outlineLvl w:val="1"/>
        <w:rPr>
          <w:rFonts w:ascii="Arial" w:eastAsia="Times New Roman" w:hAnsi="Arial" w:cs="Arial"/>
          <w:b/>
          <w:bCs/>
          <w:color w:val="000000"/>
          <w:sz w:val="36"/>
          <w:szCs w:val="36"/>
          <w:lang w:eastAsia="en-IN"/>
        </w:rPr>
      </w:pPr>
      <w:r w:rsidRPr="00F24131">
        <w:rPr>
          <w:rFonts w:ascii="Arial" w:eastAsia="Times New Roman" w:hAnsi="Arial" w:cs="Arial"/>
          <w:b/>
          <w:bCs/>
          <w:color w:val="000000"/>
          <w:sz w:val="36"/>
          <w:szCs w:val="36"/>
          <w:lang w:eastAsia="en-IN"/>
        </w:rPr>
        <w:t xml:space="preserve">Work with the samples </w:t>
      </w:r>
    </w:p>
    <w:p w14:paraId="74D1A2AD" w14:textId="77777777" w:rsidR="00F24131" w:rsidRPr="00F24131" w:rsidRDefault="00F24131" w:rsidP="00F24131">
      <w:pPr>
        <w:spacing w:before="100" w:beforeAutospacing="1" w:after="100" w:afterAutospacing="1" w:line="336" w:lineRule="auto"/>
        <w:rPr>
          <w:rFonts w:ascii="Arial" w:eastAsia="Times New Roman" w:hAnsi="Arial" w:cs="Arial"/>
          <w:color w:val="000000"/>
          <w:sz w:val="21"/>
          <w:szCs w:val="21"/>
          <w:lang w:eastAsia="en-IN"/>
        </w:rPr>
      </w:pPr>
      <w:proofErr w:type="gramStart"/>
      <w:r w:rsidRPr="00F24131">
        <w:rPr>
          <w:rFonts w:ascii="Arial" w:eastAsia="Times New Roman" w:hAnsi="Arial" w:cs="Arial"/>
          <w:color w:val="000000"/>
          <w:sz w:val="21"/>
          <w:szCs w:val="21"/>
          <w:lang w:eastAsia="en-IN"/>
        </w:rPr>
        <w:t>Finally</w:t>
      </w:r>
      <w:proofErr w:type="gramEnd"/>
      <w:r w:rsidRPr="00F24131">
        <w:rPr>
          <w:rFonts w:ascii="Arial" w:eastAsia="Times New Roman" w:hAnsi="Arial" w:cs="Arial"/>
          <w:color w:val="000000"/>
          <w:sz w:val="21"/>
          <w:szCs w:val="21"/>
          <w:lang w:eastAsia="en-IN"/>
        </w:rPr>
        <w:t xml:space="preserve"> we want to look at our samples. NIMBLE returns samples as a simple matrix with named columns. There are numerous packages for processing MCMC output. If you want to use the </w:t>
      </w:r>
      <w:r w:rsidRPr="00F24131">
        <w:rPr>
          <w:rFonts w:ascii="Courier New" w:eastAsia="Times New Roman" w:hAnsi="Courier New" w:cs="Courier New"/>
          <w:color w:val="000000"/>
          <w:sz w:val="20"/>
          <w:szCs w:val="20"/>
          <w:lang w:eastAsia="en-IN"/>
        </w:rPr>
        <w:t>coda</w:t>
      </w:r>
      <w:r w:rsidRPr="00F24131">
        <w:rPr>
          <w:rFonts w:ascii="Arial" w:eastAsia="Times New Roman" w:hAnsi="Arial" w:cs="Arial"/>
          <w:color w:val="000000"/>
          <w:sz w:val="21"/>
          <w:szCs w:val="21"/>
          <w:lang w:eastAsia="en-IN"/>
        </w:rPr>
        <w:t xml:space="preserve"> package, you can convert a matrix to a coda </w:t>
      </w:r>
      <w:proofErr w:type="spellStart"/>
      <w:r w:rsidRPr="00F24131">
        <w:rPr>
          <w:rFonts w:ascii="Arial" w:eastAsia="Times New Roman" w:hAnsi="Arial" w:cs="Arial"/>
          <w:color w:val="000000"/>
          <w:sz w:val="21"/>
          <w:szCs w:val="21"/>
          <w:lang w:eastAsia="en-IN"/>
        </w:rPr>
        <w:t>mcmc</w:t>
      </w:r>
      <w:proofErr w:type="spellEnd"/>
      <w:r w:rsidRPr="00F24131">
        <w:rPr>
          <w:rFonts w:ascii="Arial" w:eastAsia="Times New Roman" w:hAnsi="Arial" w:cs="Arial"/>
          <w:color w:val="000000"/>
          <w:sz w:val="21"/>
          <w:szCs w:val="21"/>
          <w:lang w:eastAsia="en-IN"/>
        </w:rPr>
        <w:t xml:space="preserve"> object like this: </w:t>
      </w:r>
    </w:p>
    <w:p w14:paraId="295ABDD6"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library(coda)</w:t>
      </w:r>
    </w:p>
    <w:p w14:paraId="19317F4E"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F24131">
        <w:rPr>
          <w:rFonts w:ascii="Courier New" w:eastAsia="Times New Roman" w:hAnsi="Courier New" w:cs="Courier New"/>
          <w:color w:val="000000"/>
          <w:sz w:val="20"/>
          <w:szCs w:val="20"/>
          <w:lang w:eastAsia="en-IN"/>
        </w:rPr>
        <w:t>coda.samples</w:t>
      </w:r>
      <w:proofErr w:type="spellEnd"/>
      <w:proofErr w:type="gramEnd"/>
      <w:r w:rsidRPr="00F24131">
        <w:rPr>
          <w:rFonts w:ascii="Courier New" w:eastAsia="Times New Roman" w:hAnsi="Courier New" w:cs="Courier New"/>
          <w:color w:val="000000"/>
          <w:sz w:val="20"/>
          <w:szCs w:val="20"/>
          <w:lang w:eastAsia="en-IN"/>
        </w:rPr>
        <w:t xml:space="preserve"> &lt;- </w:t>
      </w:r>
      <w:proofErr w:type="spellStart"/>
      <w:r w:rsidRPr="00F24131">
        <w:rPr>
          <w:rFonts w:ascii="Courier New" w:eastAsia="Times New Roman" w:hAnsi="Courier New" w:cs="Courier New"/>
          <w:color w:val="000000"/>
          <w:sz w:val="20"/>
          <w:szCs w:val="20"/>
          <w:lang w:eastAsia="en-IN"/>
        </w:rPr>
        <w:t>as.mcmc</w:t>
      </w:r>
      <w:proofErr w:type="spellEnd"/>
      <w:r w:rsidRPr="00F24131">
        <w:rPr>
          <w:rFonts w:ascii="Courier New" w:eastAsia="Times New Roman" w:hAnsi="Courier New" w:cs="Courier New"/>
          <w:color w:val="000000"/>
          <w:sz w:val="20"/>
          <w:szCs w:val="20"/>
          <w:lang w:eastAsia="en-IN"/>
        </w:rPr>
        <w:t>(samples)</w:t>
      </w:r>
    </w:p>
    <w:p w14:paraId="1AED8E88" w14:textId="77777777" w:rsidR="00F24131" w:rsidRPr="00F24131" w:rsidRDefault="00F24131" w:rsidP="00F24131">
      <w:p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Alternatively, if you call </w:t>
      </w:r>
      <w:proofErr w:type="spellStart"/>
      <w:r w:rsidRPr="00F24131">
        <w:rPr>
          <w:rFonts w:ascii="Courier New" w:eastAsia="Times New Roman" w:hAnsi="Courier New" w:cs="Courier New"/>
          <w:color w:val="000000"/>
          <w:sz w:val="20"/>
          <w:szCs w:val="20"/>
          <w:lang w:eastAsia="en-IN"/>
        </w:rPr>
        <w:t>nimbleMCMC</w:t>
      </w:r>
      <w:proofErr w:type="spellEnd"/>
      <w:r w:rsidRPr="00F24131">
        <w:rPr>
          <w:rFonts w:ascii="Arial" w:eastAsia="Times New Roman" w:hAnsi="Arial" w:cs="Arial"/>
          <w:color w:val="000000"/>
          <w:sz w:val="21"/>
          <w:szCs w:val="21"/>
          <w:lang w:eastAsia="en-IN"/>
        </w:rPr>
        <w:t xml:space="preserve"> with the argument </w:t>
      </w:r>
      <w:proofErr w:type="spellStart"/>
      <w:r w:rsidRPr="00F24131">
        <w:rPr>
          <w:rFonts w:ascii="Courier New" w:eastAsia="Times New Roman" w:hAnsi="Courier New" w:cs="Courier New"/>
          <w:color w:val="000000"/>
          <w:sz w:val="20"/>
          <w:szCs w:val="20"/>
          <w:lang w:eastAsia="en-IN"/>
        </w:rPr>
        <w:t>samplesAsCodaMCMC</w:t>
      </w:r>
      <w:proofErr w:type="spellEnd"/>
      <w:r w:rsidRPr="00F24131">
        <w:rPr>
          <w:rFonts w:ascii="Courier New" w:eastAsia="Times New Roman" w:hAnsi="Courier New" w:cs="Courier New"/>
          <w:color w:val="000000"/>
          <w:sz w:val="20"/>
          <w:szCs w:val="20"/>
          <w:lang w:eastAsia="en-IN"/>
        </w:rPr>
        <w:t xml:space="preserve"> = TRUE</w:t>
      </w:r>
      <w:r w:rsidRPr="00F24131">
        <w:rPr>
          <w:rFonts w:ascii="Arial" w:eastAsia="Times New Roman" w:hAnsi="Arial" w:cs="Arial"/>
          <w:color w:val="000000"/>
          <w:sz w:val="21"/>
          <w:szCs w:val="21"/>
          <w:lang w:eastAsia="en-IN"/>
        </w:rPr>
        <w:t>, the samples will be returned as a coda object.</w:t>
      </w:r>
    </w:p>
    <w:p w14:paraId="2681BDEA" w14:textId="77777777" w:rsidR="00F24131" w:rsidRPr="00F24131" w:rsidRDefault="00F24131" w:rsidP="00F24131">
      <w:p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To show that MCMC really happened, here is a plot of </w:t>
      </w:r>
      <w:proofErr w:type="spellStart"/>
      <w:proofErr w:type="gramStart"/>
      <w:r w:rsidRPr="00F24131">
        <w:rPr>
          <w:rFonts w:ascii="Courier New" w:eastAsia="Times New Roman" w:hAnsi="Courier New" w:cs="Courier New"/>
          <w:color w:val="000000"/>
          <w:sz w:val="20"/>
          <w:szCs w:val="20"/>
          <w:lang w:eastAsia="en-IN"/>
        </w:rPr>
        <w:t>N.critical</w:t>
      </w:r>
      <w:proofErr w:type="spellEnd"/>
      <w:proofErr w:type="gramEnd"/>
      <w:r w:rsidRPr="00F24131">
        <w:rPr>
          <w:rFonts w:ascii="Arial" w:eastAsia="Times New Roman" w:hAnsi="Arial" w:cs="Arial"/>
          <w:color w:val="000000"/>
          <w:sz w:val="21"/>
          <w:szCs w:val="21"/>
          <w:lang w:eastAsia="en-IN"/>
        </w:rPr>
        <w:t>:</w:t>
      </w:r>
    </w:p>
    <w:p w14:paraId="5A5F90EC"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gramStart"/>
      <w:r w:rsidRPr="00F24131">
        <w:rPr>
          <w:rFonts w:ascii="Courier New" w:eastAsia="Times New Roman" w:hAnsi="Courier New" w:cs="Courier New"/>
          <w:color w:val="000000"/>
          <w:sz w:val="20"/>
          <w:szCs w:val="20"/>
          <w:lang w:eastAsia="en-IN"/>
        </w:rPr>
        <w:t>plot(</w:t>
      </w:r>
      <w:proofErr w:type="gramEnd"/>
      <w:r w:rsidRPr="00F24131">
        <w:rPr>
          <w:rFonts w:ascii="Courier New" w:eastAsia="Times New Roman" w:hAnsi="Courier New" w:cs="Courier New"/>
          <w:color w:val="000000"/>
          <w:sz w:val="20"/>
          <w:szCs w:val="20"/>
          <w:lang w:eastAsia="en-IN"/>
        </w:rPr>
        <w:t>jitter(samples[, "</w:t>
      </w:r>
      <w:proofErr w:type="spellStart"/>
      <w:r w:rsidRPr="00F24131">
        <w:rPr>
          <w:rFonts w:ascii="Courier New" w:eastAsia="Times New Roman" w:hAnsi="Courier New" w:cs="Courier New"/>
          <w:color w:val="000000"/>
          <w:sz w:val="20"/>
          <w:szCs w:val="20"/>
          <w:lang w:eastAsia="en-IN"/>
        </w:rPr>
        <w:t>N.critical</w:t>
      </w:r>
      <w:proofErr w:type="spellEnd"/>
      <w:r w:rsidRPr="00F24131">
        <w:rPr>
          <w:rFonts w:ascii="Courier New" w:eastAsia="Times New Roman" w:hAnsi="Courier New" w:cs="Courier New"/>
          <w:color w:val="000000"/>
          <w:sz w:val="20"/>
          <w:szCs w:val="20"/>
          <w:lang w:eastAsia="en-IN"/>
        </w:rPr>
        <w:t xml:space="preserve">"]), </w:t>
      </w:r>
      <w:proofErr w:type="spellStart"/>
      <w:r w:rsidRPr="00F24131">
        <w:rPr>
          <w:rFonts w:ascii="Courier New" w:eastAsia="Times New Roman" w:hAnsi="Courier New" w:cs="Courier New"/>
          <w:color w:val="000000"/>
          <w:sz w:val="20"/>
          <w:szCs w:val="20"/>
          <w:lang w:eastAsia="en-IN"/>
        </w:rPr>
        <w:t>xlab</w:t>
      </w:r>
      <w:proofErr w:type="spellEnd"/>
      <w:r w:rsidRPr="00F24131">
        <w:rPr>
          <w:rFonts w:ascii="Courier New" w:eastAsia="Times New Roman" w:hAnsi="Courier New" w:cs="Courier New"/>
          <w:color w:val="000000"/>
          <w:sz w:val="20"/>
          <w:szCs w:val="20"/>
          <w:lang w:eastAsia="en-IN"/>
        </w:rPr>
        <w:t xml:space="preserve"> = "iteration", </w:t>
      </w:r>
      <w:proofErr w:type="spellStart"/>
      <w:r w:rsidRPr="00F24131">
        <w:rPr>
          <w:rFonts w:ascii="Courier New" w:eastAsia="Times New Roman" w:hAnsi="Courier New" w:cs="Courier New"/>
          <w:color w:val="000000"/>
          <w:sz w:val="20"/>
          <w:szCs w:val="20"/>
          <w:lang w:eastAsia="en-IN"/>
        </w:rPr>
        <w:t>ylab</w:t>
      </w:r>
      <w:proofErr w:type="spellEnd"/>
      <w:r w:rsidRPr="00F24131">
        <w:rPr>
          <w:rFonts w:ascii="Courier New" w:eastAsia="Times New Roman" w:hAnsi="Courier New" w:cs="Courier New"/>
          <w:color w:val="000000"/>
          <w:sz w:val="20"/>
          <w:szCs w:val="20"/>
          <w:lang w:eastAsia="en-IN"/>
        </w:rPr>
        <w:t xml:space="preserve"> = "</w:t>
      </w:r>
      <w:proofErr w:type="spellStart"/>
      <w:r w:rsidRPr="00F24131">
        <w:rPr>
          <w:rFonts w:ascii="Courier New" w:eastAsia="Times New Roman" w:hAnsi="Courier New" w:cs="Courier New"/>
          <w:color w:val="000000"/>
          <w:sz w:val="20"/>
          <w:szCs w:val="20"/>
          <w:lang w:eastAsia="en-IN"/>
        </w:rPr>
        <w:t>N.critical</w:t>
      </w:r>
      <w:proofErr w:type="spellEnd"/>
      <w:r w:rsidRPr="00F24131">
        <w:rPr>
          <w:rFonts w:ascii="Courier New" w:eastAsia="Times New Roman" w:hAnsi="Courier New" w:cs="Courier New"/>
          <w:color w:val="000000"/>
          <w:sz w:val="20"/>
          <w:szCs w:val="20"/>
          <w:lang w:eastAsia="en-IN"/>
        </w:rPr>
        <w:t>",</w:t>
      </w:r>
    </w:p>
    <w:p w14:paraId="1F47A28D"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main = "Number of populations with critical size",</w:t>
      </w:r>
    </w:p>
    <w:p w14:paraId="1A33B585" w14:textId="77777777" w:rsidR="00F24131" w:rsidRPr="00F24131" w:rsidRDefault="00F24131" w:rsidP="00F24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F24131">
        <w:rPr>
          <w:rFonts w:ascii="Courier New" w:eastAsia="Times New Roman" w:hAnsi="Courier New" w:cs="Courier New"/>
          <w:color w:val="000000"/>
          <w:sz w:val="20"/>
          <w:szCs w:val="20"/>
          <w:lang w:eastAsia="en-IN"/>
        </w:rPr>
        <w:t xml:space="preserve">     type = "l")</w:t>
      </w:r>
    </w:p>
    <w:p w14:paraId="4CC76EEE" w14:textId="77777777" w:rsidR="00F24131" w:rsidRPr="00F24131" w:rsidRDefault="00F24131" w:rsidP="00F24131">
      <w:p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noProof/>
          <w:color w:val="0000FF"/>
          <w:sz w:val="21"/>
          <w:szCs w:val="21"/>
          <w:lang w:eastAsia="en-IN"/>
        </w:rPr>
        <w:lastRenderedPageBreak/>
        <w:drawing>
          <wp:inline distT="0" distB="0" distL="0" distR="0" wp14:anchorId="79E015B1" wp14:editId="24AD2E53">
            <wp:extent cx="2857500" cy="1905000"/>
            <wp:effectExtent l="0" t="0" r="0" b="0"/>
            <wp:docPr id="2" name="Picture 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19F78278" w14:textId="77777777" w:rsidR="00F24131" w:rsidRPr="00F24131" w:rsidRDefault="00F24131" w:rsidP="00F24131">
      <w:pPr>
        <w:spacing w:before="100" w:beforeAutospacing="1" w:after="100" w:afterAutospacing="1" w:line="336" w:lineRule="auto"/>
        <w:outlineLvl w:val="0"/>
        <w:rPr>
          <w:rFonts w:ascii="Arial" w:eastAsia="Times New Roman" w:hAnsi="Arial" w:cs="Arial"/>
          <w:b/>
          <w:bCs/>
          <w:color w:val="000000"/>
          <w:kern w:val="36"/>
          <w:sz w:val="48"/>
          <w:szCs w:val="48"/>
          <w:lang w:eastAsia="en-IN"/>
        </w:rPr>
      </w:pPr>
      <w:r w:rsidRPr="00F24131">
        <w:rPr>
          <w:rFonts w:ascii="Arial" w:eastAsia="Times New Roman" w:hAnsi="Arial" w:cs="Arial"/>
          <w:b/>
          <w:bCs/>
          <w:color w:val="000000"/>
          <w:kern w:val="36"/>
          <w:sz w:val="48"/>
          <w:szCs w:val="48"/>
          <w:lang w:eastAsia="en-IN"/>
        </w:rPr>
        <w:t xml:space="preserve">Next steps </w:t>
      </w:r>
    </w:p>
    <w:p w14:paraId="4754FF8C" w14:textId="77777777" w:rsidR="00F24131" w:rsidRPr="00F24131" w:rsidRDefault="00F24131" w:rsidP="00F24131">
      <w:p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NIMBLE allows users to customize MCMC and other algorithms in many ways. See the NIMBLE User Manual and web site for more ideas. </w:t>
      </w:r>
    </w:p>
    <w:p w14:paraId="22DC826A" w14:textId="77777777" w:rsidR="00F24131" w:rsidRPr="00F24131" w:rsidRDefault="00F24131" w:rsidP="00F24131">
      <w:pPr>
        <w:spacing w:before="100" w:beforeAutospacing="1" w:after="100" w:afterAutospacing="1" w:line="336" w:lineRule="auto"/>
        <w:outlineLvl w:val="1"/>
        <w:rPr>
          <w:rFonts w:ascii="Arial" w:eastAsia="Times New Roman" w:hAnsi="Arial" w:cs="Arial"/>
          <w:b/>
          <w:bCs/>
          <w:color w:val="000000"/>
          <w:sz w:val="36"/>
          <w:szCs w:val="36"/>
          <w:lang w:eastAsia="en-IN"/>
        </w:rPr>
      </w:pPr>
      <w:r w:rsidRPr="00F24131">
        <w:rPr>
          <w:rFonts w:ascii="Arial" w:eastAsia="Times New Roman" w:hAnsi="Arial" w:cs="Arial"/>
          <w:b/>
          <w:bCs/>
          <w:color w:val="000000"/>
          <w:sz w:val="36"/>
          <w:szCs w:val="36"/>
          <w:lang w:eastAsia="en-IN"/>
        </w:rPr>
        <w:t>Smaller steps you may need for converting existing code</w:t>
      </w:r>
    </w:p>
    <w:p w14:paraId="0083ED36" w14:textId="77777777" w:rsidR="00F24131" w:rsidRPr="00F24131" w:rsidRDefault="00F24131" w:rsidP="00F24131">
      <w:p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If the main steps above aren't sufficient, consider these additional steps when converting from JAGS, </w:t>
      </w:r>
      <w:proofErr w:type="spellStart"/>
      <w:r w:rsidRPr="00F24131">
        <w:rPr>
          <w:rFonts w:ascii="Arial" w:eastAsia="Times New Roman" w:hAnsi="Arial" w:cs="Arial"/>
          <w:color w:val="000000"/>
          <w:sz w:val="21"/>
          <w:szCs w:val="21"/>
          <w:lang w:eastAsia="en-IN"/>
        </w:rPr>
        <w:t>WinBUGS</w:t>
      </w:r>
      <w:proofErr w:type="spellEnd"/>
      <w:r w:rsidRPr="00F24131">
        <w:rPr>
          <w:rFonts w:ascii="Arial" w:eastAsia="Times New Roman" w:hAnsi="Arial" w:cs="Arial"/>
          <w:color w:val="000000"/>
          <w:sz w:val="21"/>
          <w:szCs w:val="21"/>
          <w:lang w:eastAsia="en-IN"/>
        </w:rPr>
        <w:t xml:space="preserve"> or </w:t>
      </w:r>
      <w:proofErr w:type="spellStart"/>
      <w:r w:rsidRPr="00F24131">
        <w:rPr>
          <w:rFonts w:ascii="Arial" w:eastAsia="Times New Roman" w:hAnsi="Arial" w:cs="Arial"/>
          <w:color w:val="000000"/>
          <w:sz w:val="21"/>
          <w:szCs w:val="21"/>
          <w:lang w:eastAsia="en-IN"/>
        </w:rPr>
        <w:t>OpenBUGS</w:t>
      </w:r>
      <w:proofErr w:type="spellEnd"/>
      <w:r w:rsidRPr="00F24131">
        <w:rPr>
          <w:rFonts w:ascii="Arial" w:eastAsia="Times New Roman" w:hAnsi="Arial" w:cs="Arial"/>
          <w:color w:val="000000"/>
          <w:sz w:val="21"/>
          <w:szCs w:val="21"/>
          <w:lang w:eastAsia="en-IN"/>
        </w:rPr>
        <w:t xml:space="preserve"> to NIMBLE.</w:t>
      </w:r>
    </w:p>
    <w:p w14:paraId="602FD5C8" w14:textId="77777777" w:rsidR="00F24131" w:rsidRPr="00F24131" w:rsidRDefault="00F24131" w:rsidP="00F24131">
      <w:pPr>
        <w:numPr>
          <w:ilvl w:val="0"/>
          <w:numId w:val="2"/>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Convert any use of truncation syntax </w:t>
      </w:r>
    </w:p>
    <w:p w14:paraId="26293718" w14:textId="77777777" w:rsidR="00F24131" w:rsidRPr="00F24131" w:rsidRDefault="00F24131" w:rsidP="00F24131">
      <w:pPr>
        <w:numPr>
          <w:ilvl w:val="1"/>
          <w:numId w:val="2"/>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e.g. </w:t>
      </w:r>
      <w:r w:rsidRPr="00F24131">
        <w:rPr>
          <w:rFonts w:ascii="Courier New" w:eastAsia="Times New Roman" w:hAnsi="Courier New" w:cs="Courier New"/>
          <w:color w:val="000000"/>
          <w:sz w:val="20"/>
          <w:szCs w:val="20"/>
          <w:lang w:eastAsia="en-IN"/>
        </w:rPr>
        <w:t xml:space="preserve">x ~ </w:t>
      </w:r>
      <w:proofErr w:type="spellStart"/>
      <w:proofErr w:type="gramStart"/>
      <w:r w:rsidRPr="00F24131">
        <w:rPr>
          <w:rFonts w:ascii="Courier New" w:eastAsia="Times New Roman" w:hAnsi="Courier New" w:cs="Courier New"/>
          <w:color w:val="000000"/>
          <w:sz w:val="20"/>
          <w:szCs w:val="20"/>
          <w:lang w:eastAsia="en-IN"/>
        </w:rPr>
        <w:t>dnorm</w:t>
      </w:r>
      <w:proofErr w:type="spellEnd"/>
      <w:r w:rsidRPr="00F24131">
        <w:rPr>
          <w:rFonts w:ascii="Courier New" w:eastAsia="Times New Roman" w:hAnsi="Courier New" w:cs="Courier New"/>
          <w:color w:val="000000"/>
          <w:sz w:val="20"/>
          <w:szCs w:val="20"/>
          <w:lang w:eastAsia="en-IN"/>
        </w:rPr>
        <w:t>(</w:t>
      </w:r>
      <w:proofErr w:type="gramEnd"/>
      <w:r w:rsidRPr="00F24131">
        <w:rPr>
          <w:rFonts w:ascii="Courier New" w:eastAsia="Times New Roman" w:hAnsi="Courier New" w:cs="Courier New"/>
          <w:color w:val="000000"/>
          <w:sz w:val="20"/>
          <w:szCs w:val="20"/>
          <w:lang w:eastAsia="en-IN"/>
        </w:rPr>
        <w:t>0, tau) T(a, b)</w:t>
      </w:r>
      <w:r w:rsidRPr="00F24131">
        <w:rPr>
          <w:rFonts w:ascii="Arial" w:eastAsia="Times New Roman" w:hAnsi="Arial" w:cs="Arial"/>
          <w:color w:val="000000"/>
          <w:sz w:val="21"/>
          <w:szCs w:val="21"/>
          <w:lang w:eastAsia="en-IN"/>
        </w:rPr>
        <w:t xml:space="preserve"> should be re-written as </w:t>
      </w:r>
      <w:r w:rsidRPr="00F24131">
        <w:rPr>
          <w:rFonts w:ascii="Courier New" w:eastAsia="Times New Roman" w:hAnsi="Courier New" w:cs="Courier New"/>
          <w:color w:val="000000"/>
          <w:sz w:val="20"/>
          <w:szCs w:val="20"/>
          <w:lang w:eastAsia="en-IN"/>
        </w:rPr>
        <w:t>x ~ T(</w:t>
      </w:r>
      <w:proofErr w:type="spellStart"/>
      <w:r w:rsidRPr="00F24131">
        <w:rPr>
          <w:rFonts w:ascii="Courier New" w:eastAsia="Times New Roman" w:hAnsi="Courier New" w:cs="Courier New"/>
          <w:color w:val="000000"/>
          <w:sz w:val="20"/>
          <w:szCs w:val="20"/>
          <w:lang w:eastAsia="en-IN"/>
        </w:rPr>
        <w:t>dnorm</w:t>
      </w:r>
      <w:proofErr w:type="spellEnd"/>
      <w:r w:rsidRPr="00F24131">
        <w:rPr>
          <w:rFonts w:ascii="Courier New" w:eastAsia="Times New Roman" w:hAnsi="Courier New" w:cs="Courier New"/>
          <w:color w:val="000000"/>
          <w:sz w:val="20"/>
          <w:szCs w:val="20"/>
          <w:lang w:eastAsia="en-IN"/>
        </w:rPr>
        <w:t>(0, tau), a, b)</w:t>
      </w:r>
      <w:r w:rsidRPr="00F24131">
        <w:rPr>
          <w:rFonts w:ascii="Arial" w:eastAsia="Times New Roman" w:hAnsi="Arial" w:cs="Arial"/>
          <w:color w:val="000000"/>
          <w:sz w:val="21"/>
          <w:szCs w:val="21"/>
          <w:lang w:eastAsia="en-IN"/>
        </w:rPr>
        <w:t>.</w:t>
      </w:r>
    </w:p>
    <w:p w14:paraId="16336611" w14:textId="77777777" w:rsidR="00F24131" w:rsidRPr="00F24131" w:rsidRDefault="00F24131" w:rsidP="00F24131">
      <w:pPr>
        <w:numPr>
          <w:ilvl w:val="1"/>
          <w:numId w:val="2"/>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If reading model code from a file using </w:t>
      </w:r>
      <w:proofErr w:type="spellStart"/>
      <w:r w:rsidRPr="00F24131">
        <w:rPr>
          <w:rFonts w:ascii="Courier New" w:eastAsia="Times New Roman" w:hAnsi="Courier New" w:cs="Courier New"/>
          <w:color w:val="000000"/>
          <w:sz w:val="20"/>
          <w:szCs w:val="20"/>
          <w:lang w:eastAsia="en-IN"/>
        </w:rPr>
        <w:t>readBUGSmodel</w:t>
      </w:r>
      <w:proofErr w:type="spellEnd"/>
      <w:r w:rsidRPr="00F24131">
        <w:rPr>
          <w:rFonts w:ascii="Arial" w:eastAsia="Times New Roman" w:hAnsi="Arial" w:cs="Arial"/>
          <w:color w:val="000000"/>
          <w:sz w:val="21"/>
          <w:szCs w:val="21"/>
          <w:lang w:eastAsia="en-IN"/>
        </w:rPr>
        <w:t xml:space="preserve">, the </w:t>
      </w:r>
      <w:r w:rsidRPr="00F24131">
        <w:rPr>
          <w:rFonts w:ascii="Courier New" w:eastAsia="Times New Roman" w:hAnsi="Courier New" w:cs="Courier New"/>
          <w:color w:val="000000"/>
          <w:sz w:val="20"/>
          <w:szCs w:val="20"/>
          <w:lang w:eastAsia="en-IN"/>
        </w:rPr>
        <w:t xml:space="preserve">x ~ </w:t>
      </w:r>
      <w:proofErr w:type="spellStart"/>
      <w:proofErr w:type="gramStart"/>
      <w:r w:rsidRPr="00F24131">
        <w:rPr>
          <w:rFonts w:ascii="Courier New" w:eastAsia="Times New Roman" w:hAnsi="Courier New" w:cs="Courier New"/>
          <w:color w:val="000000"/>
          <w:sz w:val="20"/>
          <w:szCs w:val="20"/>
          <w:lang w:eastAsia="en-IN"/>
        </w:rPr>
        <w:t>dnorm</w:t>
      </w:r>
      <w:proofErr w:type="spellEnd"/>
      <w:r w:rsidRPr="00F24131">
        <w:rPr>
          <w:rFonts w:ascii="Courier New" w:eastAsia="Times New Roman" w:hAnsi="Courier New" w:cs="Courier New"/>
          <w:color w:val="000000"/>
          <w:sz w:val="20"/>
          <w:szCs w:val="20"/>
          <w:lang w:eastAsia="en-IN"/>
        </w:rPr>
        <w:t>(</w:t>
      </w:r>
      <w:proofErr w:type="gramEnd"/>
      <w:r w:rsidRPr="00F24131">
        <w:rPr>
          <w:rFonts w:ascii="Courier New" w:eastAsia="Times New Roman" w:hAnsi="Courier New" w:cs="Courier New"/>
          <w:color w:val="000000"/>
          <w:sz w:val="20"/>
          <w:szCs w:val="20"/>
          <w:lang w:eastAsia="en-IN"/>
        </w:rPr>
        <w:t>0, tau) T(a, b)</w:t>
      </w:r>
      <w:r w:rsidRPr="00F24131">
        <w:rPr>
          <w:rFonts w:ascii="Arial" w:eastAsia="Times New Roman" w:hAnsi="Arial" w:cs="Arial"/>
          <w:color w:val="000000"/>
          <w:sz w:val="21"/>
          <w:szCs w:val="21"/>
          <w:lang w:eastAsia="en-IN"/>
        </w:rPr>
        <w:t xml:space="preserve"> syntax will work.</w:t>
      </w:r>
    </w:p>
    <w:p w14:paraId="4CDF658E" w14:textId="77777777" w:rsidR="00F24131" w:rsidRPr="00F24131" w:rsidRDefault="00F24131" w:rsidP="00F24131">
      <w:pPr>
        <w:numPr>
          <w:ilvl w:val="0"/>
          <w:numId w:val="2"/>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Possibly split the </w:t>
      </w:r>
      <w:r w:rsidRPr="00F24131">
        <w:rPr>
          <w:rFonts w:ascii="Courier New" w:eastAsia="Times New Roman" w:hAnsi="Courier New" w:cs="Courier New"/>
          <w:color w:val="000000"/>
          <w:sz w:val="20"/>
          <w:szCs w:val="20"/>
          <w:lang w:eastAsia="en-IN"/>
        </w:rPr>
        <w:t>data</w:t>
      </w:r>
      <w:r w:rsidRPr="00F24131">
        <w:rPr>
          <w:rFonts w:ascii="Arial" w:eastAsia="Times New Roman" w:hAnsi="Arial" w:cs="Arial"/>
          <w:color w:val="000000"/>
          <w:sz w:val="21"/>
          <w:szCs w:val="21"/>
          <w:lang w:eastAsia="en-IN"/>
        </w:rPr>
        <w:t xml:space="preserve"> into </w:t>
      </w:r>
      <w:r w:rsidRPr="00F24131">
        <w:rPr>
          <w:rFonts w:ascii="Courier New" w:eastAsia="Times New Roman" w:hAnsi="Courier New" w:cs="Courier New"/>
          <w:color w:val="000000"/>
          <w:sz w:val="20"/>
          <w:szCs w:val="20"/>
          <w:lang w:eastAsia="en-IN"/>
        </w:rPr>
        <w:t>data</w:t>
      </w:r>
      <w:r w:rsidRPr="00F24131">
        <w:rPr>
          <w:rFonts w:ascii="Arial" w:eastAsia="Times New Roman" w:hAnsi="Arial" w:cs="Arial"/>
          <w:color w:val="000000"/>
          <w:sz w:val="21"/>
          <w:szCs w:val="21"/>
          <w:lang w:eastAsia="en-IN"/>
        </w:rPr>
        <w:t xml:space="preserve"> and </w:t>
      </w:r>
      <w:r w:rsidRPr="00F24131">
        <w:rPr>
          <w:rFonts w:ascii="Courier New" w:eastAsia="Times New Roman" w:hAnsi="Courier New" w:cs="Courier New"/>
          <w:color w:val="000000"/>
          <w:sz w:val="20"/>
          <w:szCs w:val="20"/>
          <w:lang w:eastAsia="en-IN"/>
        </w:rPr>
        <w:t>constants</w:t>
      </w:r>
      <w:r w:rsidRPr="00F24131">
        <w:rPr>
          <w:rFonts w:ascii="Arial" w:eastAsia="Times New Roman" w:hAnsi="Arial" w:cs="Arial"/>
          <w:color w:val="000000"/>
          <w:sz w:val="21"/>
          <w:szCs w:val="21"/>
          <w:lang w:eastAsia="en-IN"/>
        </w:rPr>
        <w:t xml:space="preserve"> for NIMBLE. </w:t>
      </w:r>
    </w:p>
    <w:p w14:paraId="3147C816" w14:textId="77777777" w:rsidR="00F24131" w:rsidRPr="00F24131" w:rsidRDefault="00F24131" w:rsidP="00F24131">
      <w:pPr>
        <w:numPr>
          <w:ilvl w:val="1"/>
          <w:numId w:val="2"/>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NIMBLE has a more general concept of data, so NIMBLE makes a distinction between data and constants. </w:t>
      </w:r>
    </w:p>
    <w:p w14:paraId="29D3C31E" w14:textId="77777777" w:rsidR="00F24131" w:rsidRPr="00F24131" w:rsidRDefault="00F24131" w:rsidP="00F24131">
      <w:pPr>
        <w:numPr>
          <w:ilvl w:val="1"/>
          <w:numId w:val="2"/>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Constants are necessary to define the model, such as </w:t>
      </w:r>
      <w:proofErr w:type="spellStart"/>
      <w:r w:rsidRPr="00F24131">
        <w:rPr>
          <w:rFonts w:ascii="Courier New" w:eastAsia="Times New Roman" w:hAnsi="Courier New" w:cs="Courier New"/>
          <w:color w:val="000000"/>
          <w:sz w:val="20"/>
          <w:szCs w:val="20"/>
          <w:lang w:eastAsia="en-IN"/>
        </w:rPr>
        <w:t>nsite</w:t>
      </w:r>
      <w:proofErr w:type="spellEnd"/>
      <w:r w:rsidRPr="00F24131">
        <w:rPr>
          <w:rFonts w:ascii="Arial" w:eastAsia="Times New Roman" w:hAnsi="Arial" w:cs="Arial"/>
          <w:color w:val="000000"/>
          <w:sz w:val="21"/>
          <w:szCs w:val="21"/>
          <w:lang w:eastAsia="en-IN"/>
        </w:rPr>
        <w:t xml:space="preserve"> in </w:t>
      </w:r>
      <w:proofErr w:type="gramStart"/>
      <w:r w:rsidRPr="00F24131">
        <w:rPr>
          <w:rFonts w:ascii="Courier New" w:eastAsia="Times New Roman" w:hAnsi="Courier New" w:cs="Courier New"/>
          <w:color w:val="000000"/>
          <w:sz w:val="20"/>
          <w:szCs w:val="20"/>
          <w:lang w:eastAsia="en-IN"/>
        </w:rPr>
        <w:t>for(</w:t>
      </w:r>
      <w:proofErr w:type="spellStart"/>
      <w:proofErr w:type="gramEnd"/>
      <w:r w:rsidRPr="00F24131">
        <w:rPr>
          <w:rFonts w:ascii="Courier New" w:eastAsia="Times New Roman" w:hAnsi="Courier New" w:cs="Courier New"/>
          <w:color w:val="000000"/>
          <w:sz w:val="20"/>
          <w:szCs w:val="20"/>
          <w:lang w:eastAsia="en-IN"/>
        </w:rPr>
        <w:t>i</w:t>
      </w:r>
      <w:proofErr w:type="spellEnd"/>
      <w:r w:rsidRPr="00F24131">
        <w:rPr>
          <w:rFonts w:ascii="Courier New" w:eastAsia="Times New Roman" w:hAnsi="Courier New" w:cs="Courier New"/>
          <w:color w:val="000000"/>
          <w:sz w:val="20"/>
          <w:szCs w:val="20"/>
          <w:lang w:eastAsia="en-IN"/>
        </w:rPr>
        <w:t xml:space="preserve"> in 1:nsite) {...}</w:t>
      </w:r>
      <w:r w:rsidRPr="00F24131">
        <w:rPr>
          <w:rFonts w:ascii="Arial" w:eastAsia="Times New Roman" w:hAnsi="Arial" w:cs="Arial"/>
          <w:color w:val="000000"/>
          <w:sz w:val="21"/>
          <w:szCs w:val="21"/>
          <w:lang w:eastAsia="en-IN"/>
        </w:rPr>
        <w:t xml:space="preserve"> and constant vectors of factor indices (e.g. </w:t>
      </w:r>
      <w:r w:rsidRPr="00F24131">
        <w:rPr>
          <w:rFonts w:ascii="Courier New" w:eastAsia="Times New Roman" w:hAnsi="Courier New" w:cs="Courier New"/>
          <w:color w:val="000000"/>
          <w:sz w:val="20"/>
          <w:szCs w:val="20"/>
          <w:lang w:eastAsia="en-IN"/>
        </w:rPr>
        <w:t>block</w:t>
      </w:r>
      <w:r w:rsidRPr="00F24131">
        <w:rPr>
          <w:rFonts w:ascii="Arial" w:eastAsia="Times New Roman" w:hAnsi="Arial" w:cs="Arial"/>
          <w:color w:val="000000"/>
          <w:sz w:val="21"/>
          <w:szCs w:val="21"/>
          <w:lang w:eastAsia="en-IN"/>
        </w:rPr>
        <w:t xml:space="preserve"> in </w:t>
      </w:r>
      <w:r w:rsidRPr="00F24131">
        <w:rPr>
          <w:rFonts w:ascii="Courier New" w:eastAsia="Times New Roman" w:hAnsi="Courier New" w:cs="Courier New"/>
          <w:color w:val="000000"/>
          <w:sz w:val="20"/>
          <w:szCs w:val="20"/>
          <w:lang w:eastAsia="en-IN"/>
        </w:rPr>
        <w:t>mu[block[</w:t>
      </w:r>
      <w:proofErr w:type="spellStart"/>
      <w:r w:rsidRPr="00F24131">
        <w:rPr>
          <w:rFonts w:ascii="Courier New" w:eastAsia="Times New Roman" w:hAnsi="Courier New" w:cs="Courier New"/>
          <w:color w:val="000000"/>
          <w:sz w:val="20"/>
          <w:szCs w:val="20"/>
          <w:lang w:eastAsia="en-IN"/>
        </w:rPr>
        <w:t>i</w:t>
      </w:r>
      <w:proofErr w:type="spellEnd"/>
      <w:r w:rsidRPr="00F24131">
        <w:rPr>
          <w:rFonts w:ascii="Courier New" w:eastAsia="Times New Roman" w:hAnsi="Courier New" w:cs="Courier New"/>
          <w:color w:val="000000"/>
          <w:sz w:val="20"/>
          <w:szCs w:val="20"/>
          <w:lang w:eastAsia="en-IN"/>
        </w:rPr>
        <w:t>]]</w:t>
      </w:r>
      <w:r w:rsidRPr="00F24131">
        <w:rPr>
          <w:rFonts w:ascii="Arial" w:eastAsia="Times New Roman" w:hAnsi="Arial" w:cs="Arial"/>
          <w:color w:val="000000"/>
          <w:sz w:val="21"/>
          <w:szCs w:val="21"/>
          <w:lang w:eastAsia="en-IN"/>
        </w:rPr>
        <w:t xml:space="preserve">). </w:t>
      </w:r>
    </w:p>
    <w:p w14:paraId="3BF1288B" w14:textId="77777777" w:rsidR="00F24131" w:rsidRPr="00F24131" w:rsidRDefault="00F24131" w:rsidP="00F24131">
      <w:pPr>
        <w:numPr>
          <w:ilvl w:val="1"/>
          <w:numId w:val="2"/>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Data are observed values of some variables.</w:t>
      </w:r>
    </w:p>
    <w:p w14:paraId="2DAD43C0" w14:textId="77777777" w:rsidR="00F24131" w:rsidRPr="00F24131" w:rsidRDefault="00F24131" w:rsidP="00F24131">
      <w:pPr>
        <w:numPr>
          <w:ilvl w:val="1"/>
          <w:numId w:val="2"/>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Alternatively, one can provide a list of both constants and data for the </w:t>
      </w:r>
      <w:proofErr w:type="gramStart"/>
      <w:r w:rsidRPr="00F24131">
        <w:rPr>
          <w:rFonts w:ascii="Courier New" w:eastAsia="Times New Roman" w:hAnsi="Courier New" w:cs="Courier New"/>
          <w:color w:val="000000"/>
          <w:sz w:val="20"/>
          <w:szCs w:val="20"/>
          <w:lang w:eastAsia="en-IN"/>
        </w:rPr>
        <w:t>constants</w:t>
      </w:r>
      <w:proofErr w:type="gramEnd"/>
      <w:r w:rsidRPr="00F24131">
        <w:rPr>
          <w:rFonts w:ascii="Arial" w:eastAsia="Times New Roman" w:hAnsi="Arial" w:cs="Arial"/>
          <w:color w:val="000000"/>
          <w:sz w:val="21"/>
          <w:szCs w:val="21"/>
          <w:lang w:eastAsia="en-IN"/>
        </w:rPr>
        <w:t xml:space="preserve"> argument to </w:t>
      </w:r>
      <w:proofErr w:type="spellStart"/>
      <w:r w:rsidRPr="00F24131">
        <w:rPr>
          <w:rFonts w:ascii="Courier New" w:eastAsia="Times New Roman" w:hAnsi="Courier New" w:cs="Courier New"/>
          <w:color w:val="000000"/>
          <w:sz w:val="20"/>
          <w:szCs w:val="20"/>
          <w:lang w:eastAsia="en-IN"/>
        </w:rPr>
        <w:t>nimbleModel</w:t>
      </w:r>
      <w:proofErr w:type="spellEnd"/>
      <w:r w:rsidRPr="00F24131">
        <w:rPr>
          <w:rFonts w:ascii="Arial" w:eastAsia="Times New Roman" w:hAnsi="Arial" w:cs="Arial"/>
          <w:color w:val="000000"/>
          <w:sz w:val="21"/>
          <w:szCs w:val="21"/>
          <w:lang w:eastAsia="en-IN"/>
        </w:rPr>
        <w:t xml:space="preserve">, and NIMBLE will try to determine which is which. Usually this will work, but when in doubt, try separating them. </w:t>
      </w:r>
    </w:p>
    <w:p w14:paraId="6B0CDBC3" w14:textId="77777777" w:rsidR="00F24131" w:rsidRPr="00F24131" w:rsidRDefault="00F24131" w:rsidP="00F24131">
      <w:pPr>
        <w:numPr>
          <w:ilvl w:val="0"/>
          <w:numId w:val="2"/>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Possibly update initial values (</w:t>
      </w:r>
      <w:proofErr w:type="spellStart"/>
      <w:r w:rsidRPr="00F24131">
        <w:rPr>
          <w:rFonts w:ascii="Courier New" w:eastAsia="Times New Roman" w:hAnsi="Courier New" w:cs="Courier New"/>
          <w:color w:val="000000"/>
          <w:sz w:val="20"/>
          <w:szCs w:val="20"/>
          <w:lang w:eastAsia="en-IN"/>
        </w:rPr>
        <w:t>inits</w:t>
      </w:r>
      <w:proofErr w:type="spellEnd"/>
      <w:r w:rsidRPr="00F24131">
        <w:rPr>
          <w:rFonts w:ascii="Arial" w:eastAsia="Times New Roman" w:hAnsi="Arial" w:cs="Arial"/>
          <w:color w:val="000000"/>
          <w:sz w:val="21"/>
          <w:szCs w:val="21"/>
          <w:lang w:eastAsia="en-IN"/>
        </w:rPr>
        <w:t xml:space="preserve">). </w:t>
      </w:r>
    </w:p>
    <w:p w14:paraId="6757BED3" w14:textId="77777777" w:rsidR="00F24131" w:rsidRPr="00F24131" w:rsidRDefault="00F24131" w:rsidP="00F24131">
      <w:pPr>
        <w:numPr>
          <w:ilvl w:val="1"/>
          <w:numId w:val="2"/>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In some cases, NIMBLE likes to have more complete </w:t>
      </w:r>
      <w:proofErr w:type="spellStart"/>
      <w:r w:rsidRPr="00F24131">
        <w:rPr>
          <w:rFonts w:ascii="Courier New" w:eastAsia="Times New Roman" w:hAnsi="Courier New" w:cs="Courier New"/>
          <w:color w:val="000000"/>
          <w:sz w:val="20"/>
          <w:szCs w:val="20"/>
          <w:lang w:eastAsia="en-IN"/>
        </w:rPr>
        <w:t>inits</w:t>
      </w:r>
      <w:proofErr w:type="spellEnd"/>
      <w:r w:rsidRPr="00F24131">
        <w:rPr>
          <w:rFonts w:ascii="Arial" w:eastAsia="Times New Roman" w:hAnsi="Arial" w:cs="Arial"/>
          <w:color w:val="000000"/>
          <w:sz w:val="21"/>
          <w:szCs w:val="21"/>
          <w:lang w:eastAsia="en-IN"/>
        </w:rPr>
        <w:t xml:space="preserve"> than the other packages.</w:t>
      </w:r>
    </w:p>
    <w:p w14:paraId="2C408F94" w14:textId="77777777" w:rsidR="00F24131" w:rsidRPr="00F24131" w:rsidRDefault="00F24131" w:rsidP="00F24131">
      <w:pPr>
        <w:numPr>
          <w:ilvl w:val="1"/>
          <w:numId w:val="2"/>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lastRenderedPageBreak/>
        <w:t xml:space="preserve">In a model with stochastic indices, those indices should have </w:t>
      </w:r>
      <w:proofErr w:type="spellStart"/>
      <w:r w:rsidRPr="00F24131">
        <w:rPr>
          <w:rFonts w:ascii="Courier New" w:eastAsia="Times New Roman" w:hAnsi="Courier New" w:cs="Courier New"/>
          <w:color w:val="000000"/>
          <w:sz w:val="20"/>
          <w:szCs w:val="20"/>
          <w:lang w:eastAsia="en-IN"/>
        </w:rPr>
        <w:t>inits</w:t>
      </w:r>
      <w:proofErr w:type="spellEnd"/>
      <w:r w:rsidRPr="00F24131">
        <w:rPr>
          <w:rFonts w:ascii="Arial" w:eastAsia="Times New Roman" w:hAnsi="Arial" w:cs="Arial"/>
          <w:color w:val="000000"/>
          <w:sz w:val="21"/>
          <w:szCs w:val="21"/>
          <w:lang w:eastAsia="en-IN"/>
        </w:rPr>
        <w:t xml:space="preserve"> values.</w:t>
      </w:r>
    </w:p>
    <w:p w14:paraId="43D0DBF6" w14:textId="77777777" w:rsidR="00F24131" w:rsidRPr="00F24131" w:rsidRDefault="00F24131" w:rsidP="00F24131">
      <w:pPr>
        <w:numPr>
          <w:ilvl w:val="1"/>
          <w:numId w:val="2"/>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When using </w:t>
      </w:r>
      <w:proofErr w:type="spellStart"/>
      <w:r w:rsidRPr="00F24131">
        <w:rPr>
          <w:rFonts w:ascii="Courier New" w:eastAsia="Times New Roman" w:hAnsi="Courier New" w:cs="Courier New"/>
          <w:color w:val="000000"/>
          <w:sz w:val="20"/>
          <w:szCs w:val="20"/>
          <w:lang w:eastAsia="en-IN"/>
        </w:rPr>
        <w:t>nimbleMCMC</w:t>
      </w:r>
      <w:proofErr w:type="spellEnd"/>
      <w:r w:rsidRPr="00F24131">
        <w:rPr>
          <w:rFonts w:ascii="Arial" w:eastAsia="Times New Roman" w:hAnsi="Arial" w:cs="Arial"/>
          <w:color w:val="000000"/>
          <w:sz w:val="21"/>
          <w:szCs w:val="21"/>
          <w:lang w:eastAsia="en-IN"/>
        </w:rPr>
        <w:t xml:space="preserve"> or </w:t>
      </w:r>
      <w:proofErr w:type="spellStart"/>
      <w:r w:rsidRPr="00F24131">
        <w:rPr>
          <w:rFonts w:ascii="Courier New" w:eastAsia="Times New Roman" w:hAnsi="Courier New" w:cs="Courier New"/>
          <w:color w:val="000000"/>
          <w:sz w:val="20"/>
          <w:szCs w:val="20"/>
          <w:lang w:eastAsia="en-IN"/>
        </w:rPr>
        <w:t>runMCMC</w:t>
      </w:r>
      <w:proofErr w:type="spellEnd"/>
      <w:r w:rsidRPr="00F24131">
        <w:rPr>
          <w:rFonts w:ascii="Arial" w:eastAsia="Times New Roman" w:hAnsi="Arial" w:cs="Arial"/>
          <w:color w:val="000000"/>
          <w:sz w:val="21"/>
          <w:szCs w:val="21"/>
          <w:lang w:eastAsia="en-IN"/>
        </w:rPr>
        <w:t xml:space="preserve">, </w:t>
      </w:r>
      <w:proofErr w:type="spellStart"/>
      <w:r w:rsidRPr="00F24131">
        <w:rPr>
          <w:rFonts w:ascii="Courier New" w:eastAsia="Times New Roman" w:hAnsi="Courier New" w:cs="Courier New"/>
          <w:color w:val="000000"/>
          <w:sz w:val="20"/>
          <w:szCs w:val="20"/>
          <w:lang w:eastAsia="en-IN"/>
        </w:rPr>
        <w:t>inits</w:t>
      </w:r>
      <w:proofErr w:type="spellEnd"/>
      <w:r w:rsidRPr="00F24131">
        <w:rPr>
          <w:rFonts w:ascii="Arial" w:eastAsia="Times New Roman" w:hAnsi="Arial" w:cs="Arial"/>
          <w:color w:val="000000"/>
          <w:sz w:val="21"/>
          <w:szCs w:val="21"/>
          <w:lang w:eastAsia="en-IN"/>
        </w:rPr>
        <w:t xml:space="preserve"> can be a function, as in R packages for calling </w:t>
      </w:r>
      <w:proofErr w:type="spellStart"/>
      <w:r w:rsidRPr="00F24131">
        <w:rPr>
          <w:rFonts w:ascii="Arial" w:eastAsia="Times New Roman" w:hAnsi="Arial" w:cs="Arial"/>
          <w:color w:val="000000"/>
          <w:sz w:val="21"/>
          <w:szCs w:val="21"/>
          <w:lang w:eastAsia="en-IN"/>
        </w:rPr>
        <w:t>WinBUGS</w:t>
      </w:r>
      <w:proofErr w:type="spellEnd"/>
      <w:r w:rsidRPr="00F24131">
        <w:rPr>
          <w:rFonts w:ascii="Arial" w:eastAsia="Times New Roman" w:hAnsi="Arial" w:cs="Arial"/>
          <w:color w:val="000000"/>
          <w:sz w:val="21"/>
          <w:szCs w:val="21"/>
          <w:lang w:eastAsia="en-IN"/>
        </w:rPr>
        <w:t xml:space="preserve">, </w:t>
      </w:r>
      <w:proofErr w:type="spellStart"/>
      <w:r w:rsidRPr="00F24131">
        <w:rPr>
          <w:rFonts w:ascii="Arial" w:eastAsia="Times New Roman" w:hAnsi="Arial" w:cs="Arial"/>
          <w:color w:val="000000"/>
          <w:sz w:val="21"/>
          <w:szCs w:val="21"/>
          <w:lang w:eastAsia="en-IN"/>
        </w:rPr>
        <w:t>OpenBUGS</w:t>
      </w:r>
      <w:proofErr w:type="spellEnd"/>
      <w:r w:rsidRPr="00F24131">
        <w:rPr>
          <w:rFonts w:ascii="Arial" w:eastAsia="Times New Roman" w:hAnsi="Arial" w:cs="Arial"/>
          <w:color w:val="000000"/>
          <w:sz w:val="21"/>
          <w:szCs w:val="21"/>
          <w:lang w:eastAsia="en-IN"/>
        </w:rPr>
        <w:t xml:space="preserve"> or JAGS. Alternatively, it can be a list.</w:t>
      </w:r>
    </w:p>
    <w:p w14:paraId="3E9332E0" w14:textId="77777777" w:rsidR="00F24131" w:rsidRPr="00F24131" w:rsidRDefault="00F24131" w:rsidP="00F24131">
      <w:pPr>
        <w:numPr>
          <w:ilvl w:val="1"/>
          <w:numId w:val="2"/>
        </w:numPr>
        <w:spacing w:before="100" w:beforeAutospacing="1" w:after="100" w:afterAutospacing="1" w:line="336" w:lineRule="auto"/>
        <w:rPr>
          <w:rFonts w:ascii="Arial" w:eastAsia="Times New Roman" w:hAnsi="Arial" w:cs="Arial"/>
          <w:color w:val="000000"/>
          <w:sz w:val="21"/>
          <w:szCs w:val="21"/>
          <w:lang w:eastAsia="en-IN"/>
        </w:rPr>
      </w:pPr>
      <w:r w:rsidRPr="00F24131">
        <w:rPr>
          <w:rFonts w:ascii="Arial" w:eastAsia="Times New Roman" w:hAnsi="Arial" w:cs="Arial"/>
          <w:color w:val="000000"/>
          <w:sz w:val="21"/>
          <w:szCs w:val="21"/>
          <w:lang w:eastAsia="en-IN"/>
        </w:rPr>
        <w:t xml:space="preserve">When you build a model with </w:t>
      </w:r>
      <w:proofErr w:type="spellStart"/>
      <w:r w:rsidRPr="00F24131">
        <w:rPr>
          <w:rFonts w:ascii="Courier New" w:eastAsia="Times New Roman" w:hAnsi="Courier New" w:cs="Courier New"/>
          <w:color w:val="000000"/>
          <w:sz w:val="20"/>
          <w:szCs w:val="20"/>
          <w:lang w:eastAsia="en-IN"/>
        </w:rPr>
        <w:t>nimbleModel</w:t>
      </w:r>
      <w:proofErr w:type="spellEnd"/>
      <w:r w:rsidRPr="00F24131">
        <w:rPr>
          <w:rFonts w:ascii="Arial" w:eastAsia="Times New Roman" w:hAnsi="Arial" w:cs="Arial"/>
          <w:color w:val="000000"/>
          <w:sz w:val="21"/>
          <w:szCs w:val="21"/>
          <w:lang w:eastAsia="en-IN"/>
        </w:rPr>
        <w:t xml:space="preserve"> for more control than </w:t>
      </w:r>
      <w:proofErr w:type="spellStart"/>
      <w:r w:rsidRPr="00F24131">
        <w:rPr>
          <w:rFonts w:ascii="Courier New" w:eastAsia="Times New Roman" w:hAnsi="Courier New" w:cs="Courier New"/>
          <w:color w:val="000000"/>
          <w:sz w:val="20"/>
          <w:szCs w:val="20"/>
          <w:lang w:eastAsia="en-IN"/>
        </w:rPr>
        <w:t>nimbleMCMC</w:t>
      </w:r>
      <w:proofErr w:type="spellEnd"/>
      <w:r w:rsidRPr="00F24131">
        <w:rPr>
          <w:rFonts w:ascii="Arial" w:eastAsia="Times New Roman" w:hAnsi="Arial" w:cs="Arial"/>
          <w:color w:val="000000"/>
          <w:sz w:val="21"/>
          <w:szCs w:val="21"/>
          <w:lang w:eastAsia="en-IN"/>
        </w:rPr>
        <w:t xml:space="preserve">, you can provide </w:t>
      </w:r>
      <w:proofErr w:type="spellStart"/>
      <w:r w:rsidRPr="00F24131">
        <w:rPr>
          <w:rFonts w:ascii="Courier New" w:eastAsia="Times New Roman" w:hAnsi="Courier New" w:cs="Courier New"/>
          <w:color w:val="000000"/>
          <w:sz w:val="20"/>
          <w:szCs w:val="20"/>
          <w:lang w:eastAsia="en-IN"/>
        </w:rPr>
        <w:t>inits</w:t>
      </w:r>
      <w:proofErr w:type="spellEnd"/>
      <w:r w:rsidRPr="00F24131">
        <w:rPr>
          <w:rFonts w:ascii="Arial" w:eastAsia="Times New Roman" w:hAnsi="Arial" w:cs="Arial"/>
          <w:color w:val="000000"/>
          <w:sz w:val="21"/>
          <w:szCs w:val="21"/>
          <w:lang w:eastAsia="en-IN"/>
        </w:rPr>
        <w:t xml:space="preserve"> as a list. This sets defaults that can be over-ridden with the </w:t>
      </w:r>
      <w:proofErr w:type="spellStart"/>
      <w:r w:rsidRPr="00F24131">
        <w:rPr>
          <w:rFonts w:ascii="Courier New" w:eastAsia="Times New Roman" w:hAnsi="Courier New" w:cs="Courier New"/>
          <w:color w:val="000000"/>
          <w:sz w:val="20"/>
          <w:szCs w:val="20"/>
          <w:lang w:eastAsia="en-IN"/>
        </w:rPr>
        <w:t>inits</w:t>
      </w:r>
      <w:proofErr w:type="spellEnd"/>
      <w:r w:rsidRPr="00F24131">
        <w:rPr>
          <w:rFonts w:ascii="Arial" w:eastAsia="Times New Roman" w:hAnsi="Arial" w:cs="Arial"/>
          <w:color w:val="000000"/>
          <w:sz w:val="21"/>
          <w:szCs w:val="21"/>
          <w:lang w:eastAsia="en-IN"/>
        </w:rPr>
        <w:t xml:space="preserve"> argument to </w:t>
      </w:r>
      <w:proofErr w:type="spellStart"/>
      <w:r w:rsidRPr="00F24131">
        <w:rPr>
          <w:rFonts w:ascii="Courier New" w:eastAsia="Times New Roman" w:hAnsi="Courier New" w:cs="Courier New"/>
          <w:color w:val="000000"/>
          <w:sz w:val="20"/>
          <w:szCs w:val="20"/>
          <w:lang w:eastAsia="en-IN"/>
        </w:rPr>
        <w:t>runMCMC</w:t>
      </w:r>
      <w:proofErr w:type="spellEnd"/>
      <w:r w:rsidRPr="00F24131">
        <w:rPr>
          <w:rFonts w:ascii="Arial" w:eastAsia="Times New Roman" w:hAnsi="Arial" w:cs="Arial"/>
          <w:color w:val="000000"/>
          <w:sz w:val="21"/>
          <w:szCs w:val="21"/>
          <w:lang w:eastAsia="en-IN"/>
        </w:rPr>
        <w:t>.</w:t>
      </w:r>
    </w:p>
    <w:p w14:paraId="3013924B" w14:textId="77777777" w:rsidR="00F24131" w:rsidRPr="00F24131" w:rsidRDefault="00F24131" w:rsidP="00F24131">
      <w:pPr>
        <w:spacing w:after="0" w:line="240" w:lineRule="auto"/>
        <w:rPr>
          <w:rFonts w:ascii="Times New Roman" w:eastAsia="Times New Roman" w:hAnsi="Times New Roman" w:cs="Times New Roman"/>
          <w:sz w:val="20"/>
          <w:szCs w:val="20"/>
          <w:lang w:eastAsia="en-IN"/>
        </w:rPr>
      </w:pPr>
    </w:p>
    <w:p w14:paraId="3908BB84"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66FE"/>
    <w:multiLevelType w:val="multilevel"/>
    <w:tmpl w:val="EBB89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7C7C27"/>
    <w:multiLevelType w:val="multilevel"/>
    <w:tmpl w:val="909E99E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131"/>
    <w:rsid w:val="00457B36"/>
    <w:rsid w:val="00F24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344E3"/>
  <w15:chartTrackingRefBased/>
  <w15:docId w15:val="{5C094B87-EC7C-4067-BDA3-C76EA010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93457">
      <w:bodyDiv w:val="1"/>
      <w:marLeft w:val="0"/>
      <w:marRight w:val="0"/>
      <w:marTop w:val="0"/>
      <w:marBottom w:val="0"/>
      <w:divBdr>
        <w:top w:val="none" w:sz="0" w:space="0" w:color="auto"/>
        <w:left w:val="none" w:sz="0" w:space="0" w:color="auto"/>
        <w:bottom w:val="none" w:sz="0" w:space="0" w:color="auto"/>
        <w:right w:val="none" w:sz="0" w:space="0" w:color="auto"/>
      </w:divBdr>
      <w:divsChild>
        <w:div w:id="212470422">
          <w:marLeft w:val="0"/>
          <w:marRight w:val="0"/>
          <w:marTop w:val="0"/>
          <w:marBottom w:val="0"/>
          <w:divBdr>
            <w:top w:val="none" w:sz="0" w:space="0" w:color="auto"/>
            <w:left w:val="none" w:sz="0" w:space="0" w:color="auto"/>
            <w:bottom w:val="none" w:sz="0" w:space="0" w:color="auto"/>
            <w:right w:val="none" w:sz="0" w:space="0" w:color="auto"/>
          </w:divBdr>
          <w:divsChild>
            <w:div w:id="311250650">
              <w:marLeft w:val="0"/>
              <w:marRight w:val="0"/>
              <w:marTop w:val="0"/>
              <w:marBottom w:val="0"/>
              <w:divBdr>
                <w:top w:val="none" w:sz="0" w:space="0" w:color="auto"/>
                <w:left w:val="none" w:sz="0" w:space="0" w:color="auto"/>
                <w:bottom w:val="none" w:sz="0" w:space="0" w:color="auto"/>
                <w:right w:val="none" w:sz="0" w:space="0" w:color="auto"/>
              </w:divBdr>
              <w:divsChild>
                <w:div w:id="536702210">
                  <w:marLeft w:val="0"/>
                  <w:marRight w:val="0"/>
                  <w:marTop w:val="0"/>
                  <w:marBottom w:val="0"/>
                  <w:divBdr>
                    <w:top w:val="none" w:sz="0" w:space="0" w:color="auto"/>
                    <w:left w:val="none" w:sz="0" w:space="0" w:color="auto"/>
                    <w:bottom w:val="none" w:sz="0" w:space="0" w:color="auto"/>
                    <w:right w:val="none" w:sz="0" w:space="0" w:color="auto"/>
                  </w:divBdr>
                  <w:divsChild>
                    <w:div w:id="39285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2425">
              <w:marLeft w:val="0"/>
              <w:marRight w:val="0"/>
              <w:marTop w:val="0"/>
              <w:marBottom w:val="0"/>
              <w:divBdr>
                <w:top w:val="none" w:sz="0" w:space="0" w:color="auto"/>
                <w:left w:val="none" w:sz="0" w:space="0" w:color="auto"/>
                <w:bottom w:val="none" w:sz="0" w:space="0" w:color="auto"/>
                <w:right w:val="none" w:sz="0" w:space="0" w:color="auto"/>
              </w:divBdr>
              <w:divsChild>
                <w:div w:id="1959799446">
                  <w:marLeft w:val="0"/>
                  <w:marRight w:val="0"/>
                  <w:marTop w:val="0"/>
                  <w:marBottom w:val="0"/>
                  <w:divBdr>
                    <w:top w:val="none" w:sz="0" w:space="0" w:color="auto"/>
                    <w:left w:val="none" w:sz="0" w:space="0" w:color="auto"/>
                    <w:bottom w:val="none" w:sz="0" w:space="0" w:color="auto"/>
                    <w:right w:val="none" w:sz="0" w:space="0" w:color="auto"/>
                  </w:divBdr>
                  <w:divsChild>
                    <w:div w:id="6818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3971">
              <w:marLeft w:val="0"/>
              <w:marRight w:val="0"/>
              <w:marTop w:val="0"/>
              <w:marBottom w:val="0"/>
              <w:divBdr>
                <w:top w:val="none" w:sz="0" w:space="0" w:color="auto"/>
                <w:left w:val="none" w:sz="0" w:space="0" w:color="auto"/>
                <w:bottom w:val="none" w:sz="0" w:space="0" w:color="auto"/>
                <w:right w:val="none" w:sz="0" w:space="0" w:color="auto"/>
              </w:divBdr>
              <w:divsChild>
                <w:div w:id="181821662">
                  <w:marLeft w:val="0"/>
                  <w:marRight w:val="0"/>
                  <w:marTop w:val="0"/>
                  <w:marBottom w:val="0"/>
                  <w:divBdr>
                    <w:top w:val="none" w:sz="0" w:space="0" w:color="auto"/>
                    <w:left w:val="none" w:sz="0" w:space="0" w:color="auto"/>
                    <w:bottom w:val="none" w:sz="0" w:space="0" w:color="auto"/>
                    <w:right w:val="none" w:sz="0" w:space="0" w:color="auto"/>
                  </w:divBdr>
                  <w:divsChild>
                    <w:div w:id="2157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177">
              <w:marLeft w:val="0"/>
              <w:marRight w:val="0"/>
              <w:marTop w:val="0"/>
              <w:marBottom w:val="0"/>
              <w:divBdr>
                <w:top w:val="none" w:sz="0" w:space="0" w:color="auto"/>
                <w:left w:val="none" w:sz="0" w:space="0" w:color="auto"/>
                <w:bottom w:val="none" w:sz="0" w:space="0" w:color="auto"/>
                <w:right w:val="none" w:sz="0" w:space="0" w:color="auto"/>
              </w:divBdr>
              <w:divsChild>
                <w:div w:id="1011299705">
                  <w:marLeft w:val="0"/>
                  <w:marRight w:val="0"/>
                  <w:marTop w:val="0"/>
                  <w:marBottom w:val="0"/>
                  <w:divBdr>
                    <w:top w:val="none" w:sz="0" w:space="0" w:color="auto"/>
                    <w:left w:val="none" w:sz="0" w:space="0" w:color="auto"/>
                    <w:bottom w:val="none" w:sz="0" w:space="0" w:color="auto"/>
                    <w:right w:val="none" w:sz="0" w:space="0" w:color="auto"/>
                  </w:divBdr>
                  <w:divsChild>
                    <w:div w:id="1896088424">
                      <w:marLeft w:val="0"/>
                      <w:marRight w:val="0"/>
                      <w:marTop w:val="0"/>
                      <w:marBottom w:val="0"/>
                      <w:divBdr>
                        <w:top w:val="none" w:sz="0" w:space="0" w:color="auto"/>
                        <w:left w:val="none" w:sz="0" w:space="0" w:color="auto"/>
                        <w:bottom w:val="none" w:sz="0" w:space="0" w:color="auto"/>
                        <w:right w:val="none" w:sz="0" w:space="0" w:color="auto"/>
                      </w:divBdr>
                    </w:div>
                    <w:div w:id="1211309923">
                      <w:marLeft w:val="0"/>
                      <w:marRight w:val="0"/>
                      <w:marTop w:val="0"/>
                      <w:marBottom w:val="0"/>
                      <w:divBdr>
                        <w:top w:val="none" w:sz="0" w:space="0" w:color="auto"/>
                        <w:left w:val="none" w:sz="0" w:space="0" w:color="auto"/>
                        <w:bottom w:val="none" w:sz="0" w:space="0" w:color="auto"/>
                        <w:right w:val="none" w:sz="0" w:space="0" w:color="auto"/>
                      </w:divBdr>
                    </w:div>
                    <w:div w:id="781537976">
                      <w:marLeft w:val="0"/>
                      <w:marRight w:val="0"/>
                      <w:marTop w:val="0"/>
                      <w:marBottom w:val="0"/>
                      <w:divBdr>
                        <w:top w:val="none" w:sz="0" w:space="0" w:color="auto"/>
                        <w:left w:val="none" w:sz="0" w:space="0" w:color="auto"/>
                        <w:bottom w:val="none" w:sz="0" w:space="0" w:color="auto"/>
                        <w:right w:val="none" w:sz="0" w:space="0" w:color="auto"/>
                      </w:divBdr>
                    </w:div>
                    <w:div w:id="2123105182">
                      <w:marLeft w:val="0"/>
                      <w:marRight w:val="0"/>
                      <w:marTop w:val="0"/>
                      <w:marBottom w:val="0"/>
                      <w:divBdr>
                        <w:top w:val="none" w:sz="0" w:space="0" w:color="auto"/>
                        <w:left w:val="none" w:sz="0" w:space="0" w:color="auto"/>
                        <w:bottom w:val="none" w:sz="0" w:space="0" w:color="auto"/>
                        <w:right w:val="none" w:sz="0" w:space="0" w:color="auto"/>
                      </w:divBdr>
                    </w:div>
                    <w:div w:id="1573271828">
                      <w:marLeft w:val="0"/>
                      <w:marRight w:val="0"/>
                      <w:marTop w:val="0"/>
                      <w:marBottom w:val="0"/>
                      <w:divBdr>
                        <w:top w:val="none" w:sz="0" w:space="0" w:color="auto"/>
                        <w:left w:val="none" w:sz="0" w:space="0" w:color="auto"/>
                        <w:bottom w:val="none" w:sz="0" w:space="0" w:color="auto"/>
                        <w:right w:val="none" w:sz="0" w:space="0" w:color="auto"/>
                      </w:divBdr>
                    </w:div>
                    <w:div w:id="1469519596">
                      <w:marLeft w:val="0"/>
                      <w:marRight w:val="0"/>
                      <w:marTop w:val="0"/>
                      <w:marBottom w:val="0"/>
                      <w:divBdr>
                        <w:top w:val="none" w:sz="0" w:space="0" w:color="auto"/>
                        <w:left w:val="none" w:sz="0" w:space="0" w:color="auto"/>
                        <w:bottom w:val="none" w:sz="0" w:space="0" w:color="auto"/>
                        <w:right w:val="none" w:sz="0" w:space="0" w:color="auto"/>
                      </w:divBdr>
                    </w:div>
                    <w:div w:id="1879975054">
                      <w:marLeft w:val="0"/>
                      <w:marRight w:val="0"/>
                      <w:marTop w:val="0"/>
                      <w:marBottom w:val="0"/>
                      <w:divBdr>
                        <w:top w:val="none" w:sz="0" w:space="0" w:color="auto"/>
                        <w:left w:val="none" w:sz="0" w:space="0" w:color="auto"/>
                        <w:bottom w:val="none" w:sz="0" w:space="0" w:color="auto"/>
                        <w:right w:val="none" w:sz="0" w:space="0" w:color="auto"/>
                      </w:divBdr>
                    </w:div>
                    <w:div w:id="20576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8887">
              <w:marLeft w:val="0"/>
              <w:marRight w:val="0"/>
              <w:marTop w:val="0"/>
              <w:marBottom w:val="0"/>
              <w:divBdr>
                <w:top w:val="none" w:sz="0" w:space="0" w:color="auto"/>
                <w:left w:val="none" w:sz="0" w:space="0" w:color="auto"/>
                <w:bottom w:val="none" w:sz="0" w:space="0" w:color="auto"/>
                <w:right w:val="none" w:sz="0" w:space="0" w:color="auto"/>
              </w:divBdr>
              <w:divsChild>
                <w:div w:id="130639697">
                  <w:marLeft w:val="0"/>
                  <w:marRight w:val="0"/>
                  <w:marTop w:val="0"/>
                  <w:marBottom w:val="0"/>
                  <w:divBdr>
                    <w:top w:val="none" w:sz="0" w:space="0" w:color="auto"/>
                    <w:left w:val="none" w:sz="0" w:space="0" w:color="auto"/>
                    <w:bottom w:val="none" w:sz="0" w:space="0" w:color="auto"/>
                    <w:right w:val="none" w:sz="0" w:space="0" w:color="auto"/>
                  </w:divBdr>
                  <w:divsChild>
                    <w:div w:id="1630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9048">
              <w:marLeft w:val="0"/>
              <w:marRight w:val="0"/>
              <w:marTop w:val="0"/>
              <w:marBottom w:val="0"/>
              <w:divBdr>
                <w:top w:val="none" w:sz="0" w:space="0" w:color="auto"/>
                <w:left w:val="none" w:sz="0" w:space="0" w:color="auto"/>
                <w:bottom w:val="none" w:sz="0" w:space="0" w:color="auto"/>
                <w:right w:val="none" w:sz="0" w:space="0" w:color="auto"/>
              </w:divBdr>
              <w:divsChild>
                <w:div w:id="1453404544">
                  <w:marLeft w:val="0"/>
                  <w:marRight w:val="0"/>
                  <w:marTop w:val="0"/>
                  <w:marBottom w:val="0"/>
                  <w:divBdr>
                    <w:top w:val="none" w:sz="0" w:space="0" w:color="auto"/>
                    <w:left w:val="none" w:sz="0" w:space="0" w:color="auto"/>
                    <w:bottom w:val="none" w:sz="0" w:space="0" w:color="auto"/>
                    <w:right w:val="none" w:sz="0" w:space="0" w:color="auto"/>
                  </w:divBdr>
                  <w:divsChild>
                    <w:div w:id="4068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br-pwrc.usgs.gov/pubanalysis/keryroylebook/" TargetMode="External"/><Relationship Id="rId3" Type="http://schemas.openxmlformats.org/officeDocument/2006/relationships/settings" Target="settings.xml"/><Relationship Id="rId7" Type="http://schemas.openxmlformats.org/officeDocument/2006/relationships/hyperlink" Target="https://www.elsevier.com/books/applied-hierarchical-modeling-in-ecology-analysis-of-distribution-abundance-and-species-richness-in-r-and-bugs/kery/978-0-12-801378-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nimble.org/manuals/NimbleUserManual.pdf" TargetMode="External"/><Relationship Id="rId11" Type="http://schemas.openxmlformats.org/officeDocument/2006/relationships/fontTable" Target="fontTable.xml"/><Relationship Id="rId5" Type="http://schemas.openxmlformats.org/officeDocument/2006/relationships/hyperlink" Target="http://r-nimble.or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i1.wp.com/r-nimble.org/wp-content/uploads/2018/05/converting-to-nimble-plot-1.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2070</Words>
  <Characters>11805</Characters>
  <Application>Microsoft Office Word</Application>
  <DocSecurity>0</DocSecurity>
  <Lines>98</Lines>
  <Paragraphs>27</Paragraphs>
  <ScaleCrop>false</ScaleCrop>
  <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2021-12-21T06:22:00Z</dcterms:created>
  <dcterms:modified xsi:type="dcterms:W3CDTF">2021-12-21T06:22:00Z</dcterms:modified>
</cp:coreProperties>
</file>