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ED4" w14:textId="77777777" w:rsidR="00B33AAB" w:rsidRDefault="00E1412E">
      <w:pPr>
        <w:pStyle w:val="BodyText"/>
        <w:spacing w:before="62" w:line="290" w:lineRule="auto"/>
        <w:ind w:right="553"/>
      </w:pPr>
      <w:r>
        <w:t>Let R Shiny do the storytelling job for you and add fantastic interactive interfaces for your R</w:t>
      </w:r>
      <w:r>
        <w:rPr>
          <w:spacing w:val="-56"/>
        </w:rPr>
        <w:t xml:space="preserve"> </w:t>
      </w:r>
      <w:r>
        <w:t>analysis.</w:t>
      </w:r>
    </w:p>
    <w:p w14:paraId="010CA7B3" w14:textId="77777777" w:rsidR="00B33AAB" w:rsidRDefault="00B33AAB">
      <w:pPr>
        <w:pStyle w:val="BodyText"/>
        <w:spacing w:before="5"/>
        <w:ind w:left="0"/>
        <w:rPr>
          <w:sz w:val="18"/>
        </w:rPr>
      </w:pPr>
    </w:p>
    <w:p w14:paraId="5D8A3B18" w14:textId="77777777" w:rsidR="00B33AAB" w:rsidRDefault="00E1412E">
      <w:pPr>
        <w:pStyle w:val="BodyText"/>
        <w:spacing w:line="290" w:lineRule="auto"/>
        <w:ind w:right="238"/>
      </w:pPr>
      <w:r>
        <w:t xml:space="preserve">Why should you care about learning </w:t>
      </w:r>
      <w:r>
        <w:rPr>
          <w:rFonts w:ascii="Courier New" w:hAnsi="Courier New"/>
        </w:rPr>
        <w:t>shiny</w:t>
      </w:r>
      <w:r>
        <w:t>? Follow me in this not so improbable scenario and</w:t>
      </w:r>
      <w:r>
        <w:rPr>
          <w:spacing w:val="-56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see why.</w:t>
      </w:r>
    </w:p>
    <w:p w14:paraId="1B09E2FC" w14:textId="77777777" w:rsidR="00B33AAB" w:rsidRDefault="00B33AAB">
      <w:pPr>
        <w:pStyle w:val="BodyText"/>
        <w:spacing w:before="9"/>
        <w:ind w:left="0"/>
        <w:rPr>
          <w:sz w:val="18"/>
        </w:rPr>
      </w:pPr>
    </w:p>
    <w:p w14:paraId="6555A5A0" w14:textId="77777777" w:rsidR="00B33AAB" w:rsidRDefault="00E1412E">
      <w:pPr>
        <w:pStyle w:val="BodyText"/>
      </w:pPr>
      <w:r>
        <w:rPr>
          <w:w w:val="95"/>
        </w:rPr>
        <w:t>Let’s</w:t>
      </w:r>
      <w:r>
        <w:rPr>
          <w:spacing w:val="19"/>
          <w:w w:val="95"/>
        </w:rPr>
        <w:t xml:space="preserve"> </w:t>
      </w:r>
      <w:r>
        <w:rPr>
          <w:w w:val="95"/>
        </w:rPr>
        <w:t>say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have</w:t>
      </w:r>
      <w:r>
        <w:rPr>
          <w:spacing w:val="20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w w:val="95"/>
        </w:rPr>
        <w:t>R</w:t>
      </w:r>
      <w:r>
        <w:rPr>
          <w:spacing w:val="21"/>
          <w:w w:val="95"/>
        </w:rPr>
        <w:t xml:space="preserve"> </w:t>
      </w:r>
      <w:r>
        <w:rPr>
          <w:w w:val="95"/>
        </w:rPr>
        <w:t>function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my_hist</w:t>
      </w:r>
      <w:proofErr w:type="spellEnd"/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reads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20"/>
          <w:w w:val="95"/>
        </w:rPr>
        <w:t xml:space="preserve"> </w:t>
      </w:r>
      <w:r>
        <w:rPr>
          <w:w w:val="95"/>
        </w:rPr>
        <w:t>set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x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takes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parameter</w:t>
      </w:r>
    </w:p>
    <w:p w14:paraId="21BFE14A" w14:textId="77777777" w:rsidR="00B33AAB" w:rsidRDefault="00E1412E">
      <w:pPr>
        <w:pStyle w:val="BodyText"/>
        <w:spacing w:before="54"/>
      </w:pPr>
      <w:r>
        <w:rPr>
          <w:rFonts w:ascii="Courier New"/>
          <w:w w:val="95"/>
        </w:rPr>
        <w:t>bins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return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histogram.</w:t>
      </w:r>
    </w:p>
    <w:p w14:paraId="59329884" w14:textId="77777777" w:rsidR="00B33AAB" w:rsidRDefault="00B33AAB">
      <w:pPr>
        <w:pStyle w:val="BodyText"/>
        <w:spacing w:before="2"/>
        <w:ind w:left="0"/>
        <w:rPr>
          <w:sz w:val="23"/>
        </w:rPr>
      </w:pPr>
    </w:p>
    <w:p w14:paraId="0511E87B" w14:textId="77777777" w:rsidR="00B33AAB" w:rsidRDefault="00E1412E">
      <w:pPr>
        <w:pStyle w:val="BodyText"/>
        <w:spacing w:line="295" w:lineRule="auto"/>
        <w:ind w:right="3712"/>
        <w:rPr>
          <w:rFonts w:ascii="Courier New"/>
        </w:rPr>
      </w:pPr>
      <w:r>
        <w:rPr>
          <w:rFonts w:ascii="Courier New"/>
        </w:rPr>
        <w:t>#' Function to perform my awesome analysis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Returns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analyzed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</w:p>
    <w:p w14:paraId="1B107913" w14:textId="77777777" w:rsidR="00B33AAB" w:rsidRDefault="00E1412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containing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analyze</w:t>
      </w:r>
    </w:p>
    <w:p w14:paraId="62017ED4" w14:textId="77777777" w:rsidR="00B33AAB" w:rsidRDefault="00E1412E">
      <w:pPr>
        <w:pStyle w:val="BodyText"/>
        <w:spacing w:before="54" w:line="297" w:lineRule="auto"/>
        <w:ind w:right="183"/>
        <w:rPr>
          <w:rFonts w:ascii="Courier New"/>
        </w:rPr>
      </w:pPr>
      <w:r>
        <w:rPr>
          <w:rFonts w:ascii="Courier New"/>
        </w:rPr>
        <w:t>#' @param bins integer parameter indicating the number of bins for the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histogram.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30.</w:t>
      </w:r>
    </w:p>
    <w:p w14:paraId="6E6B7C4E" w14:textId="77777777" w:rsidR="00B33AAB" w:rsidRDefault="00E1412E">
      <w:pPr>
        <w:pStyle w:val="BodyText"/>
        <w:spacing w:line="297" w:lineRule="auto"/>
        <w:ind w:right="4634"/>
        <w:rPr>
          <w:rFonts w:ascii="Courier New"/>
        </w:rPr>
      </w:pPr>
      <w:r>
        <w:rPr>
          <w:rFonts w:ascii="Courier New"/>
        </w:rPr>
        <w:t>#' @importFrom graphics hist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my_hist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>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bins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30){</w:t>
      </w:r>
    </w:p>
    <w:p w14:paraId="2C8CAEC1" w14:textId="77777777" w:rsidR="00B33AAB" w:rsidRDefault="00E1412E">
      <w:pPr>
        <w:pStyle w:val="BodyText"/>
        <w:spacing w:line="297" w:lineRule="auto"/>
        <w:ind w:left="358" w:right="186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draw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histogram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specified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bins</w:t>
      </w:r>
      <w:r>
        <w:rPr>
          <w:rFonts w:ascii="Courier New"/>
          <w:spacing w:val="-123"/>
        </w:rPr>
        <w:t xml:space="preserve"> </w:t>
      </w:r>
      <w:proofErr w:type="gramStart"/>
      <w:r>
        <w:rPr>
          <w:rFonts w:ascii="Courier New"/>
        </w:rPr>
        <w:t>hist(</w:t>
      </w:r>
      <w:proofErr w:type="gramEnd"/>
    </w:p>
    <w:p w14:paraId="2C18E3AD" w14:textId="77777777" w:rsidR="00B33AAB" w:rsidRDefault="00E1412E">
      <w:pPr>
        <w:pStyle w:val="BodyText"/>
        <w:spacing w:line="297" w:lineRule="auto"/>
        <w:ind w:left="608" w:right="6114"/>
        <w:rPr>
          <w:rFonts w:ascii="Courier New"/>
        </w:rPr>
      </w:pPr>
      <w:r>
        <w:rPr>
          <w:rFonts w:ascii="Courier New"/>
        </w:rPr>
        <w:t>x, breaks = bins,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"Histogram",</w:t>
      </w:r>
    </w:p>
    <w:p w14:paraId="51E33B37" w14:textId="77777777" w:rsidR="00B33AAB" w:rsidRDefault="00E1412E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col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darkgray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border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"white"</w:t>
      </w:r>
    </w:p>
    <w:p w14:paraId="15637EE1" w14:textId="77777777" w:rsidR="00B33AAB" w:rsidRDefault="00E1412E">
      <w:pPr>
        <w:pStyle w:val="BodyText"/>
        <w:spacing w:before="52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50745AC" w14:textId="77777777" w:rsidR="00B33AAB" w:rsidRDefault="00E1412E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3089959" w14:textId="77777777" w:rsidR="00B33AAB" w:rsidRDefault="00B33AAB">
      <w:pPr>
        <w:pStyle w:val="BodyText"/>
        <w:spacing w:before="3"/>
        <w:ind w:left="0"/>
        <w:rPr>
          <w:rFonts w:ascii="Courier New"/>
          <w:sz w:val="15"/>
        </w:rPr>
      </w:pPr>
    </w:p>
    <w:p w14:paraId="1BEFB836" w14:textId="77777777" w:rsidR="00B33AAB" w:rsidRDefault="00E1412E">
      <w:pPr>
        <w:pStyle w:val="BodyText"/>
        <w:spacing w:before="92" w:line="292" w:lineRule="auto"/>
        <w:ind w:right="110"/>
      </w:pPr>
      <w:r>
        <w:t>If you wish your colleague John to look at the results of your analysis, you should provide a</w:t>
      </w:r>
      <w:r>
        <w:rPr>
          <w:spacing w:val="1"/>
        </w:rPr>
        <w:t xml:space="preserve"> </w:t>
      </w:r>
      <w:r>
        <w:t>document with your plot, and the references to the data and the parameters used. Now let’s</w:t>
      </w:r>
      <w:r>
        <w:rPr>
          <w:spacing w:val="1"/>
        </w:rPr>
        <w:t xml:space="preserve"> </w:t>
      </w:r>
      <w:r>
        <w:rPr>
          <w:w w:val="95"/>
        </w:rPr>
        <w:t>assume</w:t>
      </w:r>
      <w:r>
        <w:rPr>
          <w:spacing w:val="12"/>
          <w:w w:val="95"/>
        </w:rPr>
        <w:t xml:space="preserve"> </w:t>
      </w:r>
      <w:r>
        <w:rPr>
          <w:w w:val="95"/>
        </w:rPr>
        <w:t>he</w:t>
      </w:r>
      <w:r>
        <w:rPr>
          <w:spacing w:val="18"/>
          <w:w w:val="95"/>
        </w:rPr>
        <w:t xml:space="preserve"> </w:t>
      </w:r>
      <w:r>
        <w:rPr>
          <w:w w:val="95"/>
        </w:rPr>
        <w:t>wants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see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changes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results</w:t>
      </w:r>
      <w:r>
        <w:rPr>
          <w:spacing w:val="17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20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rFonts w:ascii="Courier New" w:hAnsi="Courier New"/>
          <w:w w:val="95"/>
        </w:rPr>
        <w:t>bins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instead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30</w:t>
      </w:r>
      <w:r>
        <w:rPr>
          <w:w w:val="95"/>
        </w:rPr>
        <w:t>.</w:t>
      </w:r>
      <w:r>
        <w:rPr>
          <w:spacing w:val="16"/>
          <w:w w:val="95"/>
        </w:rPr>
        <w:t xml:space="preserve"> </w:t>
      </w:r>
      <w:r>
        <w:rPr>
          <w:w w:val="95"/>
        </w:rPr>
        <w:t>John</w:t>
      </w:r>
      <w:r>
        <w:rPr>
          <w:spacing w:val="17"/>
          <w:w w:val="95"/>
        </w:rPr>
        <w:t xml:space="preserve"> </w:t>
      </w:r>
      <w:r>
        <w:rPr>
          <w:w w:val="95"/>
        </w:rPr>
        <w:t>would</w:t>
      </w:r>
      <w:r>
        <w:rPr>
          <w:spacing w:val="1"/>
          <w:w w:val="9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results and</w:t>
      </w:r>
      <w:r>
        <w:rPr>
          <w:spacing w:val="-3"/>
        </w:rPr>
        <w:t xml:space="preserve"> </w:t>
      </w:r>
      <w:r>
        <w:t>repeat</w:t>
      </w:r>
      <w:r>
        <w:rPr>
          <w:spacing w:val="-55"/>
        </w:rPr>
        <w:t xml:space="preserve"> </w:t>
      </w:r>
      <w:r>
        <w:t>this in a loop until John is happy with the results / gets an understanding of the data from a</w:t>
      </w:r>
      <w:r>
        <w:rPr>
          <w:spacing w:val="1"/>
        </w:rPr>
        <w:t xml:space="preserve"> </w:t>
      </w:r>
      <w:r>
        <w:t>business perspective. Hopefully at this</w:t>
      </w:r>
      <w:r>
        <w:t xml:space="preserve"> point you both still know which results corresponds to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mess.</w:t>
      </w:r>
    </w:p>
    <w:p w14:paraId="567AB107" w14:textId="77777777" w:rsidR="00B33AAB" w:rsidRDefault="00B33AAB">
      <w:pPr>
        <w:pStyle w:val="BodyText"/>
        <w:spacing w:before="11"/>
        <w:ind w:left="0"/>
        <w:rPr>
          <w:sz w:val="17"/>
        </w:rPr>
      </w:pPr>
    </w:p>
    <w:p w14:paraId="3BE64956" w14:textId="77777777" w:rsidR="00B33AAB" w:rsidRDefault="00E1412E">
      <w:pPr>
        <w:pStyle w:val="BodyText"/>
        <w:spacing w:line="292" w:lineRule="auto"/>
        <w:ind w:right="379"/>
        <w:jc w:val="both"/>
      </w:pPr>
      <w:r>
        <w:t>Would it not be much easier if John could just take your code and run all his scenarios on his</w:t>
      </w:r>
      <w:r>
        <w:rPr>
          <w:spacing w:val="-56"/>
        </w:rPr>
        <w:t xml:space="preserve"> </w:t>
      </w:r>
      <w:r>
        <w:t>own?</w:t>
      </w:r>
      <w:r>
        <w:rPr>
          <w:spacing w:val="-5"/>
        </w:rPr>
        <w:t xml:space="preserve"> </w:t>
      </w:r>
      <w:r>
        <w:t>Yes!</w:t>
      </w:r>
      <w:r>
        <w:rPr>
          <w:spacing w:val="-6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R,</w:t>
      </w:r>
      <w:r>
        <w:rPr>
          <w:spacing w:val="-6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same</w:t>
      </w:r>
      <w:r>
        <w:rPr>
          <w:spacing w:val="-5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up…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sources of</w:t>
      </w:r>
      <w:r>
        <w:rPr>
          <w:spacing w:val="-3"/>
        </w:rPr>
        <w:t xml:space="preserve"> </w:t>
      </w:r>
      <w:r>
        <w:t>errors, misalignment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chaos.</w:t>
      </w:r>
    </w:p>
    <w:p w14:paraId="0C984262" w14:textId="77777777" w:rsidR="00B33AAB" w:rsidRDefault="00B33AAB">
      <w:pPr>
        <w:pStyle w:val="BodyText"/>
        <w:spacing w:before="1"/>
        <w:ind w:left="0"/>
        <w:rPr>
          <w:sz w:val="18"/>
        </w:rPr>
      </w:pPr>
    </w:p>
    <w:p w14:paraId="483770C9" w14:textId="77777777" w:rsidR="00B33AAB" w:rsidRDefault="00E1412E">
      <w:pPr>
        <w:pStyle w:val="BodyText"/>
        <w:spacing w:line="290" w:lineRule="auto"/>
        <w:ind w:right="553"/>
      </w:pP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R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shiny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5"/>
          <w:w w:val="95"/>
        </w:rPr>
        <w:t xml:space="preserve"> </w:t>
      </w:r>
      <w:r>
        <w:rPr>
          <w:w w:val="95"/>
        </w:rPr>
        <w:t>easily</w:t>
      </w:r>
      <w:r>
        <w:rPr>
          <w:spacing w:val="24"/>
          <w:w w:val="95"/>
        </w:rPr>
        <w:t xml:space="preserve"> </w:t>
      </w:r>
      <w:r>
        <w:rPr>
          <w:w w:val="95"/>
        </w:rPr>
        <w:t>solve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problem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provide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5"/>
          <w:w w:val="95"/>
        </w:rPr>
        <w:t xml:space="preserve"> </w:t>
      </w:r>
      <w:r>
        <w:rPr>
          <w:w w:val="95"/>
        </w:rPr>
        <w:t>interactive</w:t>
      </w:r>
      <w:r>
        <w:rPr>
          <w:spacing w:val="18"/>
          <w:w w:val="95"/>
        </w:rPr>
        <w:t xml:space="preserve"> </w:t>
      </w:r>
      <w:r>
        <w:rPr>
          <w:w w:val="95"/>
        </w:rPr>
        <w:t>user</w:t>
      </w:r>
      <w:r>
        <w:rPr>
          <w:spacing w:val="26"/>
          <w:w w:val="95"/>
        </w:rPr>
        <w:t xml:space="preserve"> </w:t>
      </w:r>
      <w:r>
        <w:rPr>
          <w:w w:val="95"/>
        </w:rPr>
        <w:t>interface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function.</w:t>
      </w:r>
    </w:p>
    <w:p w14:paraId="11EE97EE" w14:textId="77777777" w:rsidR="00B33AAB" w:rsidRDefault="00B33AAB">
      <w:pPr>
        <w:pStyle w:val="BodyText"/>
        <w:ind w:left="0"/>
        <w:rPr>
          <w:sz w:val="19"/>
        </w:rPr>
      </w:pPr>
    </w:p>
    <w:p w14:paraId="09472ED3" w14:textId="77777777" w:rsidR="00B33AAB" w:rsidRDefault="00E1412E">
      <w:pPr>
        <w:pStyle w:val="BodyText"/>
        <w:spacing w:line="295" w:lineRule="auto"/>
        <w:ind w:right="5602"/>
        <w:rPr>
          <w:rFonts w:ascii="Courier New"/>
        </w:rPr>
      </w:pPr>
      <w:r>
        <w:rPr>
          <w:rFonts w:ascii="Courier New"/>
        </w:rPr>
        <w:t>#' Shiny App User Interface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@import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shiny</w:t>
      </w:r>
    </w:p>
    <w:p w14:paraId="0ADC1252" w14:textId="77777777" w:rsidR="00B33AAB" w:rsidRDefault="00E1412E">
      <w:pPr>
        <w:pStyle w:val="BodyText"/>
        <w:spacing w:before="3" w:line="295" w:lineRule="auto"/>
        <w:ind w:left="358" w:right="6862" w:hanging="253"/>
        <w:rPr>
          <w:rFonts w:ascii="Courier New"/>
        </w:rPr>
      </w:pP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>){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fluidPage</w:t>
      </w:r>
      <w:proofErr w:type="spellEnd"/>
      <w:r>
        <w:rPr>
          <w:rFonts w:ascii="Courier New"/>
        </w:rPr>
        <w:t>(</w:t>
      </w:r>
    </w:p>
    <w:p w14:paraId="37B79A13" w14:textId="77777777" w:rsidR="00B33AAB" w:rsidRDefault="00E1412E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Application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title</w:t>
      </w:r>
    </w:p>
    <w:p w14:paraId="199E8CEB" w14:textId="77777777" w:rsidR="00B33AAB" w:rsidRDefault="00E1412E">
      <w:pPr>
        <w:pStyle w:val="BodyText"/>
        <w:spacing w:before="55" w:line="297" w:lineRule="auto"/>
        <w:ind w:left="608" w:right="2705"/>
        <w:rPr>
          <w:rFonts w:ascii="Courier New"/>
        </w:rPr>
      </w:pPr>
      <w:proofErr w:type="spellStart"/>
      <w:proofErr w:type="gramStart"/>
      <w:r>
        <w:rPr>
          <w:rFonts w:ascii="Courier New"/>
        </w:rPr>
        <w:t>titlePanel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"Histogram Old Faithful Data Set"),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Layout with a sidebar and a main panel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sidebarLayout</w:t>
      </w:r>
      <w:proofErr w:type="spellEnd"/>
      <w:r>
        <w:rPr>
          <w:rFonts w:ascii="Courier New"/>
        </w:rPr>
        <w:t>(</w:t>
      </w:r>
    </w:p>
    <w:p w14:paraId="7290C7D1" w14:textId="77777777" w:rsidR="00B33AAB" w:rsidRDefault="00E1412E">
      <w:pPr>
        <w:pStyle w:val="BodyText"/>
        <w:spacing w:line="295" w:lineRule="auto"/>
        <w:ind w:left="861" w:right="4216"/>
        <w:rPr>
          <w:rFonts w:ascii="Courier New"/>
        </w:rPr>
      </w:pPr>
      <w:r>
        <w:rPr>
          <w:rFonts w:ascii="Courier New"/>
        </w:rPr>
        <w:t># Panel with parameters controls</w:t>
      </w:r>
      <w:r>
        <w:rPr>
          <w:rFonts w:ascii="Courier New"/>
          <w:spacing w:val="-124"/>
        </w:rPr>
        <w:t xml:space="preserve"> </w:t>
      </w:r>
      <w:proofErr w:type="spellStart"/>
      <w:proofErr w:type="gramStart"/>
      <w:r>
        <w:rPr>
          <w:rFonts w:ascii="Courier New"/>
        </w:rPr>
        <w:t>sidebarPanel</w:t>
      </w:r>
      <w:proofErr w:type="spellEnd"/>
      <w:r>
        <w:rPr>
          <w:rFonts w:ascii="Courier New"/>
        </w:rPr>
        <w:t>(</w:t>
      </w:r>
      <w:proofErr w:type="gramEnd"/>
    </w:p>
    <w:p w14:paraId="374EA2D3" w14:textId="77777777" w:rsidR="00B33AAB" w:rsidRDefault="00E1412E">
      <w:pPr>
        <w:pStyle w:val="BodyText"/>
        <w:spacing w:before="1"/>
        <w:ind w:left="1114"/>
        <w:rPr>
          <w:rFonts w:ascii="Courier New"/>
        </w:rPr>
      </w:pPr>
      <w:proofErr w:type="spellStart"/>
      <w:proofErr w:type="gramStart"/>
      <w:r>
        <w:rPr>
          <w:rFonts w:ascii="Courier New"/>
        </w:rPr>
        <w:t>sliderInput</w:t>
      </w:r>
      <w:proofErr w:type="spellEnd"/>
      <w:r>
        <w:rPr>
          <w:rFonts w:ascii="Courier New"/>
        </w:rPr>
        <w:t>(</w:t>
      </w:r>
      <w:proofErr w:type="gramEnd"/>
    </w:p>
    <w:p w14:paraId="5EC942E8" w14:textId="77777777" w:rsidR="00B33AAB" w:rsidRDefault="00E1412E">
      <w:pPr>
        <w:pStyle w:val="BodyText"/>
        <w:spacing w:before="55" w:line="297" w:lineRule="auto"/>
        <w:ind w:left="1364" w:right="1861"/>
        <w:rPr>
          <w:rFonts w:ascii="Courier New"/>
        </w:rPr>
      </w:pPr>
      <w:proofErr w:type="spellStart"/>
      <w:r>
        <w:rPr>
          <w:rFonts w:ascii="Courier New"/>
        </w:rPr>
        <w:t>inputId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"bins", label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"Number of bins:",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min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1, max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50,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value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30</w:t>
      </w:r>
    </w:p>
    <w:p w14:paraId="6A189858" w14:textId="77777777" w:rsidR="00B33AAB" w:rsidRDefault="00B33AAB">
      <w:pPr>
        <w:spacing w:line="297" w:lineRule="auto"/>
        <w:rPr>
          <w:rFonts w:ascii="Courier New"/>
        </w:rPr>
        <w:sectPr w:rsidR="00B33AAB">
          <w:type w:val="continuous"/>
          <w:pgSz w:w="11910" w:h="16840"/>
          <w:pgMar w:top="1220" w:right="1400" w:bottom="280" w:left="1380" w:header="720" w:footer="720" w:gutter="0"/>
          <w:cols w:space="720"/>
        </w:sectPr>
      </w:pPr>
    </w:p>
    <w:p w14:paraId="4C994E8C" w14:textId="77777777" w:rsidR="00B33AAB" w:rsidRDefault="00E1412E">
      <w:pPr>
        <w:pStyle w:val="BodyText"/>
        <w:spacing w:before="79"/>
        <w:ind w:left="1114"/>
        <w:rPr>
          <w:rFonts w:ascii="Courier New"/>
        </w:rPr>
      </w:pPr>
      <w:r>
        <w:rPr>
          <w:rFonts w:ascii="Courier New"/>
          <w:w w:val="99"/>
        </w:rPr>
        <w:lastRenderedPageBreak/>
        <w:t>)</w:t>
      </w:r>
    </w:p>
    <w:p w14:paraId="30671DE3" w14:textId="77777777" w:rsidR="00B33AAB" w:rsidRDefault="00E1412E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),</w:t>
      </w:r>
    </w:p>
    <w:p w14:paraId="7EF25CCF" w14:textId="77777777" w:rsidR="00B33AAB" w:rsidRDefault="00E1412E">
      <w:pPr>
        <w:pStyle w:val="BodyText"/>
        <w:spacing w:before="57" w:line="295" w:lineRule="auto"/>
        <w:ind w:left="861" w:right="4846"/>
        <w:rPr>
          <w:rFonts w:ascii="Courier New"/>
        </w:rPr>
      </w:pPr>
      <w:r>
        <w:rPr>
          <w:rFonts w:ascii="Courier New"/>
        </w:rPr>
        <w:t># Panel showing the results</w:t>
      </w:r>
      <w:r>
        <w:rPr>
          <w:rFonts w:ascii="Courier New"/>
          <w:spacing w:val="-124"/>
        </w:rPr>
        <w:t xml:space="preserve"> </w:t>
      </w:r>
      <w:proofErr w:type="spellStart"/>
      <w:proofErr w:type="gramStart"/>
      <w:r>
        <w:rPr>
          <w:rFonts w:ascii="Courier New"/>
        </w:rPr>
        <w:t>mainPanel</w:t>
      </w:r>
      <w:proofErr w:type="spellEnd"/>
      <w:r>
        <w:rPr>
          <w:rFonts w:ascii="Courier New"/>
        </w:rPr>
        <w:t>(</w:t>
      </w:r>
      <w:proofErr w:type="gramEnd"/>
    </w:p>
    <w:p w14:paraId="32DF7F1D" w14:textId="77777777" w:rsidR="00B33AAB" w:rsidRDefault="00E1412E">
      <w:pPr>
        <w:pStyle w:val="BodyText"/>
        <w:spacing w:before="3"/>
        <w:ind w:left="1114"/>
        <w:rPr>
          <w:rFonts w:ascii="Courier New"/>
        </w:rPr>
      </w:pPr>
      <w:proofErr w:type="spellStart"/>
      <w:proofErr w:type="gramStart"/>
      <w:r>
        <w:rPr>
          <w:rFonts w:ascii="Courier New"/>
        </w:rPr>
        <w:t>plotOutput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outputId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my_plot</w:t>
      </w:r>
      <w:proofErr w:type="spellEnd"/>
      <w:r>
        <w:rPr>
          <w:rFonts w:ascii="Courier New"/>
        </w:rPr>
        <w:t>")</w:t>
      </w:r>
    </w:p>
    <w:p w14:paraId="431C5693" w14:textId="77777777" w:rsidR="00B33AAB" w:rsidRDefault="00E1412E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132137B" w14:textId="77777777" w:rsidR="00B33AAB" w:rsidRDefault="00E1412E">
      <w:pPr>
        <w:pStyle w:val="BodyText"/>
        <w:spacing w:before="58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922137F" w14:textId="77777777" w:rsidR="00B33AAB" w:rsidRDefault="00E1412E">
      <w:pPr>
        <w:pStyle w:val="BodyText"/>
        <w:spacing w:before="54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B52E9B8" w14:textId="77777777" w:rsidR="00B33AAB" w:rsidRDefault="00E1412E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6DD17FB" w14:textId="77777777" w:rsidR="00B33AAB" w:rsidRDefault="00B33AAB">
      <w:pPr>
        <w:pStyle w:val="BodyText"/>
        <w:spacing w:before="1"/>
        <w:ind w:left="0"/>
        <w:rPr>
          <w:rFonts w:ascii="Courier New"/>
          <w:sz w:val="22"/>
        </w:rPr>
      </w:pPr>
    </w:p>
    <w:p w14:paraId="3AEDAD62" w14:textId="77777777" w:rsidR="00B33AAB" w:rsidRDefault="00E1412E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Shiny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App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logic</w:t>
      </w:r>
    </w:p>
    <w:p w14:paraId="4B216117" w14:textId="77777777" w:rsidR="00B33AAB" w:rsidRDefault="00E1412E">
      <w:pPr>
        <w:pStyle w:val="BodyText"/>
        <w:spacing w:before="54" w:line="297" w:lineRule="auto"/>
        <w:ind w:right="687"/>
        <w:rPr>
          <w:rFonts w:ascii="Courier New"/>
        </w:rPr>
      </w:pPr>
      <w:r>
        <w:rPr>
          <w:rFonts w:ascii="Courier New"/>
        </w:rPr>
        <w:t xml:space="preserve">#' @param </w:t>
      </w:r>
      <w:proofErr w:type="spellStart"/>
      <w:proofErr w:type="gramStart"/>
      <w:r>
        <w:rPr>
          <w:rFonts w:ascii="Courier New"/>
        </w:rPr>
        <w:t>id,input</w:t>
      </w:r>
      <w:proofErr w:type="gramEnd"/>
      <w:r>
        <w:rPr>
          <w:rFonts w:ascii="Courier New"/>
        </w:rPr>
        <w:t>,output,session</w:t>
      </w:r>
      <w:proofErr w:type="spellEnd"/>
      <w:r>
        <w:rPr>
          <w:rFonts w:ascii="Courier New"/>
        </w:rPr>
        <w:t xml:space="preserve"> Internal parameters for {shiny}.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@import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shiny</w:t>
      </w:r>
    </w:p>
    <w:p w14:paraId="5A969D0D" w14:textId="77777777" w:rsidR="00B33AAB" w:rsidRDefault="00E1412E">
      <w:pPr>
        <w:pStyle w:val="BodyText"/>
        <w:tabs>
          <w:tab w:val="left" w:pos="986"/>
        </w:tabs>
        <w:spacing w:line="297" w:lineRule="auto"/>
        <w:ind w:left="358" w:right="3477" w:hanging="253"/>
        <w:rPr>
          <w:rFonts w:ascii="Courier New"/>
        </w:rPr>
      </w:pPr>
      <w:r>
        <w:rPr>
          <w:rFonts w:ascii="Courier New"/>
        </w:rPr>
        <w:t xml:space="preserve">server &lt;-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>input, output, session)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</w:rPr>
        <w:tab/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datasets::faithful[,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"waiting"]</w:t>
      </w:r>
    </w:p>
    <w:p w14:paraId="5F13D290" w14:textId="77777777" w:rsidR="00B33AAB" w:rsidRDefault="00E1412E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Reactive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bins</w:t>
      </w:r>
    </w:p>
    <w:p w14:paraId="1681CC29" w14:textId="77777777" w:rsidR="00B33AAB" w:rsidRDefault="00E1412E">
      <w:pPr>
        <w:pStyle w:val="BodyText"/>
        <w:spacing w:before="56" w:line="295" w:lineRule="auto"/>
        <w:ind w:right="435" w:firstLine="252"/>
        <w:rPr>
          <w:rFonts w:ascii="Courier New"/>
        </w:rPr>
      </w:pPr>
      <w:r>
        <w:rPr>
          <w:rFonts w:ascii="Courier New"/>
        </w:rPr>
        <w:t>bins &lt;- reactive(seq(min(</w:t>
      </w:r>
      <w:proofErr w:type="gramStart"/>
      <w:r>
        <w:rPr>
          <w:rFonts w:ascii="Courier New"/>
        </w:rPr>
        <w:t>x(</w:t>
      </w:r>
      <w:proofErr w:type="gramEnd"/>
      <w:r>
        <w:rPr>
          <w:rFonts w:ascii="Courier New"/>
        </w:rPr>
        <w:t xml:space="preserve">)), max(x()), </w:t>
      </w:r>
      <w:proofErr w:type="spellStart"/>
      <w:r>
        <w:rPr>
          <w:rFonts w:ascii="Courier New"/>
        </w:rPr>
        <w:t>length.out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input$bins</w:t>
      </w:r>
      <w:proofErr w:type="spellEnd"/>
      <w:r>
        <w:rPr>
          <w:rFonts w:ascii="Courier New"/>
        </w:rPr>
        <w:t xml:space="preserve">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1))</w:t>
      </w:r>
    </w:p>
    <w:p w14:paraId="0C81FF50" w14:textId="77777777" w:rsidR="00B33AAB" w:rsidRDefault="00B33AAB">
      <w:pPr>
        <w:pStyle w:val="BodyText"/>
        <w:spacing w:before="1"/>
        <w:ind w:left="0"/>
        <w:rPr>
          <w:rFonts w:ascii="Courier New"/>
          <w:sz w:val="26"/>
        </w:rPr>
      </w:pPr>
    </w:p>
    <w:p w14:paraId="722C5F4D" w14:textId="77777777" w:rsidR="00B33AAB" w:rsidRDefault="00E1412E">
      <w:pPr>
        <w:pStyle w:val="BodyText"/>
        <w:spacing w:line="297" w:lineRule="auto"/>
        <w:ind w:left="358" w:right="4988"/>
        <w:rPr>
          <w:rFonts w:ascii="Courier New"/>
        </w:rPr>
      </w:pPr>
      <w:r>
        <w:rPr>
          <w:rFonts w:ascii="Courier New"/>
        </w:rPr>
        <w:t># Construct reactive plot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output$my_plot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renderPlot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{</w:t>
      </w:r>
    </w:p>
    <w:p w14:paraId="2B50F281" w14:textId="77777777" w:rsidR="00B33AAB" w:rsidRDefault="00E1412E">
      <w:pPr>
        <w:pStyle w:val="BodyText"/>
        <w:spacing w:line="236" w:lineRule="exact"/>
        <w:ind w:left="608"/>
        <w:rPr>
          <w:rFonts w:ascii="Courier New"/>
        </w:rPr>
      </w:pPr>
      <w:proofErr w:type="spellStart"/>
      <w:r>
        <w:rPr>
          <w:rFonts w:ascii="Courier New"/>
        </w:rPr>
        <w:t>my_hist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x(</w:t>
      </w:r>
      <w:proofErr w:type="gramEnd"/>
      <w:r>
        <w:rPr>
          <w:rFonts w:ascii="Courier New"/>
        </w:rPr>
        <w:t>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bins())</w:t>
      </w:r>
    </w:p>
    <w:p w14:paraId="5B73F722" w14:textId="77777777" w:rsidR="00B33AAB" w:rsidRDefault="00E1412E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})</w:t>
      </w:r>
    </w:p>
    <w:p w14:paraId="0ADCBD01" w14:textId="77777777" w:rsidR="00B33AAB" w:rsidRDefault="00E1412E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14B872F" w14:textId="77777777" w:rsidR="00B33AAB" w:rsidRDefault="00B33AAB">
      <w:pPr>
        <w:pStyle w:val="BodyText"/>
        <w:spacing w:before="2"/>
        <w:ind w:left="0"/>
        <w:rPr>
          <w:rFonts w:ascii="Courier New"/>
          <w:sz w:val="22"/>
        </w:rPr>
      </w:pPr>
    </w:p>
    <w:p w14:paraId="598DFC46" w14:textId="77777777" w:rsidR="00B33AAB" w:rsidRDefault="00E1412E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</w:rPr>
        <w:t>shinyApp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ui,server</w:t>
      </w:r>
      <w:proofErr w:type="spellEnd"/>
      <w:proofErr w:type="gramEnd"/>
      <w:r>
        <w:rPr>
          <w:rFonts w:ascii="Courier New"/>
        </w:rPr>
        <w:t>)</w:t>
      </w:r>
    </w:p>
    <w:p w14:paraId="37140057" w14:textId="77777777" w:rsidR="00B33AAB" w:rsidRDefault="00E1412E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7376B0" wp14:editId="7F9CECEA">
            <wp:simplePos x="0" y="0"/>
            <wp:positionH relativeFrom="page">
              <wp:posOffset>943355</wp:posOffset>
            </wp:positionH>
            <wp:positionV relativeFrom="paragraph">
              <wp:posOffset>152206</wp:posOffset>
            </wp:positionV>
            <wp:extent cx="5509065" cy="1438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06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DED90" w14:textId="77777777" w:rsidR="00B33AAB" w:rsidRDefault="00B33AAB">
      <w:pPr>
        <w:pStyle w:val="BodyText"/>
        <w:spacing w:before="6"/>
        <w:ind w:left="0"/>
        <w:rPr>
          <w:rFonts w:ascii="Courier New"/>
          <w:sz w:val="24"/>
        </w:rPr>
      </w:pPr>
    </w:p>
    <w:p w14:paraId="4F6F6CA0" w14:textId="77777777" w:rsidR="00B33AAB" w:rsidRDefault="00E1412E">
      <w:pPr>
        <w:pStyle w:val="BodyText"/>
        <w:spacing w:line="290" w:lineRule="auto"/>
        <w:ind w:right="110"/>
      </w:pPr>
      <w:r>
        <w:t xml:space="preserve">With few lines of </w:t>
      </w:r>
      <w:proofErr w:type="gramStart"/>
      <w:r>
        <w:t>code</w:t>
      </w:r>
      <w:proofErr w:type="gramEnd"/>
      <w:r>
        <w:t xml:space="preserve"> you can build a dynamic web application John can easily interact with. All</w:t>
      </w:r>
      <w:r>
        <w:rPr>
          <w:spacing w:val="-5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and without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to become</w:t>
      </w:r>
      <w:r>
        <w:rPr>
          <w:spacing w:val="-1"/>
        </w:rPr>
        <w:t xml:space="preserve"> </w:t>
      </w:r>
      <w:r>
        <w:t>a web developer!</w:t>
      </w:r>
    </w:p>
    <w:p w14:paraId="00A722A0" w14:textId="77777777" w:rsidR="00B33AAB" w:rsidRDefault="00B33AAB">
      <w:pPr>
        <w:pStyle w:val="BodyText"/>
        <w:spacing w:before="6"/>
        <w:ind w:left="0"/>
        <w:rPr>
          <w:sz w:val="18"/>
        </w:rPr>
      </w:pPr>
    </w:p>
    <w:p w14:paraId="26E80834" w14:textId="77777777" w:rsidR="00B33AAB" w:rsidRDefault="00E1412E">
      <w:pPr>
        <w:pStyle w:val="BodyText"/>
        <w:spacing w:line="290" w:lineRule="auto"/>
        <w:ind w:right="167"/>
      </w:pPr>
      <w:r>
        <w:t xml:space="preserve">This is a minimal example of what you can do with </w:t>
      </w:r>
      <w:r>
        <w:rPr>
          <w:rFonts w:ascii="Courier New"/>
        </w:rPr>
        <w:t>shiny</w:t>
      </w:r>
      <w:r>
        <w:t>. You can easily go from a quick</w:t>
      </w:r>
      <w:r>
        <w:rPr>
          <w:spacing w:val="1"/>
        </w:rPr>
        <w:t xml:space="preserve"> </w:t>
      </w:r>
      <w:r>
        <w:t>prototype for internal use, to a more complex and professional application that can be used in a</w:t>
      </w:r>
      <w:r>
        <w:rPr>
          <w:spacing w:val="-57"/>
        </w:rPr>
        <w:t xml:space="preserve"> </w:t>
      </w:r>
      <w:r>
        <w:t xml:space="preserve">productive environment. With a few lines of </w:t>
      </w:r>
      <w:proofErr w:type="gramStart"/>
      <w:r>
        <w:t>code</w:t>
      </w:r>
      <w:proofErr w:type="gramEnd"/>
      <w:r>
        <w:t xml:space="preserve"> you can, for example, </w:t>
      </w:r>
      <w:r>
        <w:t>build downloadable</w:t>
      </w:r>
      <w:r>
        <w:rPr>
          <w:spacing w:val="1"/>
        </w:rPr>
        <w:t xml:space="preserve"> </w:t>
      </w:r>
      <w:r>
        <w:t>reports showing the results of your analysis and all the parameters needed for full</w:t>
      </w:r>
      <w:r>
        <w:rPr>
          <w:spacing w:val="1"/>
        </w:rPr>
        <w:t xml:space="preserve"> </w:t>
      </w:r>
      <w:r>
        <w:t>reproducibility; you can add information and documentation for the user directly in the interface;</w:t>
      </w:r>
      <w:r>
        <w:rPr>
          <w:spacing w:val="-56"/>
        </w:rPr>
        <w:t xml:space="preserve"> </w:t>
      </w:r>
      <w:r>
        <w:t>you can also extend the application with additional pl</w:t>
      </w:r>
      <w:r>
        <w:t>ots and features, or you can reuse the</w:t>
      </w:r>
      <w:r>
        <w:rPr>
          <w:spacing w:val="1"/>
        </w:rPr>
        <w:t xml:space="preserve"> </w:t>
      </w:r>
      <w:r>
        <w:t xml:space="preserve">same modular analysis in a different context. In a few words, the possibilities that R </w:t>
      </w:r>
      <w:r>
        <w:rPr>
          <w:rFonts w:ascii="Courier New"/>
        </w:rPr>
        <w:t>shiny</w:t>
      </w:r>
      <w:r>
        <w:rPr>
          <w:rFonts w:ascii="Courier New"/>
          <w:spacing w:val="1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up are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limited by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scientist imagination.</w:t>
      </w:r>
    </w:p>
    <w:p w14:paraId="2E8F6F96" w14:textId="77777777" w:rsidR="00B33AAB" w:rsidRDefault="00B33AAB">
      <w:pPr>
        <w:pStyle w:val="BodyText"/>
        <w:spacing w:before="8"/>
        <w:ind w:left="0"/>
        <w:rPr>
          <w:sz w:val="19"/>
        </w:rPr>
      </w:pPr>
    </w:p>
    <w:p w14:paraId="1C79B077" w14:textId="519E3E28" w:rsidR="00B33AAB" w:rsidRDefault="00E1412E" w:rsidP="00E1412E">
      <w:pPr>
        <w:spacing w:line="290" w:lineRule="auto"/>
        <w:ind w:left="105" w:right="179"/>
        <w:jc w:val="both"/>
        <w:rPr>
          <w:rFonts w:ascii="Arial"/>
          <w:b/>
          <w:sz w:val="21"/>
        </w:rPr>
      </w:pPr>
      <w:r>
        <w:rPr>
          <w:w w:val="95"/>
          <w:sz w:val="21"/>
        </w:rPr>
        <w:t xml:space="preserve">If you do not yet know how to build a </w:t>
      </w:r>
      <w:r>
        <w:rPr>
          <w:rFonts w:ascii="Courier New" w:hAnsi="Courier New"/>
          <w:w w:val="95"/>
          <w:sz w:val="21"/>
        </w:rPr>
        <w:t xml:space="preserve">shiny </w:t>
      </w:r>
      <w:r>
        <w:rPr>
          <w:w w:val="95"/>
          <w:sz w:val="21"/>
        </w:rPr>
        <w:t xml:space="preserve">app, </w:t>
      </w:r>
      <w:r>
        <w:rPr>
          <w:rFonts w:ascii="Arial" w:hAnsi="Arial"/>
          <w:b/>
          <w:w w:val="95"/>
          <w:sz w:val="21"/>
        </w:rPr>
        <w:t>have a look at Mirai’s upcoming workshop</w:t>
      </w:r>
      <w:r>
        <w:rPr>
          <w:rFonts w:ascii="Arial" w:hAnsi="Arial"/>
          <w:b/>
          <w:spacing w:val="1"/>
          <w:w w:val="95"/>
          <w:sz w:val="21"/>
        </w:rPr>
        <w:t xml:space="preserve"> </w:t>
      </w:r>
      <w:r>
        <w:rPr>
          <w:rFonts w:ascii="Arial" w:hAnsi="Arial"/>
          <w:b/>
          <w:color w:val="1154CC"/>
          <w:w w:val="95"/>
          <w:sz w:val="21"/>
        </w:rPr>
        <w:t>“Build</w:t>
      </w:r>
      <w:r>
        <w:rPr>
          <w:rFonts w:ascii="Arial" w:hAnsi="Arial"/>
          <w:b/>
          <w:color w:val="1154CC"/>
          <w:spacing w:val="22"/>
          <w:w w:val="95"/>
          <w:sz w:val="21"/>
        </w:rPr>
        <w:t xml:space="preserve"> </w:t>
      </w:r>
      <w:r>
        <w:rPr>
          <w:rFonts w:ascii="Arial" w:hAnsi="Arial"/>
          <w:b/>
          <w:color w:val="1154CC"/>
          <w:w w:val="95"/>
          <w:sz w:val="21"/>
        </w:rPr>
        <w:t>your</w:t>
      </w:r>
      <w:r>
        <w:rPr>
          <w:rFonts w:ascii="Arial" w:hAnsi="Arial"/>
          <w:b/>
          <w:color w:val="1154CC"/>
          <w:spacing w:val="23"/>
          <w:w w:val="95"/>
          <w:sz w:val="21"/>
        </w:rPr>
        <w:t xml:space="preserve"> </w:t>
      </w:r>
      <w:r>
        <w:rPr>
          <w:rFonts w:ascii="Arial" w:hAnsi="Arial"/>
          <w:b/>
          <w:color w:val="1154CC"/>
          <w:w w:val="95"/>
          <w:sz w:val="21"/>
        </w:rPr>
        <w:t>first</w:t>
      </w:r>
      <w:r>
        <w:rPr>
          <w:rFonts w:ascii="Arial" w:hAnsi="Arial"/>
          <w:b/>
          <w:color w:val="1154CC"/>
          <w:spacing w:val="25"/>
          <w:w w:val="95"/>
          <w:sz w:val="21"/>
        </w:rPr>
        <w:t xml:space="preserve"> </w:t>
      </w:r>
      <w:r>
        <w:rPr>
          <w:rFonts w:ascii="Arial" w:hAnsi="Arial"/>
          <w:b/>
          <w:color w:val="1154CC"/>
          <w:w w:val="95"/>
          <w:sz w:val="21"/>
        </w:rPr>
        <w:t>Shiny</w:t>
      </w:r>
      <w:r>
        <w:rPr>
          <w:rFonts w:ascii="Arial" w:hAnsi="Arial"/>
          <w:b/>
          <w:color w:val="1154CC"/>
          <w:spacing w:val="24"/>
          <w:w w:val="95"/>
          <w:sz w:val="21"/>
        </w:rPr>
        <w:t xml:space="preserve"> </w:t>
      </w:r>
      <w:r>
        <w:rPr>
          <w:rFonts w:ascii="Arial" w:hAnsi="Arial"/>
          <w:b/>
          <w:color w:val="1154CC"/>
          <w:w w:val="95"/>
          <w:sz w:val="21"/>
        </w:rPr>
        <w:t>App”</w:t>
      </w:r>
      <w:r>
        <w:rPr>
          <w:rFonts w:ascii="Arial" w:hAnsi="Arial"/>
          <w:b/>
          <w:color w:val="1154CC"/>
          <w:spacing w:val="23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and</w:t>
      </w:r>
      <w:r>
        <w:rPr>
          <w:rFonts w:ascii="Arial" w:hAnsi="Arial"/>
          <w:b/>
          <w:spacing w:val="22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learn</w:t>
      </w:r>
      <w:r>
        <w:rPr>
          <w:rFonts w:ascii="Arial" w:hAnsi="Arial"/>
          <w:b/>
          <w:spacing w:val="22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with</w:t>
      </w:r>
      <w:r>
        <w:rPr>
          <w:rFonts w:ascii="Arial" w:hAnsi="Arial"/>
          <w:b/>
          <w:spacing w:val="23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us</w:t>
      </w:r>
      <w:r>
        <w:rPr>
          <w:rFonts w:ascii="Arial" w:hAnsi="Arial"/>
          <w:b/>
          <w:spacing w:val="23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how</w:t>
      </w:r>
      <w:r>
        <w:rPr>
          <w:rFonts w:ascii="Arial" w:hAnsi="Arial"/>
          <w:b/>
          <w:spacing w:val="24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to</w:t>
      </w:r>
      <w:r>
        <w:rPr>
          <w:rFonts w:ascii="Arial" w:hAnsi="Arial"/>
          <w:b/>
          <w:spacing w:val="26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develop</w:t>
      </w:r>
      <w:r>
        <w:rPr>
          <w:rFonts w:ascii="Arial" w:hAnsi="Arial"/>
          <w:b/>
          <w:spacing w:val="26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a</w:t>
      </w:r>
      <w:r>
        <w:rPr>
          <w:rFonts w:ascii="Arial" w:hAnsi="Arial"/>
          <w:b/>
          <w:spacing w:val="24"/>
          <w:w w:val="95"/>
          <w:sz w:val="21"/>
        </w:rPr>
        <w:t xml:space="preserve"> </w:t>
      </w:r>
      <w:r>
        <w:rPr>
          <w:rFonts w:ascii="Courier New" w:hAnsi="Courier New"/>
          <w:b/>
          <w:w w:val="95"/>
          <w:sz w:val="21"/>
        </w:rPr>
        <w:t>shiny</w:t>
      </w:r>
      <w:r>
        <w:rPr>
          <w:rFonts w:ascii="Courier New" w:hAnsi="Courier New"/>
          <w:b/>
          <w:spacing w:val="-39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app</w:t>
      </w:r>
      <w:r>
        <w:rPr>
          <w:rFonts w:ascii="Arial" w:hAnsi="Arial"/>
          <w:b/>
          <w:spacing w:val="20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from</w:t>
      </w:r>
      <w:r>
        <w:rPr>
          <w:rFonts w:ascii="Arial" w:hAnsi="Arial"/>
          <w:b/>
          <w:spacing w:val="23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scratch</w:t>
      </w:r>
      <w:r>
        <w:rPr>
          <w:w w:val="95"/>
          <w:sz w:val="21"/>
        </w:rPr>
        <w:t>.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first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color w:val="1154CC"/>
          <w:sz w:val="21"/>
        </w:rPr>
        <w:t>series</w:t>
      </w:r>
      <w:r>
        <w:rPr>
          <w:color w:val="1154CC"/>
          <w:spacing w:val="1"/>
          <w:sz w:val="21"/>
        </w:rPr>
        <w:t xml:space="preserve"> </w:t>
      </w:r>
      <w:r>
        <w:rPr>
          <w:color w:val="1154CC"/>
          <w:sz w:val="21"/>
        </w:rPr>
        <w:t>of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 xml:space="preserve">workshops </w:t>
      </w:r>
      <w:r>
        <w:rPr>
          <w:sz w:val="21"/>
        </w:rPr>
        <w:t>focusing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on </w:t>
      </w:r>
      <w:r>
        <w:rPr>
          <w:rFonts w:ascii="Courier New" w:hAnsi="Courier New"/>
          <w:sz w:val="21"/>
        </w:rPr>
        <w:t>shiny</w:t>
      </w:r>
      <w:r>
        <w:rPr>
          <w:sz w:val="21"/>
        </w:rPr>
        <w:t>.</w:t>
      </w:r>
      <w:r>
        <w:rPr>
          <w:spacing w:val="-4"/>
          <w:sz w:val="21"/>
        </w:rPr>
        <w:t xml:space="preserve"> </w:t>
      </w:r>
    </w:p>
    <w:sectPr w:rsidR="00B33AAB">
      <w:pgSz w:w="11910" w:h="16840"/>
      <w:pgMar w:top="680" w:right="14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3AAB"/>
    <w:rsid w:val="00B33AAB"/>
    <w:rsid w:val="00E1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89D0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https://mail.google.com/mail/u/0?ui=2&amp;ik=40496390cd&amp;view=lg&amp;permmsgid=msg-f%3A1691626625610196458&amp;ser=1</dc:title>
  <dc:creator>91889</dc:creator>
  <cp:lastModifiedBy>BINAYAKA MISHRA</cp:lastModifiedBy>
  <cp:revision>2</cp:revision>
  <dcterms:created xsi:type="dcterms:W3CDTF">2022-07-06T07:07:00Z</dcterms:created>
  <dcterms:modified xsi:type="dcterms:W3CDTF">2022-07-06T07:08:00Z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