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EABF" w14:textId="0979159A"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I really don’t care about “memojis” and I have serious dismay over what is a pretty obvious fact that Apple intends to dumb down computing by shifting most folks from Macs to iPads. </w:t>
      </w:r>
      <w:r w:rsidR="00550BBB">
        <w:rPr>
          <w:rFonts w:ascii="Times New Roman" w:eastAsia="Times New Roman" w:hAnsi="Times New Roman" w:cs="Times New Roman"/>
          <w:sz w:val="20"/>
          <w:szCs w:val="20"/>
          <w:lang w:eastAsia="en-IN"/>
        </w:rPr>
        <w:t>Apple’s</w:t>
      </w:r>
      <w:r w:rsidRPr="00EC53CA">
        <w:rPr>
          <w:rFonts w:ascii="Times New Roman" w:eastAsia="Times New Roman" w:hAnsi="Times New Roman" w:cs="Times New Roman"/>
          <w:sz w:val="20"/>
          <w:szCs w:val="20"/>
          <w:lang w:eastAsia="en-IN"/>
        </w:rPr>
        <w:t xml:space="preserve"> new “Pro” is for design folks and I’m not holding my breath for them to re-embrace the developer/data science communities with better laptops or smaller.</w:t>
      </w:r>
    </w:p>
    <w:p w14:paraId="16A28D10"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The “meh” hardware/software announcements aren’t the worst parts of these events. The TED-esque scripting (including many failed attempts at faux “authentic” humor) is also becoming quite tedious. I joked about analyzing the “adverbs per minute” but it took a few days for their </w:t>
      </w:r>
      <w:hyperlink r:id="rId4" w:tgtFrame="_blank" w:history="1">
        <w:r w:rsidRPr="00EC53CA">
          <w:rPr>
            <w:rFonts w:ascii="Times New Roman" w:eastAsia="Times New Roman" w:hAnsi="Times New Roman" w:cs="Times New Roman"/>
            <w:color w:val="0000FF"/>
            <w:sz w:val="20"/>
            <w:szCs w:val="20"/>
            <w:u w:val="single"/>
            <w:lang w:eastAsia="en-IN"/>
          </w:rPr>
          <w:t>WWDC 2019 keynote video</w:t>
        </w:r>
      </w:hyperlink>
      <w:r w:rsidRPr="00EC53CA">
        <w:rPr>
          <w:rFonts w:ascii="Times New Roman" w:eastAsia="Times New Roman" w:hAnsi="Times New Roman" w:cs="Times New Roman"/>
          <w:sz w:val="20"/>
          <w:szCs w:val="20"/>
          <w:lang w:eastAsia="en-IN"/>
        </w:rPr>
        <w:t xml:space="preserve"> </w:t>
      </w:r>
      <w:r w:rsidRPr="00EC53CA">
        <w:rPr>
          <w:rFonts w:ascii="Times New Roman" w:eastAsia="Times New Roman" w:hAnsi="Times New Roman" w:cs="Times New Roman"/>
          <w:b/>
          <w:bCs/>
          <w:sz w:val="20"/>
          <w:szCs w:val="20"/>
          <w:lang w:eastAsia="en-IN"/>
        </w:rPr>
        <w:t>with</w:t>
      </w:r>
      <w:r w:rsidRPr="00EC53CA">
        <w:rPr>
          <w:rFonts w:ascii="Times New Roman" w:eastAsia="Times New Roman" w:hAnsi="Times New Roman" w:cs="Times New Roman"/>
          <w:sz w:val="20"/>
          <w:szCs w:val="20"/>
          <w:lang w:eastAsia="en-IN"/>
        </w:rPr>
        <w:t xml:space="preserve"> a subtitle track to emerge. As a result, current time constraints prevent a dive into the subtitles themselves, </w:t>
      </w:r>
      <w:r w:rsidRPr="00EC53CA">
        <w:rPr>
          <w:rFonts w:ascii="Times New Roman" w:eastAsia="Times New Roman" w:hAnsi="Times New Roman" w:cs="Times New Roman"/>
          <w:b/>
          <w:bCs/>
          <w:sz w:val="20"/>
          <w:szCs w:val="20"/>
          <w:lang w:eastAsia="en-IN"/>
        </w:rPr>
        <w:t>but</w:t>
      </w:r>
      <w:r w:rsidRPr="00EC53CA">
        <w:rPr>
          <w:rFonts w:ascii="Times New Roman" w:eastAsia="Times New Roman" w:hAnsi="Times New Roman" w:cs="Times New Roman"/>
          <w:sz w:val="20"/>
          <w:szCs w:val="20"/>
          <w:lang w:eastAsia="en-IN"/>
        </w:rPr>
        <w:t xml:space="preserve"> that doesn’t mean </w:t>
      </w:r>
      <w:r w:rsidRPr="00EC53CA">
        <w:rPr>
          <w:rFonts w:ascii="Times New Roman" w:eastAsia="Times New Roman" w:hAnsi="Times New Roman" w:cs="Times New Roman"/>
          <w:i/>
          <w:iCs/>
          <w:sz w:val="24"/>
          <w:szCs w:val="24"/>
          <w:lang w:eastAsia="en-IN"/>
        </w:rPr>
        <w:t>you</w:t>
      </w:r>
      <w:r w:rsidRPr="00EC53CA">
        <w:rPr>
          <w:rFonts w:ascii="Times New Roman" w:eastAsia="Times New Roman" w:hAnsi="Times New Roman" w:cs="Times New Roman"/>
          <w:sz w:val="20"/>
          <w:szCs w:val="20"/>
          <w:lang w:eastAsia="en-IN"/>
        </w:rPr>
        <w:t xml:space="preserve"> can’t have some fun with them.</w:t>
      </w:r>
    </w:p>
    <w:p w14:paraId="750A52F6"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Read on to see how I scraped the subtitles or skip to the end to read more about this “Reader Challenge”.</w:t>
      </w:r>
    </w:p>
    <w:p w14:paraId="281D9164" w14:textId="77777777" w:rsidR="00EC53CA" w:rsidRPr="00EC53CA" w:rsidRDefault="00EC53CA" w:rsidP="00EC53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3CA">
        <w:rPr>
          <w:rFonts w:ascii="Times New Roman" w:eastAsia="Times New Roman" w:hAnsi="Times New Roman" w:cs="Times New Roman"/>
          <w:b/>
          <w:bCs/>
          <w:sz w:val="27"/>
          <w:szCs w:val="27"/>
          <w:lang w:eastAsia="en-IN"/>
        </w:rPr>
        <w:t>Not So Subtle Subtitle Scraping</w:t>
      </w:r>
    </w:p>
    <w:p w14:paraId="115F841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If you go to the aforelinked WWDC video URL you’ll see control on the lower right to add a subtitle track. If you do that with browser Developer Tools open you’ll see what that does:</w:t>
      </w:r>
    </w:p>
    <w:p w14:paraId="185A58BE"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drawing>
          <wp:inline distT="0" distB="0" distL="0" distR="0" wp14:anchorId="5DA5823A" wp14:editId="3181DD56">
            <wp:extent cx="4290060" cy="2247900"/>
            <wp:effectExtent l="0" t="0" r="0" b="0"/>
            <wp:docPr id="5" name="Picture 5" descr="webdevtools subtitle index screen 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devtools subtitle index screen sho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247900"/>
                    </a:xfrm>
                    <a:prstGeom prst="rect">
                      <a:avLst/>
                    </a:prstGeom>
                    <a:noFill/>
                    <a:ln>
                      <a:noFill/>
                    </a:ln>
                  </pic:spPr>
                </pic:pic>
              </a:graphicData>
            </a:graphic>
          </wp:inline>
        </w:drawing>
      </w:r>
    </w:p>
    <w:p w14:paraId="5D0B3F5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These are </w:t>
      </w:r>
      <w:hyperlink r:id="rId7" w:tgtFrame="_blank" w:history="1">
        <w:r w:rsidRPr="00EC53CA">
          <w:rPr>
            <w:rFonts w:ascii="Times New Roman" w:eastAsia="Times New Roman" w:hAnsi="Times New Roman" w:cs="Times New Roman"/>
            <w:color w:val="0000FF"/>
            <w:sz w:val="20"/>
            <w:szCs w:val="20"/>
            <w:u w:val="single"/>
            <w:lang w:eastAsia="en-IN"/>
          </w:rPr>
          <w:t>WebVTT</w:t>
        </w:r>
      </w:hyperlink>
      <w:r w:rsidRPr="00EC53CA">
        <w:rPr>
          <w:rFonts w:ascii="Times New Roman" w:eastAsia="Times New Roman" w:hAnsi="Times New Roman" w:cs="Times New Roman"/>
          <w:sz w:val="20"/>
          <w:szCs w:val="20"/>
          <w:lang w:eastAsia="en-IN"/>
        </w:rPr>
        <w:t xml:space="preserve"> formatted subtitles which have a format/syntax that enable them to be displayed at the correct playback timecode. We can see how many of them there are by looking at the end of the file:</w:t>
      </w:r>
    </w:p>
    <w:p w14:paraId="138925E0"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drawing>
          <wp:inline distT="0" distB="0" distL="0" distR="0" wp14:anchorId="5E150628" wp14:editId="679A052B">
            <wp:extent cx="4290060" cy="1554480"/>
            <wp:effectExtent l="0" t="0" r="0" b="7620"/>
            <wp:docPr id="6" name="Picture 6" descr="count of subtitle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 of subtitle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554480"/>
                    </a:xfrm>
                    <a:prstGeom prst="rect">
                      <a:avLst/>
                    </a:prstGeom>
                    <a:noFill/>
                    <a:ln>
                      <a:noFill/>
                    </a:ln>
                  </pic:spPr>
                </pic:pic>
              </a:graphicData>
            </a:graphic>
          </wp:inline>
        </w:drawing>
      </w:r>
    </w:p>
    <w:p w14:paraId="0F7ECA3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So, there are 621 of them and each are requested individually (and super-fast, in-parallel). What do these individual requests look like? Just select one of them to take a look. They’re just plain text responses (it’s not a super-intricate format).</w:t>
      </w:r>
    </w:p>
    <w:p w14:paraId="0E211AB2" w14:textId="4815F370"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Let’s grab one of them to the clipboard and use the </w:t>
      </w:r>
      <w:r w:rsidRPr="00EC53CA">
        <w:rPr>
          <w:rFonts w:ascii="Times New Roman" w:eastAsia="Times New Roman" w:hAnsi="Times New Roman" w:cs="Times New Roman"/>
          <w:color w:val="0000FF"/>
          <w:sz w:val="20"/>
          <w:szCs w:val="20"/>
          <w:u w:val="single"/>
          <w:lang w:eastAsia="en-IN"/>
        </w:rPr>
        <w:t>{curlconverter} package</w:t>
      </w:r>
      <w:r w:rsidRPr="00EC53CA">
        <w:rPr>
          <w:rFonts w:ascii="Times New Roman" w:eastAsia="Times New Roman" w:hAnsi="Times New Roman" w:cs="Times New Roman"/>
          <w:sz w:val="20"/>
          <w:szCs w:val="20"/>
          <w:lang w:eastAsia="en-IN"/>
        </w:rPr>
        <w:t xml:space="preserve"> to turn that into an </w:t>
      </w:r>
      <w:r w:rsidRPr="00EC53CA">
        <w:rPr>
          <w:rFonts w:ascii="Courier New" w:eastAsia="Times New Roman" w:hAnsi="Courier New" w:cs="Courier New"/>
          <w:sz w:val="20"/>
          <w:szCs w:val="20"/>
          <w:lang w:eastAsia="en-IN"/>
        </w:rPr>
        <w:t>httr::GET()</w:t>
      </w:r>
      <w:r w:rsidRPr="00EC53CA">
        <w:rPr>
          <w:rFonts w:ascii="Times New Roman" w:eastAsia="Times New Roman" w:hAnsi="Times New Roman" w:cs="Times New Roman"/>
          <w:sz w:val="20"/>
          <w:szCs w:val="20"/>
          <w:lang w:eastAsia="en-IN"/>
        </w:rPr>
        <w:t xml:space="preserve"> request via the </w:t>
      </w:r>
      <w:r w:rsidRPr="00EC53CA">
        <w:rPr>
          <w:rFonts w:ascii="Courier New" w:eastAsia="Times New Roman" w:hAnsi="Courier New" w:cs="Courier New"/>
          <w:sz w:val="20"/>
          <w:szCs w:val="20"/>
          <w:lang w:eastAsia="en-IN"/>
        </w:rPr>
        <w:t>straighten()</w:t>
      </w:r>
      <w:r w:rsidRPr="00EC53CA">
        <w:rPr>
          <w:rFonts w:ascii="Times New Roman" w:eastAsia="Times New Roman" w:hAnsi="Times New Roman" w:cs="Times New Roman"/>
          <w:sz w:val="20"/>
          <w:szCs w:val="20"/>
          <w:lang w:eastAsia="en-IN"/>
        </w:rPr>
        <w:t xml:space="preserve"> and </w:t>
      </w:r>
      <w:r w:rsidRPr="00EC53CA">
        <w:rPr>
          <w:rFonts w:ascii="Courier New" w:eastAsia="Times New Roman" w:hAnsi="Courier New" w:cs="Courier New"/>
          <w:sz w:val="20"/>
          <w:szCs w:val="20"/>
          <w:lang w:eastAsia="en-IN"/>
        </w:rPr>
        <w:t>make_req()</w:t>
      </w:r>
      <w:r w:rsidRPr="00EC53CA">
        <w:rPr>
          <w:rFonts w:ascii="Times New Roman" w:eastAsia="Times New Roman" w:hAnsi="Times New Roman" w:cs="Times New Roman"/>
          <w:sz w:val="20"/>
          <w:szCs w:val="20"/>
          <w:lang w:eastAsia="en-IN"/>
        </w:rPr>
        <w:t xml:space="preserve"> functions:</w:t>
      </w:r>
    </w:p>
    <w:p w14:paraId="2709C94D"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lastRenderedPageBreak/>
        <w:drawing>
          <wp:inline distT="0" distB="0" distL="0" distR="0" wp14:anchorId="1AC53E41" wp14:editId="1BF21237">
            <wp:extent cx="4290060" cy="3093720"/>
            <wp:effectExtent l="0" t="0" r="0" b="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93720"/>
                    </a:xfrm>
                    <a:prstGeom prst="rect">
                      <a:avLst/>
                    </a:prstGeom>
                    <a:noFill/>
                    <a:ln>
                      <a:noFill/>
                    </a:ln>
                  </pic:spPr>
                </pic:pic>
              </a:graphicData>
            </a:graphic>
          </wp:inline>
        </w:drawing>
      </w:r>
    </w:p>
    <w:p w14:paraId="3D7C5003"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I went ahead and wrapped it into a fairly-well-named function, but the </w:t>
      </w:r>
      <w:r w:rsidRPr="00EC53CA">
        <w:rPr>
          <w:rFonts w:ascii="Courier New" w:eastAsia="Times New Roman" w:hAnsi="Courier New" w:cs="Courier New"/>
          <w:sz w:val="20"/>
          <w:szCs w:val="20"/>
          <w:lang w:eastAsia="en-IN"/>
        </w:rPr>
        <w:t>GET</w:t>
      </w:r>
      <w:r w:rsidRPr="00EC53CA">
        <w:rPr>
          <w:rFonts w:ascii="Times New Roman" w:eastAsia="Times New Roman" w:hAnsi="Times New Roman" w:cs="Times New Roman"/>
          <w:sz w:val="20"/>
          <w:szCs w:val="20"/>
          <w:lang w:eastAsia="en-IN"/>
        </w:rPr>
        <w:t xml:space="preserve"> request is virtually untouched from the aforementioned process. I just added the </w:t>
      </w:r>
      <w:r w:rsidRPr="00EC53CA">
        <w:rPr>
          <w:rFonts w:ascii="Courier New" w:eastAsia="Times New Roman" w:hAnsi="Courier New" w:cs="Courier New"/>
          <w:sz w:val="20"/>
          <w:szCs w:val="20"/>
          <w:lang w:eastAsia="en-IN"/>
        </w:rPr>
        <w:t>{idx}</w:t>
      </w:r>
      <w:r w:rsidRPr="00EC53CA">
        <w:rPr>
          <w:rFonts w:ascii="Times New Roman" w:eastAsia="Times New Roman" w:hAnsi="Times New Roman" w:cs="Times New Roman"/>
          <w:sz w:val="20"/>
          <w:szCs w:val="20"/>
          <w:lang w:eastAsia="en-IN"/>
        </w:rPr>
        <w:t xml:space="preserve"> template into the request URL so we can </w:t>
      </w:r>
      <w:r w:rsidRPr="00EC53CA">
        <w:rPr>
          <w:rFonts w:ascii="Courier New" w:eastAsia="Times New Roman" w:hAnsi="Courier New" w:cs="Courier New"/>
          <w:sz w:val="20"/>
          <w:szCs w:val="20"/>
          <w:lang w:eastAsia="en-IN"/>
        </w:rPr>
        <w:t>glue()</w:t>
      </w:r>
      <w:r w:rsidRPr="00EC53CA">
        <w:rPr>
          <w:rFonts w:ascii="Times New Roman" w:eastAsia="Times New Roman" w:hAnsi="Times New Roman" w:cs="Times New Roman"/>
          <w:sz w:val="20"/>
          <w:szCs w:val="20"/>
          <w:lang w:eastAsia="en-IN"/>
        </w:rPr>
        <w:t xml:space="preserve"> the right index into it. It is likely that some headers could have been eliminated but I just went with what </w:t>
      </w:r>
      <w:r w:rsidRPr="00EC53CA">
        <w:rPr>
          <w:rFonts w:ascii="Courier New" w:eastAsia="Times New Roman" w:hAnsi="Courier New" w:cs="Courier New"/>
          <w:sz w:val="20"/>
          <w:szCs w:val="20"/>
          <w:lang w:eastAsia="en-IN"/>
        </w:rPr>
        <w:t>{curlconverter}</w:t>
      </w:r>
      <w:r w:rsidRPr="00EC53CA">
        <w:rPr>
          <w:rFonts w:ascii="Times New Roman" w:eastAsia="Times New Roman" w:hAnsi="Times New Roman" w:cs="Times New Roman"/>
          <w:sz w:val="20"/>
          <w:szCs w:val="20"/>
          <w:lang w:eastAsia="en-IN"/>
        </w:rPr>
        <w:t xml:space="preserve"> processed and returned this time.</w:t>
      </w:r>
    </w:p>
    <w:p w14:paraId="6516500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library(stringi)</w:t>
      </w:r>
    </w:p>
    <w:p w14:paraId="24097E61" w14:textId="0D28EF86"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library(subtools) </w:t>
      </w:r>
    </w:p>
    <w:p w14:paraId="1B42148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library(tidytext)</w:t>
      </w:r>
    </w:p>
    <w:p w14:paraId="511B195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library(purrrogress) # tidy progress bars for free!</w:t>
      </w:r>
    </w:p>
    <w:p w14:paraId="17A93B8A" w14:textId="3416AA20" w:rsid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library(tidyverse)</w:t>
      </w:r>
    </w:p>
    <w:p w14:paraId="64895388" w14:textId="4A823403" w:rsidR="00550BBB" w:rsidRPr="00EC53CA" w:rsidRDefault="00550BBB"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EC53CA">
        <w:rPr>
          <w:rFonts w:ascii="Times New Roman" w:eastAsia="Times New Roman" w:hAnsi="Times New Roman" w:cs="Times New Roman"/>
          <w:color w:val="0000FF"/>
          <w:sz w:val="20"/>
          <w:szCs w:val="20"/>
          <w:u w:val="single"/>
          <w:lang w:eastAsia="en-IN"/>
        </w:rPr>
        <w:t>curlconverter</w:t>
      </w:r>
      <w:r>
        <w:rPr>
          <w:rFonts w:ascii="Times New Roman" w:eastAsia="Times New Roman" w:hAnsi="Times New Roman" w:cs="Times New Roman"/>
          <w:color w:val="0000FF"/>
          <w:sz w:val="20"/>
          <w:szCs w:val="20"/>
          <w:u w:val="single"/>
          <w:lang w:eastAsia="en-IN"/>
        </w:rPr>
        <w:t>)</w:t>
      </w:r>
    </w:p>
    <w:p w14:paraId="525DD16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860E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Fetches a subtitle by index from the 2019 Apple WWDC Keynote subtitle stream</w:t>
      </w:r>
    </w:p>
    <w:p w14:paraId="31EB102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get_subtitle &lt;- function(idx = 1) {</w:t>
      </w:r>
    </w:p>
    <w:p w14:paraId="21D7A0E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3A31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st_url &lt;- "https://p-events-delivery.akamaized.net/3004qzusahnbjppuwydgjzsdyzsippar/vod3/cc2/eng4/prog_index_{idx}.webvtt"</w:t>
      </w:r>
    </w:p>
    <w:p w14:paraId="05D5856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st_url &lt;- glue::glue(st_url)</w:t>
      </w:r>
    </w:p>
    <w:p w14:paraId="6B6B692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EDC5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httr::GET(</w:t>
      </w:r>
    </w:p>
    <w:p w14:paraId="5948766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url = st_url,</w:t>
      </w:r>
    </w:p>
    <w:p w14:paraId="4BF279F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httr::add_headers(</w:t>
      </w:r>
    </w:p>
    <w:p w14:paraId="303D2BC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`sec-ch-ua` = "Google Chrome 75",</w:t>
      </w:r>
    </w:p>
    <w:p w14:paraId="35C55C9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`Sec-Fetch-Mode` = "cors",</w:t>
      </w:r>
    </w:p>
    <w:p w14:paraId="6F7DEAE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Origin = "https://developer.apple.com",</w:t>
      </w:r>
    </w:p>
    <w:p w14:paraId="4CA9051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`User-Agent` = "Mozilla/5.0 (Macintosh; Intel Mac OS X 10_14_6) AppleWebKit/537.36 (KHTML, like Gecko) Chrome/75.0.3770.80 Safari/537.36",</w:t>
      </w:r>
    </w:p>
    <w:p w14:paraId="0B3542A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Referer = "https://developer.apple.com/videos/play/wwdc2019/101/",</w:t>
      </w:r>
    </w:p>
    <w:p w14:paraId="154B182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`Sec-Fetch-Dest` = "empty",</w:t>
      </w:r>
    </w:p>
    <w:p w14:paraId="7CEB347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`Sec-Fetch-Site` = "cross-site"</w:t>
      </w:r>
    </w:p>
    <w:p w14:paraId="664882F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06D4E70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 -&gt; res</w:t>
      </w:r>
    </w:p>
    <w:p w14:paraId="30AF618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CCF5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out &lt;- httr::content(res, as = "text", encoding = "UTF-8")</w:t>
      </w:r>
    </w:p>
    <w:p w14:paraId="5EEBBE0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out &lt;- stringi::stri_split_lines(out)</w:t>
      </w:r>
    </w:p>
    <w:p w14:paraId="14E723C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4A3C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lastRenderedPageBreak/>
        <w:t xml:space="preserve">  purrr::flatten_chr(out)</w:t>
      </w:r>
    </w:p>
    <w:p w14:paraId="041C916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3743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
    <w:p w14:paraId="3A8E313F"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Let’s see what one looks like:</w:t>
      </w:r>
    </w:p>
    <w:p w14:paraId="7C040F2E"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(tmp &lt;- get_subtitle(1))</w:t>
      </w:r>
    </w:p>
    <w:p w14:paraId="42C75AF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[1] "WEBVTT"                                          </w:t>
      </w:r>
    </w:p>
    <w:p w14:paraId="74FA586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[2] "X-TIMESTAMP-MAP=MPEGTS:181083,LOCAL:00:00:00.000"</w:t>
      </w:r>
    </w:p>
    <w:p w14:paraId="431D4B1E"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[3] ""                                                </w:t>
      </w:r>
    </w:p>
    <w:p w14:paraId="55D79BA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[4] "3"                                               </w:t>
      </w:r>
    </w:p>
    <w:p w14:paraId="4B7A789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[5] "00:00:21.199 --&gt; 00:00:22.333"                   </w:t>
      </w:r>
    </w:p>
    <w:p w14:paraId="3471BB9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[6] "&gt;&gt; FEMALE SPEAKER:"                              </w:t>
      </w:r>
    </w:p>
    <w:p w14:paraId="0A3624D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[7] "Don't stay up too late."                         </w:t>
      </w:r>
    </w:p>
    <w:p w14:paraId="5A2FFA2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[8] ""                                                </w:t>
      </w:r>
    </w:p>
    <w:p w14:paraId="7D9DD21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[9] ""                 </w:t>
      </w:r>
    </w:p>
    <w:p w14:paraId="2A9271BC" w14:textId="240FE79D" w:rsid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Looking good! But, it’s just plain characters and I don’t feel like writing a subtitle parser. And, I dont’ have to! </w:t>
      </w:r>
      <w:r w:rsidRPr="00EC53CA">
        <w:rPr>
          <w:rFonts w:ascii="Times New Roman" w:eastAsia="Times New Roman" w:hAnsi="Times New Roman" w:cs="Times New Roman"/>
          <w:color w:val="0000FF"/>
          <w:sz w:val="20"/>
          <w:szCs w:val="20"/>
          <w:u w:val="single"/>
          <w:lang w:eastAsia="en-IN"/>
        </w:rPr>
        <w:t>{subtools} package</w:t>
      </w:r>
      <w:r w:rsidRPr="00EC53CA">
        <w:rPr>
          <w:rFonts w:ascii="Times New Roman" w:eastAsia="Times New Roman" w:hAnsi="Times New Roman" w:cs="Times New Roman"/>
          <w:sz w:val="20"/>
          <w:szCs w:val="20"/>
          <w:lang w:eastAsia="en-IN"/>
        </w:rPr>
        <w:t xml:space="preserve"> which we can use. But, it (used to) only work on </w:t>
      </w:r>
      <w:r w:rsidRPr="00EC53CA">
        <w:rPr>
          <w:rFonts w:ascii="Times New Roman" w:eastAsia="Times New Roman" w:hAnsi="Times New Roman" w:cs="Times New Roman"/>
          <w:i/>
          <w:iCs/>
          <w:sz w:val="24"/>
          <w:szCs w:val="24"/>
          <w:lang w:eastAsia="en-IN"/>
        </w:rPr>
        <w:t>files</w:t>
      </w:r>
      <w:r w:rsidRPr="00EC53CA">
        <w:rPr>
          <w:rFonts w:ascii="Times New Roman" w:eastAsia="Times New Roman" w:hAnsi="Times New Roman" w:cs="Times New Roman"/>
          <w:sz w:val="20"/>
          <w:szCs w:val="20"/>
          <w:lang w:eastAsia="en-IN"/>
        </w:rPr>
        <w:t xml:space="preserve">. It </w:t>
      </w:r>
      <w:r w:rsidRPr="00EC53CA">
        <w:rPr>
          <w:rFonts w:ascii="Times New Roman" w:eastAsia="Times New Roman" w:hAnsi="Times New Roman" w:cs="Times New Roman"/>
          <w:color w:val="0000FF"/>
          <w:sz w:val="20"/>
          <w:szCs w:val="20"/>
          <w:u w:val="single"/>
          <w:lang w:eastAsia="en-IN"/>
        </w:rPr>
        <w:t>now</w:t>
      </w:r>
      <w:r w:rsidRPr="00EC53CA">
        <w:rPr>
          <w:rFonts w:ascii="Times New Roman" w:eastAsia="Times New Roman" w:hAnsi="Times New Roman" w:cs="Times New Roman"/>
          <w:sz w:val="20"/>
          <w:szCs w:val="20"/>
          <w:lang w:eastAsia="en-IN"/>
        </w:rPr>
        <w:t xml:space="preserve"> works on character vectors as well (but you’ll need to install it from my fork until the PR is merged). Let’s turn this set of noise into something we can use:</w:t>
      </w:r>
    </w:p>
    <w:p w14:paraId="1135309A" w14:textId="6F35EE2A" w:rsidR="00A10EE4" w:rsidRPr="00EC53CA" w:rsidRDefault="00A10EE4" w:rsidP="00EC53C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Library(subtoools)</w:t>
      </w:r>
    </w:p>
    <w:p w14:paraId="4F2212F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as_subtitle(tmp, format = "webvtt") %&gt;% </w:t>
      </w:r>
    </w:p>
    <w:p w14:paraId="693F37A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flatten_df()</w:t>
      </w:r>
    </w:p>
    <w:p w14:paraId="3946969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B52E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A tibble: 1 x 4</w:t>
      </w:r>
    </w:p>
    <w:p w14:paraId="2177548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ID    Timecode.in  Timecode.out Text                                </w:t>
      </w:r>
    </w:p>
    <w:p w14:paraId="79F2DA9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74B8D65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 3     00:00:21.199 00:00:22.333 &gt;&gt; FEMALE SPEAKER: Don't stay up to…</w:t>
      </w:r>
    </w:p>
    <w:p w14:paraId="72043281"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i/>
          <w:iCs/>
          <w:sz w:val="24"/>
          <w:szCs w:val="24"/>
          <w:lang w:eastAsia="en-IN"/>
        </w:rPr>
        <w:t>So tidy!</w:t>
      </w:r>
    </w:p>
    <w:p w14:paraId="261269CA"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We now need to get all of the subtitles. We’ll do that fast since the video player retrieves them even faster than this iteration does:</w:t>
      </w:r>
    </w:p>
    <w:p w14:paraId="2B7125A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no crawl delay b/c the video player grabs these even faster than this code does</w:t>
      </w:r>
    </w:p>
    <w:p w14:paraId="2EBE452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map(1:621, with_progress(get_subtitle)) %&gt;% # with_progress gets you a progress bar for free</w:t>
      </w:r>
    </w:p>
    <w:p w14:paraId="546F6F3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map(as_subtitle, format = "webvtt") %&gt;% </w:t>
      </w:r>
    </w:p>
    <w:p w14:paraId="520B45F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flatten_df() %&gt;% </w:t>
      </w:r>
    </w:p>
    <w:p w14:paraId="1588B1B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as_tibble() -&gt; apple_subs</w:t>
      </w:r>
    </w:p>
    <w:p w14:paraId="381557F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BC2C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apple_subs</w:t>
      </w:r>
    </w:p>
    <w:p w14:paraId="7ACCC47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A tibble: 3,220 x 4</w:t>
      </w:r>
    </w:p>
    <w:p w14:paraId="1C9986C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ID    Timecode.in  Timecode.out Text                               </w:t>
      </w:r>
    </w:p>
    <w:p w14:paraId="48D39A9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78DF669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 3     00:00:21.199 00:00:22.333 &gt;&gt; FEMALE SPEAKER: Don't stay up t…</w:t>
      </w:r>
    </w:p>
    <w:p w14:paraId="2D6F2B0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2 4     00:01:10.933 00:01:11.933 &gt;&gt; MALE SPEAKER: Come on.          </w:t>
      </w:r>
    </w:p>
    <w:p w14:paraId="1CD2C81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3 5     00:01:36.500 00:01:37.166 &gt;&gt; MALE SPEAKER: All right.        </w:t>
      </w:r>
    </w:p>
    <w:p w14:paraId="5D521F2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4 6     00:01:40.966 00:01:41.733 &gt;&gt; MALE SPEAKER: Yes.              </w:t>
      </w:r>
    </w:p>
    <w:p w14:paraId="3282C38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5 7     00:01:45.733 00:01:46.666 &gt;&gt; MALE SPEAKER: Woo.              </w:t>
      </w:r>
    </w:p>
    <w:p w14:paraId="5D933AF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6 8     00:01:46.733 00:01:47.833 This is good.                      </w:t>
      </w:r>
    </w:p>
    <w:p w14:paraId="744A601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7 9     00:01:49.566 00:01:52.666 (Music playing)                    </w:t>
      </w:r>
    </w:p>
    <w:p w14:paraId="6456037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8 10    00:02:05.200 00:02:12.533 (Applause)                         </w:t>
      </w:r>
    </w:p>
    <w:p w14:paraId="52CFB84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9 10    00:02:05.200 00:02:12.533 (Applause)                         </w:t>
      </w:r>
    </w:p>
    <w:p w14:paraId="05DD8A0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10 11    00:02:14.400 00:02:15.566 &gt;&gt; TIM COOK: Wow.                  </w:t>
      </w:r>
    </w:p>
    <w:p w14:paraId="1F043F2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lastRenderedPageBreak/>
        <w:t>## # … with 3,210 more rows</w:t>
      </w:r>
    </w:p>
    <w:p w14:paraId="00F684A6"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Streaming subtitles aren’t error-free and often get duplicated, let’s see if that’s the case:</w:t>
      </w:r>
    </w:p>
    <w:p w14:paraId="0C4B758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br/>
        <w:t># Any dups?</w:t>
      </w:r>
    </w:p>
    <w:p w14:paraId="45E774E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distinct(apple_subs) </w:t>
      </w:r>
    </w:p>
    <w:p w14:paraId="5B7BEF1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A tibble: 2,734 x 4</w:t>
      </w:r>
    </w:p>
    <w:p w14:paraId="3C8FED3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ID    Timecode.in  Timecode.out Text                               </w:t>
      </w:r>
    </w:p>
    <w:p w14:paraId="788C491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38DD100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 3     00:00:21.199 00:00:22.333 &gt;&gt; FEMALE SPEAKER: Don't stay up t…</w:t>
      </w:r>
    </w:p>
    <w:p w14:paraId="13BDF07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2 4     00:01:10.933 00:01:11.933 &gt;&gt; MALE SPEAKER: Come on.          </w:t>
      </w:r>
    </w:p>
    <w:p w14:paraId="78BF812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3 5     00:01:36.500 00:01:37.166 &gt;&gt; MALE SPEAKER: All right.        </w:t>
      </w:r>
    </w:p>
    <w:p w14:paraId="65CA0F7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4 6     00:01:40.966 00:01:41.733 &gt;&gt; MALE SPEAKER: Yes.              </w:t>
      </w:r>
    </w:p>
    <w:p w14:paraId="13C0AD9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5 7     00:01:45.733 00:01:46.666 &gt;&gt; MALE SPEAKER: Woo.              </w:t>
      </w:r>
    </w:p>
    <w:p w14:paraId="61D02D6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6 8     00:01:46.733 00:01:47.833 This is good.                      </w:t>
      </w:r>
    </w:p>
    <w:p w14:paraId="0A6AC76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7 9     00:01:49.566 00:01:52.666 (Music playing)                    </w:t>
      </w:r>
    </w:p>
    <w:p w14:paraId="3D714F8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8 10    00:02:05.200 00:02:12.533 (Applause)                         </w:t>
      </w:r>
    </w:p>
    <w:p w14:paraId="3F03D67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9 11    00:02:14.400 00:02:15.566 &gt;&gt; TIM COOK: Wow.                  </w:t>
      </w:r>
    </w:p>
    <w:p w14:paraId="11475B7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10 12    00:02:15.633 00:02:18.166 Thank you.                         </w:t>
      </w:r>
    </w:p>
    <w:p w14:paraId="798C9B9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 with 2,724 more rows</w:t>
      </w:r>
    </w:p>
    <w:p w14:paraId="223A45B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0CD7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apple_subs &lt;- distinct(apple_subs)</w:t>
      </w:r>
    </w:p>
    <w:p w14:paraId="3E26A46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There were dups, but not anymore!</w:t>
      </w:r>
    </w:p>
    <w:p w14:paraId="6B7E8F6F"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You can get that data frame via: </w:t>
      </w:r>
      <w:hyperlink r:id="rId12" w:tgtFrame="_blank" w:history="1">
        <w:r w:rsidRPr="00EC53CA">
          <w:rPr>
            <w:rFonts w:ascii="Times New Roman" w:eastAsia="Times New Roman" w:hAnsi="Times New Roman" w:cs="Times New Roman"/>
            <w:color w:val="0000FF"/>
            <w:sz w:val="20"/>
            <w:szCs w:val="20"/>
            <w:u w:val="single"/>
            <w:lang w:eastAsia="en-IN"/>
          </w:rPr>
          <w:t>http://rud.is/dl/2019-wwdc-keynote-subtitles.csv.gz</w:t>
        </w:r>
      </w:hyperlink>
      <w:r w:rsidRPr="00EC53CA">
        <w:rPr>
          <w:rFonts w:ascii="Times New Roman" w:eastAsia="Times New Roman" w:hAnsi="Times New Roman" w:cs="Times New Roman"/>
          <w:sz w:val="20"/>
          <w:szCs w:val="20"/>
          <w:lang w:eastAsia="en-IN"/>
        </w:rPr>
        <w:t>.</w:t>
      </w:r>
    </w:p>
    <w:p w14:paraId="71518B1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I wanted to see if these looked OK so I dumped just the text to a file and open them up in Sublime Text to spot check:</w:t>
      </w:r>
    </w:p>
    <w:p w14:paraId="60529FB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br/>
        <w:t>apple_subs %&gt;%</w:t>
      </w:r>
    </w:p>
    <w:p w14:paraId="5CC5202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pull(Text) %&gt;% </w:t>
      </w:r>
    </w:p>
    <w:p w14:paraId="116EF2E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write_lines("/tmp/subs.txt") </w:t>
      </w:r>
    </w:p>
    <w:p w14:paraId="686A2C8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A833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system("subl /tmp/subs.txt") # dblchk</w:t>
      </w:r>
    </w:p>
    <w:p w14:paraId="7BC7D453"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lastRenderedPageBreak/>
        <w:drawing>
          <wp:inline distT="0" distB="0" distL="0" distR="0" wp14:anchorId="30B19036" wp14:editId="26F6455B">
            <wp:extent cx="4290060" cy="4899660"/>
            <wp:effectExtent l="0" t="0" r="0" b="0"/>
            <wp:docPr id="8" name="Picture 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3C297913"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Since we have a good capture of what was spoken, we can start the analysis process:</w:t>
      </w:r>
    </w:p>
    <w:p w14:paraId="1E16B0B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distinct(apple_subs) %&gt;% </w:t>
      </w:r>
    </w:p>
    <w:p w14:paraId="6786E62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filter(!grepl("^\\(|^&gt;&gt;", Text)) %&gt;%</w:t>
      </w:r>
    </w:p>
    <w:p w14:paraId="3D3929E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unnest_tokens(word, Text) %&gt;% </w:t>
      </w:r>
    </w:p>
    <w:p w14:paraId="550A8AA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anti_join(get_stopwords()) %&gt;% </w:t>
      </w:r>
    </w:p>
    <w:p w14:paraId="1075A71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count(word, sort=TRUE)</w:t>
      </w:r>
    </w:p>
    <w:p w14:paraId="0C9824AE"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Joining, by = "word"</w:t>
      </w:r>
    </w:p>
    <w:p w14:paraId="43C3DC5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A tibble: 2,408 x 2</w:t>
      </w:r>
    </w:p>
    <w:p w14:paraId="4BE8A0C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word      n</w:t>
      </w:r>
    </w:p>
    <w:p w14:paraId="366C4AA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7378E57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 now     246</w:t>
      </w:r>
    </w:p>
    <w:p w14:paraId="00092A8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2 can     205</w:t>
      </w:r>
    </w:p>
    <w:p w14:paraId="7AB069F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3 new     142</w:t>
      </w:r>
    </w:p>
    <w:p w14:paraId="5CDDC6B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4 like    119</w:t>
      </w:r>
    </w:p>
    <w:p w14:paraId="431CC1D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5 just    106</w:t>
      </w:r>
    </w:p>
    <w:p w14:paraId="4144C51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6 app      77</w:t>
      </w:r>
    </w:p>
    <w:p w14:paraId="0649225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7 great    74</w:t>
      </w:r>
    </w:p>
    <w:p w14:paraId="3EB69B6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8 apple    69</w:t>
      </w:r>
    </w:p>
    <w:p w14:paraId="7E7387D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9 right    64</w:t>
      </w:r>
    </w:p>
    <w:p w14:paraId="312E43E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10 apps     59</w:t>
      </w:r>
    </w:p>
    <w:p w14:paraId="56EED86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 with 2,398 more rows</w:t>
      </w:r>
    </w:p>
    <w:p w14:paraId="23F06360"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And, that’s when I’ve run out of time.</w:t>
      </w:r>
    </w:p>
    <w:p w14:paraId="582114B1" w14:textId="77777777" w:rsidR="00EC53CA" w:rsidRPr="00EC53CA" w:rsidRDefault="00EC53CA" w:rsidP="00EC53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3CA">
        <w:rPr>
          <w:rFonts w:ascii="Times New Roman" w:eastAsia="Times New Roman" w:hAnsi="Times New Roman" w:cs="Times New Roman"/>
          <w:b/>
          <w:bCs/>
          <w:sz w:val="27"/>
          <w:szCs w:val="27"/>
          <w:lang w:eastAsia="en-IN"/>
        </w:rPr>
        <w:lastRenderedPageBreak/>
        <w:t>Reader Challenge</w:t>
      </w:r>
    </w:p>
    <w:p w14:paraId="0823BAB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You’ve got the cleaned WWDC 2019 Keynote subtitle track and access to my brutal WWDC 2019 Twitter thread. What fun can you have with it? I’d still like to know the adverbs-per-‘n’ (and what kind they were). But, what else can you discover? Is there a pattern of emotional manipulation through word choices at different times? Did they change tone/style throughout the event? What other questions can you ask and tease out with data?</w:t>
      </w:r>
    </w:p>
    <w:p w14:paraId="5DBE03D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Drop links to your creations (and separate links to code) in the comments and I’ll re-broadcast them on Twitter and gather them all up into a new post to see what y’all came up with.</w:t>
      </w:r>
    </w:p>
    <w:p w14:paraId="24CE78C6"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CA"/>
    <w:rsid w:val="0015036F"/>
    <w:rsid w:val="002265A7"/>
    <w:rsid w:val="00550BBB"/>
    <w:rsid w:val="00A10EE4"/>
    <w:rsid w:val="00EC5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82F5"/>
  <w15:chartTrackingRefBased/>
  <w15:docId w15:val="{66FA00DB-87A8-4C42-A254-17B894A5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rud.is/b/wp-content/uploads/2019/06/02-subtitle-count.png?ssl=1" TargetMode="External"/><Relationship Id="rId13" Type="http://schemas.openxmlformats.org/officeDocument/2006/relationships/hyperlink" Target="https://i1.wp.com/rud.is/b/wp-content/uploads/2019/06/04-subtitle-check.png?ssl=1" TargetMode="External"/><Relationship Id="rId3" Type="http://schemas.openxmlformats.org/officeDocument/2006/relationships/webSettings" Target="webSettings.xml"/><Relationship Id="rId7" Type="http://schemas.openxmlformats.org/officeDocument/2006/relationships/hyperlink" Target="https://www.w3.org/TR/webvtt1/" TargetMode="External"/><Relationship Id="rId12" Type="http://schemas.openxmlformats.org/officeDocument/2006/relationships/hyperlink" Target="http://rud.is/dl/2019-wwdc-keynote-subtitles.csv.gz"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0.wp.com/rud.is/b/wp-content/uploads/2019/06/01-subtitle-index.png?ssl=1" TargetMode="External"/><Relationship Id="rId15" Type="http://schemas.openxmlformats.org/officeDocument/2006/relationships/fontTable" Target="fontTable.xml"/><Relationship Id="rId10" Type="http://schemas.openxmlformats.org/officeDocument/2006/relationships/hyperlink" Target="https://i0.wp.com/rud.is/b/wp-content/uploads/2019/06/03-subtitle-curl.png?ssl=1" TargetMode="External"/><Relationship Id="rId4" Type="http://schemas.openxmlformats.org/officeDocument/2006/relationships/hyperlink" Target="https://developer.apple.com/videos/play/wwdc2019/101/" TargetMode="Externa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2021-11-19T06:41:00Z</dcterms:created>
  <dcterms:modified xsi:type="dcterms:W3CDTF">2022-01-30T09:43:00Z</dcterms:modified>
</cp:coreProperties>
</file>