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C4D2" w14:textId="77777777" w:rsidR="00B82ED9" w:rsidRDefault="009B18FB">
      <w:pPr>
        <w:pStyle w:val="Heading1"/>
        <w:spacing w:before="75"/>
      </w:pPr>
      <w:r>
        <w:t>Abstract:</w:t>
      </w:r>
    </w:p>
    <w:p w14:paraId="7369AC30" w14:textId="77777777" w:rsidR="00B82ED9" w:rsidRDefault="009B18FB">
      <w:pPr>
        <w:pStyle w:val="BodyText"/>
        <w:spacing w:before="258" w:line="292" w:lineRule="auto"/>
        <w:ind w:right="261"/>
      </w:pPr>
      <w:r>
        <w:t>We</w:t>
      </w:r>
      <w:r>
        <w:rPr>
          <w:spacing w:val="-4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mathematical</w:t>
      </w:r>
      <w:r>
        <w:rPr>
          <w:spacing w:val="-5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scoring</w:t>
      </w:r>
      <w:r>
        <w:rPr>
          <w:spacing w:val="-4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Apple exposure notification framework (v1). This algorithm is used in many digital contact</w:t>
      </w:r>
      <w:r>
        <w:rPr>
          <w:spacing w:val="1"/>
        </w:rPr>
        <w:t xml:space="preserve"> </w:t>
      </w:r>
      <w:r>
        <w:t>tracing</w:t>
      </w:r>
      <w:r>
        <w:rPr>
          <w:spacing w:val="-1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COVID-19,</w:t>
      </w:r>
      <w:r>
        <w:rPr>
          <w:spacing w:val="-2"/>
        </w:rPr>
        <w:t xml:space="preserve"> </w:t>
      </w:r>
      <w:r>
        <w:t>e.g.,</w:t>
      </w:r>
      <w:r>
        <w:rPr>
          <w:spacing w:val="-3"/>
        </w:rPr>
        <w:t xml:space="preserve"> </w:t>
      </w:r>
      <w:r>
        <w:t>in Germany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Switzerland.</w:t>
      </w:r>
    </w:p>
    <w:p w14:paraId="37FFB00A" w14:textId="77777777" w:rsidR="00B82ED9" w:rsidRDefault="00B82ED9">
      <w:pPr>
        <w:pStyle w:val="BodyText"/>
        <w:ind w:left="0"/>
        <w:rPr>
          <w:sz w:val="20"/>
        </w:rPr>
      </w:pPr>
    </w:p>
    <w:p w14:paraId="67113A2F" w14:textId="77777777" w:rsidR="00B82ED9" w:rsidRDefault="009B18FB">
      <w:pPr>
        <w:pStyle w:val="BodyText"/>
        <w:spacing w:before="1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63DEBD" wp14:editId="5C64D9C4">
            <wp:simplePos x="0" y="0"/>
            <wp:positionH relativeFrom="page">
              <wp:posOffset>1650492</wp:posOffset>
            </wp:positionH>
            <wp:positionV relativeFrom="paragraph">
              <wp:posOffset>155406</wp:posOffset>
            </wp:positionV>
            <wp:extent cx="4268724" cy="8778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724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54999" w14:textId="77777777" w:rsidR="00B82ED9" w:rsidRDefault="00B82ED9">
      <w:pPr>
        <w:pStyle w:val="BodyText"/>
        <w:spacing w:before="1"/>
        <w:ind w:left="0"/>
        <w:rPr>
          <w:sz w:val="18"/>
        </w:rPr>
      </w:pPr>
    </w:p>
    <w:p w14:paraId="35755A35" w14:textId="77777777" w:rsidR="00B82ED9" w:rsidRDefault="009B18FB">
      <w:pPr>
        <w:pStyle w:val="Heading1"/>
      </w:pPr>
      <w:r>
        <w:t>Motivation</w:t>
      </w:r>
    </w:p>
    <w:p w14:paraId="7212852F" w14:textId="77777777" w:rsidR="00B82ED9" w:rsidRDefault="009B18FB">
      <w:pPr>
        <w:pStyle w:val="BodyText"/>
        <w:spacing w:before="258" w:line="292" w:lineRule="auto"/>
        <w:ind w:right="162"/>
      </w:pPr>
      <w:r>
        <w:t>My phone runs a digital COVID-19 contact tracing app based on the Apple and Google</w:t>
      </w:r>
      <w:r>
        <w:rPr>
          <w:spacing w:val="1"/>
        </w:rPr>
        <w:t xml:space="preserve"> </w:t>
      </w:r>
      <w:r>
        <w:t>exposure notification (GAEN) framework [</w:t>
      </w:r>
      <w:r>
        <w:rPr>
          <w:color w:val="1154CC"/>
        </w:rPr>
        <w:t>Apple</w:t>
      </w:r>
      <w:r>
        <w:t xml:space="preserve">| </w:t>
      </w:r>
      <w:r>
        <w:rPr>
          <w:color w:val="1154CC"/>
        </w:rPr>
        <w:t>Google</w:t>
      </w:r>
      <w:r>
        <w:t xml:space="preserve">| </w:t>
      </w:r>
      <w:r>
        <w:rPr>
          <w:color w:val="1154CC"/>
        </w:rPr>
        <w:t>Wikipedia</w:t>
      </w:r>
      <w:r>
        <w:t>]. Since my future health</w:t>
      </w:r>
      <w:r>
        <w:rPr>
          <w:spacing w:val="1"/>
        </w:rPr>
        <w:t xml:space="preserve"> </w:t>
      </w:r>
      <w:r>
        <w:t>might depend on it, I am interested in the risk classification algorithm of the fra</w:t>
      </w:r>
      <w:r>
        <w:t>mework: when</w:t>
      </w:r>
      <w:r>
        <w:rPr>
          <w:spacing w:val="1"/>
        </w:rPr>
        <w:t xml:space="preserve"> </w:t>
      </w:r>
      <w:r>
        <w:t>does it warn me about a possible exposure risk? Since algorithmic transparency is a key</w:t>
      </w:r>
      <w:r>
        <w:rPr>
          <w:spacing w:val="1"/>
        </w:rPr>
        <w:t xml:space="preserve"> </w:t>
      </w:r>
      <w:r>
        <w:t>component in gaining acceptance for digital contact tracing apps, this blog post tries to give a</w:t>
      </w:r>
      <w:r>
        <w:rPr>
          <w:spacing w:val="1"/>
        </w:rPr>
        <w:t xml:space="preserve"> </w:t>
      </w:r>
      <w:r>
        <w:t xml:space="preserve">mathematical description of the risk scoring algorithm in </w:t>
      </w:r>
      <w:r>
        <w:t>the GAEN framework – as far as I have</w:t>
      </w:r>
      <w:r>
        <w:rPr>
          <w:spacing w:val="-56"/>
        </w:rPr>
        <w:t xml:space="preserve"> </w:t>
      </w:r>
      <w:r>
        <w:t>been able to understand it. The description is accompanied by a small case study implemented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R.</w:t>
      </w:r>
    </w:p>
    <w:p w14:paraId="4B8C456C" w14:textId="77777777" w:rsidR="00B82ED9" w:rsidRDefault="00B82ED9">
      <w:pPr>
        <w:pStyle w:val="BodyText"/>
        <w:spacing w:before="9"/>
        <w:ind w:left="0"/>
        <w:rPr>
          <w:sz w:val="17"/>
        </w:rPr>
      </w:pPr>
    </w:p>
    <w:p w14:paraId="5F50290F" w14:textId="77777777" w:rsidR="00B82ED9" w:rsidRDefault="009B18FB">
      <w:pPr>
        <w:pStyle w:val="BodyText"/>
        <w:spacing w:line="292" w:lineRule="auto"/>
        <w:ind w:right="361"/>
      </w:pPr>
      <w:r>
        <w:t xml:space="preserve">The GAEN is used by country specific COVID-19 Apps in </w:t>
      </w:r>
      <w:r>
        <w:rPr>
          <w:color w:val="1154CC"/>
        </w:rPr>
        <w:t>several countries</w:t>
      </w:r>
      <w:r>
        <w:t>, e.g., Switzerland,</w:t>
      </w:r>
      <w:r>
        <w:rPr>
          <w:spacing w:val="-56"/>
        </w:rPr>
        <w:t xml:space="preserve"> </w:t>
      </w:r>
      <w:r>
        <w:t>Latvia, Denmark, Italy, Po</w:t>
      </w:r>
      <w:r>
        <w:t xml:space="preserve">land. In this post special focus is on the German </w:t>
      </w:r>
      <w:r>
        <w:rPr>
          <w:color w:val="1154CC"/>
        </w:rPr>
        <w:t>Corona-Warn-App</w:t>
      </w:r>
      <w:r>
        <w:rPr>
          <w:color w:val="1154CC"/>
          <w:spacing w:val="-56"/>
        </w:rPr>
        <w:t xml:space="preserve"> </w:t>
      </w:r>
      <w:r>
        <w:t>(CWA),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comes with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transparency:</w:t>
      </w:r>
    </w:p>
    <w:p w14:paraId="214402B6" w14:textId="77777777" w:rsidR="00B82ED9" w:rsidRDefault="00B82ED9">
      <w:pPr>
        <w:pStyle w:val="BodyText"/>
        <w:spacing w:before="1"/>
        <w:ind w:left="0"/>
        <w:rPr>
          <w:sz w:val="18"/>
        </w:rPr>
      </w:pPr>
    </w:p>
    <w:p w14:paraId="4928C6ED" w14:textId="77777777" w:rsidR="00B82ED9" w:rsidRDefault="009B18FB">
      <w:pPr>
        <w:pStyle w:val="BodyText"/>
        <w:spacing w:line="292" w:lineRule="auto"/>
        <w:ind w:left="765" w:right="748"/>
      </w:pPr>
      <w:r>
        <w:t>The Corona-Warn-App is an app that helps trace infection chains of SARS-CoV-2</w:t>
      </w:r>
      <w:r>
        <w:rPr>
          <w:spacing w:val="1"/>
        </w:rPr>
        <w:t xml:space="preserve"> </w:t>
      </w:r>
      <w:r>
        <w:t>(which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COVID-19)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Germany.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decentralized approach and notifies users if they have been exposed to SARS-</w:t>
      </w:r>
      <w:r>
        <w:rPr>
          <w:spacing w:val="1"/>
        </w:rPr>
        <w:t xml:space="preserve"> </w:t>
      </w:r>
      <w:r>
        <w:t>CoV-2. Transparency is key to both protect the app’s end-users and to encourage</w:t>
      </w:r>
      <w:r>
        <w:rPr>
          <w:spacing w:val="1"/>
        </w:rPr>
        <w:t xml:space="preserve"> </w:t>
      </w:r>
      <w:r>
        <w:t>adoption.</w:t>
      </w:r>
    </w:p>
    <w:p w14:paraId="3C643E86" w14:textId="77777777" w:rsidR="00B82ED9" w:rsidRDefault="00B82ED9">
      <w:pPr>
        <w:pStyle w:val="BodyText"/>
        <w:ind w:left="0"/>
        <w:rPr>
          <w:sz w:val="18"/>
        </w:rPr>
      </w:pPr>
    </w:p>
    <w:p w14:paraId="6CBF7F02" w14:textId="67527C4D" w:rsidR="00B82ED9" w:rsidRDefault="009B18FB">
      <w:pPr>
        <w:pStyle w:val="BodyText"/>
        <w:spacing w:line="297" w:lineRule="auto"/>
        <w:ind w:right="126"/>
      </w:pPr>
      <w:r>
        <w:t xml:space="preserve">A good overview of the technical foundation of the app is provided </w:t>
      </w:r>
      <w:r>
        <w:rPr>
          <w:color w:val="1154CC"/>
        </w:rPr>
        <w:t>here</w:t>
      </w:r>
      <w:r>
        <w:t>.</w:t>
      </w:r>
      <w:r>
        <w:rPr>
          <w:spacing w:val="-57"/>
        </w:rPr>
        <w:t xml:space="preserve"> </w:t>
      </w:r>
      <w:r>
        <w:t>However, important parts of the CWA risk scoring are taken from the GAEN framework, which is</w:t>
      </w:r>
      <w:r>
        <w:rPr>
          <w:spacing w:val="-56"/>
        </w:rPr>
        <w:t xml:space="preserve"> </w:t>
      </w:r>
      <w:r>
        <w:t>less transparent</w:t>
      </w:r>
      <w:r>
        <w:rPr>
          <w:color w:val="1154CC"/>
          <w:position w:val="7"/>
          <w:sz w:val="17"/>
        </w:rPr>
        <w:t>1</w:t>
      </w:r>
      <w:r>
        <w:t>. In particular I w</w:t>
      </w:r>
      <w:r>
        <w:t xml:space="preserve">as interested in the </w:t>
      </w:r>
      <w:r>
        <w:rPr>
          <w:color w:val="1154CC"/>
        </w:rPr>
        <w:t xml:space="preserve">API v1 </w:t>
      </w:r>
      <w:r>
        <w:t>form of the risk scoring, because</w:t>
      </w:r>
      <w:r>
        <w:rPr>
          <w:spacing w:val="1"/>
        </w:rPr>
        <w:t xml:space="preserve"> </w:t>
      </w:r>
      <w:r>
        <w:t>this forms the basis of the CWA and also provides epidemiological flexibility through the use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transmission risk level</w:t>
      </w:r>
      <w:r>
        <w:rPr>
          <w:spacing w:val="-2"/>
        </w:rPr>
        <w:t xml:space="preserve"> </w:t>
      </w:r>
      <w:r>
        <w:t>parameter.</w:t>
      </w:r>
    </w:p>
    <w:p w14:paraId="097851E3" w14:textId="77777777" w:rsidR="00B82ED9" w:rsidRDefault="009B18FB">
      <w:pPr>
        <w:pStyle w:val="Heading1"/>
        <w:spacing w:before="194"/>
      </w:pPr>
      <w:r>
        <w:t>The</w:t>
      </w:r>
      <w:r>
        <w:rPr>
          <w:spacing w:val="12"/>
        </w:rPr>
        <w:t xml:space="preserve"> </w:t>
      </w:r>
      <w:r>
        <w:t>Risk</w:t>
      </w:r>
      <w:r>
        <w:rPr>
          <w:spacing w:val="9"/>
        </w:rPr>
        <w:t xml:space="preserve"> </w:t>
      </w:r>
      <w:r>
        <w:t>Scoring</w:t>
      </w:r>
    </w:p>
    <w:p w14:paraId="67EA2324" w14:textId="61066C75" w:rsidR="00B82ED9" w:rsidRDefault="009B18FB">
      <w:pPr>
        <w:pStyle w:val="BodyText"/>
        <w:spacing w:before="258" w:line="300" w:lineRule="auto"/>
        <w:ind w:right="183"/>
      </w:pPr>
      <w:r>
        <w:t>A phone using the GAEN framework scans the immediate surroundings in regular time</w:t>
      </w:r>
      <w:r>
        <w:rPr>
          <w:spacing w:val="1"/>
        </w:rPr>
        <w:t xml:space="preserve"> </w:t>
      </w:r>
      <w:r>
        <w:t>intervals</w:t>
      </w:r>
      <w:r>
        <w:rPr>
          <w:color w:val="1154CC"/>
          <w:position w:val="7"/>
          <w:sz w:val="17"/>
        </w:rPr>
        <w:t xml:space="preserve"> </w:t>
      </w:r>
      <w:r>
        <w:t xml:space="preserve">using the </w:t>
      </w:r>
      <w:r>
        <w:rPr>
          <w:color w:val="1154CC"/>
        </w:rPr>
        <w:t xml:space="preserve">BLE </w:t>
      </w:r>
      <w:r>
        <w:t>protocol. Doing so the phone collects anonymous identifier keys of the</w:t>
      </w:r>
      <w:r>
        <w:rPr>
          <w:spacing w:val="1"/>
        </w:rPr>
        <w:t xml:space="preserve"> </w:t>
      </w:r>
      <w:r>
        <w:t>devices running BLE near you. If a GAEN user is tested positive, they can volu</w:t>
      </w:r>
      <w:r>
        <w:t>ntarily decide to</w:t>
      </w:r>
      <w:r>
        <w:rPr>
          <w:spacing w:val="1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anonymous</w:t>
      </w:r>
      <w:r>
        <w:rPr>
          <w:spacing w:val="-4"/>
        </w:rPr>
        <w:t xml:space="preserve"> </w:t>
      </w:r>
      <w:r>
        <w:t>identifier</w:t>
      </w:r>
      <w:r>
        <w:rPr>
          <w:spacing w:val="-3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intervals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phone</w:t>
      </w:r>
    </w:p>
    <w:p w14:paraId="1C530654" w14:textId="77777777" w:rsidR="00B82ED9" w:rsidRDefault="00B82ED9">
      <w:pPr>
        <w:spacing w:line="300" w:lineRule="auto"/>
        <w:sectPr w:rsidR="00B82ED9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38268DB9" w14:textId="77777777" w:rsidR="00B82ED9" w:rsidRDefault="009B18FB">
      <w:pPr>
        <w:pStyle w:val="BodyText"/>
        <w:spacing w:before="76" w:line="292" w:lineRule="auto"/>
        <w:ind w:right="261"/>
      </w:pPr>
      <w:r>
        <w:lastRenderedPageBreak/>
        <w:t>downloads these keys and investigates whether there is a match between the keys you</w:t>
      </w:r>
      <w:r>
        <w:rPr>
          <w:spacing w:val="1"/>
        </w:rPr>
        <w:t xml:space="preserve"> </w:t>
      </w:r>
      <w:r>
        <w:t>encountered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match,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decides</w:t>
      </w:r>
      <w:r>
        <w:rPr>
          <w:spacing w:val="-4"/>
        </w:rPr>
        <w:t xml:space="preserve"> </w:t>
      </w:r>
      <w:r>
        <w:t>based</w:t>
      </w:r>
      <w:r>
        <w:rPr>
          <w:spacing w:val="-55"/>
        </w:rPr>
        <w:t xml:space="preserve"> </w:t>
      </w:r>
      <w:r>
        <w:t>on attributes of the contact, e.g. duration, distance and infectiousness of t</w:t>
      </w:r>
      <w:r>
        <w:t>he potential infector,</w:t>
      </w:r>
      <w:r>
        <w:rPr>
          <w:spacing w:val="1"/>
        </w:rPr>
        <w:t xml:space="preserve"> </w:t>
      </w:r>
      <w:r>
        <w:t>whether the user should be displayed a warning about an increased risk for infection. It is this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algorithm, which I</w:t>
      </w:r>
      <w:r>
        <w:rPr>
          <w:spacing w:val="-3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interested in.</w:t>
      </w:r>
    </w:p>
    <w:p w14:paraId="3A17B771" w14:textId="77777777" w:rsidR="00B82ED9" w:rsidRDefault="00B82ED9">
      <w:pPr>
        <w:pStyle w:val="BodyText"/>
        <w:ind w:left="0"/>
        <w:rPr>
          <w:sz w:val="18"/>
        </w:rPr>
      </w:pPr>
    </w:p>
    <w:p w14:paraId="3AE53D99" w14:textId="77777777" w:rsidR="00B82ED9" w:rsidRDefault="009B18FB">
      <w:pPr>
        <w:pStyle w:val="BodyText"/>
        <w:spacing w:line="297" w:lineRule="auto"/>
      </w:pPr>
      <w:r>
        <w:t>Introducing mathematical notation, let \(E\) be the set of encounters recorded by y</w:t>
      </w:r>
      <w:r>
        <w:t>our phone</w:t>
      </w:r>
      <w:r>
        <w:rPr>
          <w:spacing w:val="1"/>
        </w:rPr>
        <w:t xml:space="preserve"> </w:t>
      </w:r>
      <w:r>
        <w:t>during the last 14 days. We assume each entry \(e\in E\) consists of attributes</w:t>
      </w:r>
      <w:r>
        <w:rPr>
          <w:color w:val="1154CC"/>
          <w:position w:val="7"/>
          <w:sz w:val="17"/>
        </w:rPr>
        <w:t xml:space="preserve">3 </w:t>
      </w:r>
      <w:r>
        <w:t>containing the</w:t>
      </w:r>
      <w:r>
        <w:rPr>
          <w:spacing w:val="1"/>
        </w:rPr>
        <w:t xml:space="preserve"> </w:t>
      </w:r>
      <w:r>
        <w:t xml:space="preserve">identifier key of the phone you met, \(\text{key}(e)\), (aka. </w:t>
      </w:r>
      <w:r>
        <w:rPr>
          <w:rFonts w:ascii="Arial"/>
          <w:i/>
        </w:rPr>
        <w:t xml:space="preserve">temporary exposure key </w:t>
      </w:r>
      <w:r>
        <w:t>(TEK)), the</w:t>
      </w:r>
      <w:r>
        <w:rPr>
          <w:spacing w:val="1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contact</w:t>
      </w:r>
      <w:r>
        <w:rPr>
          <w:spacing w:val="-6"/>
        </w:rPr>
        <w:t xml:space="preserve"> </w:t>
      </w:r>
      <w:r>
        <w:t>happened,</w:t>
      </w:r>
      <w:r>
        <w:rPr>
          <w:spacing w:val="-4"/>
        </w:rPr>
        <w:t xml:space="preserve"> </w:t>
      </w:r>
      <w:r>
        <w:t>\(\text{date}(e)\)</w:t>
      </w:r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contact,</w:t>
      </w:r>
      <w:r>
        <w:rPr>
          <w:spacing w:val="-5"/>
        </w:rPr>
        <w:t xml:space="preserve"> </w:t>
      </w:r>
      <w:r>
        <w:t>\(\text{duration}</w:t>
      </w:r>
      <w:r>
        <w:rPr>
          <w:spacing w:val="-55"/>
        </w:rPr>
        <w:t xml:space="preserve"> </w:t>
      </w:r>
      <w:r>
        <w:t>(e)\), and the average attenuation of the signal during the contact, \(\text{antennuation}(e)\). The</w:t>
      </w:r>
      <w:r>
        <w:rPr>
          <w:spacing w:val="-56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serves as</w:t>
      </w:r>
      <w:r>
        <w:rPr>
          <w:spacing w:val="1"/>
        </w:rPr>
        <w:t xml:space="preserve"> </w:t>
      </w:r>
      <w:r>
        <w:t>proxy for the distance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phones.</w:t>
      </w:r>
    </w:p>
    <w:p w14:paraId="0778DE5E" w14:textId="77777777" w:rsidR="00B82ED9" w:rsidRDefault="00B82ED9">
      <w:pPr>
        <w:pStyle w:val="BodyText"/>
        <w:spacing w:before="6"/>
        <w:ind w:left="0"/>
        <w:rPr>
          <w:sz w:val="17"/>
        </w:rPr>
      </w:pPr>
    </w:p>
    <w:p w14:paraId="42F77013" w14:textId="77777777" w:rsidR="00B82ED9" w:rsidRDefault="009B18FB">
      <w:pPr>
        <w:pStyle w:val="BodyText"/>
        <w:spacing w:line="297" w:lineRule="auto"/>
        <w:ind w:right="183"/>
      </w:pPr>
      <w:r>
        <w:t>Furthermore, the server contains the set of uploaded keys by CWA users, who tested positive</w:t>
      </w:r>
      <w:r>
        <w:rPr>
          <w:spacing w:val="1"/>
        </w:rPr>
        <w:t xml:space="preserve"> </w:t>
      </w:r>
      <w:r>
        <w:t>for COVID-19 and who gave consent to upload their keys. Uploaded keys of test positives are</w:t>
      </w:r>
      <w:r>
        <w:rPr>
          <w:spacing w:val="1"/>
        </w:rPr>
        <w:t xml:space="preserve"> </w:t>
      </w:r>
      <w:r>
        <w:t xml:space="preserve">also called </w:t>
      </w:r>
      <w:r>
        <w:rPr>
          <w:rFonts w:ascii="Arial" w:hAnsi="Arial"/>
          <w:i/>
        </w:rPr>
        <w:t xml:space="preserve">diagnosis keys </w:t>
      </w:r>
      <w:r>
        <w:t>– technically they are however just TEKs. For</w:t>
      </w:r>
      <w:r>
        <w:t xml:space="preserve"> simplicity we shall</w:t>
      </w:r>
      <w:r>
        <w:rPr>
          <w:spacing w:val="1"/>
        </w:rPr>
        <w:t xml:space="preserve"> </w:t>
      </w:r>
      <w:r>
        <w:t>assume in this document that a phone is using one key per calendar day and that an upload of</w:t>
      </w:r>
      <w:r>
        <w:rPr>
          <w:spacing w:val="1"/>
        </w:rPr>
        <w:t xml:space="preserve"> </w:t>
      </w:r>
      <w:r>
        <w:t>keys consists of the keys used on the day of upload and the previous 13 days</w:t>
      </w:r>
      <w:r>
        <w:rPr>
          <w:color w:val="1154CC"/>
          <w:position w:val="7"/>
          <w:sz w:val="17"/>
        </w:rPr>
        <w:t>4</w:t>
      </w:r>
      <w:r>
        <w:t>. Let \(S\) denote</w:t>
      </w:r>
      <w:r>
        <w:rPr>
          <w:spacing w:val="-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\(s\in</w:t>
      </w:r>
      <w:r>
        <w:rPr>
          <w:spacing w:val="-2"/>
        </w:rPr>
        <w:t xml:space="preserve"> </w:t>
      </w:r>
      <w:r>
        <w:t>S\)</w:t>
      </w:r>
      <w:r>
        <w:rPr>
          <w:spacing w:val="-1"/>
        </w:rPr>
        <w:t xml:space="preserve"> </w:t>
      </w:r>
      <w:r>
        <w:t>le</w:t>
      </w:r>
      <w:r>
        <w:t>t</w:t>
      </w:r>
      <w:r>
        <w:rPr>
          <w:spacing w:val="-4"/>
        </w:rPr>
        <w:t xml:space="preserve"> </w:t>
      </w:r>
      <w:r>
        <w:t>\(\text{key}(s)\)</w:t>
      </w:r>
      <w:r>
        <w:rPr>
          <w:spacing w:val="-3"/>
        </w:rPr>
        <w:t xml:space="preserve"> </w:t>
      </w:r>
      <w:r>
        <w:t>denote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diagnosis</w:t>
      </w:r>
      <w:r>
        <w:rPr>
          <w:spacing w:val="-2"/>
        </w:rPr>
        <w:t xml:space="preserve"> </w:t>
      </w:r>
      <w:r>
        <w:t>key,</w:t>
      </w:r>
    </w:p>
    <w:p w14:paraId="29935E06" w14:textId="77777777" w:rsidR="00B82ED9" w:rsidRDefault="009B18FB">
      <w:pPr>
        <w:pStyle w:val="BodyText"/>
        <w:spacing w:line="290" w:lineRule="auto"/>
        <w:ind w:right="232"/>
      </w:pPr>
      <w:r>
        <w:t>\(\text{day_valid}(s)\) the calendar day the key was in use and \(\text{TRL}(s)\) the transmission</w:t>
      </w:r>
      <w:r>
        <w:rPr>
          <w:spacing w:val="-57"/>
        </w:rPr>
        <w:t xml:space="preserve"> </w:t>
      </w:r>
      <w:r>
        <w:t>risk.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 how</w:t>
      </w:r>
      <w:r>
        <w:rPr>
          <w:spacing w:val="2"/>
        </w:rPr>
        <w:t xml:space="preserve"> </w:t>
      </w:r>
      <w:r>
        <w:t>infectious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infector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on</w:t>
      </w:r>
    </w:p>
    <w:p w14:paraId="158ACCD9" w14:textId="77777777" w:rsidR="00B82ED9" w:rsidRDefault="009B18FB">
      <w:pPr>
        <w:pStyle w:val="BodyText"/>
        <w:spacing w:line="292" w:lineRule="auto"/>
        <w:ind w:right="220"/>
      </w:pPr>
      <w:r>
        <w:t>\(\text{day_valid}(s)\).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simplicity,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rFonts w:ascii="Arial"/>
          <w:b/>
        </w:rPr>
        <w:t>level</w:t>
      </w:r>
      <w:r>
        <w:rPr>
          <w:rFonts w:ascii="Arial"/>
          <w:b/>
          <w:spacing w:val="-3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 duration, attenuation and transmission risk, which in the GAEN API is a discretized 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quantity</w:t>
      </w:r>
      <w:r>
        <w:rPr>
          <w:spacing w:val="1"/>
        </w:rPr>
        <w:t xml:space="preserve"> </w:t>
      </w:r>
      <w:r>
        <w:t>represented by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betw</w:t>
      </w:r>
      <w:r>
        <w:t>een 0-8.</w:t>
      </w:r>
    </w:p>
    <w:p w14:paraId="08E14AF2" w14:textId="77777777" w:rsidR="00B82ED9" w:rsidRDefault="00B82ED9">
      <w:pPr>
        <w:pStyle w:val="BodyText"/>
        <w:spacing w:before="9"/>
        <w:ind w:left="0"/>
        <w:rPr>
          <w:sz w:val="17"/>
        </w:rPr>
      </w:pPr>
    </w:p>
    <w:p w14:paraId="4604DC89" w14:textId="77777777" w:rsidR="00B82ED9" w:rsidRDefault="009B18FB">
      <w:pPr>
        <w:pStyle w:val="BodyText"/>
        <w:spacing w:line="292" w:lineRule="auto"/>
      </w:pPr>
      <w:r>
        <w:t>We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denote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\(I\)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subset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\(E\),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positively</w:t>
      </w:r>
      <w:r>
        <w:rPr>
          <w:spacing w:val="-56"/>
        </w:rPr>
        <w:t xml:space="preserve"> </w:t>
      </w:r>
      <w:r>
        <w:t>tested for COVID-19, that is the keys have been uploaded to the server. For simplicity we shall</w:t>
      </w:r>
      <w:r>
        <w:rPr>
          <w:spacing w:val="1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\(E\)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key,</w:t>
      </w:r>
    </w:p>
    <w:p w14:paraId="438D5D92" w14:textId="77777777" w:rsidR="00B82ED9" w:rsidRDefault="009B18FB">
      <w:pPr>
        <w:pStyle w:val="BodyText"/>
        <w:spacing w:line="238" w:lineRule="exact"/>
      </w:pPr>
      <w:r>
        <w:t>i.e.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\[</w:t>
      </w:r>
    </w:p>
    <w:p w14:paraId="214B6FCD" w14:textId="77777777" w:rsidR="00B82ED9" w:rsidRDefault="009B18FB">
      <w:pPr>
        <w:pStyle w:val="BodyText"/>
        <w:spacing w:before="54"/>
      </w:pP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\{</w:t>
      </w:r>
      <w:r>
        <w:rPr>
          <w:spacing w:val="-1"/>
        </w:rPr>
        <w:t xml:space="preserve"> </w:t>
      </w:r>
      <w:r>
        <w:t>(e,</w:t>
      </w:r>
      <w:r>
        <w:rPr>
          <w:spacing w:val="-1"/>
        </w:rPr>
        <w:t xml:space="preserve"> </w:t>
      </w:r>
      <w:r>
        <w:t>s)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\in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\in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\text{key}(s)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\text{key}(e)</w:t>
      </w:r>
      <w:r>
        <w:rPr>
          <w:spacing w:val="-2"/>
        </w:rPr>
        <w:t xml:space="preserve"> </w:t>
      </w:r>
      <w:r>
        <w:t>\}.</w:t>
      </w:r>
    </w:p>
    <w:p w14:paraId="660CC311" w14:textId="77777777" w:rsidR="00B82ED9" w:rsidRDefault="009B18FB">
      <w:pPr>
        <w:pStyle w:val="BodyText"/>
        <w:spacing w:before="51"/>
      </w:pPr>
      <w:r>
        <w:t>\]</w:t>
      </w:r>
    </w:p>
    <w:p w14:paraId="12A45AD7" w14:textId="77777777" w:rsidR="00B82ED9" w:rsidRDefault="00B82ED9">
      <w:pPr>
        <w:pStyle w:val="BodyText"/>
        <w:spacing w:before="2"/>
        <w:ind w:left="0"/>
        <w:rPr>
          <w:sz w:val="22"/>
        </w:rPr>
      </w:pPr>
    </w:p>
    <w:p w14:paraId="463DA0A7" w14:textId="77777777" w:rsidR="00B82ED9" w:rsidRDefault="009B18FB">
      <w:pPr>
        <w:pStyle w:val="Heading1"/>
      </w:pPr>
      <w:r>
        <w:t>Case</w:t>
      </w:r>
      <w:r>
        <w:rPr>
          <w:spacing w:val="9"/>
        </w:rPr>
        <w:t xml:space="preserve"> </w:t>
      </w:r>
      <w:r>
        <w:t>Study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Aisha,</w:t>
      </w:r>
      <w:r>
        <w:rPr>
          <w:spacing w:val="14"/>
        </w:rPr>
        <w:t xml:space="preserve"> </w:t>
      </w:r>
      <w:r>
        <w:t>Anton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Betty</w:t>
      </w:r>
    </w:p>
    <w:p w14:paraId="45490980" w14:textId="26BA94EB" w:rsidR="00B82ED9" w:rsidRDefault="009B18FB">
      <w:pPr>
        <w:pStyle w:val="BodyText"/>
        <w:spacing w:before="258" w:line="292" w:lineRule="auto"/>
        <w:ind w:right="220"/>
      </w:pPr>
      <w:r>
        <w:t>In the</w:t>
      </w:r>
      <w:r>
        <w:rPr>
          <w:spacing w:val="1"/>
        </w:rPr>
        <w:t xml:space="preserve"> </w:t>
      </w:r>
      <w:r>
        <w:t>example the CWA user Betty travels with Anton and Aisha together by bus to and from work on</w:t>
      </w:r>
      <w:r>
        <w:rPr>
          <w:spacing w:val="-56"/>
        </w:rPr>
        <w:t xml:space="preserve"> </w:t>
      </w:r>
      <w:r>
        <w:t>the 9th and the 16th of the month. Each trip lasts 10 minutes. Anton sat one meter away from</w:t>
      </w:r>
      <w:r>
        <w:rPr>
          <w:spacing w:val="1"/>
        </w:rPr>
        <w:t xml:space="preserve"> </w:t>
      </w:r>
      <w:r>
        <w:t>Betty,</w:t>
      </w:r>
      <w:r>
        <w:rPr>
          <w:spacing w:val="-7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Aisha</w:t>
      </w:r>
      <w:r>
        <w:rPr>
          <w:spacing w:val="-4"/>
        </w:rPr>
        <w:t xml:space="preserve"> </w:t>
      </w:r>
      <w:r>
        <w:t>sat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meters</w:t>
      </w:r>
      <w:r>
        <w:rPr>
          <w:spacing w:val="-5"/>
        </w:rPr>
        <w:t xml:space="preserve"> </w:t>
      </w:r>
      <w:r>
        <w:t>away.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Anton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Aisha</w:t>
      </w:r>
      <w:r>
        <w:rPr>
          <w:spacing w:val="-5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tes</w:t>
      </w:r>
      <w:r>
        <w:t>t</w:t>
      </w:r>
      <w:r>
        <w:rPr>
          <w:spacing w:val="-7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20th</w:t>
      </w:r>
      <w:r>
        <w:rPr>
          <w:spacing w:val="-55"/>
        </w:rPr>
        <w:t xml:space="preserve"> </w:t>
      </w:r>
      <w:r>
        <w:t>and decide to upload their keys to the server on the 20th and 21st, respectively. We perform</w:t>
      </w:r>
      <w:r>
        <w:rPr>
          <w:spacing w:val="1"/>
        </w:rPr>
        <w:t xml:space="preserve"> </w:t>
      </w:r>
      <w:r>
        <w:t>Betty’s risk calculation on the 20th and 21st, respectively. To make the example clearer, the</w:t>
      </w:r>
      <w:r>
        <w:rPr>
          <w:spacing w:val="1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trip</w:t>
      </w:r>
      <w:r>
        <w:rPr>
          <w:spacing w:val="-1"/>
        </w:rPr>
        <w:t xml:space="preserve"> </w:t>
      </w:r>
      <w:r>
        <w:t>length of</w:t>
      </w:r>
      <w:r>
        <w:rPr>
          <w:spacing w:val="-1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minutes is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minutes.</w:t>
      </w:r>
    </w:p>
    <w:p w14:paraId="1DFE3D62" w14:textId="77777777" w:rsidR="00B82ED9" w:rsidRDefault="00B82ED9">
      <w:pPr>
        <w:pStyle w:val="BodyText"/>
        <w:spacing w:before="5"/>
        <w:ind w:left="0"/>
        <w:rPr>
          <w:sz w:val="19"/>
        </w:rPr>
      </w:pPr>
    </w:p>
    <w:p w14:paraId="3D858FD3" w14:textId="77777777" w:rsidR="00B82ED9" w:rsidRDefault="009B18FB">
      <w:pPr>
        <w:ind w:left="165"/>
        <w:rPr>
          <w:rFonts w:ascii="Arial"/>
          <w:b/>
          <w:sz w:val="24"/>
        </w:rPr>
      </w:pPr>
      <w:r>
        <w:rPr>
          <w:rFonts w:ascii="Arial"/>
          <w:b/>
          <w:sz w:val="24"/>
        </w:rPr>
        <w:t>GAEN</w:t>
      </w:r>
      <w:r>
        <w:rPr>
          <w:rFonts w:ascii="Arial"/>
          <w:b/>
          <w:spacing w:val="23"/>
          <w:sz w:val="24"/>
        </w:rPr>
        <w:t xml:space="preserve"> </w:t>
      </w:r>
      <w:r>
        <w:rPr>
          <w:rFonts w:ascii="Arial"/>
          <w:b/>
          <w:sz w:val="24"/>
        </w:rPr>
        <w:t>Configuration</w:t>
      </w:r>
    </w:p>
    <w:p w14:paraId="47EB6679" w14:textId="77777777" w:rsidR="00B82ED9" w:rsidRDefault="00B82ED9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2CC6FB1D" w14:textId="77777777" w:rsidR="00B82ED9" w:rsidRDefault="009B18FB">
      <w:pPr>
        <w:pStyle w:val="BodyText"/>
      </w:pPr>
      <w:r>
        <w:t>Configuration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scoring</w:t>
      </w:r>
      <w:r>
        <w:rPr>
          <w:spacing w:val="-3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CWA:</w:t>
      </w:r>
    </w:p>
    <w:p w14:paraId="689C4220" w14:textId="77777777" w:rsidR="00B82ED9" w:rsidRDefault="00B82ED9">
      <w:pPr>
        <w:pStyle w:val="BodyText"/>
        <w:spacing w:before="10"/>
        <w:ind w:left="0"/>
        <w:rPr>
          <w:sz w:val="22"/>
        </w:rPr>
      </w:pPr>
    </w:p>
    <w:p w14:paraId="526E64D7" w14:textId="4FE16C99" w:rsidR="00B82ED9" w:rsidRDefault="009B18FB" w:rsidP="00E41C75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Transmission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risk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provided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upload</w:t>
      </w:r>
      <w:r>
        <w:rPr>
          <w:rFonts w:ascii="Courier New"/>
          <w:spacing w:val="-4"/>
        </w:rPr>
        <w:t xml:space="preserve"> </w:t>
      </w:r>
    </w:p>
    <w:p w14:paraId="701F7DEB" w14:textId="77777777" w:rsidR="00B82ED9" w:rsidRDefault="009B18FB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t</w:t>
      </w:r>
      <w:r>
        <w:rPr>
          <w:rFonts w:ascii="Courier New"/>
        </w:rPr>
        <w:t>rl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structure(c(5,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rep(1,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7)),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names=0:13</w:t>
      </w:r>
      <w:r>
        <w:rPr>
          <w:rFonts w:ascii="Courier New"/>
        </w:rPr>
        <w:t>)</w:t>
      </w:r>
    </w:p>
    <w:p w14:paraId="032E9D35" w14:textId="77777777" w:rsidR="00B82ED9" w:rsidRDefault="00B82ED9">
      <w:pPr>
        <w:pStyle w:val="BodyText"/>
        <w:spacing w:before="6"/>
        <w:ind w:left="0"/>
        <w:rPr>
          <w:rFonts w:ascii="Courier New"/>
          <w:sz w:val="32"/>
        </w:rPr>
      </w:pPr>
    </w:p>
    <w:p w14:paraId="58D50821" w14:textId="7CC63825" w:rsidR="00B82ED9" w:rsidRDefault="009B18FB" w:rsidP="00992E85">
      <w:pPr>
        <w:pStyle w:val="BodyText"/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Breaks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attenuation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</w:p>
    <w:p w14:paraId="7FA5C8CE" w14:textId="77777777" w:rsidR="00B82ED9" w:rsidRDefault="009B18FB">
      <w:pPr>
        <w:pStyle w:val="BodyText"/>
        <w:spacing w:before="24" w:line="314" w:lineRule="auto"/>
        <w:ind w:right="1609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</w:rPr>
        <w:t>ttenuation_breaks &lt;- c(0, 10, 15, 27, 33, 51, 63, 73, Inf)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attenuation_include_lowest 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</w:p>
    <w:p w14:paraId="50E213DD" w14:textId="7046BEFE" w:rsidR="00B82ED9" w:rsidRDefault="009B18FB" w:rsidP="00855BFD">
      <w:pPr>
        <w:pStyle w:val="BodyText"/>
        <w:spacing w:line="241" w:lineRule="exact"/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attenuation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bucket,</w:t>
      </w:r>
      <w:r>
        <w:rPr>
          <w:rFonts w:ascii="Courier New"/>
          <w:spacing w:val="-6"/>
        </w:rPr>
        <w:t xml:space="preserve"> </w:t>
      </w:r>
    </w:p>
    <w:p w14:paraId="0C20D743" w14:textId="77777777" w:rsidR="00B82ED9" w:rsidRDefault="009B18FB">
      <w:pPr>
        <w:pStyle w:val="BodyText"/>
        <w:tabs>
          <w:tab w:val="left" w:pos="2558"/>
        </w:tabs>
        <w:spacing w:before="23" w:line="295" w:lineRule="auto"/>
        <w:ind w:right="366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</w:rPr>
        <w:t>ttenuation_lvl</w:t>
      </w:r>
      <w:r>
        <w:rPr>
          <w:rFonts w:ascii="Courier New"/>
        </w:rPr>
        <w:tab/>
        <w:t>&lt;- tibble( bucket = c("[0,10]", "(10,15]",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"(15,27]","(27,33]",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"(33,51]",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"(51,63]",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"(63,73]",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"(73,Inf]"),</w:t>
      </w:r>
    </w:p>
    <w:p w14:paraId="62EECDE0" w14:textId="77777777" w:rsidR="00B82ED9" w:rsidRDefault="009B18FB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lvl=c(2,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0))</w:t>
      </w:r>
    </w:p>
    <w:p w14:paraId="7E5CEE7A" w14:textId="77777777" w:rsidR="00B82ED9" w:rsidRDefault="00B82ED9">
      <w:pPr>
        <w:pStyle w:val="BodyText"/>
        <w:spacing w:before="4"/>
        <w:ind w:left="0"/>
        <w:rPr>
          <w:rFonts w:ascii="Courier New"/>
          <w:sz w:val="32"/>
        </w:rPr>
      </w:pPr>
    </w:p>
    <w:p w14:paraId="51777453" w14:textId="77777777" w:rsidR="00B82ED9" w:rsidRDefault="009B18FB">
      <w:pPr>
        <w:pStyle w:val="BodyText"/>
        <w:spacing w:before="26" w:line="316" w:lineRule="auto"/>
        <w:ind w:right="1861"/>
        <w:rPr>
          <w:rFonts w:ascii="Courier New"/>
        </w:rPr>
      </w:pPr>
      <w:r>
        <w:rPr>
          <w:rFonts w:ascii="Courier New"/>
        </w:rPr>
        <w:t>duration_breaks &lt;- c(-Inf, 0, 5, 10, 15, 20, 25, 30, Inf)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duration_include_lowest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FALSE</w:t>
      </w:r>
    </w:p>
    <w:p w14:paraId="222D8214" w14:textId="77777777" w:rsidR="00B82ED9" w:rsidRDefault="009B18FB">
      <w:pPr>
        <w:pStyle w:val="BodyText"/>
        <w:tabs>
          <w:tab w:val="left" w:pos="2182"/>
        </w:tabs>
        <w:spacing w:before="23" w:line="295" w:lineRule="auto"/>
        <w:ind w:right="241"/>
        <w:rPr>
          <w:rFonts w:ascii="Courier New"/>
        </w:rPr>
      </w:pPr>
      <w:r>
        <w:rPr>
          <w:rFonts w:ascii="Courier New"/>
        </w:rPr>
        <w:t>duration_lvl</w:t>
      </w:r>
      <w:r>
        <w:rPr>
          <w:rFonts w:ascii="Courier New"/>
        </w:rPr>
        <w:tab/>
        <w:t>&lt;- tibble( bucket = c("(-Inf,0]", "(0,5]", "(5,10]" 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"(10,15]",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"(15,20]",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"(20,25]",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"(25,30]",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"(30,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Inf]"),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lvl=c(0,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</w:p>
    <w:p w14:paraId="46E40C70" w14:textId="77777777" w:rsidR="00B82ED9" w:rsidRDefault="009B18FB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0,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1))</w:t>
      </w:r>
    </w:p>
    <w:p w14:paraId="35BDEFFE" w14:textId="77777777" w:rsidR="00B82ED9" w:rsidRDefault="00B82ED9">
      <w:pPr>
        <w:pStyle w:val="BodyText"/>
        <w:spacing w:before="4"/>
        <w:ind w:left="0"/>
        <w:rPr>
          <w:rFonts w:ascii="Courier New"/>
          <w:sz w:val="32"/>
        </w:rPr>
      </w:pPr>
    </w:p>
    <w:p w14:paraId="4547D115" w14:textId="77777777" w:rsidR="00B82ED9" w:rsidRDefault="009B18FB">
      <w:pPr>
        <w:pStyle w:val="BodyText"/>
        <w:spacing w:before="34"/>
        <w:rPr>
          <w:rFonts w:ascii="Courier New"/>
        </w:rPr>
      </w:pPr>
      <w:r>
        <w:rPr>
          <w:rFonts w:ascii="Courier New"/>
        </w:rPr>
        <w:t>days_lvl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</w:p>
    <w:p w14:paraId="6F2CE4E6" w14:textId="77777777" w:rsidR="00B82ED9" w:rsidRDefault="00B82ED9">
      <w:pPr>
        <w:pStyle w:val="BodyText"/>
        <w:spacing w:before="3"/>
        <w:ind w:left="0"/>
        <w:rPr>
          <w:rFonts w:ascii="Courier New"/>
          <w:sz w:val="34"/>
        </w:rPr>
      </w:pPr>
    </w:p>
    <w:p w14:paraId="28563654" w14:textId="77777777" w:rsidR="00B82ED9" w:rsidRDefault="009B18FB">
      <w:pPr>
        <w:pStyle w:val="BodyText"/>
        <w:spacing w:line="309" w:lineRule="auto"/>
        <w:ind w:right="223"/>
        <w:rPr>
          <w:rFonts w:ascii="Courier New"/>
        </w:rPr>
      </w:pPr>
      <w:r>
        <w:rPr>
          <w:rFonts w:ascii="Courier New"/>
        </w:rPr>
        <w:t># Time_attenuation_buckets (to be used later)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time_attenuation_bucket_breaks &lt;- c(0, 55, 63, Inf)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time_attenuation_buckets &lt;- levels(cut(0:100, breaks=time_attenuation_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bucket_breaks,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include.lowest=TRUE,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right=FALSE))</w:t>
      </w:r>
    </w:p>
    <w:p w14:paraId="0E6F0837" w14:textId="77777777" w:rsidR="00B82ED9" w:rsidRDefault="009B18FB">
      <w:pPr>
        <w:pStyle w:val="BodyText"/>
        <w:spacing w:before="198" w:line="292" w:lineRule="auto"/>
      </w:pPr>
      <w:r>
        <w:t>The \(\text{days}(e)\) parameter of a</w:t>
      </w:r>
      <w:r>
        <w:t>n \(e\in E\) exposure reflects the possibility to provide</w:t>
      </w:r>
      <w:r>
        <w:rPr>
          <w:spacing w:val="1"/>
        </w:rPr>
        <w:t xml:space="preserve"> </w:t>
      </w:r>
      <w:r>
        <w:t>additional risk relevant information about the CWA user at the day of the contact. However, the</w:t>
      </w:r>
      <w:r>
        <w:rPr>
          <w:spacing w:val="1"/>
        </w:rPr>
        <w:t xml:space="preserve"> </w:t>
      </w:r>
      <w:r>
        <w:t>CWA</w:t>
      </w:r>
      <w:r>
        <w:rPr>
          <w:spacing w:val="-2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keeps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color w:val="1154CC"/>
        </w:rPr>
        <w:t>5</w:t>
      </w:r>
      <w:r>
        <w:rPr>
          <w:color w:val="1154CC"/>
          <w:spacing w:val="-3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plays</w:t>
      </w:r>
      <w:r>
        <w:rPr>
          <w:spacing w:val="-4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calculations</w:t>
      </w:r>
      <w:r>
        <w:t>.</w:t>
      </w:r>
    </w:p>
    <w:p w14:paraId="549AD556" w14:textId="77777777" w:rsidR="00B82ED9" w:rsidRDefault="00B82ED9">
      <w:pPr>
        <w:pStyle w:val="BodyText"/>
        <w:spacing w:before="1"/>
        <w:ind w:left="0"/>
        <w:rPr>
          <w:sz w:val="24"/>
        </w:rPr>
      </w:pPr>
    </w:p>
    <w:p w14:paraId="52F7164A" w14:textId="77777777" w:rsidR="00B82ED9" w:rsidRDefault="009B18FB">
      <w:pPr>
        <w:pStyle w:val="Heading2"/>
      </w:pPr>
      <w:r>
        <w:t>Part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</w:p>
    <w:p w14:paraId="6C1EEAC0" w14:textId="77777777" w:rsidR="00B82ED9" w:rsidRDefault="00B82ED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7920A7BB" w14:textId="77777777" w:rsidR="00B82ED9" w:rsidRDefault="009B18FB">
      <w:pPr>
        <w:pStyle w:val="BodyText"/>
        <w:spacing w:before="1" w:line="300" w:lineRule="auto"/>
        <w:ind w:right="473"/>
      </w:pPr>
      <w:r>
        <w:t>Anton had his CWA running since 2020-09-13, while Aisha has been running her app since</w:t>
      </w:r>
      <w:r>
        <w:rPr>
          <w:spacing w:val="1"/>
        </w:rPr>
        <w:t xml:space="preserve"> </w:t>
      </w:r>
      <w:r>
        <w:t>2020-09-01. For each of the two we build a tibble containing the uploaded keys at the day of</w:t>
      </w:r>
      <w:r>
        <w:rPr>
          <w:spacing w:val="-56"/>
        </w:rPr>
        <w:t xml:space="preserve"> </w:t>
      </w:r>
      <w:r>
        <w:t>transmission, i.e. on the 20th and 21st, respectively</w:t>
      </w:r>
      <w:r>
        <w:rPr>
          <w:color w:val="1154CC"/>
          <w:position w:val="7"/>
          <w:sz w:val="17"/>
        </w:rPr>
        <w:t>5</w:t>
      </w:r>
      <w:r>
        <w:t>. Furthermore, we construct two tibbles</w:t>
      </w:r>
      <w:r>
        <w:rPr>
          <w:spacing w:val="1"/>
        </w:rPr>
        <w:t xml:space="preserve"> </w:t>
      </w:r>
      <w:r>
        <w:t>mimicking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diagnosis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2020-09-20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202</w:t>
      </w:r>
      <w:r>
        <w:t>0-09-21,</w:t>
      </w:r>
      <w:r>
        <w:rPr>
          <w:spacing w:val="-7"/>
        </w:rPr>
        <w:t xml:space="preserve"> </w:t>
      </w:r>
      <w:r>
        <w:t>respectively.</w:t>
      </w:r>
    </w:p>
    <w:p w14:paraId="74CFA4FF" w14:textId="77777777" w:rsidR="00B82ED9" w:rsidRDefault="00B82ED9">
      <w:pPr>
        <w:pStyle w:val="BodyText"/>
        <w:spacing w:before="6"/>
        <w:ind w:left="0"/>
        <w:rPr>
          <w:sz w:val="19"/>
        </w:rPr>
      </w:pPr>
    </w:p>
    <w:p w14:paraId="5CF9B269" w14:textId="77777777" w:rsidR="00B82ED9" w:rsidRDefault="009B18F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Upload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Anton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2020-09-20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his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app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</w:p>
    <w:p w14:paraId="723E5602" w14:textId="77777777" w:rsidR="00B82ED9" w:rsidRDefault="009B18F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days</w:t>
      </w:r>
    </w:p>
    <w:p w14:paraId="5C769232" w14:textId="77777777" w:rsidR="00B82ED9" w:rsidRDefault="009B18FB">
      <w:pPr>
        <w:pStyle w:val="BodyText"/>
        <w:spacing w:before="76" w:line="295" w:lineRule="auto"/>
        <w:ind w:right="1861"/>
        <w:rPr>
          <w:rFonts w:ascii="Courier New"/>
        </w:rPr>
      </w:pPr>
      <w:r>
        <w:rPr>
          <w:rFonts w:ascii="Courier New"/>
        </w:rPr>
        <w:t>anton_ndays &lt;- min(14, as.numeric(as.Date("2020-09-20") 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cwa_start_anton 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1))</w:t>
      </w:r>
    </w:p>
    <w:p w14:paraId="4BD37196" w14:textId="77777777" w:rsidR="00B82ED9" w:rsidRDefault="00B82ED9">
      <w:pPr>
        <w:spacing w:line="295" w:lineRule="auto"/>
        <w:rPr>
          <w:rFonts w:ascii="Courier New"/>
        </w:rPr>
        <w:sectPr w:rsidR="00B82ED9">
          <w:pgSz w:w="11910" w:h="16840"/>
          <w:pgMar w:top="680" w:right="1360" w:bottom="280" w:left="1320" w:header="720" w:footer="720" w:gutter="0"/>
          <w:cols w:space="720"/>
        </w:sectPr>
      </w:pPr>
    </w:p>
    <w:p w14:paraId="09B97724" w14:textId="77777777" w:rsidR="00B82ED9" w:rsidRDefault="009B18FB">
      <w:pPr>
        <w:pStyle w:val="BodyText"/>
        <w:spacing w:before="78"/>
        <w:rPr>
          <w:rFonts w:ascii="Courier New"/>
        </w:rPr>
      </w:pPr>
      <w:r>
        <w:rPr>
          <w:rFonts w:ascii="Courier New"/>
        </w:rPr>
        <w:lastRenderedPageBreak/>
        <w:t>anton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tibble(key=rkey(anton_ndays),valid=seq(as.Date("2020-09-20")</w:t>
      </w:r>
    </w:p>
    <w:p w14:paraId="2B1C45EB" w14:textId="77777777" w:rsidR="00B82ED9" w:rsidRDefault="009B18FB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,length.out=anton_ndays,by="-1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day"),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trl=trl[seq_len(anton_ndays)])</w:t>
      </w:r>
    </w:p>
    <w:p w14:paraId="76B317CB" w14:textId="77777777" w:rsidR="00B82ED9" w:rsidRDefault="00B82ED9">
      <w:pPr>
        <w:pStyle w:val="BodyText"/>
        <w:spacing w:before="3"/>
        <w:ind w:left="0"/>
        <w:rPr>
          <w:rFonts w:ascii="Courier New"/>
          <w:sz w:val="34"/>
        </w:rPr>
      </w:pPr>
    </w:p>
    <w:p w14:paraId="4FA4B544" w14:textId="77777777" w:rsidR="00B82ED9" w:rsidRDefault="009B18FB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Upload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Aisha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2020-09-21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app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been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</w:p>
    <w:p w14:paraId="7CCAC88B" w14:textId="77777777" w:rsidR="00B82ED9" w:rsidRDefault="009B18FB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14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days</w:t>
      </w:r>
    </w:p>
    <w:p w14:paraId="0A7C6A58" w14:textId="77777777" w:rsidR="00B82ED9" w:rsidRDefault="009B18FB">
      <w:pPr>
        <w:pStyle w:val="BodyText"/>
        <w:spacing w:before="77" w:line="295" w:lineRule="auto"/>
        <w:ind w:right="1861"/>
        <w:rPr>
          <w:rFonts w:ascii="Courier New"/>
        </w:rPr>
      </w:pPr>
      <w:r>
        <w:rPr>
          <w:rFonts w:ascii="Courier New"/>
        </w:rPr>
        <w:t>aisha_ndays &lt;- min(14, as.numeric(as.Date("202</w:t>
      </w:r>
      <w:r>
        <w:rPr>
          <w:rFonts w:ascii="Courier New"/>
        </w:rPr>
        <w:t>0-09-20") 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cwa_start_aisha 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1))</w:t>
      </w:r>
    </w:p>
    <w:p w14:paraId="62087088" w14:textId="77777777" w:rsidR="00B82ED9" w:rsidRDefault="009B18FB">
      <w:pPr>
        <w:pStyle w:val="BodyText"/>
        <w:spacing w:before="22"/>
        <w:rPr>
          <w:rFonts w:ascii="Courier New"/>
        </w:rPr>
      </w:pPr>
      <w:r>
        <w:rPr>
          <w:rFonts w:ascii="Courier New"/>
        </w:rPr>
        <w:t>aisha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tibble(key=rkey(aisha_ndays),valid=seq(as.Date("2020-09-21")</w:t>
      </w:r>
    </w:p>
    <w:p w14:paraId="78D204F1" w14:textId="77777777" w:rsidR="00B82ED9" w:rsidRDefault="009B18F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,length.out=aisha_ndays,by="-1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day"),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trl=trl[seq_len(aisha_ndays)])</w:t>
      </w:r>
    </w:p>
    <w:p w14:paraId="2C149534" w14:textId="77777777" w:rsidR="00B82ED9" w:rsidRDefault="00B82ED9">
      <w:pPr>
        <w:pStyle w:val="BodyText"/>
        <w:spacing w:before="5"/>
        <w:ind w:left="0"/>
        <w:rPr>
          <w:rFonts w:ascii="Courier New"/>
          <w:sz w:val="34"/>
        </w:rPr>
      </w:pPr>
    </w:p>
    <w:p w14:paraId="2CACA4EA" w14:textId="77777777" w:rsidR="00B82ED9" w:rsidRDefault="009B18FB">
      <w:pPr>
        <w:pStyle w:val="BodyText"/>
        <w:spacing w:before="1" w:line="297" w:lineRule="auto"/>
        <w:ind w:right="22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Upload to server consists of keys for the last 13 days (note: day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zero caveat is ignored). Hence dk consists of all keys who were active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during 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13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days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within</w:t>
      </w:r>
    </w:p>
    <w:p w14:paraId="763F613F" w14:textId="77777777" w:rsidR="00B82ED9" w:rsidRDefault="009B18FB">
      <w:pPr>
        <w:pStyle w:val="BodyText"/>
        <w:spacing w:before="17" w:line="316" w:lineRule="auto"/>
        <w:ind w:right="601"/>
        <w:rPr>
          <w:rFonts w:ascii="Courier New"/>
        </w:rPr>
      </w:pPr>
      <w:r>
        <w:rPr>
          <w:rFonts w:ascii="Courier New"/>
        </w:rPr>
        <w:t>dk20200920 &lt;- anton %&gt;% filter(valid &gt;= as.Date("2020-09-20") - 13)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dk20200921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 rbind(</w:t>
      </w:r>
      <w:r>
        <w:rPr>
          <w:rFonts w:ascii="Courier New"/>
        </w:rPr>
        <w:t>anton,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aisha) %&gt;%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filter(valid &gt;=</w:t>
      </w:r>
    </w:p>
    <w:p w14:paraId="7882AF96" w14:textId="77777777" w:rsidR="00B82ED9" w:rsidRDefault="009B18FB">
      <w:pPr>
        <w:pStyle w:val="BodyText"/>
        <w:spacing w:line="217" w:lineRule="exact"/>
        <w:rPr>
          <w:rFonts w:ascii="Courier New"/>
        </w:rPr>
      </w:pPr>
      <w:r>
        <w:rPr>
          <w:rFonts w:ascii="Courier New"/>
        </w:rPr>
        <w:t>as.Date("2020-09-21")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13)</w:t>
      </w:r>
    </w:p>
    <w:p w14:paraId="4896F784" w14:textId="77777777" w:rsidR="00B82ED9" w:rsidRDefault="00B82ED9">
      <w:pPr>
        <w:pStyle w:val="BodyText"/>
        <w:spacing w:before="6"/>
        <w:ind w:left="0"/>
        <w:rPr>
          <w:rFonts w:ascii="Courier New"/>
          <w:sz w:val="34"/>
        </w:rPr>
      </w:pPr>
    </w:p>
    <w:p w14:paraId="62A25DB1" w14:textId="77777777" w:rsidR="00B82ED9" w:rsidRDefault="009B18FB">
      <w:pPr>
        <w:pStyle w:val="BodyText"/>
        <w:spacing w:line="316" w:lineRule="auto"/>
        <w:ind w:right="1483"/>
        <w:rPr>
          <w:rFonts w:ascii="Courier New"/>
        </w:rPr>
      </w:pPr>
      <w:r>
        <w:rPr>
          <w:rFonts w:ascii="Courier New"/>
        </w:rPr>
        <w:t># Show diagnosis keys of 2020-09-20 (these are Anton's keys)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dk20200920</w:t>
      </w:r>
    </w:p>
    <w:p w14:paraId="09F127DF" w14:textId="77777777" w:rsidR="00B82ED9" w:rsidRDefault="00B82ED9">
      <w:pPr>
        <w:pStyle w:val="BodyText"/>
        <w:spacing w:before="10"/>
        <w:ind w:left="0"/>
        <w:rPr>
          <w:rFonts w:ascii="Courier New"/>
          <w:sz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394"/>
        <w:gridCol w:w="616"/>
      </w:tblGrid>
      <w:tr w:rsidR="00B82ED9" w14:paraId="70630D9C" w14:textId="77777777">
        <w:trPr>
          <w:trHeight w:val="852"/>
        </w:trPr>
        <w:tc>
          <w:tcPr>
            <w:tcW w:w="363" w:type="dxa"/>
          </w:tcPr>
          <w:p w14:paraId="03933DF4" w14:textId="77777777" w:rsidR="00B82ED9" w:rsidRDefault="009B18FB">
            <w:pPr>
              <w:pStyle w:val="TableParagraph"/>
              <w:spacing w:line="295" w:lineRule="auto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42BC6600" w14:textId="77777777" w:rsidR="00B82ED9" w:rsidRDefault="009B18FB">
            <w:pPr>
              <w:pStyle w:val="TableParagraph"/>
              <w:spacing w:before="2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0A1D5DB" w14:textId="77777777" w:rsidR="00B82ED9" w:rsidRDefault="009B18FB">
            <w:pPr>
              <w:pStyle w:val="TableParagraph"/>
              <w:spacing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2394" w:type="dxa"/>
          </w:tcPr>
          <w:p w14:paraId="6B9613D0" w14:textId="77777777" w:rsidR="00B82ED9" w:rsidRDefault="009B18FB">
            <w:pPr>
              <w:pStyle w:val="TableParagraph"/>
              <w:tabs>
                <w:tab w:val="left" w:pos="947"/>
              </w:tabs>
              <w:spacing w:line="295" w:lineRule="auto"/>
              <w:ind w:left="64" w:right="437"/>
              <w:rPr>
                <w:sz w:val="21"/>
              </w:rPr>
            </w:pPr>
            <w:r>
              <w:rPr>
                <w:sz w:val="21"/>
              </w:rPr>
              <w:t>A tibble: 8 x 3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  <w:r>
              <w:rPr>
                <w:sz w:val="21"/>
              </w:rPr>
              <w:tab/>
              <w:t>valid</w:t>
            </w:r>
          </w:p>
        </w:tc>
        <w:tc>
          <w:tcPr>
            <w:tcW w:w="616" w:type="dxa"/>
          </w:tcPr>
          <w:p w14:paraId="778309EC" w14:textId="77777777" w:rsidR="00B82ED9" w:rsidRDefault="00B82ED9">
            <w:pPr>
              <w:pStyle w:val="TableParagraph"/>
              <w:spacing w:before="8"/>
              <w:rPr>
                <w:sz w:val="25"/>
              </w:rPr>
            </w:pPr>
          </w:p>
          <w:p w14:paraId="79208A35" w14:textId="77777777" w:rsidR="00B82ED9" w:rsidRDefault="009B18FB">
            <w:pPr>
              <w:pStyle w:val="TableParagraph"/>
              <w:ind w:right="45"/>
              <w:jc w:val="right"/>
              <w:rPr>
                <w:sz w:val="21"/>
              </w:rPr>
            </w:pPr>
            <w:r>
              <w:rPr>
                <w:sz w:val="21"/>
              </w:rPr>
              <w:t>trl</w:t>
            </w:r>
          </w:p>
        </w:tc>
      </w:tr>
      <w:tr w:rsidR="00B82ED9" w14:paraId="14A9A932" w14:textId="77777777">
        <w:trPr>
          <w:trHeight w:val="293"/>
        </w:trPr>
        <w:tc>
          <w:tcPr>
            <w:tcW w:w="363" w:type="dxa"/>
          </w:tcPr>
          <w:p w14:paraId="230E0B57" w14:textId="77777777" w:rsidR="00B82ED9" w:rsidRDefault="009B18FB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CD5D135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394" w:type="dxa"/>
          </w:tcPr>
          <w:p w14:paraId="61C7DED4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2a0a87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2020-09-20</w:t>
            </w:r>
          </w:p>
        </w:tc>
        <w:tc>
          <w:tcPr>
            <w:tcW w:w="616" w:type="dxa"/>
          </w:tcPr>
          <w:p w14:paraId="4BBC5F87" w14:textId="77777777" w:rsidR="00B82ED9" w:rsidRDefault="009B18FB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B82ED9" w14:paraId="7BC9F428" w14:textId="77777777">
        <w:trPr>
          <w:trHeight w:val="294"/>
        </w:trPr>
        <w:tc>
          <w:tcPr>
            <w:tcW w:w="363" w:type="dxa"/>
          </w:tcPr>
          <w:p w14:paraId="4BCC8CE6" w14:textId="77777777" w:rsidR="00B82ED9" w:rsidRDefault="009B18F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1463411" w14:textId="77777777" w:rsidR="00B82ED9" w:rsidRDefault="009B18FB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394" w:type="dxa"/>
          </w:tcPr>
          <w:p w14:paraId="7D4821DA" w14:textId="77777777" w:rsidR="00B82ED9" w:rsidRDefault="009B18F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051447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2020-09-19</w:t>
            </w:r>
          </w:p>
        </w:tc>
        <w:tc>
          <w:tcPr>
            <w:tcW w:w="616" w:type="dxa"/>
          </w:tcPr>
          <w:p w14:paraId="53479272" w14:textId="77777777" w:rsidR="00B82ED9" w:rsidRDefault="009B18FB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 w:rsidR="00B82ED9" w14:paraId="01004CF4" w14:textId="77777777">
        <w:trPr>
          <w:trHeight w:val="294"/>
        </w:trPr>
        <w:tc>
          <w:tcPr>
            <w:tcW w:w="363" w:type="dxa"/>
          </w:tcPr>
          <w:p w14:paraId="0DA88D15" w14:textId="77777777" w:rsidR="00B82ED9" w:rsidRDefault="009B18FB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6391D7F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394" w:type="dxa"/>
          </w:tcPr>
          <w:p w14:paraId="282D53D3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f810f4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2020-09-18</w:t>
            </w:r>
          </w:p>
        </w:tc>
        <w:tc>
          <w:tcPr>
            <w:tcW w:w="616" w:type="dxa"/>
          </w:tcPr>
          <w:p w14:paraId="6DF59274" w14:textId="77777777" w:rsidR="00B82ED9" w:rsidRDefault="009B18FB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 w:rsidR="00B82ED9" w14:paraId="2F193E1B" w14:textId="77777777">
        <w:trPr>
          <w:trHeight w:val="293"/>
        </w:trPr>
        <w:tc>
          <w:tcPr>
            <w:tcW w:w="363" w:type="dxa"/>
          </w:tcPr>
          <w:p w14:paraId="0394D3D5" w14:textId="77777777" w:rsidR="00B82ED9" w:rsidRDefault="009B18F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F8F45C7" w14:textId="77777777" w:rsidR="00B82ED9" w:rsidRDefault="009B18FB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2394" w:type="dxa"/>
          </w:tcPr>
          <w:p w14:paraId="3674DFDC" w14:textId="77777777" w:rsidR="00B82ED9" w:rsidRDefault="009B18F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17a0d6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2020-09-17</w:t>
            </w:r>
          </w:p>
        </w:tc>
        <w:tc>
          <w:tcPr>
            <w:tcW w:w="616" w:type="dxa"/>
          </w:tcPr>
          <w:p w14:paraId="3CBCB930" w14:textId="77777777" w:rsidR="00B82ED9" w:rsidRDefault="009B18FB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 w:rsidR="00B82ED9" w14:paraId="069D0674" w14:textId="77777777">
        <w:trPr>
          <w:trHeight w:val="294"/>
        </w:trPr>
        <w:tc>
          <w:tcPr>
            <w:tcW w:w="363" w:type="dxa"/>
          </w:tcPr>
          <w:p w14:paraId="76705936" w14:textId="77777777" w:rsidR="00B82ED9" w:rsidRDefault="009B18FB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F1B70CA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2394" w:type="dxa"/>
          </w:tcPr>
          <w:p w14:paraId="6AC2DF1B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3d12e3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16" w:type="dxa"/>
          </w:tcPr>
          <w:p w14:paraId="50F5F3F6" w14:textId="77777777" w:rsidR="00B82ED9" w:rsidRDefault="009B18FB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</w:tr>
      <w:tr w:rsidR="00B82ED9" w14:paraId="2058F7C8" w14:textId="77777777">
        <w:trPr>
          <w:trHeight w:val="293"/>
        </w:trPr>
        <w:tc>
          <w:tcPr>
            <w:tcW w:w="363" w:type="dxa"/>
          </w:tcPr>
          <w:p w14:paraId="510D3AB3" w14:textId="77777777" w:rsidR="00B82ED9" w:rsidRDefault="009B18F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391C577" w14:textId="77777777" w:rsidR="00B82ED9" w:rsidRDefault="009B18FB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2394" w:type="dxa"/>
          </w:tcPr>
          <w:p w14:paraId="0A5110F1" w14:textId="77777777" w:rsidR="00B82ED9" w:rsidRDefault="009B18F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aaf590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2020-09-15</w:t>
            </w:r>
          </w:p>
        </w:tc>
        <w:tc>
          <w:tcPr>
            <w:tcW w:w="616" w:type="dxa"/>
          </w:tcPr>
          <w:p w14:paraId="6303B58E" w14:textId="77777777" w:rsidR="00B82ED9" w:rsidRDefault="009B18FB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</w:tr>
      <w:tr w:rsidR="00B82ED9" w14:paraId="42DC1C40" w14:textId="77777777">
        <w:trPr>
          <w:trHeight w:val="294"/>
        </w:trPr>
        <w:tc>
          <w:tcPr>
            <w:tcW w:w="363" w:type="dxa"/>
          </w:tcPr>
          <w:p w14:paraId="10267C6A" w14:textId="77777777" w:rsidR="00B82ED9" w:rsidRDefault="009B18FB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F7FB04C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394" w:type="dxa"/>
          </w:tcPr>
          <w:p w14:paraId="509B1984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22b909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2020-09-14</w:t>
            </w:r>
          </w:p>
        </w:tc>
        <w:tc>
          <w:tcPr>
            <w:tcW w:w="616" w:type="dxa"/>
          </w:tcPr>
          <w:p w14:paraId="692EC8D9" w14:textId="77777777" w:rsidR="00B82ED9" w:rsidRDefault="009B18FB">
            <w:pPr>
              <w:pStyle w:val="TableParagraph"/>
              <w:spacing w:before="27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 w:rsidR="00B82ED9" w14:paraId="7FE7B74A" w14:textId="77777777">
        <w:trPr>
          <w:trHeight w:val="265"/>
        </w:trPr>
        <w:tc>
          <w:tcPr>
            <w:tcW w:w="363" w:type="dxa"/>
          </w:tcPr>
          <w:p w14:paraId="1134A0EA" w14:textId="77777777" w:rsidR="00B82ED9" w:rsidRDefault="009B18FB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B0DE66F" w14:textId="77777777" w:rsidR="00B82ED9" w:rsidRDefault="009B18FB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394" w:type="dxa"/>
          </w:tcPr>
          <w:p w14:paraId="4F4DF75B" w14:textId="77777777" w:rsidR="00B82ED9" w:rsidRDefault="009B18FB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1be004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2020-09-13</w:t>
            </w:r>
          </w:p>
        </w:tc>
        <w:tc>
          <w:tcPr>
            <w:tcW w:w="616" w:type="dxa"/>
          </w:tcPr>
          <w:p w14:paraId="7D173F63" w14:textId="77777777" w:rsidR="00B82ED9" w:rsidRDefault="009B18FB">
            <w:pPr>
              <w:pStyle w:val="TableParagraph"/>
              <w:spacing w:before="28" w:line="218" w:lineRule="exact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</w:tbl>
    <w:p w14:paraId="776F9BAC" w14:textId="77777777" w:rsidR="00B82ED9" w:rsidRDefault="00B82ED9">
      <w:pPr>
        <w:pStyle w:val="BodyText"/>
        <w:spacing w:before="4"/>
        <w:ind w:left="0"/>
        <w:rPr>
          <w:rFonts w:ascii="Courier New"/>
          <w:sz w:val="29"/>
        </w:rPr>
      </w:pPr>
    </w:p>
    <w:p w14:paraId="0FB41730" w14:textId="77777777" w:rsidR="00B82ED9" w:rsidRDefault="009B18FB">
      <w:pPr>
        <w:pStyle w:val="Heading2"/>
      </w:pPr>
      <w:r>
        <w:t>Part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Betty’s</w:t>
      </w:r>
      <w:r>
        <w:rPr>
          <w:spacing w:val="-5"/>
        </w:rPr>
        <w:t xml:space="preserve"> </w:t>
      </w:r>
      <w:r>
        <w:t>exposure</w:t>
      </w:r>
      <w:r>
        <w:rPr>
          <w:spacing w:val="-5"/>
        </w:rPr>
        <w:t xml:space="preserve"> </w:t>
      </w:r>
      <w:r>
        <w:t>history</w:t>
      </w:r>
    </w:p>
    <w:p w14:paraId="0AEA501A" w14:textId="77777777" w:rsidR="00B82ED9" w:rsidRDefault="00B82ED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5A0FA9BE" w14:textId="77777777" w:rsidR="00B82ED9" w:rsidRDefault="009B18FB">
      <w:pPr>
        <w:pStyle w:val="BodyText"/>
      </w:pPr>
      <w:r>
        <w:t>Betty’s</w:t>
      </w:r>
      <w:r>
        <w:rPr>
          <w:spacing w:val="-2"/>
        </w:rPr>
        <w:t xml:space="preserve"> </w:t>
      </w:r>
      <w:r>
        <w:t>sighting</w:t>
      </w:r>
      <w:r>
        <w:rPr>
          <w:spacing w:val="-4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20th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25EFD5FC" w14:textId="77777777" w:rsidR="00B82ED9" w:rsidRDefault="00B82ED9">
      <w:pPr>
        <w:pStyle w:val="BodyText"/>
        <w:spacing w:before="10"/>
        <w:ind w:left="0"/>
        <w:rPr>
          <w:sz w:val="22"/>
        </w:rPr>
      </w:pPr>
    </w:p>
    <w:p w14:paraId="7CF0F6F7" w14:textId="77777777" w:rsidR="00B82ED9" w:rsidRDefault="009B18F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</w:t>
      </w:r>
    </w:p>
    <w:p w14:paraId="433F5A71" w14:textId="77777777" w:rsidR="00B82ED9" w:rsidRDefault="009B18FB">
      <w:pPr>
        <w:pStyle w:val="BodyText"/>
        <w:tabs>
          <w:tab w:val="left" w:pos="793"/>
          <w:tab w:val="left" w:pos="1677"/>
          <w:tab w:val="left" w:pos="3061"/>
        </w:tabs>
        <w:spacing w:before="57" w:line="295" w:lineRule="auto"/>
        <w:ind w:right="162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key</w:t>
      </w:r>
      <w:r>
        <w:rPr>
          <w:rFonts w:ascii="Courier New"/>
        </w:rPr>
        <w:tab/>
        <w:t>date</w:t>
      </w:r>
      <w:r>
        <w:rPr>
          <w:rFonts w:ascii="Courier New"/>
        </w:rPr>
        <w:tab/>
        <w:t>attenuation duration attenuation_lvl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duration_lvl days_lvl</w:t>
      </w:r>
    </w:p>
    <w:p w14:paraId="707D6C80" w14:textId="77777777" w:rsidR="00B82ED9" w:rsidRDefault="009B18FB">
      <w:pPr>
        <w:pStyle w:val="BodyText"/>
        <w:spacing w:before="3" w:after="56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883"/>
        <w:gridCol w:w="1953"/>
        <w:gridCol w:w="1322"/>
        <w:gridCol w:w="1638"/>
        <w:gridCol w:w="1119"/>
      </w:tblGrid>
      <w:tr w:rsidR="00B82ED9" w14:paraId="126694F2" w14:textId="77777777">
        <w:trPr>
          <w:trHeight w:val="265"/>
        </w:trPr>
        <w:tc>
          <w:tcPr>
            <w:tcW w:w="363" w:type="dxa"/>
          </w:tcPr>
          <w:p w14:paraId="16B86755" w14:textId="77777777" w:rsidR="00B82ED9" w:rsidRDefault="009B18FB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B60F308" w14:textId="77777777" w:rsidR="00B82ED9" w:rsidRDefault="009B18FB">
            <w:pPr>
              <w:pStyle w:val="TableParagraph"/>
              <w:spacing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3" w:type="dxa"/>
          </w:tcPr>
          <w:p w14:paraId="11585ADE" w14:textId="77777777" w:rsidR="00B82ED9" w:rsidRDefault="009B18FB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3d12e3</w:t>
            </w:r>
          </w:p>
        </w:tc>
        <w:tc>
          <w:tcPr>
            <w:tcW w:w="1953" w:type="dxa"/>
          </w:tcPr>
          <w:p w14:paraId="05A2ABC7" w14:textId="77777777" w:rsidR="00B82ED9" w:rsidRDefault="009B18FB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2020-09-16</w:t>
            </w:r>
          </w:p>
        </w:tc>
        <w:tc>
          <w:tcPr>
            <w:tcW w:w="1322" w:type="dxa"/>
          </w:tcPr>
          <w:p w14:paraId="4CA49C74" w14:textId="77777777" w:rsidR="00B82ED9" w:rsidRDefault="009B18FB">
            <w:pPr>
              <w:pStyle w:val="TableParagraph"/>
              <w:spacing w:line="237" w:lineRule="exact"/>
              <w:ind w:right="437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638" w:type="dxa"/>
          </w:tcPr>
          <w:p w14:paraId="6212D997" w14:textId="77777777" w:rsidR="00B82ED9" w:rsidRDefault="009B18FB">
            <w:pPr>
              <w:pStyle w:val="TableParagraph"/>
              <w:spacing w:line="237" w:lineRule="exact"/>
              <w:ind w:left="443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19" w:type="dxa"/>
          </w:tcPr>
          <w:p w14:paraId="083272B1" w14:textId="77777777" w:rsidR="00B82ED9" w:rsidRDefault="009B18FB">
            <w:pPr>
              <w:pStyle w:val="TableParagraph"/>
              <w:spacing w:line="237" w:lineRule="exact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4C1CF09B" w14:textId="77777777">
        <w:trPr>
          <w:trHeight w:val="293"/>
        </w:trPr>
        <w:tc>
          <w:tcPr>
            <w:tcW w:w="363" w:type="dxa"/>
          </w:tcPr>
          <w:p w14:paraId="046CB493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95828C4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2620DE57" w14:textId="77777777" w:rsidR="00B82ED9" w:rsidRDefault="009B18FB">
            <w:pPr>
              <w:pStyle w:val="TableParagraph"/>
              <w:spacing w:before="28"/>
              <w:ind w:left="56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53" w:type="dxa"/>
          </w:tcPr>
          <w:p w14:paraId="55FE821A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14:paraId="1FD1F8C3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55411818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3D4646F5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6F759C8C" w14:textId="77777777">
        <w:trPr>
          <w:trHeight w:val="294"/>
        </w:trPr>
        <w:tc>
          <w:tcPr>
            <w:tcW w:w="363" w:type="dxa"/>
          </w:tcPr>
          <w:p w14:paraId="0D474EB7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3A3853F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3" w:type="dxa"/>
          </w:tcPr>
          <w:p w14:paraId="333B6F4B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3d12e3</w:t>
            </w:r>
          </w:p>
        </w:tc>
        <w:tc>
          <w:tcPr>
            <w:tcW w:w="1953" w:type="dxa"/>
          </w:tcPr>
          <w:p w14:paraId="0A296CF0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2020-09-16</w:t>
            </w:r>
          </w:p>
        </w:tc>
        <w:tc>
          <w:tcPr>
            <w:tcW w:w="1322" w:type="dxa"/>
          </w:tcPr>
          <w:p w14:paraId="7244DABF" w14:textId="77777777" w:rsidR="00B82ED9" w:rsidRDefault="009B18FB">
            <w:pPr>
              <w:pStyle w:val="TableParagraph"/>
              <w:spacing w:before="27"/>
              <w:ind w:right="437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638" w:type="dxa"/>
          </w:tcPr>
          <w:p w14:paraId="5688CDFE" w14:textId="77777777" w:rsidR="00B82ED9" w:rsidRDefault="009B18FB">
            <w:pPr>
              <w:pStyle w:val="TableParagraph"/>
              <w:spacing w:before="27"/>
              <w:ind w:left="443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19" w:type="dxa"/>
          </w:tcPr>
          <w:p w14:paraId="595365CF" w14:textId="77777777" w:rsidR="00B82ED9" w:rsidRDefault="009B18FB">
            <w:pPr>
              <w:pStyle w:val="TableParagraph"/>
              <w:spacing w:before="27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61AB731A" w14:textId="77777777">
        <w:trPr>
          <w:trHeight w:val="294"/>
        </w:trPr>
        <w:tc>
          <w:tcPr>
            <w:tcW w:w="363" w:type="dxa"/>
          </w:tcPr>
          <w:p w14:paraId="0E03ABB6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3DDF1A8B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330A0D87" w14:textId="77777777" w:rsidR="00B82ED9" w:rsidRDefault="009B18FB">
            <w:pPr>
              <w:pStyle w:val="TableParagraph"/>
              <w:spacing w:before="28"/>
              <w:ind w:left="56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53" w:type="dxa"/>
          </w:tcPr>
          <w:p w14:paraId="23B5D560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14:paraId="11C79BD8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31B26A63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24A8254B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5E4CC11E" w14:textId="77777777">
        <w:trPr>
          <w:trHeight w:val="293"/>
        </w:trPr>
        <w:tc>
          <w:tcPr>
            <w:tcW w:w="363" w:type="dxa"/>
          </w:tcPr>
          <w:p w14:paraId="096BA9E1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260D2C4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83" w:type="dxa"/>
          </w:tcPr>
          <w:p w14:paraId="57825B41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835292</w:t>
            </w:r>
          </w:p>
        </w:tc>
        <w:tc>
          <w:tcPr>
            <w:tcW w:w="1953" w:type="dxa"/>
          </w:tcPr>
          <w:p w14:paraId="3EF3B358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2020-09-16</w:t>
            </w:r>
          </w:p>
        </w:tc>
        <w:tc>
          <w:tcPr>
            <w:tcW w:w="1322" w:type="dxa"/>
          </w:tcPr>
          <w:p w14:paraId="26340293" w14:textId="77777777" w:rsidR="00B82ED9" w:rsidRDefault="009B18FB">
            <w:pPr>
              <w:pStyle w:val="TableParagraph"/>
              <w:spacing w:before="27"/>
              <w:ind w:right="437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638" w:type="dxa"/>
          </w:tcPr>
          <w:p w14:paraId="34537F72" w14:textId="77777777" w:rsidR="00B82ED9" w:rsidRDefault="009B18FB">
            <w:pPr>
              <w:pStyle w:val="TableParagraph"/>
              <w:spacing w:before="27"/>
              <w:ind w:left="443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19" w:type="dxa"/>
          </w:tcPr>
          <w:p w14:paraId="024CFB2E" w14:textId="77777777" w:rsidR="00B82ED9" w:rsidRDefault="009B18FB">
            <w:pPr>
              <w:pStyle w:val="TableParagraph"/>
              <w:spacing w:before="27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78924367" w14:textId="77777777">
        <w:trPr>
          <w:trHeight w:val="293"/>
        </w:trPr>
        <w:tc>
          <w:tcPr>
            <w:tcW w:w="363" w:type="dxa"/>
          </w:tcPr>
          <w:p w14:paraId="41997896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37B3F76C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0E27B76A" w14:textId="77777777" w:rsidR="00B82ED9" w:rsidRDefault="009B18FB">
            <w:pPr>
              <w:pStyle w:val="TableParagraph"/>
              <w:spacing w:before="28"/>
              <w:ind w:left="56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53" w:type="dxa"/>
          </w:tcPr>
          <w:p w14:paraId="24B4146F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14:paraId="2B809F45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006AF5B5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2260D9DA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640774E9" w14:textId="77777777">
        <w:trPr>
          <w:trHeight w:val="293"/>
        </w:trPr>
        <w:tc>
          <w:tcPr>
            <w:tcW w:w="363" w:type="dxa"/>
          </w:tcPr>
          <w:p w14:paraId="1E30CF80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1953425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83" w:type="dxa"/>
          </w:tcPr>
          <w:p w14:paraId="63FE56B1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835292</w:t>
            </w:r>
          </w:p>
        </w:tc>
        <w:tc>
          <w:tcPr>
            <w:tcW w:w="1953" w:type="dxa"/>
          </w:tcPr>
          <w:p w14:paraId="2F50A9AE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2020-09-16</w:t>
            </w:r>
          </w:p>
        </w:tc>
        <w:tc>
          <w:tcPr>
            <w:tcW w:w="1322" w:type="dxa"/>
          </w:tcPr>
          <w:p w14:paraId="448A48D5" w14:textId="77777777" w:rsidR="00B82ED9" w:rsidRDefault="009B18FB">
            <w:pPr>
              <w:pStyle w:val="TableParagraph"/>
              <w:spacing w:before="27"/>
              <w:ind w:right="437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638" w:type="dxa"/>
          </w:tcPr>
          <w:p w14:paraId="0818FE4E" w14:textId="77777777" w:rsidR="00B82ED9" w:rsidRDefault="009B18FB">
            <w:pPr>
              <w:pStyle w:val="TableParagraph"/>
              <w:spacing w:before="27"/>
              <w:ind w:left="443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19" w:type="dxa"/>
          </w:tcPr>
          <w:p w14:paraId="41E0B188" w14:textId="77777777" w:rsidR="00B82ED9" w:rsidRDefault="009B18FB">
            <w:pPr>
              <w:pStyle w:val="TableParagraph"/>
              <w:spacing w:before="27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23040435" w14:textId="77777777">
        <w:trPr>
          <w:trHeight w:val="293"/>
        </w:trPr>
        <w:tc>
          <w:tcPr>
            <w:tcW w:w="363" w:type="dxa"/>
          </w:tcPr>
          <w:p w14:paraId="0D1D0BEE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E5F518D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19C84885" w14:textId="77777777" w:rsidR="00B82ED9" w:rsidRDefault="009B18FB">
            <w:pPr>
              <w:pStyle w:val="TableParagraph"/>
              <w:spacing w:before="28"/>
              <w:ind w:left="56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53" w:type="dxa"/>
          </w:tcPr>
          <w:p w14:paraId="3392D5EE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14:paraId="2325ED78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0113DE8D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724D8569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3770CE53" w14:textId="77777777">
        <w:trPr>
          <w:trHeight w:val="294"/>
        </w:trPr>
        <w:tc>
          <w:tcPr>
            <w:tcW w:w="363" w:type="dxa"/>
          </w:tcPr>
          <w:p w14:paraId="6C223C65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873D20B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83" w:type="dxa"/>
          </w:tcPr>
          <w:p w14:paraId="0E4DEACF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3d8508</w:t>
            </w:r>
          </w:p>
        </w:tc>
        <w:tc>
          <w:tcPr>
            <w:tcW w:w="1953" w:type="dxa"/>
          </w:tcPr>
          <w:p w14:paraId="5E35AF96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2020-09-09</w:t>
            </w:r>
          </w:p>
        </w:tc>
        <w:tc>
          <w:tcPr>
            <w:tcW w:w="1322" w:type="dxa"/>
          </w:tcPr>
          <w:p w14:paraId="4C9DE3A9" w14:textId="77777777" w:rsidR="00B82ED9" w:rsidRDefault="009B18FB">
            <w:pPr>
              <w:pStyle w:val="TableParagraph"/>
              <w:spacing w:before="27"/>
              <w:ind w:right="437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638" w:type="dxa"/>
          </w:tcPr>
          <w:p w14:paraId="60339FE3" w14:textId="77777777" w:rsidR="00B82ED9" w:rsidRDefault="009B18FB">
            <w:pPr>
              <w:pStyle w:val="TableParagraph"/>
              <w:spacing w:before="27"/>
              <w:ind w:left="443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19" w:type="dxa"/>
          </w:tcPr>
          <w:p w14:paraId="3789AAF8" w14:textId="77777777" w:rsidR="00B82ED9" w:rsidRDefault="009B18FB">
            <w:pPr>
              <w:pStyle w:val="TableParagraph"/>
              <w:spacing w:before="27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251AB400" w14:textId="77777777">
        <w:trPr>
          <w:trHeight w:val="294"/>
        </w:trPr>
        <w:tc>
          <w:tcPr>
            <w:tcW w:w="363" w:type="dxa"/>
          </w:tcPr>
          <w:p w14:paraId="7DA82502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36A0BC48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4F63E80D" w14:textId="77777777" w:rsidR="00B82ED9" w:rsidRDefault="009B18FB">
            <w:pPr>
              <w:pStyle w:val="TableParagraph"/>
              <w:spacing w:before="28"/>
              <w:ind w:left="56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53" w:type="dxa"/>
          </w:tcPr>
          <w:p w14:paraId="46CA2904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 w14:paraId="549466AD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 w14:paraId="5C33EE16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9" w:type="dxa"/>
          </w:tcPr>
          <w:p w14:paraId="4F41A9C4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68E84B79" w14:textId="77777777">
        <w:trPr>
          <w:trHeight w:val="293"/>
        </w:trPr>
        <w:tc>
          <w:tcPr>
            <w:tcW w:w="363" w:type="dxa"/>
          </w:tcPr>
          <w:p w14:paraId="0C7817C7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634F479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883" w:type="dxa"/>
          </w:tcPr>
          <w:p w14:paraId="6893B539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3d8508</w:t>
            </w:r>
          </w:p>
        </w:tc>
        <w:tc>
          <w:tcPr>
            <w:tcW w:w="1953" w:type="dxa"/>
          </w:tcPr>
          <w:p w14:paraId="059C41DF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2020-09-09</w:t>
            </w:r>
          </w:p>
        </w:tc>
        <w:tc>
          <w:tcPr>
            <w:tcW w:w="1322" w:type="dxa"/>
          </w:tcPr>
          <w:p w14:paraId="5697CCA5" w14:textId="77777777" w:rsidR="00B82ED9" w:rsidRDefault="009B18FB">
            <w:pPr>
              <w:pStyle w:val="TableParagraph"/>
              <w:spacing w:before="27"/>
              <w:ind w:right="437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1638" w:type="dxa"/>
          </w:tcPr>
          <w:p w14:paraId="1892BE78" w14:textId="77777777" w:rsidR="00B82ED9" w:rsidRDefault="009B18FB">
            <w:pPr>
              <w:pStyle w:val="TableParagraph"/>
              <w:spacing w:before="27"/>
              <w:ind w:left="443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19" w:type="dxa"/>
          </w:tcPr>
          <w:p w14:paraId="50A1C3FB" w14:textId="77777777" w:rsidR="00B82ED9" w:rsidRDefault="009B18FB">
            <w:pPr>
              <w:pStyle w:val="TableParagraph"/>
              <w:spacing w:before="27"/>
              <w:ind w:right="4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07B86113" w14:textId="77777777">
        <w:trPr>
          <w:trHeight w:val="265"/>
        </w:trPr>
        <w:tc>
          <w:tcPr>
            <w:tcW w:w="363" w:type="dxa"/>
          </w:tcPr>
          <w:p w14:paraId="32A45240" w14:textId="77777777" w:rsidR="00B82ED9" w:rsidRDefault="009B18FB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64F42D4D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</w:tcPr>
          <w:p w14:paraId="067ACAD4" w14:textId="77777777" w:rsidR="00B82ED9" w:rsidRDefault="009B18FB">
            <w:pPr>
              <w:pStyle w:val="TableParagraph"/>
              <w:spacing w:before="28" w:line="218" w:lineRule="exact"/>
              <w:ind w:left="569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953" w:type="dxa"/>
          </w:tcPr>
          <w:p w14:paraId="2FC3D10D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</w:tcPr>
          <w:p w14:paraId="0637B5BF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8" w:type="dxa"/>
          </w:tcPr>
          <w:p w14:paraId="22440195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</w:tcPr>
          <w:p w14:paraId="25FD7684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770D571" w14:textId="77777777" w:rsidR="00B82ED9" w:rsidRDefault="00B82ED9">
      <w:pPr>
        <w:rPr>
          <w:rFonts w:ascii="Times New Roman"/>
          <w:sz w:val="18"/>
        </w:rPr>
        <w:sectPr w:rsidR="00B82ED9">
          <w:pgSz w:w="11910" w:h="16840"/>
          <w:pgMar w:top="700" w:right="1360" w:bottom="280" w:left="1320" w:header="720" w:footer="720" w:gutter="0"/>
          <w:cols w:space="720"/>
        </w:sectPr>
      </w:pPr>
    </w:p>
    <w:p w14:paraId="4EB92B17" w14:textId="77777777" w:rsidR="00B82ED9" w:rsidRDefault="009B18FB">
      <w:pPr>
        <w:pStyle w:val="BodyText"/>
        <w:spacing w:before="76"/>
      </w:pPr>
      <w:r>
        <w:lastRenderedPageBreak/>
        <w:t>Hence,</w:t>
      </w:r>
      <w:r>
        <w:rPr>
          <w:spacing w:val="-5"/>
        </w:rPr>
        <w:t xml:space="preserve"> </w:t>
      </w:r>
      <w:r>
        <w:t>Betty’s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exposures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positives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20th</w:t>
      </w:r>
      <w:r>
        <w:rPr>
          <w:spacing w:val="-3"/>
        </w:rPr>
        <w:t xml:space="preserve"> </w:t>
      </w:r>
      <w:r>
        <w:t>is:</w:t>
      </w:r>
    </w:p>
    <w:p w14:paraId="30B6DF6F" w14:textId="77777777" w:rsidR="00B82ED9" w:rsidRDefault="00B82ED9">
      <w:pPr>
        <w:pStyle w:val="BodyText"/>
        <w:spacing w:before="9"/>
        <w:ind w:left="0"/>
        <w:rPr>
          <w:sz w:val="24"/>
        </w:rPr>
      </w:pPr>
    </w:p>
    <w:p w14:paraId="72A66323" w14:textId="77777777" w:rsidR="00B82ED9" w:rsidRDefault="009B18FB">
      <w:pPr>
        <w:pStyle w:val="BodyText"/>
        <w:spacing w:line="316" w:lineRule="auto"/>
        <w:ind w:right="2617"/>
        <w:rPr>
          <w:rFonts w:ascii="Courier New"/>
        </w:rPr>
      </w:pPr>
      <w:r>
        <w:rPr>
          <w:rFonts w:ascii="Courier New"/>
        </w:rPr>
        <w:t>i_set &lt;- inner_join(eh_betty, dk20200920, by="key")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i_set</w:t>
      </w:r>
    </w:p>
    <w:p w14:paraId="7436304B" w14:textId="77777777" w:rsidR="00B82ED9" w:rsidRDefault="009B18FB">
      <w:pPr>
        <w:pStyle w:val="BodyText"/>
        <w:spacing w:before="19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</w:t>
      </w:r>
    </w:p>
    <w:p w14:paraId="5DE7B3BE" w14:textId="77777777" w:rsidR="00B82ED9" w:rsidRDefault="009B18FB">
      <w:pPr>
        <w:pStyle w:val="BodyText"/>
        <w:tabs>
          <w:tab w:val="left" w:pos="793"/>
          <w:tab w:val="left" w:pos="1677"/>
          <w:tab w:val="left" w:pos="3061"/>
          <w:tab w:val="left" w:pos="4575"/>
        </w:tabs>
        <w:spacing w:before="55" w:line="297" w:lineRule="auto"/>
        <w:ind w:right="162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key</w:t>
      </w:r>
      <w:r>
        <w:rPr>
          <w:rFonts w:ascii="Courier New"/>
        </w:rPr>
        <w:tab/>
        <w:t>date</w:t>
      </w:r>
      <w:r>
        <w:rPr>
          <w:rFonts w:ascii="Courier New"/>
        </w:rPr>
        <w:tab/>
        <w:t>attenuation duration attenuation_lvl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duration_lvl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days_lvl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</w:t>
      </w:r>
      <w:r>
        <w:rPr>
          <w:rFonts w:ascii="Courier New"/>
        </w:rPr>
        <w:tab/>
        <w:t>trl</w:t>
      </w:r>
    </w:p>
    <w:p w14:paraId="1CE75BAA" w14:textId="77777777" w:rsidR="00B82ED9" w:rsidRDefault="009B18FB">
      <w:pPr>
        <w:pStyle w:val="BodyText"/>
        <w:spacing w:after="59" w:line="236" w:lineRule="exact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458"/>
        <w:gridCol w:w="693"/>
        <w:gridCol w:w="1007"/>
        <w:gridCol w:w="1639"/>
        <w:gridCol w:w="1120"/>
      </w:tblGrid>
      <w:tr w:rsidR="00B82ED9" w14:paraId="61534E35" w14:textId="77777777">
        <w:trPr>
          <w:trHeight w:val="264"/>
        </w:trPr>
        <w:tc>
          <w:tcPr>
            <w:tcW w:w="363" w:type="dxa"/>
          </w:tcPr>
          <w:p w14:paraId="72B441DA" w14:textId="77777777" w:rsidR="00B82ED9" w:rsidRDefault="009B18FB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84F31C6" w14:textId="77777777" w:rsidR="00B82ED9" w:rsidRDefault="009B18FB">
            <w:pPr>
              <w:pStyle w:val="TableParagraph"/>
              <w:spacing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458" w:type="dxa"/>
          </w:tcPr>
          <w:p w14:paraId="613529DB" w14:textId="77777777" w:rsidR="00B82ED9" w:rsidRDefault="009B18FB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3d12e3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4F93A7D9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6E9B223F" w14:textId="77777777" w:rsidR="00B82ED9" w:rsidRDefault="009B18FB">
            <w:pPr>
              <w:pStyle w:val="TableParagraph"/>
              <w:spacing w:line="237" w:lineRule="exact"/>
              <w:ind w:left="316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639" w:type="dxa"/>
          </w:tcPr>
          <w:p w14:paraId="507DB2BD" w14:textId="77777777" w:rsidR="00B82ED9" w:rsidRDefault="009B18FB">
            <w:pPr>
              <w:pStyle w:val="TableParagraph"/>
              <w:spacing w:line="237" w:lineRule="exact"/>
              <w:ind w:left="443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20" w:type="dxa"/>
          </w:tcPr>
          <w:p w14:paraId="013ECD36" w14:textId="77777777" w:rsidR="00B82ED9" w:rsidRDefault="009B18FB">
            <w:pPr>
              <w:pStyle w:val="TableParagraph"/>
              <w:spacing w:line="237" w:lineRule="exact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6198DDDB" w14:textId="77777777">
        <w:trPr>
          <w:trHeight w:val="294"/>
        </w:trPr>
        <w:tc>
          <w:tcPr>
            <w:tcW w:w="363" w:type="dxa"/>
          </w:tcPr>
          <w:p w14:paraId="53EC2CEF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6849E6C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</w:tcPr>
          <w:p w14:paraId="48BE67A8" w14:textId="77777777" w:rsidR="00B82ED9" w:rsidRDefault="009B18FB">
            <w:pPr>
              <w:pStyle w:val="TableParagraph"/>
              <w:spacing w:before="27"/>
              <w:ind w:left="56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4B9B6A61" w14:textId="77777777" w:rsidR="00B82ED9" w:rsidRDefault="009B18FB">
            <w:pPr>
              <w:pStyle w:val="TableParagraph"/>
              <w:spacing w:before="27"/>
              <w:ind w:right="5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007" w:type="dxa"/>
          </w:tcPr>
          <w:p w14:paraId="244CD69E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9" w:type="dxa"/>
          </w:tcPr>
          <w:p w14:paraId="32D23AE6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462A58AE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62249D02" w14:textId="77777777">
        <w:trPr>
          <w:trHeight w:val="293"/>
        </w:trPr>
        <w:tc>
          <w:tcPr>
            <w:tcW w:w="363" w:type="dxa"/>
          </w:tcPr>
          <w:p w14:paraId="408401CF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3464794" w14:textId="77777777" w:rsidR="00B82ED9" w:rsidRDefault="009B18FB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458" w:type="dxa"/>
          </w:tcPr>
          <w:p w14:paraId="5A34C963" w14:textId="77777777" w:rsidR="00B82ED9" w:rsidRDefault="009B18F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3d12e3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361EC5E3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7" w:type="dxa"/>
          </w:tcPr>
          <w:p w14:paraId="559A7705" w14:textId="77777777" w:rsidR="00B82ED9" w:rsidRDefault="009B18FB">
            <w:pPr>
              <w:pStyle w:val="TableParagraph"/>
              <w:spacing w:before="28"/>
              <w:ind w:left="316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1639" w:type="dxa"/>
          </w:tcPr>
          <w:p w14:paraId="21D4E7B0" w14:textId="77777777" w:rsidR="00B82ED9" w:rsidRDefault="009B18FB">
            <w:pPr>
              <w:pStyle w:val="TableParagraph"/>
              <w:spacing w:before="28"/>
              <w:ind w:left="443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20" w:type="dxa"/>
          </w:tcPr>
          <w:p w14:paraId="7FC921DA" w14:textId="77777777" w:rsidR="00B82ED9" w:rsidRDefault="009B18FB">
            <w:pPr>
              <w:pStyle w:val="TableParagraph"/>
              <w:spacing w:before="28"/>
              <w:ind w:right="4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4E8BF83A" w14:textId="77777777">
        <w:trPr>
          <w:trHeight w:val="264"/>
        </w:trPr>
        <w:tc>
          <w:tcPr>
            <w:tcW w:w="363" w:type="dxa"/>
          </w:tcPr>
          <w:p w14:paraId="31A83676" w14:textId="77777777" w:rsidR="00B82ED9" w:rsidRDefault="009B18FB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D3E1374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 w14:paraId="717D00A9" w14:textId="77777777" w:rsidR="00B82ED9" w:rsidRDefault="009B18FB">
            <w:pPr>
              <w:pStyle w:val="TableParagraph"/>
              <w:spacing w:before="27" w:line="218" w:lineRule="exact"/>
              <w:ind w:left="56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638F4416" w14:textId="77777777" w:rsidR="00B82ED9" w:rsidRDefault="009B18FB">
            <w:pPr>
              <w:pStyle w:val="TableParagraph"/>
              <w:spacing w:before="27" w:line="218" w:lineRule="exact"/>
              <w:ind w:right="5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007" w:type="dxa"/>
          </w:tcPr>
          <w:p w14:paraId="0A33E107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39" w:type="dxa"/>
          </w:tcPr>
          <w:p w14:paraId="034C85A4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</w:tcPr>
          <w:p w14:paraId="29AF8B9E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BEB304" w14:textId="77777777" w:rsidR="00B82ED9" w:rsidRDefault="00B82ED9">
      <w:pPr>
        <w:pStyle w:val="BodyText"/>
        <w:spacing w:before="9"/>
        <w:ind w:left="0"/>
        <w:rPr>
          <w:rFonts w:ascii="Courier New"/>
          <w:sz w:val="22"/>
        </w:rPr>
      </w:pPr>
    </w:p>
    <w:p w14:paraId="30E69A83" w14:textId="77777777" w:rsidR="00B82ED9" w:rsidRDefault="009B18FB">
      <w:pPr>
        <w:pStyle w:val="Heading1"/>
      </w:pPr>
      <w:r>
        <w:t>Risk</w:t>
      </w:r>
      <w:r>
        <w:rPr>
          <w:spacing w:val="13"/>
        </w:rPr>
        <w:t xml:space="preserve"> </w:t>
      </w:r>
      <w:r>
        <w:t>scoring</w:t>
      </w:r>
    </w:p>
    <w:p w14:paraId="19C2694F" w14:textId="7C02607B" w:rsidR="00B82ED9" w:rsidRDefault="009B18FB">
      <w:pPr>
        <w:pStyle w:val="BodyText"/>
        <w:spacing w:before="258" w:line="290" w:lineRule="auto"/>
        <w:ind w:right="275"/>
      </w:pPr>
      <w:r>
        <w:t>However, for the Android version, which is the one I checked</w:t>
      </w:r>
      <w:r>
        <w:rPr>
          <w:spacing w:val="-56"/>
        </w:rPr>
        <w:t xml:space="preserve"> </w:t>
      </w:r>
      <w:r>
        <w:rPr>
          <w:w w:val="95"/>
        </w:rPr>
        <w:t>most,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is </w:t>
      </w:r>
      <w:r>
        <w:rPr>
          <w:color w:val="1154CC"/>
          <w:w w:val="95"/>
        </w:rPr>
        <w:t>not 100%</w:t>
      </w:r>
      <w:r>
        <w:rPr>
          <w:color w:val="1154CC"/>
          <w:spacing w:val="1"/>
          <w:w w:val="95"/>
        </w:rPr>
        <w:t xml:space="preserve"> </w:t>
      </w:r>
      <w:r>
        <w:rPr>
          <w:color w:val="1154CC"/>
          <w:w w:val="95"/>
        </w:rPr>
        <w:t>transparent</w:t>
      </w:r>
      <w:r>
        <w:rPr>
          <w:color w:val="1154CC"/>
          <w:spacing w:val="1"/>
          <w:w w:val="95"/>
        </w:rPr>
        <w:t xml:space="preserve"> </w:t>
      </w:r>
      <w:r>
        <w:rPr>
          <w:w w:val="95"/>
        </w:rPr>
        <w:t>(to me) how the</w:t>
      </w:r>
      <w:r>
        <w:rPr>
          <w:spacing w:val="1"/>
          <w:w w:val="95"/>
        </w:rPr>
        <w:t xml:space="preserve"> </w:t>
      </w:r>
      <w:r>
        <w:rPr>
          <w:w w:val="95"/>
        </w:rPr>
        <w:t>important</w:t>
      </w:r>
      <w:r>
        <w:rPr>
          <w:spacing w:val="1"/>
          <w:w w:val="95"/>
        </w:rPr>
        <w:t xml:space="preserve"> </w:t>
      </w:r>
      <w:r>
        <w:rPr>
          <w:rFonts w:ascii="Courier New"/>
          <w:color w:val="1154CC"/>
          <w:w w:val="95"/>
        </w:rPr>
        <w:t xml:space="preserve">exposureSummary </w:t>
      </w:r>
      <w:r>
        <w:rPr>
          <w:w w:val="95"/>
        </w:rPr>
        <w:t>object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t>generated by the API. Nevertheless, the computation of the GAEN risk scoring algorithm</w:t>
      </w:r>
      <w:r>
        <w:rPr>
          <w:spacing w:val="1"/>
        </w:rPr>
        <w:t xml:space="preserve"> </w:t>
      </w:r>
      <w:r>
        <w:t>consists of two steps: a per-exposure risk score calculation followed by an aggregation over all</w:t>
      </w:r>
      <w:r>
        <w:rPr>
          <w:spacing w:val="-56"/>
        </w:rPr>
        <w:t xml:space="preserve"> </w:t>
      </w:r>
      <w:r>
        <w:t>exposures.</w:t>
      </w:r>
    </w:p>
    <w:p w14:paraId="524ECDBF" w14:textId="77777777" w:rsidR="00B82ED9" w:rsidRDefault="00B82ED9">
      <w:pPr>
        <w:pStyle w:val="BodyText"/>
        <w:ind w:left="0"/>
        <w:rPr>
          <w:sz w:val="19"/>
        </w:rPr>
      </w:pPr>
    </w:p>
    <w:p w14:paraId="3437EE41" w14:textId="77777777" w:rsidR="00B82ED9" w:rsidRDefault="009B18FB">
      <w:pPr>
        <w:pStyle w:val="Heading1"/>
        <w:spacing w:before="1"/>
      </w:pPr>
      <w:r>
        <w:t>Risk</w:t>
      </w:r>
      <w:r>
        <w:rPr>
          <w:spacing w:val="11"/>
        </w:rPr>
        <w:t xml:space="preserve"> </w:t>
      </w:r>
      <w:r>
        <w:t>Score</w:t>
      </w:r>
    </w:p>
    <w:p w14:paraId="60BC1398" w14:textId="77777777" w:rsidR="00B82ED9" w:rsidRDefault="009B18FB">
      <w:pPr>
        <w:pStyle w:val="BodyText"/>
        <w:spacing w:before="255" w:line="292" w:lineRule="auto"/>
        <w:ind w:right="261"/>
      </w:pP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positive,</w:t>
      </w:r>
      <w:r>
        <w:rPr>
          <w:spacing w:val="-4"/>
        </w:rPr>
        <w:t xml:space="preserve"> </w:t>
      </w:r>
      <w:r>
        <w:t>i.e.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\(i\in</w:t>
      </w:r>
      <w:r>
        <w:rPr>
          <w:spacing w:val="-7"/>
        </w:rPr>
        <w:t xml:space="preserve"> </w:t>
      </w:r>
      <w:r>
        <w:t>I\),</w:t>
      </w:r>
      <w:r>
        <w:rPr>
          <w:spacing w:val="-55"/>
        </w:rPr>
        <w:t xml:space="preserve"> </w:t>
      </w:r>
      <w:r>
        <w:t>by:</w:t>
      </w:r>
      <w:r>
        <w:rPr>
          <w:spacing w:val="-1"/>
        </w:rPr>
        <w:t xml:space="preserve"> </w:t>
      </w:r>
      <w:r>
        <w:t>\[</w:t>
      </w:r>
    </w:p>
    <w:p w14:paraId="2A48A236" w14:textId="77777777" w:rsidR="00B82ED9" w:rsidRDefault="009B18FB">
      <w:pPr>
        <w:pStyle w:val="BodyText"/>
        <w:spacing w:line="240" w:lineRule="exact"/>
      </w:pPr>
      <w:r>
        <w:t>\text{TR}(i)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\text{duration}(i)\times</w:t>
      </w:r>
    </w:p>
    <w:p w14:paraId="3F83ABFD" w14:textId="77777777" w:rsidR="00B82ED9" w:rsidRDefault="009B18FB">
      <w:pPr>
        <w:pStyle w:val="BodyText"/>
        <w:spacing w:before="54"/>
      </w:pPr>
      <w:r>
        <w:t>\text{attenuation}(i)</w:t>
      </w:r>
      <w:r>
        <w:rPr>
          <w:spacing w:val="-8"/>
        </w:rPr>
        <w:t xml:space="preserve"> </w:t>
      </w:r>
      <w:r>
        <w:t>\times</w:t>
      </w:r>
    </w:p>
    <w:p w14:paraId="3969CF7E" w14:textId="77777777" w:rsidR="00B82ED9" w:rsidRDefault="009B18FB">
      <w:pPr>
        <w:pStyle w:val="BodyText"/>
        <w:spacing w:before="51"/>
      </w:pPr>
      <w:r>
        <w:t>\text{TRL}(i)</w:t>
      </w:r>
      <w:r>
        <w:rPr>
          <w:spacing w:val="-5"/>
        </w:rPr>
        <w:t xml:space="preserve"> </w:t>
      </w:r>
      <w:r>
        <w:t>\times</w:t>
      </w:r>
    </w:p>
    <w:p w14:paraId="2B49F2A9" w14:textId="77777777" w:rsidR="00B82ED9" w:rsidRDefault="009B18FB">
      <w:pPr>
        <w:pStyle w:val="BodyText"/>
        <w:spacing w:before="54"/>
      </w:pPr>
      <w:r>
        <w:t>\text{days}(i)</w:t>
      </w:r>
    </w:p>
    <w:p w14:paraId="4EEF07B9" w14:textId="77777777" w:rsidR="00B82ED9" w:rsidRDefault="009B18FB">
      <w:pPr>
        <w:pStyle w:val="BodyText"/>
        <w:spacing w:before="51"/>
      </w:pPr>
      <w:r>
        <w:t>\]</w:t>
      </w:r>
    </w:p>
    <w:p w14:paraId="4308253D" w14:textId="77777777" w:rsidR="00B82ED9" w:rsidRDefault="00B82ED9">
      <w:pPr>
        <w:pStyle w:val="BodyText"/>
        <w:spacing w:before="10"/>
        <w:ind w:left="0"/>
        <w:rPr>
          <w:sz w:val="22"/>
        </w:rPr>
      </w:pPr>
    </w:p>
    <w:p w14:paraId="2A89779E" w14:textId="77777777" w:rsidR="00B82ED9" w:rsidRDefault="009B18FB">
      <w:pPr>
        <w:pStyle w:val="BodyText"/>
      </w:pPr>
      <w:r>
        <w:t>Exposure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1154CC"/>
        </w:rPr>
        <w:t>minimum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risk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score</w:t>
      </w:r>
      <w:r>
        <w:rPr>
          <w:color w:val="1154CC"/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zero:</w:t>
      </w:r>
    </w:p>
    <w:p w14:paraId="76BEB5CC" w14:textId="77777777" w:rsidR="00B82ED9" w:rsidRDefault="00B82ED9">
      <w:pPr>
        <w:pStyle w:val="BodyText"/>
        <w:spacing w:before="9"/>
        <w:ind w:left="0"/>
        <w:rPr>
          <w:sz w:val="22"/>
        </w:rPr>
      </w:pPr>
    </w:p>
    <w:p w14:paraId="01DC6DEC" w14:textId="77777777" w:rsidR="00B82ED9" w:rsidRDefault="009B18FB">
      <w:pPr>
        <w:pStyle w:val="BodyText"/>
        <w:spacing w:before="33"/>
        <w:rPr>
          <w:rFonts w:ascii="Courier New"/>
        </w:rPr>
      </w:pPr>
      <w:r>
        <w:rPr>
          <w:rFonts w:ascii="Courier New"/>
        </w:rPr>
        <w:t>minimum_risk_score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</w:t>
      </w:r>
    </w:p>
    <w:p w14:paraId="0071AD23" w14:textId="77777777" w:rsidR="00B82ED9" w:rsidRDefault="00B82ED9">
      <w:pPr>
        <w:pStyle w:val="BodyText"/>
        <w:spacing w:before="2"/>
        <w:ind w:left="0"/>
        <w:rPr>
          <w:rFonts w:ascii="Courier New"/>
          <w:sz w:val="25"/>
        </w:rPr>
      </w:pPr>
    </w:p>
    <w:p w14:paraId="240BC640" w14:textId="77777777" w:rsidR="00B82ED9" w:rsidRDefault="009B18FB">
      <w:pPr>
        <w:pStyle w:val="BodyText"/>
        <w:spacing w:before="1" w:line="316" w:lineRule="auto"/>
        <w:ind w:right="1609"/>
        <w:rPr>
          <w:rFonts w:ascii="Courier New"/>
        </w:rPr>
      </w:pPr>
      <w:r>
        <w:rPr>
          <w:rFonts w:ascii="Courier New"/>
        </w:rPr>
        <w:t># Compute risk score and filter out those below the minimum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risk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i_set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72C14801" w14:textId="77777777" w:rsidR="00B82ED9" w:rsidRDefault="009B18FB">
      <w:pPr>
        <w:pStyle w:val="BodyText"/>
        <w:ind w:left="417"/>
        <w:rPr>
          <w:rFonts w:ascii="Courier New"/>
        </w:rPr>
      </w:pPr>
      <w:r>
        <w:rPr>
          <w:rFonts w:ascii="Courier New"/>
        </w:rPr>
        <w:t>mutate(risk_score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attenuation_lvl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duration_lvl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days_lvl)</w:t>
      </w:r>
    </w:p>
    <w:p w14:paraId="7BF43559" w14:textId="77777777" w:rsidR="00B82ED9" w:rsidRDefault="009B18FB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%&gt;%</w:t>
      </w:r>
    </w:p>
    <w:p w14:paraId="62AF9DFA" w14:textId="77777777" w:rsidR="00B82ED9" w:rsidRDefault="009B18FB">
      <w:pPr>
        <w:pStyle w:val="BodyText"/>
        <w:spacing w:before="77" w:line="530" w:lineRule="auto"/>
        <w:ind w:right="3752" w:firstLine="252"/>
        <w:rPr>
          <w:rFonts w:ascii="Courier New"/>
        </w:rPr>
      </w:pPr>
      <w:r>
        <w:rPr>
          <w:rFonts w:ascii="Courier New"/>
        </w:rPr>
        <w:t>filter(risk_score &gt;= minimum_risk_score)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risk</w:t>
      </w:r>
    </w:p>
    <w:p w14:paraId="064C6966" w14:textId="77777777" w:rsidR="00B82ED9" w:rsidRDefault="009B18FB">
      <w:pPr>
        <w:pStyle w:val="BodyText"/>
        <w:spacing w:line="21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 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 10</w:t>
      </w:r>
    </w:p>
    <w:p w14:paraId="3C741EE9" w14:textId="77777777" w:rsidR="00B82ED9" w:rsidRDefault="009B18FB">
      <w:pPr>
        <w:pStyle w:val="BodyText"/>
        <w:tabs>
          <w:tab w:val="left" w:pos="793"/>
          <w:tab w:val="left" w:pos="1677"/>
          <w:tab w:val="left" w:pos="3061"/>
          <w:tab w:val="left" w:pos="4575"/>
        </w:tabs>
        <w:spacing w:before="55" w:line="297" w:lineRule="auto"/>
        <w:ind w:right="162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key</w:t>
      </w:r>
      <w:r>
        <w:rPr>
          <w:rFonts w:ascii="Courier New"/>
        </w:rPr>
        <w:tab/>
        <w:t>date</w:t>
      </w:r>
      <w:r>
        <w:rPr>
          <w:rFonts w:ascii="Courier New"/>
        </w:rPr>
        <w:tab/>
      </w:r>
      <w:r>
        <w:rPr>
          <w:rFonts w:ascii="Courier New"/>
        </w:rPr>
        <w:t>attenuation duration attenuation_lvl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duration_lvl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days_lvl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</w:t>
      </w:r>
      <w:r>
        <w:rPr>
          <w:rFonts w:ascii="Courier New"/>
        </w:rPr>
        <w:tab/>
        <w:t>trl risk_score</w:t>
      </w:r>
    </w:p>
    <w:p w14:paraId="4DD2949B" w14:textId="77777777" w:rsidR="00B82ED9" w:rsidRDefault="00B82ED9">
      <w:pPr>
        <w:spacing w:line="297" w:lineRule="auto"/>
        <w:rPr>
          <w:rFonts w:ascii="Courier New"/>
        </w:rPr>
        <w:sectPr w:rsidR="00B82ED9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458"/>
        <w:gridCol w:w="693"/>
        <w:gridCol w:w="692"/>
        <w:gridCol w:w="567"/>
        <w:gridCol w:w="1388"/>
        <w:gridCol w:w="1121"/>
      </w:tblGrid>
      <w:tr w:rsidR="00B82ED9" w14:paraId="01A3F4D1" w14:textId="77777777">
        <w:trPr>
          <w:trHeight w:val="264"/>
        </w:trPr>
        <w:tc>
          <w:tcPr>
            <w:tcW w:w="363" w:type="dxa"/>
          </w:tcPr>
          <w:p w14:paraId="229BCE7C" w14:textId="77777777" w:rsidR="00B82ED9" w:rsidRDefault="009B18FB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7170" w:type="dxa"/>
            <w:gridSpan w:val="7"/>
          </w:tcPr>
          <w:p w14:paraId="4E4D2C29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82ED9" w14:paraId="6773A213" w14:textId="77777777">
        <w:trPr>
          <w:trHeight w:val="294"/>
        </w:trPr>
        <w:tc>
          <w:tcPr>
            <w:tcW w:w="363" w:type="dxa"/>
          </w:tcPr>
          <w:p w14:paraId="09F3BA30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63A891F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458" w:type="dxa"/>
          </w:tcPr>
          <w:p w14:paraId="6EAB4CC1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3d12e3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3CAC6C38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3DC06D98" w14:textId="77777777" w:rsidR="00B82ED9" w:rsidRDefault="009B18FB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567" w:type="dxa"/>
          </w:tcPr>
          <w:p w14:paraId="1A39447A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2204B126" w14:textId="77777777" w:rsidR="00B82ED9" w:rsidRDefault="009B18FB">
            <w:pPr>
              <w:pStyle w:val="TableParagraph"/>
              <w:spacing w:before="27"/>
              <w:ind w:left="191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21" w:type="dxa"/>
          </w:tcPr>
          <w:p w14:paraId="290CB474" w14:textId="77777777" w:rsidR="00B82ED9" w:rsidRDefault="009B18FB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71EA416F" w14:textId="77777777">
        <w:trPr>
          <w:trHeight w:val="294"/>
        </w:trPr>
        <w:tc>
          <w:tcPr>
            <w:tcW w:w="363" w:type="dxa"/>
          </w:tcPr>
          <w:p w14:paraId="5A1DAE3C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3FB20CE3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</w:tcPr>
          <w:p w14:paraId="2CA5392E" w14:textId="77777777" w:rsidR="00B82ED9" w:rsidRDefault="009B18FB">
            <w:pPr>
              <w:pStyle w:val="TableParagraph"/>
              <w:spacing w:before="28"/>
              <w:ind w:left="56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598F75F2" w14:textId="77777777" w:rsidR="00B82ED9" w:rsidRDefault="009B18FB">
            <w:pPr>
              <w:pStyle w:val="TableParagraph"/>
              <w:spacing w:before="28"/>
              <w:ind w:right="5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692" w:type="dxa"/>
          </w:tcPr>
          <w:p w14:paraId="6FACB5C1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FC59C15" w14:textId="77777777" w:rsidR="00B82ED9" w:rsidRDefault="009B18FB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388" w:type="dxa"/>
          </w:tcPr>
          <w:p w14:paraId="6B01ABEA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3A2D2B7E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487BC572" w14:textId="77777777">
        <w:trPr>
          <w:trHeight w:val="293"/>
        </w:trPr>
        <w:tc>
          <w:tcPr>
            <w:tcW w:w="363" w:type="dxa"/>
          </w:tcPr>
          <w:p w14:paraId="42DD3629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B73A008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458" w:type="dxa"/>
          </w:tcPr>
          <w:p w14:paraId="5DCF2447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3d12e3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6EAF9BAB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61F3F431" w14:textId="77777777" w:rsidR="00B82ED9" w:rsidRDefault="009B18FB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567" w:type="dxa"/>
          </w:tcPr>
          <w:p w14:paraId="66EBEC6A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03D99EF0" w14:textId="77777777" w:rsidR="00B82ED9" w:rsidRDefault="009B18FB">
            <w:pPr>
              <w:pStyle w:val="TableParagraph"/>
              <w:spacing w:before="27"/>
              <w:ind w:left="191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21" w:type="dxa"/>
          </w:tcPr>
          <w:p w14:paraId="4EB31D67" w14:textId="77777777" w:rsidR="00B82ED9" w:rsidRDefault="009B18FB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0FF2797B" w14:textId="77777777">
        <w:trPr>
          <w:trHeight w:val="265"/>
        </w:trPr>
        <w:tc>
          <w:tcPr>
            <w:tcW w:w="363" w:type="dxa"/>
          </w:tcPr>
          <w:p w14:paraId="4F5275C3" w14:textId="77777777" w:rsidR="00B82ED9" w:rsidRDefault="009B18FB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297CA164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58" w:type="dxa"/>
          </w:tcPr>
          <w:p w14:paraId="2D485438" w14:textId="77777777" w:rsidR="00B82ED9" w:rsidRDefault="009B18FB">
            <w:pPr>
              <w:pStyle w:val="TableParagraph"/>
              <w:spacing w:before="28" w:line="218" w:lineRule="exact"/>
              <w:ind w:left="56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4AD3A87B" w14:textId="77777777" w:rsidR="00B82ED9" w:rsidRDefault="009B18FB">
            <w:pPr>
              <w:pStyle w:val="TableParagraph"/>
              <w:spacing w:before="28" w:line="218" w:lineRule="exact"/>
              <w:ind w:right="5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692" w:type="dxa"/>
          </w:tcPr>
          <w:p w14:paraId="34F3631B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</w:tcPr>
          <w:p w14:paraId="782DD647" w14:textId="77777777" w:rsidR="00B82ED9" w:rsidRDefault="009B18FB">
            <w:pPr>
              <w:pStyle w:val="TableParagraph"/>
              <w:spacing w:before="28" w:line="218" w:lineRule="exact"/>
              <w:ind w:left="128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388" w:type="dxa"/>
          </w:tcPr>
          <w:p w14:paraId="118248F9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 w14:paraId="4E363094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42B23BF" w14:textId="77777777" w:rsidR="00B82ED9" w:rsidRDefault="00B82ED9">
      <w:pPr>
        <w:pStyle w:val="BodyText"/>
        <w:spacing w:before="1"/>
        <w:ind w:left="0"/>
        <w:rPr>
          <w:rFonts w:ascii="Courier New"/>
          <w:sz w:val="15"/>
        </w:rPr>
      </w:pPr>
    </w:p>
    <w:p w14:paraId="66073BD6" w14:textId="77777777" w:rsidR="00B82ED9" w:rsidRDefault="009B18FB">
      <w:pPr>
        <w:spacing w:before="92"/>
        <w:ind w:left="165"/>
        <w:rPr>
          <w:sz w:val="21"/>
        </w:rPr>
      </w:pP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we</w:t>
      </w:r>
      <w:r>
        <w:rPr>
          <w:spacing w:val="-6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compute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so</w:t>
      </w:r>
      <w:r>
        <w:rPr>
          <w:spacing w:val="-4"/>
          <w:sz w:val="21"/>
        </w:rPr>
        <w:t xml:space="preserve"> </w:t>
      </w:r>
      <w:r>
        <w:rPr>
          <w:sz w:val="21"/>
        </w:rPr>
        <w:t>called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Normalized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Total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Risk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Score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defined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\[</w:t>
      </w:r>
    </w:p>
    <w:p w14:paraId="3E8F7EB2" w14:textId="77777777" w:rsidR="00B82ED9" w:rsidRDefault="009B18FB">
      <w:pPr>
        <w:pStyle w:val="BodyText"/>
        <w:spacing w:before="54"/>
      </w:pPr>
      <w:r>
        <w:t>\text{Normalized</w:t>
      </w:r>
      <w:r>
        <w:rPr>
          <w:spacing w:val="-7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Risk</w:t>
      </w:r>
      <w:r>
        <w:rPr>
          <w:spacing w:val="-7"/>
        </w:rPr>
        <w:t xml:space="preserve"> </w:t>
      </w:r>
      <w:r>
        <w:t>Score}</w:t>
      </w:r>
      <w:r>
        <w:rPr>
          <w:spacing w:val="-6"/>
        </w:rPr>
        <w:t xml:space="preserve"> </w:t>
      </w:r>
      <w:r>
        <w:t>:=</w:t>
      </w:r>
      <w:r>
        <w:rPr>
          <w:spacing w:val="-8"/>
        </w:rPr>
        <w:t xml:space="preserve"> </w:t>
      </w:r>
      <w:r>
        <w:t>\frac{\max_{i\in</w:t>
      </w:r>
      <w:r>
        <w:rPr>
          <w:spacing w:val="-8"/>
        </w:rPr>
        <w:t xml:space="preserve"> </w:t>
      </w:r>
      <w:r>
        <w:t>I}</w:t>
      </w:r>
      <w:r>
        <w:rPr>
          <w:spacing w:val="-8"/>
        </w:rPr>
        <w:t xml:space="preserve"> </w:t>
      </w:r>
      <w:r>
        <w:t>\text{TR}(i)}{50}.</w:t>
      </w:r>
    </w:p>
    <w:p w14:paraId="21FC5978" w14:textId="77777777" w:rsidR="00B82ED9" w:rsidRDefault="009B18FB">
      <w:pPr>
        <w:pStyle w:val="BodyText"/>
        <w:spacing w:before="51" w:line="290" w:lineRule="auto"/>
        <w:ind w:right="231"/>
      </w:pPr>
      <w:r>
        <w:t>\] I’m guessing, but the value of 50 appears to be a “baseline” for the transmission risk given by</w:t>
      </w:r>
      <w:r>
        <w:rPr>
          <w:spacing w:val="-57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risk</w:t>
      </w:r>
      <w:r>
        <w:rPr>
          <w:spacing w:val="15"/>
          <w:w w:val="95"/>
        </w:rPr>
        <w:t xml:space="preserve"> </w:t>
      </w:r>
      <w:r>
        <w:rPr>
          <w:w w:val="95"/>
        </w:rPr>
        <w:t>test</w:t>
      </w:r>
      <w:r>
        <w:rPr>
          <w:spacing w:val="13"/>
          <w:w w:val="95"/>
        </w:rPr>
        <w:t xml:space="preserve"> </w:t>
      </w:r>
      <w:r>
        <w:rPr>
          <w:w w:val="95"/>
        </w:rPr>
        <w:t>positives</w:t>
      </w:r>
      <w:r>
        <w:rPr>
          <w:spacing w:val="15"/>
          <w:w w:val="95"/>
        </w:rPr>
        <w:t xml:space="preserve"> </w:t>
      </w:r>
      <w:r>
        <w:rPr>
          <w:w w:val="95"/>
        </w:rPr>
        <w:t>have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day</w:t>
      </w:r>
      <w:r>
        <w:rPr>
          <w:spacing w:val="17"/>
          <w:w w:val="95"/>
        </w:rPr>
        <w:t xml:space="preserve"> </w:t>
      </w:r>
      <w:r>
        <w:rPr>
          <w:w w:val="95"/>
        </w:rPr>
        <w:t>they</w:t>
      </w:r>
      <w:r>
        <w:rPr>
          <w:spacing w:val="15"/>
          <w:w w:val="95"/>
        </w:rPr>
        <w:t xml:space="preserve"> </w:t>
      </w:r>
      <w:r>
        <w:rPr>
          <w:w w:val="95"/>
        </w:rPr>
        <w:t>upload</w:t>
      </w:r>
      <w:r>
        <w:rPr>
          <w:spacing w:val="16"/>
          <w:w w:val="95"/>
        </w:rPr>
        <w:t xml:space="preserve"> </w:t>
      </w:r>
      <w:r>
        <w:rPr>
          <w:w w:val="95"/>
        </w:rPr>
        <w:t>their</w:t>
      </w:r>
      <w:r>
        <w:rPr>
          <w:spacing w:val="16"/>
          <w:w w:val="95"/>
        </w:rPr>
        <w:t xml:space="preserve"> </w:t>
      </w:r>
      <w:r>
        <w:rPr>
          <w:w w:val="95"/>
        </w:rPr>
        <w:t>keys</w:t>
      </w:r>
      <w:r>
        <w:rPr>
          <w:spacing w:val="15"/>
          <w:w w:val="95"/>
        </w:rPr>
        <w:t xml:space="preserve"> </w:t>
      </w:r>
      <w:r>
        <w:rPr>
          <w:w w:val="95"/>
        </w:rPr>
        <w:t>(</w:t>
      </w:r>
      <w:r>
        <w:rPr>
          <w:spacing w:val="14"/>
          <w:w w:val="95"/>
        </w:rPr>
        <w:t xml:space="preserve"> </w:t>
      </w:r>
      <w:r>
        <w:rPr>
          <w:w w:val="95"/>
        </w:rPr>
        <w:t>first</w:t>
      </w:r>
      <w:r>
        <w:rPr>
          <w:spacing w:val="13"/>
          <w:w w:val="95"/>
        </w:rPr>
        <w:t xml:space="preserve"> </w:t>
      </w:r>
      <w:r>
        <w:rPr>
          <w:w w:val="95"/>
        </w:rPr>
        <w:t>element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trl</w:t>
      </w:r>
      <w:r>
        <w:rPr>
          <w:rFonts w:ascii="Courier New" w:hAnsi="Courier New"/>
          <w:spacing w:val="-4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5</w:t>
      </w:r>
      <w:r>
        <w:rPr>
          <w:spacing w:val="15"/>
          <w:w w:val="95"/>
        </w:rPr>
        <w:t xml:space="preserve"> </w:t>
      </w:r>
      <w:r>
        <w:rPr>
          <w:w w:val="95"/>
        </w:rPr>
        <w:t>and,</w:t>
      </w:r>
      <w:r>
        <w:rPr>
          <w:spacing w:val="1"/>
          <w:w w:val="95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\(1 \times 2</w:t>
      </w:r>
      <w:r>
        <w:rPr>
          <w:spacing w:val="-1"/>
        </w:rPr>
        <w:t xml:space="preserve"> </w:t>
      </w:r>
      <w:r>
        <w:t>\times</w:t>
      </w:r>
      <w:r>
        <w:rPr>
          <w:spacing w:val="2"/>
        </w:rPr>
        <w:t xml:space="preserve"> </w:t>
      </w:r>
      <w:r>
        <w:t>5 \times 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50\)).</w:t>
      </w:r>
    </w:p>
    <w:p w14:paraId="69010C29" w14:textId="77777777" w:rsidR="00B82ED9" w:rsidRDefault="00B82ED9">
      <w:pPr>
        <w:pStyle w:val="BodyText"/>
        <w:spacing w:before="8"/>
        <w:ind w:left="0"/>
        <w:rPr>
          <w:sz w:val="20"/>
        </w:rPr>
      </w:pPr>
    </w:p>
    <w:p w14:paraId="683C6A3E" w14:textId="77777777" w:rsidR="00B82ED9" w:rsidRDefault="009B18FB">
      <w:pPr>
        <w:pStyle w:val="BodyText"/>
        <w:spacing w:before="1" w:line="316" w:lineRule="auto"/>
        <w:ind w:right="4004"/>
        <w:rPr>
          <w:rFonts w:ascii="Courier New"/>
        </w:rPr>
      </w:pPr>
      <w:r>
        <w:rPr>
          <w:rFonts w:ascii="Courier New"/>
        </w:rPr>
        <w:t># Derive the normalized total risk score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maxTR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max(risk$risk_score)</w:t>
      </w:r>
    </w:p>
    <w:p w14:paraId="70C4B532" w14:textId="77777777" w:rsidR="00B82ED9" w:rsidRDefault="009B18FB">
      <w:pPr>
        <w:pStyle w:val="BodyText"/>
        <w:spacing w:line="528" w:lineRule="auto"/>
        <w:ind w:right="6776"/>
        <w:rPr>
          <w:rFonts w:ascii="Courier New"/>
        </w:rPr>
      </w:pPr>
      <w:r>
        <w:rPr>
          <w:rFonts w:ascii="Courier New"/>
        </w:rPr>
        <w:t>ntrs &lt;- maxTR / 50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c(maxTR,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ntrs)</w:t>
      </w:r>
    </w:p>
    <w:p w14:paraId="456835DA" w14:textId="77777777" w:rsidR="00B82ED9" w:rsidRDefault="009B18FB">
      <w:pPr>
        <w:pStyle w:val="BodyText"/>
        <w:spacing w:line="218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80.0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1.6</w:t>
      </w:r>
    </w:p>
    <w:p w14:paraId="49E6BB3F" w14:textId="77777777" w:rsidR="00B82ED9" w:rsidRDefault="00B82ED9">
      <w:pPr>
        <w:pStyle w:val="BodyText"/>
        <w:spacing w:before="5"/>
        <w:ind w:left="0"/>
        <w:rPr>
          <w:rFonts w:ascii="Courier New"/>
          <w:sz w:val="23"/>
        </w:rPr>
      </w:pPr>
    </w:p>
    <w:p w14:paraId="33AA2B91" w14:textId="77777777" w:rsidR="00B82ED9" w:rsidRDefault="009B18FB">
      <w:pPr>
        <w:pStyle w:val="BodyText"/>
        <w:spacing w:line="292" w:lineRule="auto"/>
        <w:ind w:right="208"/>
      </w:pPr>
      <w:r>
        <w:t>In order to reflect that the accumulation of several exposures with a test positive increases your</w:t>
      </w:r>
      <w:r>
        <w:rPr>
          <w:spacing w:val="-57"/>
        </w:rPr>
        <w:t xml:space="preserve"> </w:t>
      </w:r>
      <w:r>
        <w:t>risk, a weighted summation of time spent in three 3 attenuation buckets (distance: far,</w:t>
      </w:r>
      <w:r>
        <w:rPr>
          <w:spacing w:val="1"/>
        </w:rPr>
        <w:t xml:space="preserve"> </w:t>
      </w:r>
      <w:r>
        <w:t>intermediate</w:t>
      </w:r>
      <w:r>
        <w:rPr>
          <w:spacing w:val="-1"/>
        </w:rPr>
        <w:t xml:space="preserve"> </w:t>
      </w:r>
      <w:r>
        <w:t>and close)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computed.</w:t>
      </w:r>
    </w:p>
    <w:p w14:paraId="22561EB0" w14:textId="77777777" w:rsidR="00B82ED9" w:rsidRDefault="00B82ED9">
      <w:pPr>
        <w:pStyle w:val="BodyText"/>
        <w:spacing w:before="1"/>
        <w:ind w:left="0"/>
        <w:rPr>
          <w:sz w:val="18"/>
        </w:rPr>
      </w:pPr>
    </w:p>
    <w:p w14:paraId="5CE40493" w14:textId="77777777" w:rsidR="00B82ED9" w:rsidRDefault="009B18FB">
      <w:pPr>
        <w:pStyle w:val="BodyText"/>
        <w:spacing w:before="1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\(j=1,2,3\)</w:t>
      </w:r>
      <w:r>
        <w:rPr>
          <w:spacing w:val="-4"/>
        </w:rPr>
        <w:t xml:space="preserve"> </w:t>
      </w:r>
      <w:r>
        <w:t>(low,</w:t>
      </w:r>
      <w:r>
        <w:rPr>
          <w:spacing w:val="-6"/>
        </w:rPr>
        <w:t xml:space="preserve"> </w:t>
      </w:r>
      <w:r>
        <w:t>mid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computed</w:t>
      </w:r>
      <w:r>
        <w:rPr>
          <w:spacing w:val="-3"/>
        </w:rPr>
        <w:t xml:space="preserve"> </w:t>
      </w:r>
      <w:r>
        <w:t>\[</w:t>
      </w:r>
    </w:p>
    <w:p w14:paraId="329075E9" w14:textId="77777777" w:rsidR="00B82ED9" w:rsidRDefault="009B18FB">
      <w:pPr>
        <w:pStyle w:val="BodyText"/>
        <w:spacing w:before="51"/>
      </w:pPr>
      <w:r>
        <w:t>\begin{align}</w:t>
      </w:r>
    </w:p>
    <w:p w14:paraId="6B0844CF" w14:textId="77777777" w:rsidR="00B82ED9" w:rsidRDefault="009B18FB">
      <w:pPr>
        <w:pStyle w:val="BodyText"/>
        <w:spacing w:before="54"/>
      </w:pPr>
      <w:r>
        <w:t>wt_j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\max\left(30,</w:t>
      </w:r>
      <w:r>
        <w:rPr>
          <w:spacing w:val="-2"/>
        </w:rPr>
        <w:t xml:space="preserve"> </w:t>
      </w:r>
      <w:r>
        <w:t>\sum_{i\in</w:t>
      </w:r>
      <w:r>
        <w:rPr>
          <w:spacing w:val="-4"/>
        </w:rPr>
        <w:t xml:space="preserve"> </w:t>
      </w:r>
      <w:r>
        <w:t>I^*}</w:t>
      </w:r>
      <w:r>
        <w:rPr>
          <w:spacing w:val="-5"/>
        </w:rPr>
        <w:t xml:space="preserve"> </w:t>
      </w:r>
      <w:r>
        <w:t>\mathcal{I}\left(l_j</w:t>
      </w:r>
      <w:r>
        <w:rPr>
          <w:spacing w:val="-3"/>
        </w:rPr>
        <w:t xml:space="preserve"> </w:t>
      </w:r>
      <w:r>
        <w:t>\leq</w:t>
      </w:r>
      <w:r>
        <w:rPr>
          <w:spacing w:val="-6"/>
        </w:rPr>
        <w:t xml:space="preserve"> </w:t>
      </w:r>
      <w:r>
        <w:t>\text{attenuation}(i)</w:t>
      </w:r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u_j</w:t>
      </w:r>
      <w:r>
        <w:rPr>
          <w:spacing w:val="-5"/>
        </w:rPr>
        <w:t xml:space="preserve"> </w:t>
      </w:r>
      <w:r>
        <w:t>\right)</w:t>
      </w:r>
      <w:r>
        <w:rPr>
          <w:spacing w:val="-5"/>
        </w:rPr>
        <w:t xml:space="preserve"> </w:t>
      </w:r>
      <w:r>
        <w:t>\times</w:t>
      </w:r>
    </w:p>
    <w:p w14:paraId="374498E2" w14:textId="77777777" w:rsidR="00B82ED9" w:rsidRDefault="009B18FB">
      <w:pPr>
        <w:pStyle w:val="BodyText"/>
        <w:spacing w:before="51"/>
      </w:pPr>
      <w:r>
        <w:t>\text{duration}(i)</w:t>
      </w:r>
      <w:r>
        <w:rPr>
          <w:spacing w:val="-6"/>
        </w:rPr>
        <w:t xml:space="preserve"> </w:t>
      </w:r>
      <w:r>
        <w:t>\times</w:t>
      </w:r>
      <w:r>
        <w:rPr>
          <w:spacing w:val="-6"/>
        </w:rPr>
        <w:t xml:space="preserve"> </w:t>
      </w:r>
      <w:r>
        <w:t>w_{j}\right)</w:t>
      </w:r>
    </w:p>
    <w:p w14:paraId="5DA9EE4A" w14:textId="77777777" w:rsidR="00B82ED9" w:rsidRDefault="009B18FB">
      <w:pPr>
        <w:pStyle w:val="BodyText"/>
        <w:spacing w:before="54"/>
      </w:pPr>
      <w:r>
        <w:t>\end{align}</w:t>
      </w:r>
    </w:p>
    <w:p w14:paraId="5B278511" w14:textId="77777777" w:rsidR="00B82ED9" w:rsidRDefault="009B18FB">
      <w:pPr>
        <w:pStyle w:val="BodyText"/>
        <w:spacing w:before="51" w:line="292" w:lineRule="auto"/>
      </w:pPr>
      <w:r>
        <w:t>\]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\(mathcal{I}(A)\)</w:t>
      </w:r>
      <w:r>
        <w:rPr>
          <w:spacing w:val="-4"/>
        </w:rPr>
        <w:t xml:space="preserve"> </w:t>
      </w:r>
      <w:r>
        <w:t>denotes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\(A\)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fulfilled</w:t>
      </w:r>
      <w:r>
        <w:rPr>
          <w:spacing w:val="-5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zero</w:t>
      </w:r>
      <w:r>
        <w:rPr>
          <w:spacing w:val="-6"/>
        </w:rPr>
        <w:t xml:space="preserve"> </w:t>
      </w:r>
      <w:r>
        <w:t>otherwise. Furthermore,</w:t>
      </w:r>
      <w:r>
        <w:rPr>
          <w:spacing w:val="-4"/>
        </w:rPr>
        <w:t xml:space="preserve"> </w:t>
      </w:r>
      <w:r>
        <w:t>\(I^*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\{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\in</w:t>
      </w:r>
      <w:r>
        <w:rPr>
          <w:spacing w:val="-2"/>
        </w:rPr>
        <w:t xml:space="preserve"> </w:t>
      </w:r>
      <w:r>
        <w:t>I :</w:t>
      </w:r>
      <w:r>
        <w:rPr>
          <w:spacing w:val="-4"/>
        </w:rPr>
        <w:t xml:space="preserve"> </w:t>
      </w:r>
      <w:r>
        <w:t>\text{TR}(i)&gt;0\}\),</w:t>
      </w:r>
      <w:r>
        <w:rPr>
          <w:spacing w:val="-2"/>
        </w:rPr>
        <w:t xml:space="preserve"> </w:t>
      </w:r>
      <w:r>
        <w:t>\(w_1=0,</w:t>
      </w:r>
      <w:r>
        <w:rPr>
          <w:spacing w:val="-4"/>
        </w:rPr>
        <w:t xml:space="preserve"> </w:t>
      </w:r>
      <w:r>
        <w:t>w_2=0.5\)</w:t>
      </w:r>
      <w:r>
        <w:rPr>
          <w:spacing w:val="-3"/>
        </w:rPr>
        <w:t xml:space="preserve"> </w:t>
      </w:r>
      <w:r>
        <w:t>and</w:t>
      </w:r>
    </w:p>
    <w:p w14:paraId="1628C481" w14:textId="77777777" w:rsidR="00B82ED9" w:rsidRDefault="009B18FB">
      <w:pPr>
        <w:pStyle w:val="BodyText"/>
        <w:spacing w:line="292" w:lineRule="auto"/>
        <w:ind w:right="208"/>
      </w:pPr>
      <w:r>
        <w:t xml:space="preserve">\(w_3=1\) and the limits \((l_j, u_j)\) of the three classes are </w:t>
      </w:r>
      <w:r>
        <w:rPr>
          <w:color w:val="1154CC"/>
        </w:rPr>
        <w:t xml:space="preserve">chosen </w:t>
      </w:r>
      <w:r>
        <w:t>as \([63, \infty)\), \([55,63)\)</w:t>
      </w:r>
      <w:r>
        <w:rPr>
          <w:spacing w:val="1"/>
        </w:rPr>
        <w:t xml:space="preserve"> </w:t>
      </w:r>
      <w:r>
        <w:t>and \([0,55)\) dB. Note that for reasons beyond my knowledge, the time in each class is capped</w:t>
      </w:r>
      <w:r>
        <w:rPr>
          <w:spacing w:val="-5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30 minutes.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time is</w:t>
      </w:r>
      <w:r>
        <w:rPr>
          <w:spacing w:val="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calculated as</w:t>
      </w:r>
      <w:r>
        <w:rPr>
          <w:spacing w:val="1"/>
        </w:rPr>
        <w:t xml:space="preserve"> </w:t>
      </w:r>
      <w:r>
        <w:t>\[</w:t>
      </w:r>
    </w:p>
    <w:p w14:paraId="35074ED9" w14:textId="77777777" w:rsidR="00B82ED9" w:rsidRDefault="009B18FB">
      <w:pPr>
        <w:pStyle w:val="BodyText"/>
        <w:spacing w:line="241" w:lineRule="exact"/>
      </w:pPr>
      <w:r>
        <w:t>\</w:t>
      </w:r>
      <w:r>
        <w:t>text{Total</w:t>
      </w:r>
      <w:r>
        <w:rPr>
          <w:spacing w:val="-11"/>
        </w:rPr>
        <w:t xml:space="preserve"> </w:t>
      </w:r>
      <w:r>
        <w:t>time}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\sum_{j=1}^4</w:t>
      </w:r>
      <w:r>
        <w:rPr>
          <w:spacing w:val="-8"/>
        </w:rPr>
        <w:t xml:space="preserve"> </w:t>
      </w:r>
      <w:r>
        <w:t>wt_j,</w:t>
      </w:r>
    </w:p>
    <w:p w14:paraId="7468A755" w14:textId="77777777" w:rsidR="00B82ED9" w:rsidRDefault="009B18FB">
      <w:pPr>
        <w:pStyle w:val="BodyText"/>
        <w:spacing w:before="50" w:line="292" w:lineRule="auto"/>
      </w:pPr>
      <w:r>
        <w:t>\]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\(wt_4\geq</w:t>
      </w:r>
      <w:r>
        <w:rPr>
          <w:spacing w:val="-3"/>
        </w:rPr>
        <w:t xml:space="preserve"> </w:t>
      </w:r>
      <w:r>
        <w:t>0\)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denoted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bucket</w:t>
      </w:r>
      <w:r>
        <w:rPr>
          <w:spacing w:val="-3"/>
        </w:rPr>
        <w:t xml:space="preserve"> </w:t>
      </w:r>
      <w:r>
        <w:t>offset</w:t>
      </w:r>
      <w:r>
        <w:rPr>
          <w:spacing w:val="-3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CWA.</w:t>
      </w:r>
      <w:r>
        <w:rPr>
          <w:spacing w:val="-55"/>
        </w:rPr>
        <w:t xml:space="preserve"> </w:t>
      </w:r>
      <w:r>
        <w:t>Hence, the largest possible total time is \(0\times 30 + 0.5\times 30 + 1\times 30 + 0 = 45\)</w:t>
      </w:r>
      <w:r>
        <w:rPr>
          <w:spacing w:val="1"/>
        </w:rPr>
        <w:t xml:space="preserve"> </w:t>
      </w:r>
      <w:r>
        <w:t>minutes.</w:t>
      </w:r>
    </w:p>
    <w:p w14:paraId="6DE8532C" w14:textId="77777777" w:rsidR="00B82ED9" w:rsidRDefault="00B82ED9">
      <w:pPr>
        <w:pStyle w:val="BodyText"/>
        <w:ind w:left="0"/>
        <w:rPr>
          <w:sz w:val="20"/>
        </w:rPr>
      </w:pPr>
    </w:p>
    <w:p w14:paraId="04CBC363" w14:textId="77777777" w:rsidR="00B82ED9" w:rsidRDefault="009B18FB">
      <w:pPr>
        <w:pStyle w:val="BodyText"/>
        <w:spacing w:line="316" w:lineRule="auto"/>
        <w:ind w:right="3248"/>
        <w:rPr>
          <w:rFonts w:ascii="Courier New"/>
        </w:rPr>
      </w:pPr>
      <w:r>
        <w:rPr>
          <w:rFonts w:ascii="Courier New"/>
        </w:rPr>
        <w:t># Accumulate time in the 3 attenuation buckets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ta_buckets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risk %&gt;%</w:t>
      </w:r>
    </w:p>
    <w:p w14:paraId="18135EF2" w14:textId="77777777" w:rsidR="00B82ED9" w:rsidRDefault="009B18FB">
      <w:pPr>
        <w:pStyle w:val="BodyText"/>
        <w:spacing w:before="1" w:line="297" w:lineRule="auto"/>
        <w:ind w:right="1609" w:firstLine="252"/>
        <w:rPr>
          <w:rFonts w:ascii="Courier New"/>
        </w:rPr>
      </w:pPr>
      <w:r>
        <w:rPr>
          <w:rFonts w:ascii="Courier New"/>
        </w:rPr>
        <w:t>mutate( time_attenuation_bucket = cut(attenuation,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breaks=time_attenuation_bucket_</w:t>
      </w:r>
      <w:r>
        <w:rPr>
          <w:rFonts w:ascii="Courier New"/>
        </w:rPr>
        <w:t>breaks, include.lowest=TRUE,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right=FALSE)) %&gt;%</w:t>
      </w:r>
    </w:p>
    <w:p w14:paraId="3A2E234F" w14:textId="77777777" w:rsidR="00B82ED9" w:rsidRDefault="009B18FB">
      <w:pPr>
        <w:pStyle w:val="BodyText"/>
        <w:spacing w:before="18" w:line="316" w:lineRule="auto"/>
        <w:ind w:left="417" w:right="4146"/>
        <w:rPr>
          <w:rFonts w:ascii="Courier New"/>
        </w:rPr>
      </w:pPr>
      <w:r>
        <w:rPr>
          <w:rFonts w:ascii="Courier New"/>
        </w:rPr>
        <w:t>group_by(time_attenuation_bucket)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summarise(time</w:t>
      </w:r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2"/>
        </w:rPr>
        <w:t xml:space="preserve"> </w:t>
      </w:r>
      <w:r>
        <w:rPr>
          <w:rFonts w:ascii="Courier New"/>
        </w:rPr>
        <w:t>sum(duration))</w:t>
      </w:r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Cap 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30 minutes</w:t>
      </w:r>
    </w:p>
    <w:p w14:paraId="170D6CC9" w14:textId="77777777" w:rsidR="00B82ED9" w:rsidRDefault="009B18FB">
      <w:pPr>
        <w:pStyle w:val="BodyText"/>
        <w:spacing w:line="237" w:lineRule="exact"/>
        <w:ind w:left="417"/>
        <w:rPr>
          <w:rFonts w:ascii="Courier New"/>
        </w:rPr>
      </w:pPr>
      <w:r>
        <w:rPr>
          <w:rFonts w:ascii="Courier New"/>
        </w:rPr>
        <w:t>mutate(time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pmin(30,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time,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na.rm=TRUE))</w:t>
      </w:r>
    </w:p>
    <w:p w14:paraId="791321C0" w14:textId="77777777" w:rsidR="00B82ED9" w:rsidRDefault="00B82ED9">
      <w:pPr>
        <w:pStyle w:val="BodyText"/>
        <w:spacing w:before="6"/>
        <w:ind w:left="0"/>
        <w:rPr>
          <w:rFonts w:ascii="Courier New"/>
          <w:sz w:val="32"/>
        </w:rPr>
      </w:pPr>
    </w:p>
    <w:p w14:paraId="77EFFF90" w14:textId="77777777" w:rsidR="00B82ED9" w:rsidRDefault="009B18FB">
      <w:pPr>
        <w:pStyle w:val="BodyText"/>
        <w:spacing w:before="31"/>
        <w:rPr>
          <w:rFonts w:ascii="Courier New"/>
        </w:rPr>
      </w:pPr>
      <w:r>
        <w:rPr>
          <w:rFonts w:ascii="Courier New"/>
        </w:rPr>
        <w:t>weights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tibble(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time_attenuation_bucket=time_attenuation_buckets,</w:t>
      </w:r>
    </w:p>
    <w:p w14:paraId="4D2C2023" w14:textId="77777777" w:rsidR="00B82ED9" w:rsidRDefault="00B82ED9">
      <w:pPr>
        <w:rPr>
          <w:rFonts w:ascii="Courier New"/>
        </w:rPr>
        <w:sectPr w:rsidR="00B82ED9">
          <w:pgSz w:w="11910" w:h="16840"/>
          <w:pgMar w:top="760" w:right="1360" w:bottom="280" w:left="1320" w:header="720" w:footer="720" w:gutter="0"/>
          <w:cols w:space="720"/>
        </w:sectPr>
      </w:pPr>
    </w:p>
    <w:p w14:paraId="30D9BD0D" w14:textId="77777777" w:rsidR="00B82ED9" w:rsidRDefault="009B18FB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weight=c(1,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0.5,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0))</w:t>
      </w:r>
    </w:p>
    <w:p w14:paraId="2C366980" w14:textId="77777777" w:rsidR="00B82ED9" w:rsidRDefault="009B18FB">
      <w:pPr>
        <w:pStyle w:val="BodyText"/>
        <w:spacing w:before="77" w:line="295" w:lineRule="auto"/>
        <w:ind w:right="2996"/>
        <w:rPr>
          <w:rFonts w:ascii="Courier New"/>
        </w:rPr>
      </w:pPr>
      <w:r>
        <w:rPr>
          <w:rFonts w:ascii="Courier New"/>
        </w:rPr>
        <w:t>ta_buckets_w &lt;- right_join( ta_buckets, weights,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by="time_attenuation_bucket")</w:t>
      </w:r>
    </w:p>
    <w:p w14:paraId="3E7A1BCE" w14:textId="77777777" w:rsidR="00B82ED9" w:rsidRDefault="00B82ED9">
      <w:pPr>
        <w:pStyle w:val="BodyText"/>
        <w:spacing w:before="7"/>
        <w:ind w:left="0"/>
        <w:rPr>
          <w:rFonts w:ascii="Courier New"/>
          <w:sz w:val="29"/>
        </w:rPr>
      </w:pPr>
    </w:p>
    <w:p w14:paraId="6D899289" w14:textId="77777777" w:rsidR="00B82ED9" w:rsidRDefault="009B18F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summation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offset</w:t>
      </w:r>
    </w:p>
    <w:p w14:paraId="51C796C4" w14:textId="77777777" w:rsidR="00B82ED9" w:rsidRDefault="009B18FB">
      <w:pPr>
        <w:pStyle w:val="BodyText"/>
        <w:spacing w:before="76" w:line="295" w:lineRule="auto"/>
        <w:ind w:right="349"/>
        <w:rPr>
          <w:rFonts w:ascii="Courier New"/>
        </w:rPr>
      </w:pPr>
      <w:r>
        <w:rPr>
          <w:rFonts w:ascii="Courier New"/>
        </w:rPr>
        <w:t>exposure_score &lt;- ta_buckets_w %&gt;% su</w:t>
      </w:r>
      <w:r>
        <w:rPr>
          <w:rFonts w:ascii="Courier New"/>
        </w:rPr>
        <w:t>mmarise(total = sum(time*weight,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na.rm=TRUE) +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 as.numeric()</w:t>
      </w:r>
    </w:p>
    <w:p w14:paraId="70EFC6ED" w14:textId="77777777" w:rsidR="00B82ED9" w:rsidRDefault="009B18FB">
      <w:pPr>
        <w:pStyle w:val="BodyText"/>
        <w:spacing w:before="209"/>
      </w:pPr>
      <w:r>
        <w:t>The</w:t>
      </w:r>
      <w:r>
        <w:rPr>
          <w:spacing w:val="-2"/>
        </w:rPr>
        <w:t xml:space="preserve"> </w:t>
      </w:r>
      <w:r>
        <w:t>combined</w:t>
      </w:r>
      <w:r>
        <w:rPr>
          <w:spacing w:val="-6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\[</w:t>
      </w:r>
    </w:p>
    <w:p w14:paraId="39AF5740" w14:textId="77777777" w:rsidR="00B82ED9" w:rsidRDefault="009B18FB">
      <w:pPr>
        <w:pStyle w:val="BodyText"/>
        <w:spacing w:before="54"/>
      </w:pPr>
      <w:r>
        <w:t>\text{Combined</w:t>
      </w:r>
      <w:r>
        <w:rPr>
          <w:spacing w:val="-6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Score}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\text{Exposure</w:t>
      </w:r>
      <w:r>
        <w:rPr>
          <w:spacing w:val="-5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\times</w:t>
      </w:r>
      <w:r>
        <w:rPr>
          <w:spacing w:val="-6"/>
        </w:rPr>
        <w:t xml:space="preserve"> </w:t>
      </w:r>
      <w:r>
        <w:t>\text{Normalized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Score}</w:t>
      </w:r>
    </w:p>
    <w:p w14:paraId="16B3147C" w14:textId="77777777" w:rsidR="00B82ED9" w:rsidRDefault="009B18FB">
      <w:pPr>
        <w:pStyle w:val="BodyText"/>
        <w:spacing w:before="51"/>
      </w:pPr>
      <w:r>
        <w:t>\]</w:t>
      </w:r>
    </w:p>
    <w:p w14:paraId="6F25918A" w14:textId="77777777" w:rsidR="00B82ED9" w:rsidRDefault="00B82ED9">
      <w:pPr>
        <w:pStyle w:val="BodyText"/>
        <w:spacing w:before="9"/>
        <w:ind w:left="0"/>
        <w:rPr>
          <w:sz w:val="22"/>
        </w:rPr>
      </w:pPr>
    </w:p>
    <w:p w14:paraId="0F4D59B1" w14:textId="62AA0266" w:rsidR="00B82ED9" w:rsidRDefault="009B18FB">
      <w:pPr>
        <w:pStyle w:val="BodyText"/>
        <w:spacing w:line="501" w:lineRule="auto"/>
        <w:ind w:right="1293"/>
      </w:pPr>
      <w:r>
        <w:t>In</w:t>
      </w:r>
      <w:r>
        <w:rPr>
          <w:spacing w:val="-1"/>
        </w:rPr>
        <w:t xml:space="preserve"> </w:t>
      </w:r>
      <w:r>
        <w:t>code:</w:t>
      </w:r>
    </w:p>
    <w:p w14:paraId="257686D6" w14:textId="77777777" w:rsidR="00B82ED9" w:rsidRDefault="009B18FB">
      <w:pPr>
        <w:pStyle w:val="BodyText"/>
        <w:spacing w:before="21" w:line="316" w:lineRule="auto"/>
        <w:ind w:right="2014"/>
        <w:rPr>
          <w:rFonts w:ascii="Courier New"/>
        </w:rPr>
      </w:pPr>
      <w:r>
        <w:rPr>
          <w:rFonts w:ascii="Courier New"/>
        </w:rPr>
        <w:t># Compute combined risk score and classify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(combined_risk_score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exposure_score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ntrs)</w:t>
      </w:r>
    </w:p>
    <w:p w14:paraId="4F1F87AC" w14:textId="77777777" w:rsidR="00B82ED9" w:rsidRDefault="009B18FB">
      <w:pPr>
        <w:pStyle w:val="BodyText"/>
        <w:spacing w:before="19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35.2</w:t>
      </w:r>
    </w:p>
    <w:p w14:paraId="07A4B9B7" w14:textId="77777777" w:rsidR="00B82ED9" w:rsidRDefault="00B82ED9">
      <w:pPr>
        <w:pStyle w:val="BodyText"/>
        <w:spacing w:before="5"/>
        <w:ind w:left="0"/>
        <w:rPr>
          <w:rFonts w:ascii="Courier New"/>
          <w:sz w:val="25"/>
        </w:rPr>
      </w:pPr>
    </w:p>
    <w:p w14:paraId="557547FE" w14:textId="77777777" w:rsidR="00B82ED9" w:rsidRDefault="009B18FB">
      <w:pPr>
        <w:pStyle w:val="BodyText"/>
        <w:spacing w:line="508" w:lineRule="auto"/>
        <w:ind w:right="4508"/>
        <w:rPr>
          <w:rFonts w:ascii="Courier New"/>
        </w:rPr>
      </w:pPr>
      <w:r>
        <w:rPr>
          <w:rFonts w:ascii="Courier New"/>
        </w:rPr>
        <w:t>(alarm &lt;- combined_risk_score &gt;= 15)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</w:t>
      </w:r>
    </w:p>
    <w:p w14:paraId="0F57C30D" w14:textId="77777777" w:rsidR="00B82ED9" w:rsidRDefault="009B18FB">
      <w:pPr>
        <w:pStyle w:val="BodyText"/>
        <w:spacing w:line="238" w:lineRule="exact"/>
      </w:pPr>
      <w:r>
        <w:t>Hence,</w:t>
      </w:r>
      <w:r>
        <w:rPr>
          <w:spacing w:val="-5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20th.</w:t>
      </w:r>
    </w:p>
    <w:p w14:paraId="34E29327" w14:textId="77777777" w:rsidR="00B82ED9" w:rsidRDefault="00B82ED9">
      <w:pPr>
        <w:pStyle w:val="BodyText"/>
        <w:spacing w:before="10"/>
        <w:ind w:left="0"/>
        <w:rPr>
          <w:sz w:val="28"/>
        </w:rPr>
      </w:pPr>
    </w:p>
    <w:p w14:paraId="7334194E" w14:textId="77777777" w:rsidR="00B82ED9" w:rsidRDefault="009B18FB">
      <w:pPr>
        <w:pStyle w:val="Heading2"/>
      </w:pPr>
      <w:r>
        <w:t>The</w:t>
      </w:r>
      <w:r>
        <w:rPr>
          <w:spacing w:val="-4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nutshell</w:t>
      </w:r>
    </w:p>
    <w:p w14:paraId="30BBB2E2" w14:textId="77777777" w:rsidR="00B82ED9" w:rsidRDefault="00B82ED9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2BCA5129" w14:textId="77777777" w:rsidR="00B82ED9" w:rsidRDefault="009B18FB">
      <w:pPr>
        <w:pStyle w:val="BodyText"/>
      </w:pP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summarise,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resulting</w:t>
      </w:r>
      <w:r>
        <w:rPr>
          <w:spacing w:val="24"/>
          <w:w w:val="95"/>
        </w:rPr>
        <w:t xml:space="preserve"> </w:t>
      </w:r>
      <w:r>
        <w:rPr>
          <w:w w:val="95"/>
        </w:rPr>
        <w:t>binary</w:t>
      </w:r>
      <w:r>
        <w:rPr>
          <w:spacing w:val="29"/>
          <w:w w:val="95"/>
        </w:rPr>
        <w:t xml:space="preserve"> </w:t>
      </w:r>
      <w:r>
        <w:rPr>
          <w:w w:val="95"/>
        </w:rPr>
        <w:t>classifier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CWA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expressed</w:t>
      </w:r>
      <w:r>
        <w:rPr>
          <w:spacing w:val="27"/>
          <w:w w:val="95"/>
        </w:rPr>
        <w:t xml:space="preserve"> </w:t>
      </w:r>
      <w:r>
        <w:rPr>
          <w:w w:val="95"/>
        </w:rPr>
        <w:t>mathematically</w:t>
      </w:r>
      <w:r>
        <w:rPr>
          <w:spacing w:val="26"/>
          <w:w w:val="95"/>
        </w:rPr>
        <w:t xml:space="preserve"> </w:t>
      </w:r>
      <w:r>
        <w:rPr>
          <w:w w:val="95"/>
        </w:rPr>
        <w:t>as</w:t>
      </w:r>
    </w:p>
    <w:p w14:paraId="0B984932" w14:textId="77777777" w:rsidR="00B82ED9" w:rsidRDefault="00B82ED9">
      <w:pPr>
        <w:pStyle w:val="BodyText"/>
        <w:spacing w:before="9"/>
        <w:ind w:left="0"/>
        <w:rPr>
          <w:sz w:val="22"/>
        </w:rPr>
      </w:pPr>
    </w:p>
    <w:p w14:paraId="6C3CB896" w14:textId="77777777" w:rsidR="00B82ED9" w:rsidRDefault="009B18FB">
      <w:pPr>
        <w:pStyle w:val="BodyText"/>
        <w:spacing w:before="1"/>
      </w:pPr>
      <w:r>
        <w:t>\[</w:t>
      </w:r>
    </w:p>
    <w:p w14:paraId="70823FE3" w14:textId="77777777" w:rsidR="00B82ED9" w:rsidRDefault="009B18FB">
      <w:pPr>
        <w:pStyle w:val="BodyText"/>
        <w:spacing w:before="51"/>
      </w:pPr>
      <w:r>
        <w:t>\begin{align*}</w:t>
      </w:r>
    </w:p>
    <w:p w14:paraId="4FD9C8CC" w14:textId="77777777" w:rsidR="00B82ED9" w:rsidRDefault="009B18FB">
      <w:pPr>
        <w:pStyle w:val="BodyText"/>
        <w:spacing w:before="54"/>
      </w:pPr>
      <w:r>
        <w:t>\mathcal{I}\left\{\left[\sum_{j=1}^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\max\left(30,</w:t>
      </w:r>
      <w:r>
        <w:rPr>
          <w:spacing w:val="-6"/>
        </w:rPr>
        <w:t xml:space="preserve"> </w:t>
      </w:r>
      <w:r>
        <w:t>\sum_{i\in</w:t>
      </w:r>
      <w:r>
        <w:rPr>
          <w:spacing w:val="-6"/>
        </w:rPr>
        <w:t xml:space="preserve"> </w:t>
      </w:r>
      <w:r>
        <w:t>I^*}</w:t>
      </w:r>
      <w:r>
        <w:rPr>
          <w:spacing w:val="-7"/>
        </w:rPr>
        <w:t xml:space="preserve"> </w:t>
      </w:r>
      <w:r>
        <w:t>\mathcal{I}\left(</w:t>
      </w:r>
    </w:p>
    <w:p w14:paraId="70F91226" w14:textId="77777777" w:rsidR="00B82ED9" w:rsidRDefault="009B18FB">
      <w:pPr>
        <w:pStyle w:val="BodyText"/>
        <w:spacing w:before="51"/>
      </w:pPr>
      <w:r>
        <w:t>\text{attenuation}(i)</w:t>
      </w:r>
      <w:r>
        <w:rPr>
          <w:spacing w:val="-6"/>
        </w:rPr>
        <w:t xml:space="preserve"> </w:t>
      </w:r>
      <w:r>
        <w:t>\in</w:t>
      </w:r>
      <w:r>
        <w:rPr>
          <w:spacing w:val="-5"/>
        </w:rPr>
        <w:t xml:space="preserve"> </w:t>
      </w:r>
      <w:r>
        <w:t>[l_j,u_j)</w:t>
      </w:r>
      <w:r>
        <w:rPr>
          <w:spacing w:val="-8"/>
        </w:rPr>
        <w:t xml:space="preserve"> </w:t>
      </w:r>
      <w:r>
        <w:t>\right)</w:t>
      </w:r>
      <w:r>
        <w:rPr>
          <w:spacing w:val="-6"/>
        </w:rPr>
        <w:t xml:space="preserve"> </w:t>
      </w:r>
      <w:r>
        <w:t>\times</w:t>
      </w:r>
      <w:r>
        <w:rPr>
          <w:spacing w:val="-5"/>
        </w:rPr>
        <w:t xml:space="preserve"> </w:t>
      </w:r>
      <w:r>
        <w:t>\text{duration}(i)</w:t>
      </w:r>
      <w:r>
        <w:rPr>
          <w:spacing w:val="-5"/>
        </w:rPr>
        <w:t xml:space="preserve"> </w:t>
      </w:r>
      <w:r>
        <w:t>\times</w:t>
      </w:r>
      <w:r>
        <w:rPr>
          <w:spacing w:val="-4"/>
        </w:rPr>
        <w:t xml:space="preserve"> </w:t>
      </w:r>
      <w:r>
        <w:t>w_{j}\right)\right]</w:t>
      </w:r>
      <w:r>
        <w:rPr>
          <w:spacing w:val="-4"/>
        </w:rPr>
        <w:t xml:space="preserve"> </w:t>
      </w:r>
      <w:r>
        <w:t>\times</w:t>
      </w:r>
      <w:r>
        <w:rPr>
          <w:spacing w:val="-5"/>
        </w:rPr>
        <w:t xml:space="preserve"> </w:t>
      </w:r>
      <w:r>
        <w:t>\\</w:t>
      </w:r>
    </w:p>
    <w:p w14:paraId="1E3A260E" w14:textId="77777777" w:rsidR="00B82ED9" w:rsidRDefault="009B18FB">
      <w:pPr>
        <w:pStyle w:val="BodyText"/>
        <w:spacing w:before="54"/>
      </w:pPr>
      <w:r>
        <w:t>\quad\quad\quad\quad\quad</w:t>
      </w:r>
      <w:r>
        <w:rPr>
          <w:spacing w:val="-10"/>
        </w:rPr>
        <w:t xml:space="preserve"> </w:t>
      </w:r>
      <w:r>
        <w:t>\max_{i\in</w:t>
      </w:r>
      <w:r>
        <w:rPr>
          <w:spacing w:val="-11"/>
        </w:rPr>
        <w:t xml:space="preserve"> </w:t>
      </w:r>
      <w:r>
        <w:t>I}</w:t>
      </w:r>
      <w:r>
        <w:rPr>
          <w:spacing w:val="-8"/>
        </w:rPr>
        <w:t xml:space="preserve"> </w:t>
      </w:r>
      <w:r>
        <w:t>\{\text{duration}(i)\times</w:t>
      </w:r>
    </w:p>
    <w:p w14:paraId="37D2B071" w14:textId="77777777" w:rsidR="00B82ED9" w:rsidRDefault="009B18FB">
      <w:pPr>
        <w:pStyle w:val="BodyText"/>
        <w:spacing w:before="51"/>
      </w:pPr>
      <w:r>
        <w:t>\text{attenuation}(i)</w:t>
      </w:r>
      <w:r>
        <w:rPr>
          <w:spacing w:val="-8"/>
        </w:rPr>
        <w:t xml:space="preserve"> </w:t>
      </w:r>
      <w:r>
        <w:t>\times</w:t>
      </w:r>
    </w:p>
    <w:p w14:paraId="28C7B239" w14:textId="77777777" w:rsidR="00B82ED9" w:rsidRDefault="009B18FB">
      <w:pPr>
        <w:pStyle w:val="BodyText"/>
        <w:spacing w:before="54"/>
      </w:pPr>
      <w:r>
        <w:t>\text{TRL}(i)</w:t>
      </w:r>
      <w:r>
        <w:rPr>
          <w:spacing w:val="-5"/>
        </w:rPr>
        <w:t xml:space="preserve"> </w:t>
      </w:r>
      <w:r>
        <w:t>\times</w:t>
      </w:r>
    </w:p>
    <w:p w14:paraId="100D0003" w14:textId="77777777" w:rsidR="00B82ED9" w:rsidRDefault="009B18FB">
      <w:pPr>
        <w:pStyle w:val="BodyText"/>
        <w:spacing w:before="51"/>
      </w:pPr>
      <w:r>
        <w:t>\text{days}(i)\}</w:t>
      </w:r>
      <w:r>
        <w:rPr>
          <w:spacing w:val="-3"/>
        </w:rPr>
        <w:t xml:space="preserve"> </w:t>
      </w:r>
      <w:r>
        <w:t>\geq</w:t>
      </w:r>
      <w:r>
        <w:rPr>
          <w:spacing w:val="-8"/>
        </w:rPr>
        <w:t xml:space="preserve"> </w:t>
      </w:r>
      <w:r>
        <w:t>15\cdot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\right\}.</w:t>
      </w:r>
    </w:p>
    <w:p w14:paraId="5DC63B9E" w14:textId="77777777" w:rsidR="00B82ED9" w:rsidRDefault="009B18FB">
      <w:pPr>
        <w:pStyle w:val="BodyText"/>
        <w:spacing w:before="54"/>
      </w:pPr>
      <w:r>
        <w:t>\end{align*}</w:t>
      </w:r>
    </w:p>
    <w:p w14:paraId="18EA1602" w14:textId="77777777" w:rsidR="00B82ED9" w:rsidRDefault="009B18FB">
      <w:pPr>
        <w:pStyle w:val="BodyText"/>
        <w:spacing w:before="51"/>
      </w:pPr>
      <w:r>
        <w:t>\]</w:t>
      </w:r>
    </w:p>
    <w:p w14:paraId="675B1CFF" w14:textId="77777777" w:rsidR="00B82ED9" w:rsidRDefault="00B82ED9">
      <w:pPr>
        <w:pStyle w:val="BodyText"/>
        <w:spacing w:before="10"/>
        <w:ind w:left="0"/>
        <w:rPr>
          <w:sz w:val="22"/>
        </w:rPr>
      </w:pPr>
    </w:p>
    <w:p w14:paraId="2D744D69" w14:textId="77777777" w:rsidR="00B82ED9" w:rsidRDefault="009B18FB">
      <w:pPr>
        <w:pStyle w:val="BodyText"/>
        <w:spacing w:line="292" w:lineRule="auto"/>
        <w:ind w:right="278"/>
      </w:pPr>
      <w:r>
        <w:t>The formula can also be assembled into one classifier function, which we will use to repeat the</w:t>
      </w:r>
      <w:r>
        <w:rPr>
          <w:spacing w:val="-57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bas</w:t>
      </w:r>
      <w:r>
        <w:t>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server information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2020-09-21:</w:t>
      </w:r>
    </w:p>
    <w:p w14:paraId="61CA88C3" w14:textId="77777777" w:rsidR="00B82ED9" w:rsidRDefault="00B82ED9">
      <w:pPr>
        <w:pStyle w:val="BodyText"/>
        <w:spacing w:before="2"/>
        <w:ind w:left="0"/>
        <w:rPr>
          <w:sz w:val="20"/>
        </w:rPr>
      </w:pPr>
    </w:p>
    <w:p w14:paraId="31ED95F4" w14:textId="77777777" w:rsidR="00B82ED9" w:rsidRDefault="009B18FB">
      <w:pPr>
        <w:pStyle w:val="BodyText"/>
        <w:rPr>
          <w:rFonts w:ascii="Courier New"/>
        </w:rPr>
      </w:pPr>
      <w:r>
        <w:rPr>
          <w:rFonts w:ascii="Courier New"/>
        </w:rPr>
        <w:t>cwa_classifier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function(i_set)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029E87D0" w14:textId="77777777" w:rsidR="00B82ED9" w:rsidRDefault="009B18FB">
      <w:pPr>
        <w:pStyle w:val="BodyText"/>
        <w:spacing w:before="74" w:line="316" w:lineRule="auto"/>
        <w:ind w:left="418" w:right="1357" w:hanging="1"/>
        <w:rPr>
          <w:rFonts w:ascii="Courier New"/>
        </w:rPr>
      </w:pPr>
      <w:r>
        <w:rPr>
          <w:rFonts w:ascii="Courier New"/>
        </w:rPr>
        <w:t># Compute risk score and filter out those below the minimum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risk 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i_set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16CCE5B2" w14:textId="77777777" w:rsidR="00B82ED9" w:rsidRDefault="009B18FB">
      <w:pPr>
        <w:pStyle w:val="BodyText"/>
        <w:spacing w:before="1" w:line="297" w:lineRule="auto"/>
        <w:ind w:right="1231" w:firstLine="504"/>
        <w:rPr>
          <w:rFonts w:ascii="Courier New"/>
        </w:rPr>
      </w:pPr>
      <w:r>
        <w:rPr>
          <w:rFonts w:ascii="Courier New"/>
        </w:rPr>
        <w:t>mutate(risk_score = attenuation_lvl * duration_lvl * trl *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days_lvl)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D949ACF" w14:textId="77777777" w:rsidR="00B82ED9" w:rsidRDefault="009B18FB">
      <w:pPr>
        <w:pStyle w:val="BodyText"/>
        <w:spacing w:before="17"/>
        <w:ind w:left="669"/>
        <w:rPr>
          <w:rFonts w:ascii="Courier New"/>
        </w:rPr>
      </w:pPr>
      <w:r>
        <w:rPr>
          <w:rFonts w:ascii="Courier New"/>
        </w:rPr>
        <w:t>filter(risk_score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minimum_risk_score)</w:t>
      </w:r>
    </w:p>
    <w:p w14:paraId="5903CA12" w14:textId="77777777" w:rsidR="00B82ED9" w:rsidRDefault="00B82ED9">
      <w:pPr>
        <w:pStyle w:val="BodyText"/>
        <w:spacing w:before="6"/>
        <w:ind w:left="0"/>
        <w:rPr>
          <w:rFonts w:ascii="Courier New"/>
          <w:sz w:val="34"/>
        </w:rPr>
      </w:pPr>
    </w:p>
    <w:p w14:paraId="016BEA56" w14:textId="77777777" w:rsidR="00B82ED9" w:rsidRDefault="009B18FB">
      <w:pPr>
        <w:pStyle w:val="BodyText"/>
        <w:spacing w:line="316" w:lineRule="auto"/>
        <w:ind w:left="418" w:right="3752" w:hanging="1"/>
        <w:rPr>
          <w:rFonts w:ascii="Courier New"/>
        </w:rPr>
      </w:pPr>
      <w:r>
        <w:rPr>
          <w:rFonts w:ascii="Courier New"/>
        </w:rPr>
        <w:t># Derive the normalized total risk score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maxTR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max(risk$risk_score)</w:t>
      </w:r>
    </w:p>
    <w:p w14:paraId="240997E5" w14:textId="77777777" w:rsidR="00B82ED9" w:rsidRDefault="00B82ED9">
      <w:pPr>
        <w:spacing w:line="316" w:lineRule="auto"/>
        <w:rPr>
          <w:rFonts w:ascii="Courier New"/>
        </w:rPr>
        <w:sectPr w:rsidR="00B82ED9">
          <w:pgSz w:w="11910" w:h="16840"/>
          <w:pgMar w:top="680" w:right="1360" w:bottom="280" w:left="1320" w:header="720" w:footer="720" w:gutter="0"/>
          <w:cols w:space="720"/>
        </w:sectPr>
      </w:pPr>
    </w:p>
    <w:p w14:paraId="1F14FDF1" w14:textId="77777777" w:rsidR="00B82ED9" w:rsidRDefault="009B18FB">
      <w:pPr>
        <w:pStyle w:val="BodyText"/>
        <w:spacing w:before="78"/>
        <w:ind w:left="418"/>
        <w:rPr>
          <w:rFonts w:ascii="Courier New"/>
        </w:rPr>
      </w:pPr>
      <w:r>
        <w:rPr>
          <w:rFonts w:ascii="Courier New"/>
        </w:rPr>
        <w:lastRenderedPageBreak/>
        <w:t>ntrs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maxTR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50</w:t>
      </w:r>
    </w:p>
    <w:p w14:paraId="035ECC0D" w14:textId="77777777" w:rsidR="00B82ED9" w:rsidRDefault="00B82ED9">
      <w:pPr>
        <w:pStyle w:val="BodyText"/>
        <w:spacing w:before="6"/>
        <w:ind w:left="0"/>
        <w:rPr>
          <w:rFonts w:ascii="Courier New"/>
          <w:sz w:val="34"/>
        </w:rPr>
      </w:pPr>
    </w:p>
    <w:p w14:paraId="66C6C11C" w14:textId="77777777" w:rsidR="00B82ED9" w:rsidRDefault="009B18FB">
      <w:pPr>
        <w:pStyle w:val="BodyText"/>
        <w:spacing w:line="316" w:lineRule="auto"/>
        <w:ind w:left="418" w:right="2996" w:hanging="1"/>
        <w:rPr>
          <w:rFonts w:ascii="Courier New"/>
        </w:rPr>
      </w:pPr>
      <w:r>
        <w:rPr>
          <w:rFonts w:ascii="Courier New"/>
        </w:rPr>
        <w:t># Accumulate time in the 3 attenuati</w:t>
      </w:r>
      <w:r>
        <w:rPr>
          <w:rFonts w:ascii="Courier New"/>
        </w:rPr>
        <w:t>on buckets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ta_buckets &lt;- risk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71EB4212" w14:textId="77777777" w:rsidR="00B82ED9" w:rsidRDefault="009B18FB">
      <w:pPr>
        <w:pStyle w:val="BodyText"/>
        <w:spacing w:line="297" w:lineRule="auto"/>
        <w:ind w:right="1609" w:firstLine="504"/>
        <w:rPr>
          <w:rFonts w:ascii="Courier New"/>
        </w:rPr>
      </w:pPr>
      <w:r>
        <w:rPr>
          <w:rFonts w:ascii="Courier New"/>
        </w:rPr>
        <w:t>mutate( time_attenuation_bucket = cut(attenuation,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breaks=time_attenuation_bucket_breaks, include.lowest=TRUE,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right=FALSE)) %&gt;%</w:t>
      </w:r>
    </w:p>
    <w:p w14:paraId="6952AE76" w14:textId="77777777" w:rsidR="00B82ED9" w:rsidRDefault="009B18FB">
      <w:pPr>
        <w:pStyle w:val="BodyText"/>
        <w:spacing w:before="16" w:line="316" w:lineRule="auto"/>
        <w:ind w:left="669" w:right="3894"/>
        <w:rPr>
          <w:rFonts w:ascii="Courier New"/>
        </w:rPr>
      </w:pPr>
      <w:r>
        <w:rPr>
          <w:rFonts w:ascii="Courier New"/>
        </w:rPr>
        <w:t>group_by(time_attenuation_bucket)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summarise(time</w:t>
      </w:r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2"/>
        </w:rPr>
        <w:t xml:space="preserve"> </w:t>
      </w:r>
      <w:r>
        <w:rPr>
          <w:rFonts w:ascii="Courier New"/>
        </w:rPr>
        <w:t>sum(duration))</w:t>
      </w:r>
      <w:r>
        <w:rPr>
          <w:rFonts w:ascii="Courier New"/>
          <w:spacing w:val="4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Cap 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30 minutes</w:t>
      </w:r>
    </w:p>
    <w:p w14:paraId="23FBE3DF" w14:textId="77777777" w:rsidR="00B82ED9" w:rsidRDefault="009B18FB">
      <w:pPr>
        <w:pStyle w:val="BodyText"/>
        <w:spacing w:before="1"/>
        <w:ind w:left="669"/>
        <w:rPr>
          <w:rFonts w:ascii="Courier New"/>
        </w:rPr>
      </w:pPr>
      <w:r>
        <w:rPr>
          <w:rFonts w:ascii="Courier New"/>
        </w:rPr>
        <w:t>mutate(time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pmin(30,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time,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na.rm=TRUE))</w:t>
      </w:r>
    </w:p>
    <w:p w14:paraId="1161B749" w14:textId="77777777" w:rsidR="00B82ED9" w:rsidRDefault="00B82ED9">
      <w:pPr>
        <w:pStyle w:val="BodyText"/>
        <w:spacing w:before="4"/>
        <w:ind w:left="0"/>
        <w:rPr>
          <w:rFonts w:ascii="Courier New"/>
          <w:sz w:val="32"/>
        </w:rPr>
      </w:pPr>
    </w:p>
    <w:p w14:paraId="461FC1B5" w14:textId="77777777" w:rsidR="00B82ED9" w:rsidRDefault="009B18FB">
      <w:pPr>
        <w:pStyle w:val="BodyText"/>
        <w:spacing w:before="34" w:line="295" w:lineRule="auto"/>
        <w:ind w:right="223" w:firstLine="252"/>
        <w:rPr>
          <w:rFonts w:ascii="Courier New"/>
        </w:rPr>
      </w:pPr>
      <w:r>
        <w:rPr>
          <w:rFonts w:ascii="Courier New"/>
        </w:rPr>
        <w:t>weights &lt;- tibble( time_attenuation_bucket=time_attenuation_buckets,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weight=c(1, 0.5,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0))</w:t>
      </w:r>
    </w:p>
    <w:p w14:paraId="4B571A7D" w14:textId="77777777" w:rsidR="00B82ED9" w:rsidRDefault="009B18FB">
      <w:pPr>
        <w:pStyle w:val="BodyText"/>
        <w:spacing w:before="22" w:line="297" w:lineRule="auto"/>
        <w:ind w:right="2744" w:firstLine="252"/>
        <w:rPr>
          <w:rFonts w:ascii="Courier New"/>
        </w:rPr>
      </w:pPr>
      <w:r>
        <w:rPr>
          <w:rFonts w:ascii="Courier New"/>
        </w:rPr>
        <w:t>ta_buckets_w &lt;- right_join( ta_buckets,</w:t>
      </w:r>
      <w:r>
        <w:rPr>
          <w:rFonts w:ascii="Courier New"/>
        </w:rPr>
        <w:t xml:space="preserve"> weights,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by="time_attenuation_bucket")</w:t>
      </w:r>
    </w:p>
    <w:p w14:paraId="67A0102A" w14:textId="77777777" w:rsidR="00B82ED9" w:rsidRDefault="00B82ED9">
      <w:pPr>
        <w:pStyle w:val="BodyText"/>
        <w:spacing w:before="3"/>
        <w:ind w:left="0"/>
        <w:rPr>
          <w:rFonts w:ascii="Courier New"/>
          <w:sz w:val="29"/>
        </w:rPr>
      </w:pPr>
    </w:p>
    <w:p w14:paraId="02990489" w14:textId="77777777" w:rsidR="00B82ED9" w:rsidRDefault="009B18FB">
      <w:pPr>
        <w:pStyle w:val="BodyText"/>
        <w:ind w:left="41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summation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bucket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offset</w:t>
      </w:r>
    </w:p>
    <w:p w14:paraId="434FB71D" w14:textId="77777777" w:rsidR="00B82ED9" w:rsidRDefault="009B18FB">
      <w:pPr>
        <w:pStyle w:val="BodyText"/>
        <w:spacing w:before="77" w:line="297" w:lineRule="auto"/>
        <w:ind w:right="97" w:firstLine="252"/>
        <w:rPr>
          <w:rFonts w:ascii="Courier New"/>
        </w:rPr>
      </w:pPr>
      <w:r>
        <w:rPr>
          <w:rFonts w:ascii="Courier New"/>
        </w:rPr>
        <w:t>exposure_score &lt;- ta_buckets_w %&gt;% summarise(total = sum(time*weight,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na.rm=TRUE) +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 as.numeric()</w:t>
      </w:r>
    </w:p>
    <w:p w14:paraId="6430A7FB" w14:textId="77777777" w:rsidR="00B82ED9" w:rsidRDefault="00B82ED9">
      <w:pPr>
        <w:pStyle w:val="BodyText"/>
        <w:spacing w:before="2"/>
        <w:ind w:left="0"/>
        <w:rPr>
          <w:rFonts w:ascii="Courier New"/>
          <w:sz w:val="29"/>
        </w:rPr>
      </w:pPr>
    </w:p>
    <w:p w14:paraId="39A92DDD" w14:textId="77777777" w:rsidR="00B82ED9" w:rsidRDefault="009B18FB">
      <w:pPr>
        <w:pStyle w:val="BodyText"/>
        <w:spacing w:before="1" w:line="316" w:lineRule="auto"/>
        <w:ind w:left="418" w:right="2995" w:hanging="1"/>
        <w:rPr>
          <w:rFonts w:ascii="Courier New"/>
        </w:rPr>
      </w:pPr>
      <w:r>
        <w:rPr>
          <w:rFonts w:ascii="Courier New"/>
        </w:rPr>
        <w:t># Compute combined risk score and classify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(combined_ris</w:t>
      </w:r>
      <w:r>
        <w:rPr>
          <w:rFonts w:ascii="Courier New"/>
        </w:rPr>
        <w:t>k_score &lt;- exposure_score * ntrs)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(alarm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combined_risk_score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15)</w:t>
      </w:r>
    </w:p>
    <w:p w14:paraId="2A513D6B" w14:textId="77777777" w:rsidR="00B82ED9" w:rsidRDefault="00B82ED9">
      <w:pPr>
        <w:pStyle w:val="BodyText"/>
        <w:spacing w:before="9"/>
        <w:ind w:left="0"/>
        <w:rPr>
          <w:rFonts w:ascii="Courier New"/>
          <w:sz w:val="27"/>
        </w:rPr>
      </w:pPr>
    </w:p>
    <w:p w14:paraId="09AE0C50" w14:textId="77777777" w:rsidR="00B82ED9" w:rsidRDefault="009B18FB">
      <w:pPr>
        <w:pStyle w:val="BodyText"/>
        <w:spacing w:line="316" w:lineRule="auto"/>
        <w:ind w:left="417" w:right="1861"/>
        <w:rPr>
          <w:rFonts w:ascii="Courier New"/>
        </w:rPr>
      </w:pPr>
      <w:r>
        <w:rPr>
          <w:rFonts w:ascii="Courier New"/>
        </w:rPr>
        <w:t># Return individals elements of the risk classification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return(list(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risk=risk,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ta_buckets_w=ta_buckets_w,</w:t>
      </w:r>
    </w:p>
    <w:p w14:paraId="751B15C0" w14:textId="77777777" w:rsidR="00B82ED9" w:rsidRDefault="009B18FB">
      <w:pPr>
        <w:pStyle w:val="BodyText"/>
        <w:spacing w:line="217" w:lineRule="exact"/>
        <w:rPr>
          <w:rFonts w:ascii="Courier New"/>
        </w:rPr>
      </w:pPr>
      <w:r>
        <w:rPr>
          <w:rFonts w:ascii="Courier New"/>
        </w:rPr>
        <w:t>exposure_score=exposure_score,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ntrs=ntrs,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combined_risk_score=combined_</w:t>
      </w:r>
    </w:p>
    <w:p w14:paraId="2B1E6BE6" w14:textId="77777777" w:rsidR="00B82ED9" w:rsidRDefault="009B18FB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risk_score,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alarm=alarm))</w:t>
      </w:r>
    </w:p>
    <w:p w14:paraId="491E27DA" w14:textId="77777777" w:rsidR="00B82ED9" w:rsidRDefault="009B18FB">
      <w:pPr>
        <w:pStyle w:val="BodyText"/>
        <w:spacing w:before="7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4EBB31C" w14:textId="77777777" w:rsidR="00B82ED9" w:rsidRDefault="00B82ED9">
      <w:pPr>
        <w:pStyle w:val="BodyText"/>
        <w:spacing w:before="5"/>
        <w:ind w:left="0"/>
        <w:rPr>
          <w:rFonts w:ascii="Courier New"/>
          <w:sz w:val="23"/>
        </w:rPr>
      </w:pPr>
    </w:p>
    <w:p w14:paraId="0142F5A5" w14:textId="77777777" w:rsidR="00B82ED9" w:rsidRDefault="009B18FB">
      <w:pPr>
        <w:pStyle w:val="BodyText"/>
        <w:spacing w:line="292" w:lineRule="auto"/>
        <w:ind w:right="261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illustrate</w:t>
      </w:r>
      <w:r>
        <w:rPr>
          <w:spacing w:val="22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function</w:t>
      </w:r>
      <w:r>
        <w:rPr>
          <w:spacing w:val="22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0"/>
          <w:w w:val="95"/>
        </w:rPr>
        <w:t xml:space="preserve"> </w:t>
      </w:r>
      <w:r>
        <w:rPr>
          <w:w w:val="95"/>
        </w:rPr>
        <w:t>repeat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server</w:t>
      </w:r>
      <w:r>
        <w:rPr>
          <w:spacing w:val="20"/>
          <w:w w:val="95"/>
        </w:rPr>
        <w:t xml:space="preserve"> </w:t>
      </w:r>
      <w:r>
        <w:rPr>
          <w:w w:val="95"/>
        </w:rPr>
        <w:t>information</w:t>
      </w:r>
      <w:r>
        <w:rPr>
          <w:spacing w:val="1"/>
          <w:w w:val="9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2020-09-21.</w:t>
      </w:r>
      <w:r>
        <w:rPr>
          <w:spacing w:val="-4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slightly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2020-09-20,</w:t>
      </w:r>
      <w:r>
        <w:rPr>
          <w:spacing w:val="-56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Aisha’s keys are</w:t>
      </w:r>
      <w:r>
        <w:rPr>
          <w:spacing w:val="-1"/>
        </w:rPr>
        <w:t xml:space="preserve"> </w:t>
      </w:r>
      <w:r>
        <w:t>available:</w:t>
      </w:r>
    </w:p>
    <w:p w14:paraId="00D65E76" w14:textId="77777777" w:rsidR="00B82ED9" w:rsidRDefault="00B82ED9">
      <w:pPr>
        <w:pStyle w:val="BodyText"/>
        <w:ind w:left="0"/>
        <w:rPr>
          <w:sz w:val="20"/>
        </w:rPr>
      </w:pPr>
    </w:p>
    <w:p w14:paraId="3AF28C17" w14:textId="77777777" w:rsidR="00B82ED9" w:rsidRDefault="009B18FB">
      <w:pPr>
        <w:pStyle w:val="BodyText"/>
        <w:spacing w:line="316" w:lineRule="auto"/>
        <w:ind w:right="2743"/>
        <w:rPr>
          <w:rFonts w:ascii="Courier New"/>
        </w:rPr>
      </w:pPr>
      <w:r>
        <w:rPr>
          <w:rFonts w:ascii="Courier New"/>
        </w:rPr>
        <w:t>i_set &lt;- left_join(eh_betty, dk20200921, by="key")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cwa_classifier(i_set)</w:t>
      </w:r>
    </w:p>
    <w:p w14:paraId="05F52EAD" w14:textId="77777777" w:rsidR="00B82ED9" w:rsidRDefault="009B18FB">
      <w:pPr>
        <w:pStyle w:val="BodyText"/>
        <w:spacing w:before="19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$risk</w:t>
      </w:r>
    </w:p>
    <w:p w14:paraId="2A0C65AF" w14:textId="77777777" w:rsidR="00B82ED9" w:rsidRDefault="009B18FB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 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tibble: 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 10</w:t>
      </w:r>
    </w:p>
    <w:p w14:paraId="38A5C550" w14:textId="77777777" w:rsidR="00B82ED9" w:rsidRDefault="009B18FB">
      <w:pPr>
        <w:pStyle w:val="BodyText"/>
        <w:tabs>
          <w:tab w:val="left" w:pos="793"/>
          <w:tab w:val="left" w:pos="1677"/>
          <w:tab w:val="left" w:pos="3061"/>
          <w:tab w:val="left" w:pos="4575"/>
        </w:tabs>
        <w:spacing w:before="58" w:line="295" w:lineRule="auto"/>
        <w:ind w:right="162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key</w:t>
      </w:r>
      <w:r>
        <w:rPr>
          <w:rFonts w:ascii="Courier New"/>
        </w:rPr>
        <w:tab/>
        <w:t>date</w:t>
      </w:r>
      <w:r>
        <w:rPr>
          <w:rFonts w:ascii="Courier New"/>
        </w:rPr>
        <w:tab/>
        <w:t>attenuation duration attenuation_lvl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duration_lvl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days_lvl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valid</w:t>
      </w:r>
      <w:r>
        <w:rPr>
          <w:rFonts w:ascii="Courier New"/>
        </w:rPr>
        <w:tab/>
        <w:t>trl risk_score</w:t>
      </w:r>
    </w:p>
    <w:p w14:paraId="4A8F66A1" w14:textId="77777777" w:rsidR="00B82ED9" w:rsidRDefault="009B18FB">
      <w:pPr>
        <w:pStyle w:val="BodyText"/>
        <w:spacing w:before="3" w:after="56"/>
        <w:rPr>
          <w:rFonts w:ascii="Courier New"/>
        </w:rPr>
      </w:pP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458"/>
        <w:gridCol w:w="693"/>
        <w:gridCol w:w="692"/>
        <w:gridCol w:w="567"/>
        <w:gridCol w:w="1388"/>
        <w:gridCol w:w="1121"/>
      </w:tblGrid>
      <w:tr w:rsidR="00B82ED9" w14:paraId="75CFE74A" w14:textId="77777777">
        <w:trPr>
          <w:trHeight w:val="265"/>
        </w:trPr>
        <w:tc>
          <w:tcPr>
            <w:tcW w:w="363" w:type="dxa"/>
          </w:tcPr>
          <w:p w14:paraId="7A60FCC9" w14:textId="77777777" w:rsidR="00B82ED9" w:rsidRDefault="009B18FB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5CEA41A" w14:textId="77777777" w:rsidR="00B82ED9" w:rsidRDefault="009B18FB">
            <w:pPr>
              <w:pStyle w:val="TableParagraph"/>
              <w:spacing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458" w:type="dxa"/>
          </w:tcPr>
          <w:p w14:paraId="137A67AB" w14:textId="77777777" w:rsidR="00B82ED9" w:rsidRDefault="009B18FB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3d12e3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59E7C617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 w14:paraId="2BA73853" w14:textId="77777777" w:rsidR="00B82ED9" w:rsidRDefault="009B18FB">
            <w:pPr>
              <w:pStyle w:val="TableParagraph"/>
              <w:spacing w:line="237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567" w:type="dxa"/>
          </w:tcPr>
          <w:p w14:paraId="49288512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3285D0DE" w14:textId="77777777" w:rsidR="00B82ED9" w:rsidRDefault="009B18FB">
            <w:pPr>
              <w:pStyle w:val="TableParagraph"/>
              <w:spacing w:line="237" w:lineRule="exact"/>
              <w:ind w:left="191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21" w:type="dxa"/>
          </w:tcPr>
          <w:p w14:paraId="52AA9982" w14:textId="77777777" w:rsidR="00B82ED9" w:rsidRDefault="009B18FB">
            <w:pPr>
              <w:pStyle w:val="TableParagraph"/>
              <w:spacing w:line="237" w:lineRule="exact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2863D650" w14:textId="77777777">
        <w:trPr>
          <w:trHeight w:val="293"/>
        </w:trPr>
        <w:tc>
          <w:tcPr>
            <w:tcW w:w="363" w:type="dxa"/>
          </w:tcPr>
          <w:p w14:paraId="43E904A2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5D639357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</w:tcPr>
          <w:p w14:paraId="50185E4D" w14:textId="77777777" w:rsidR="00B82ED9" w:rsidRDefault="009B18FB">
            <w:pPr>
              <w:pStyle w:val="TableParagraph"/>
              <w:spacing w:before="28"/>
              <w:ind w:left="56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51E686D0" w14:textId="77777777" w:rsidR="00B82ED9" w:rsidRDefault="009B18FB">
            <w:pPr>
              <w:pStyle w:val="TableParagraph"/>
              <w:spacing w:before="28"/>
              <w:ind w:right="5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692" w:type="dxa"/>
          </w:tcPr>
          <w:p w14:paraId="13CEC769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7EC4C58E" w14:textId="77777777" w:rsidR="00B82ED9" w:rsidRDefault="009B18FB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388" w:type="dxa"/>
          </w:tcPr>
          <w:p w14:paraId="5DDBE48D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57DBDAC0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5021A582" w14:textId="77777777">
        <w:trPr>
          <w:trHeight w:val="294"/>
        </w:trPr>
        <w:tc>
          <w:tcPr>
            <w:tcW w:w="363" w:type="dxa"/>
          </w:tcPr>
          <w:p w14:paraId="19217762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3EDA68C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2458" w:type="dxa"/>
          </w:tcPr>
          <w:p w14:paraId="3F1B0853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3d12e3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0B1B2C3A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 w14:paraId="2C7C58E8" w14:textId="77777777" w:rsidR="00B82ED9" w:rsidRDefault="009B18FB">
            <w:pPr>
              <w:pStyle w:val="TableParagraph"/>
              <w:spacing w:before="27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567" w:type="dxa"/>
          </w:tcPr>
          <w:p w14:paraId="396B79B9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6B2985F2" w14:textId="77777777" w:rsidR="00B82ED9" w:rsidRDefault="009B18FB">
            <w:pPr>
              <w:pStyle w:val="TableParagraph"/>
              <w:spacing w:before="27"/>
              <w:ind w:left="191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21" w:type="dxa"/>
          </w:tcPr>
          <w:p w14:paraId="330489A7" w14:textId="77777777" w:rsidR="00B82ED9" w:rsidRDefault="009B18FB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78E75526" w14:textId="77777777">
        <w:trPr>
          <w:trHeight w:val="294"/>
        </w:trPr>
        <w:tc>
          <w:tcPr>
            <w:tcW w:w="363" w:type="dxa"/>
          </w:tcPr>
          <w:p w14:paraId="35D73DE6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1" w:type="dxa"/>
          </w:tcPr>
          <w:p w14:paraId="1D6E79F2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8" w:type="dxa"/>
          </w:tcPr>
          <w:p w14:paraId="32490724" w14:textId="77777777" w:rsidR="00B82ED9" w:rsidRDefault="009B18FB">
            <w:pPr>
              <w:pStyle w:val="TableParagraph"/>
              <w:spacing w:before="28"/>
              <w:ind w:left="569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36A3BBD5" w14:textId="77777777" w:rsidR="00B82ED9" w:rsidRDefault="009B18FB">
            <w:pPr>
              <w:pStyle w:val="TableParagraph"/>
              <w:spacing w:before="28"/>
              <w:ind w:right="5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692" w:type="dxa"/>
          </w:tcPr>
          <w:p w14:paraId="4269A65B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6A1FD1F0" w14:textId="77777777" w:rsidR="00B82ED9" w:rsidRDefault="009B18FB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1388" w:type="dxa"/>
          </w:tcPr>
          <w:p w14:paraId="61C5DF11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1" w:type="dxa"/>
          </w:tcPr>
          <w:p w14:paraId="7F0B8B2E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52A02CCC" w14:textId="77777777">
        <w:trPr>
          <w:trHeight w:val="264"/>
        </w:trPr>
        <w:tc>
          <w:tcPr>
            <w:tcW w:w="363" w:type="dxa"/>
          </w:tcPr>
          <w:p w14:paraId="5DBA934E" w14:textId="77777777" w:rsidR="00B82ED9" w:rsidRDefault="009B18FB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9B204F4" w14:textId="77777777" w:rsidR="00B82ED9" w:rsidRDefault="009B18FB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2458" w:type="dxa"/>
          </w:tcPr>
          <w:p w14:paraId="1D74FAE1" w14:textId="77777777" w:rsidR="00B82ED9" w:rsidRDefault="009B18FB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835292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93" w:type="dxa"/>
          </w:tcPr>
          <w:p w14:paraId="2BC95558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</w:tcPr>
          <w:p w14:paraId="65DBCF02" w14:textId="77777777" w:rsidR="00B82ED9" w:rsidRDefault="009B18FB">
            <w:pPr>
              <w:pStyle w:val="TableParagraph"/>
              <w:spacing w:before="27" w:line="218" w:lineRule="exact"/>
              <w:ind w:right="122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567" w:type="dxa"/>
          </w:tcPr>
          <w:p w14:paraId="3CA168DA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174046F8" w14:textId="77777777" w:rsidR="00B82ED9" w:rsidRDefault="009B18FB">
            <w:pPr>
              <w:pStyle w:val="TableParagraph"/>
              <w:spacing w:before="27" w:line="218" w:lineRule="exact"/>
              <w:ind w:left="191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21" w:type="dxa"/>
          </w:tcPr>
          <w:p w14:paraId="17EF4E6B" w14:textId="77777777" w:rsidR="00B82ED9" w:rsidRDefault="009B18FB">
            <w:pPr>
              <w:pStyle w:val="TableParagraph"/>
              <w:spacing w:before="27" w:line="218" w:lineRule="exact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</w:tbl>
    <w:p w14:paraId="65E3645A" w14:textId="77777777" w:rsidR="00B82ED9" w:rsidRDefault="00B82ED9">
      <w:pPr>
        <w:spacing w:line="218" w:lineRule="exact"/>
        <w:jc w:val="right"/>
        <w:rPr>
          <w:sz w:val="21"/>
        </w:rPr>
        <w:sectPr w:rsidR="00B82ED9">
          <w:pgSz w:w="11910" w:h="16840"/>
          <w:pgMar w:top="70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2458"/>
        <w:gridCol w:w="629"/>
        <w:gridCol w:w="693"/>
        <w:gridCol w:w="819"/>
        <w:gridCol w:w="1197"/>
        <w:gridCol w:w="1120"/>
      </w:tblGrid>
      <w:tr w:rsidR="00B82ED9" w14:paraId="642625F8" w14:textId="77777777">
        <w:trPr>
          <w:trHeight w:val="264"/>
        </w:trPr>
        <w:tc>
          <w:tcPr>
            <w:tcW w:w="363" w:type="dxa"/>
          </w:tcPr>
          <w:p w14:paraId="5F8DAD28" w14:textId="77777777" w:rsidR="00B82ED9" w:rsidRDefault="009B18FB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lastRenderedPageBreak/>
              <w:t>1</w:t>
            </w:r>
          </w:p>
        </w:tc>
        <w:tc>
          <w:tcPr>
            <w:tcW w:w="2709" w:type="dxa"/>
            <w:gridSpan w:val="2"/>
          </w:tcPr>
          <w:p w14:paraId="5938B6EA" w14:textId="77777777" w:rsidR="00B82ED9" w:rsidRDefault="009B18FB">
            <w:pPr>
              <w:pStyle w:val="TableParagraph"/>
              <w:spacing w:line="237" w:lineRule="exact"/>
              <w:ind w:left="82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29" w:type="dxa"/>
          </w:tcPr>
          <w:p w14:paraId="6FCE119C" w14:textId="77777777" w:rsidR="00B82ED9" w:rsidRDefault="009B18FB">
            <w:pPr>
              <w:pStyle w:val="TableParagraph"/>
              <w:spacing w:line="237" w:lineRule="exact"/>
              <w:ind w:right="2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693" w:type="dxa"/>
          </w:tcPr>
          <w:p w14:paraId="4F868F5F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 w14:paraId="78371988" w14:textId="77777777" w:rsidR="00B82ED9" w:rsidRDefault="009B18FB">
            <w:pPr>
              <w:pStyle w:val="TableParagraph"/>
              <w:spacing w:line="237" w:lineRule="exact"/>
              <w:ind w:left="19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197" w:type="dxa"/>
          </w:tcPr>
          <w:p w14:paraId="74DB776E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</w:tcPr>
          <w:p w14:paraId="2281AF13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82ED9" w14:paraId="1C293683" w14:textId="77777777">
        <w:trPr>
          <w:trHeight w:val="294"/>
        </w:trPr>
        <w:tc>
          <w:tcPr>
            <w:tcW w:w="363" w:type="dxa"/>
          </w:tcPr>
          <w:p w14:paraId="268B9288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709" w:type="dxa"/>
            <w:gridSpan w:val="2"/>
          </w:tcPr>
          <w:p w14:paraId="53813369" w14:textId="77777777" w:rsidR="00B82ED9" w:rsidRDefault="009B18FB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835292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29" w:type="dxa"/>
          </w:tcPr>
          <w:p w14:paraId="1E9E3257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 w14:paraId="35FDFC5D" w14:textId="77777777" w:rsidR="00B82ED9" w:rsidRDefault="009B18FB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819" w:type="dxa"/>
          </w:tcPr>
          <w:p w14:paraId="6BC73D92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5591F64F" w14:textId="77777777" w:rsidR="00B82ED9" w:rsidRDefault="009B18FB">
            <w:pPr>
              <w:pStyle w:val="TableParagraph"/>
              <w:spacing w:before="27"/>
              <w:ind w:left="2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120" w:type="dxa"/>
          </w:tcPr>
          <w:p w14:paraId="5BA320AB" w14:textId="77777777" w:rsidR="00B82ED9" w:rsidRDefault="009B18FB">
            <w:pPr>
              <w:pStyle w:val="TableParagraph"/>
              <w:spacing w:before="27"/>
              <w:ind w:right="44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</w:tr>
      <w:tr w:rsidR="00B82ED9" w14:paraId="75602EEB" w14:textId="77777777">
        <w:trPr>
          <w:trHeight w:val="294"/>
        </w:trPr>
        <w:tc>
          <w:tcPr>
            <w:tcW w:w="363" w:type="dxa"/>
          </w:tcPr>
          <w:p w14:paraId="741CF2C3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709" w:type="dxa"/>
            <w:gridSpan w:val="2"/>
          </w:tcPr>
          <w:p w14:paraId="159A255E" w14:textId="77777777" w:rsidR="00B82ED9" w:rsidRDefault="009B18FB">
            <w:pPr>
              <w:pStyle w:val="TableParagraph"/>
              <w:spacing w:before="28"/>
              <w:ind w:left="820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2020-09-16</w:t>
            </w:r>
          </w:p>
        </w:tc>
        <w:tc>
          <w:tcPr>
            <w:tcW w:w="629" w:type="dxa"/>
          </w:tcPr>
          <w:p w14:paraId="55984ACF" w14:textId="77777777" w:rsidR="00B82ED9" w:rsidRDefault="009B18FB">
            <w:pPr>
              <w:pStyle w:val="TableParagraph"/>
              <w:spacing w:before="28"/>
              <w:ind w:right="2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693" w:type="dxa"/>
          </w:tcPr>
          <w:p w14:paraId="4E7AC1DD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14:paraId="566C0CE2" w14:textId="77777777" w:rsidR="00B82ED9" w:rsidRDefault="009B18FB">
            <w:pPr>
              <w:pStyle w:val="TableParagraph"/>
              <w:spacing w:before="28"/>
              <w:ind w:left="191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1197" w:type="dxa"/>
          </w:tcPr>
          <w:p w14:paraId="0A370C87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7CE84306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5B98EA13" w14:textId="77777777">
        <w:trPr>
          <w:trHeight w:val="293"/>
        </w:trPr>
        <w:tc>
          <w:tcPr>
            <w:tcW w:w="363" w:type="dxa"/>
          </w:tcPr>
          <w:p w14:paraId="05F4E363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709" w:type="dxa"/>
            <w:gridSpan w:val="2"/>
          </w:tcPr>
          <w:p w14:paraId="1EC403BD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14:paraId="60D03B08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 w14:paraId="2F7585C9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14:paraId="4A9A4EBB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7" w:type="dxa"/>
          </w:tcPr>
          <w:p w14:paraId="1CCB2631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0" w:type="dxa"/>
          </w:tcPr>
          <w:p w14:paraId="3884D981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2DDEF9C5" w14:textId="77777777">
        <w:trPr>
          <w:trHeight w:val="265"/>
        </w:trPr>
        <w:tc>
          <w:tcPr>
            <w:tcW w:w="363" w:type="dxa"/>
          </w:tcPr>
          <w:p w14:paraId="1458CE4B" w14:textId="77777777" w:rsidR="00B82ED9" w:rsidRDefault="009B18FB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709" w:type="dxa"/>
            <w:gridSpan w:val="2"/>
          </w:tcPr>
          <w:p w14:paraId="2DEEE299" w14:textId="77777777" w:rsidR="00B82ED9" w:rsidRDefault="009B18FB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$ta_buckets_w</w:t>
            </w:r>
          </w:p>
        </w:tc>
        <w:tc>
          <w:tcPr>
            <w:tcW w:w="629" w:type="dxa"/>
          </w:tcPr>
          <w:p w14:paraId="4077C8C5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E5E0874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 w14:paraId="087730A5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7" w:type="dxa"/>
          </w:tcPr>
          <w:p w14:paraId="5F91EFFF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0" w:type="dxa"/>
          </w:tcPr>
          <w:p w14:paraId="7CB10377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82ED9" w14:paraId="6D312D7C" w14:textId="77777777">
        <w:trPr>
          <w:trHeight w:val="322"/>
        </w:trPr>
        <w:tc>
          <w:tcPr>
            <w:tcW w:w="363" w:type="dxa"/>
          </w:tcPr>
          <w:p w14:paraId="5E20D90D" w14:textId="77777777" w:rsidR="00B82ED9" w:rsidRDefault="009B18FB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D33A370" w14:textId="77777777" w:rsidR="00B82ED9" w:rsidRDefault="009B18FB">
            <w:pPr>
              <w:pStyle w:val="TableParagraph"/>
              <w:spacing w:before="5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3087" w:type="dxa"/>
            <w:gridSpan w:val="2"/>
          </w:tcPr>
          <w:p w14:paraId="3111BFC1" w14:textId="77777777" w:rsidR="00B82ED9" w:rsidRDefault="009B18FB">
            <w:pPr>
              <w:pStyle w:val="TableParagraph"/>
              <w:spacing w:before="55"/>
              <w:ind w:left="64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tibble: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 3</w:t>
            </w:r>
          </w:p>
        </w:tc>
        <w:tc>
          <w:tcPr>
            <w:tcW w:w="693" w:type="dxa"/>
          </w:tcPr>
          <w:p w14:paraId="10F60E35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6" w:type="dxa"/>
            <w:gridSpan w:val="3"/>
          </w:tcPr>
          <w:p w14:paraId="4A8BB87B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2150C76C" w14:textId="77777777">
        <w:trPr>
          <w:trHeight w:val="293"/>
        </w:trPr>
        <w:tc>
          <w:tcPr>
            <w:tcW w:w="363" w:type="dxa"/>
          </w:tcPr>
          <w:p w14:paraId="12AACFFB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DF9933F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7" w:type="dxa"/>
            <w:gridSpan w:val="2"/>
          </w:tcPr>
          <w:p w14:paraId="2A92A12B" w14:textId="77777777" w:rsidR="00B82ED9" w:rsidRDefault="009B18F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time_attenuation_bucket</w:t>
            </w:r>
          </w:p>
        </w:tc>
        <w:tc>
          <w:tcPr>
            <w:tcW w:w="693" w:type="dxa"/>
          </w:tcPr>
          <w:p w14:paraId="563DBAD2" w14:textId="77777777" w:rsidR="00B82ED9" w:rsidRDefault="009B18FB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time</w:t>
            </w:r>
          </w:p>
        </w:tc>
        <w:tc>
          <w:tcPr>
            <w:tcW w:w="3136" w:type="dxa"/>
            <w:gridSpan w:val="3"/>
          </w:tcPr>
          <w:p w14:paraId="19350014" w14:textId="77777777" w:rsidR="00B82ED9" w:rsidRDefault="009B18FB">
            <w:pPr>
              <w:pStyle w:val="TableParagraph"/>
              <w:spacing w:before="28"/>
              <w:ind w:left="65"/>
              <w:rPr>
                <w:sz w:val="21"/>
              </w:rPr>
            </w:pPr>
            <w:r>
              <w:rPr>
                <w:sz w:val="21"/>
              </w:rPr>
              <w:t>weight</w:t>
            </w:r>
          </w:p>
        </w:tc>
      </w:tr>
      <w:tr w:rsidR="00B82ED9" w14:paraId="75040794" w14:textId="77777777">
        <w:trPr>
          <w:trHeight w:val="293"/>
        </w:trPr>
        <w:tc>
          <w:tcPr>
            <w:tcW w:w="363" w:type="dxa"/>
          </w:tcPr>
          <w:p w14:paraId="32FF5101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7D353E1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87" w:type="dxa"/>
            <w:gridSpan w:val="2"/>
          </w:tcPr>
          <w:p w14:paraId="5145A146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3" w:type="dxa"/>
          </w:tcPr>
          <w:p w14:paraId="7748DFA8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6" w:type="dxa"/>
            <w:gridSpan w:val="3"/>
          </w:tcPr>
          <w:p w14:paraId="41B91915" w14:textId="77777777" w:rsidR="00B82ED9" w:rsidRDefault="00B82ED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ED9" w14:paraId="07831C24" w14:textId="77777777">
        <w:trPr>
          <w:trHeight w:val="294"/>
        </w:trPr>
        <w:tc>
          <w:tcPr>
            <w:tcW w:w="363" w:type="dxa"/>
          </w:tcPr>
          <w:p w14:paraId="36A3A783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F5E120C" w14:textId="77777777" w:rsidR="00B82ED9" w:rsidRDefault="009B18FB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087" w:type="dxa"/>
            <w:gridSpan w:val="2"/>
          </w:tcPr>
          <w:p w14:paraId="16E73ED0" w14:textId="77777777" w:rsidR="00B82ED9" w:rsidRDefault="009B18F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[0,55)</w:t>
            </w:r>
          </w:p>
        </w:tc>
        <w:tc>
          <w:tcPr>
            <w:tcW w:w="693" w:type="dxa"/>
          </w:tcPr>
          <w:p w14:paraId="40616CFB" w14:textId="77777777" w:rsidR="00B82ED9" w:rsidRDefault="009B18FB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3136" w:type="dxa"/>
            <w:gridSpan w:val="3"/>
          </w:tcPr>
          <w:p w14:paraId="749EB498" w14:textId="77777777" w:rsidR="00B82ED9" w:rsidRDefault="009B18FB">
            <w:pPr>
              <w:pStyle w:val="TableParagraph"/>
              <w:spacing w:before="28"/>
              <w:ind w:left="44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B82ED9" w14:paraId="4DE32930" w14:textId="77777777">
        <w:trPr>
          <w:trHeight w:val="293"/>
        </w:trPr>
        <w:tc>
          <w:tcPr>
            <w:tcW w:w="363" w:type="dxa"/>
          </w:tcPr>
          <w:p w14:paraId="4BDB3A5D" w14:textId="77777777" w:rsidR="00B82ED9" w:rsidRDefault="009B18F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45ADED9" w14:textId="77777777" w:rsidR="00B82ED9" w:rsidRDefault="009B18F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087" w:type="dxa"/>
            <w:gridSpan w:val="2"/>
          </w:tcPr>
          <w:p w14:paraId="1D23F53D" w14:textId="77777777" w:rsidR="00B82ED9" w:rsidRDefault="009B18F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[55,63)</w:t>
            </w:r>
          </w:p>
        </w:tc>
        <w:tc>
          <w:tcPr>
            <w:tcW w:w="693" w:type="dxa"/>
          </w:tcPr>
          <w:p w14:paraId="0783E6CD" w14:textId="77777777" w:rsidR="00B82ED9" w:rsidRDefault="009B18FB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3136" w:type="dxa"/>
            <w:gridSpan w:val="3"/>
          </w:tcPr>
          <w:p w14:paraId="6A39FE71" w14:textId="77777777" w:rsidR="00B82ED9" w:rsidRDefault="009B18FB">
            <w:pPr>
              <w:pStyle w:val="TableParagraph"/>
              <w:spacing w:before="27"/>
              <w:ind w:left="443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</w:tr>
      <w:tr w:rsidR="00B82ED9" w14:paraId="710032B9" w14:textId="77777777">
        <w:trPr>
          <w:trHeight w:val="293"/>
        </w:trPr>
        <w:tc>
          <w:tcPr>
            <w:tcW w:w="363" w:type="dxa"/>
          </w:tcPr>
          <w:p w14:paraId="1EB0051C" w14:textId="77777777" w:rsidR="00B82ED9" w:rsidRDefault="009B18FB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1C0C183" w14:textId="77777777" w:rsidR="00B82ED9" w:rsidRDefault="009B18FB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087" w:type="dxa"/>
            <w:gridSpan w:val="2"/>
          </w:tcPr>
          <w:p w14:paraId="3ACC9D3A" w14:textId="77777777" w:rsidR="00B82ED9" w:rsidRDefault="009B18F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[63,Inf]</w:t>
            </w:r>
          </w:p>
        </w:tc>
        <w:tc>
          <w:tcPr>
            <w:tcW w:w="693" w:type="dxa"/>
          </w:tcPr>
          <w:p w14:paraId="56B87D5B" w14:textId="77777777" w:rsidR="00B82ED9" w:rsidRDefault="009B18FB">
            <w:pPr>
              <w:pStyle w:val="TableParagraph"/>
              <w:spacing w:before="28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  <w:tc>
          <w:tcPr>
            <w:tcW w:w="3136" w:type="dxa"/>
            <w:gridSpan w:val="3"/>
          </w:tcPr>
          <w:p w14:paraId="7EADEA3D" w14:textId="77777777" w:rsidR="00B82ED9" w:rsidRDefault="009B18FB">
            <w:pPr>
              <w:pStyle w:val="TableParagraph"/>
              <w:spacing w:before="28"/>
              <w:ind w:left="443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B82ED9" w14:paraId="3954082F" w14:textId="77777777">
        <w:trPr>
          <w:trHeight w:val="264"/>
        </w:trPr>
        <w:tc>
          <w:tcPr>
            <w:tcW w:w="363" w:type="dxa"/>
          </w:tcPr>
          <w:p w14:paraId="2FA6DA1F" w14:textId="77777777" w:rsidR="00B82ED9" w:rsidRDefault="009B18FB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F0A94EE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87" w:type="dxa"/>
            <w:gridSpan w:val="2"/>
          </w:tcPr>
          <w:p w14:paraId="440034BE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6F44566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6" w:type="dxa"/>
            <w:gridSpan w:val="3"/>
          </w:tcPr>
          <w:p w14:paraId="741734DD" w14:textId="77777777" w:rsidR="00B82ED9" w:rsidRDefault="00B82E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7CABD53" w14:textId="77777777" w:rsidR="00B82ED9" w:rsidRDefault="009B18FB">
      <w:pPr>
        <w:pStyle w:val="BodyText"/>
        <w:spacing w:before="57" w:line="295" w:lineRule="auto"/>
        <w:ind w:right="6776"/>
        <w:rPr>
          <w:rFonts w:ascii="Courier New"/>
        </w:rPr>
      </w:pPr>
      <w:r>
        <w:rPr>
          <w:rFonts w:ascii="Courier New"/>
        </w:rPr>
        <w:t>## $exposure_score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33</w:t>
      </w:r>
    </w:p>
    <w:p w14:paraId="67CE1994" w14:textId="77777777" w:rsidR="00B82ED9" w:rsidRDefault="009B18FB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68B82957" w14:textId="77777777" w:rsidR="00B82ED9" w:rsidRDefault="009B18FB">
      <w:pPr>
        <w:pStyle w:val="BodyText"/>
        <w:spacing w:before="55" w:line="297" w:lineRule="auto"/>
        <w:ind w:right="779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$ntrs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[1] 1.6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C16E1FE" w14:textId="77777777" w:rsidR="00B82ED9" w:rsidRDefault="009B18FB">
      <w:pPr>
        <w:pStyle w:val="BodyText"/>
        <w:spacing w:line="295" w:lineRule="auto"/>
        <w:ind w:right="6146"/>
        <w:rPr>
          <w:rFonts w:ascii="Courier New"/>
        </w:rPr>
      </w:pPr>
      <w:r>
        <w:rPr>
          <w:rFonts w:ascii="Courier New"/>
        </w:rPr>
        <w:t>## $combined_risk_score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52.8</w:t>
      </w:r>
    </w:p>
    <w:p w14:paraId="14E8C2FD" w14:textId="77777777" w:rsidR="00B82ED9" w:rsidRDefault="009B18F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</w:p>
    <w:p w14:paraId="408D252C" w14:textId="77777777" w:rsidR="00B82ED9" w:rsidRDefault="009B18FB">
      <w:pPr>
        <w:pStyle w:val="BodyText"/>
        <w:spacing w:before="55" w:line="297" w:lineRule="auto"/>
        <w:ind w:right="767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$alarm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TRUE</w:t>
      </w:r>
    </w:p>
    <w:p w14:paraId="01D7EAD8" w14:textId="77777777" w:rsidR="00B82ED9" w:rsidRDefault="009B18FB">
      <w:pPr>
        <w:pStyle w:val="BodyText"/>
        <w:spacing w:before="206" w:line="292" w:lineRule="auto"/>
        <w:ind w:right="372"/>
      </w:pPr>
      <w:r>
        <w:t>In other words and not so surprising we also get an alarm, if Betty runs the risk scoring on the</w:t>
      </w:r>
      <w:r>
        <w:rPr>
          <w:spacing w:val="-56"/>
        </w:rPr>
        <w:t xml:space="preserve"> </w:t>
      </w:r>
      <w:r>
        <w:t>21st.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higher 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exposures.</w:t>
      </w:r>
    </w:p>
    <w:p w14:paraId="53591C7C" w14:textId="77777777" w:rsidR="00B82ED9" w:rsidRDefault="00B82ED9">
      <w:pPr>
        <w:pStyle w:val="BodyText"/>
        <w:spacing w:before="7"/>
        <w:ind w:left="0"/>
        <w:rPr>
          <w:sz w:val="17"/>
        </w:rPr>
      </w:pPr>
    </w:p>
    <w:p w14:paraId="1CA6ADD9" w14:textId="77777777" w:rsidR="00B82ED9" w:rsidRDefault="009B18FB">
      <w:pPr>
        <w:pStyle w:val="Heading1"/>
      </w:pPr>
      <w:r>
        <w:t>Discussion</w:t>
      </w:r>
    </w:p>
    <w:p w14:paraId="41681E6C" w14:textId="77777777" w:rsidR="00B82ED9" w:rsidRDefault="009B18FB">
      <w:pPr>
        <w:pStyle w:val="BodyText"/>
        <w:spacing w:before="256" w:line="292" w:lineRule="auto"/>
        <w:ind w:right="130"/>
      </w:pPr>
      <w:r>
        <w:t>Despite an honest effort to try to understand the code and the documentation, there are still</w:t>
      </w:r>
      <w:r>
        <w:rPr>
          <w:spacing w:val="1"/>
        </w:rPr>
        <w:t xml:space="preserve"> </w:t>
      </w:r>
      <w:r>
        <w:t>specific details, which I’m unsure about. One reason is that only parts of the code of the GAEN</w:t>
      </w:r>
      <w:r>
        <w:rPr>
          <w:spacing w:val="1"/>
        </w:rPr>
        <w:t xml:space="preserve"> </w:t>
      </w:r>
      <w:r>
        <w:t>framework v1 are public – this should be improved. Anot</w:t>
      </w:r>
      <w:r>
        <w:t>her reason is that I lack the technical</w:t>
      </w:r>
      <w:r>
        <w:rPr>
          <w:spacing w:val="1"/>
        </w:rPr>
        <w:t xml:space="preserve"> </w:t>
      </w:r>
      <w:r>
        <w:t>skills to really build and execute the CWA from source on my phone or to evaluate he GAEN</w:t>
      </w:r>
      <w:r>
        <w:rPr>
          <w:spacing w:val="1"/>
        </w:rPr>
        <w:t xml:space="preserve"> </w:t>
      </w:r>
      <w:r>
        <w:t>snippets. This would allow me to test different scenarios and gain insight based on a reverse</w:t>
      </w:r>
      <w:r>
        <w:rPr>
          <w:spacing w:val="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mathemat</w:t>
      </w:r>
      <w:r>
        <w:t>ical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high-level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one</w:t>
      </w:r>
      <w:r>
        <w:rPr>
          <w:spacing w:val="-55"/>
        </w:rPr>
        <w:t xml:space="preserve"> </w:t>
      </w:r>
      <w:r>
        <w:t>attempted in this post is not easy to understand either, but math is a universal language with</w:t>
      </w:r>
      <w:r>
        <w:rPr>
          <w:spacing w:val="1"/>
        </w:rPr>
        <w:t xml:space="preserve"> </w:t>
      </w:r>
      <w:r>
        <w:t>enough abstraction to not get lost in the nitty-gritty details of source code. If the source code is</w:t>
      </w:r>
      <w:r>
        <w:rPr>
          <w:spacing w:val="1"/>
        </w:rPr>
        <w:t xml:space="preserve"> </w:t>
      </w:r>
      <w:r>
        <w:t>public, however, a ground truth can always be established – it may just take time… This post</w:t>
      </w:r>
      <w:r>
        <w:rPr>
          <w:spacing w:val="1"/>
        </w:rPr>
        <w:t xml:space="preserve"> </w:t>
      </w:r>
      <w:r>
        <w:t>mixes the two approaches by supplementing the math with an illustrative example using R</w:t>
      </w:r>
      <w:r>
        <w:rPr>
          <w:spacing w:val="1"/>
        </w:rPr>
        <w:t xml:space="preserve"> </w:t>
      </w:r>
      <w:r>
        <w:t>code…</w:t>
      </w:r>
    </w:p>
    <w:sectPr w:rsidR="00B82ED9">
      <w:pgSz w:w="11910" w:h="16840"/>
      <w:pgMar w:top="7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2ED9"/>
    <w:rsid w:val="00033AD0"/>
    <w:rsid w:val="002A75B6"/>
    <w:rsid w:val="00386255"/>
    <w:rsid w:val="005676A4"/>
    <w:rsid w:val="00747D13"/>
    <w:rsid w:val="0078339E"/>
    <w:rsid w:val="00855BFD"/>
    <w:rsid w:val="009331FF"/>
    <w:rsid w:val="00992E85"/>
    <w:rsid w:val="009B18FB"/>
    <w:rsid w:val="00AA52D9"/>
    <w:rsid w:val="00B82ED9"/>
    <w:rsid w:val="00BC7904"/>
    <w:rsid w:val="00E41C75"/>
    <w:rsid w:val="00E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43FE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2528</Words>
  <Characters>14412</Characters>
  <Application>Microsoft Office Word</Application>
  <DocSecurity>0</DocSecurity>
  <Lines>120</Lines>
  <Paragraphs>33</Paragraphs>
  <ScaleCrop>false</ScaleCrop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https://mail.google.com/mail/u/0?ui=2&amp;ik=40496390cd&amp;view=lg&amp;permmsgid=msg-f%3A1678123989590354876&amp;ser=1</dc:title>
  <dc:creator>91889</dc:creator>
  <cp:lastModifiedBy>BINAYAKA MISHRA</cp:lastModifiedBy>
  <cp:revision>15</cp:revision>
  <dcterms:created xsi:type="dcterms:W3CDTF">2022-06-28T06:28:00Z</dcterms:created>
  <dcterms:modified xsi:type="dcterms:W3CDTF">2022-06-28T06:32:00Z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