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300D" w14:textId="77777777" w:rsidR="008F6244" w:rsidRDefault="0084295F">
      <w:pPr>
        <w:pStyle w:val="Heading1"/>
        <w:spacing w:before="76"/>
      </w:pPr>
      <w:r>
        <w:t>Intro</w:t>
      </w:r>
    </w:p>
    <w:p w14:paraId="283B4016" w14:textId="77777777" w:rsidR="008F6244" w:rsidRDefault="0084295F">
      <w:pPr>
        <w:pStyle w:val="BodyText"/>
        <w:spacing w:before="231" w:line="290" w:lineRule="auto"/>
        <w:ind w:left="168" w:right="116"/>
      </w:pPr>
      <w:r>
        <w:t>There’s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sports</w:t>
      </w:r>
      <w:r>
        <w:rPr>
          <w:spacing w:val="-4"/>
        </w:rPr>
        <w:t xml:space="preserve"> </w:t>
      </w:r>
      <w:r>
        <w:t>analytics.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wealth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open-sourced</w:t>
      </w:r>
      <w:r>
        <w:rPr>
          <w:spacing w:val="-8"/>
        </w:rPr>
        <w:t xml:space="preserve"> </w:t>
      </w:r>
      <w:r>
        <w:t>data</w:t>
      </w:r>
      <w:r>
        <w:rPr>
          <w:spacing w:val="-49"/>
        </w:rPr>
        <w:t xml:space="preserve"> </w:t>
      </w:r>
      <w:r>
        <w:t>and code (not to mention well-researched and public analysis) to digest and use. Both people working for</w:t>
      </w:r>
      <w:r>
        <w:rPr>
          <w:spacing w:val="1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hobby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publishing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day.</w:t>
      </w:r>
    </w:p>
    <w:p w14:paraId="04164BE9" w14:textId="77777777" w:rsidR="008F6244" w:rsidRDefault="008F6244">
      <w:pPr>
        <w:pStyle w:val="BodyText"/>
        <w:spacing w:before="2"/>
        <w:rPr>
          <w:sz w:val="18"/>
        </w:rPr>
      </w:pPr>
    </w:p>
    <w:p w14:paraId="0A703992" w14:textId="77777777" w:rsidR="008F6244" w:rsidRDefault="0084295F">
      <w:pPr>
        <w:pStyle w:val="BodyText"/>
        <w:spacing w:line="290" w:lineRule="auto"/>
        <w:ind w:left="168" w:right="116"/>
      </w:pPr>
      <w:r>
        <w:t>Now,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wars—and,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fact,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py</w:t>
      </w:r>
      <w:r>
        <w:t>thon</w:t>
      </w:r>
      <w:r>
        <w:rPr>
          <w:spacing w:val="-7"/>
        </w:rPr>
        <w:t xml:space="preserve"> </w:t>
      </w:r>
      <w:r>
        <w:t>often—but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awesome</w:t>
      </w:r>
      <w:r>
        <w:rPr>
          <w:spacing w:val="-6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rPr>
          <w:spacing w:val="-1"/>
        </w:rPr>
        <w:t xml:space="preserve">be able to plot Spearman’s pitch control model directly with </w:t>
      </w:r>
      <w:r>
        <w:rPr>
          <w:rFonts w:ascii="Courier New" w:hAnsi="Courier New"/>
          <w:spacing w:val="-1"/>
        </w:rPr>
        <w:t xml:space="preserve">{ggplot2} </w:t>
      </w:r>
      <w:r>
        <w:rPr>
          <w:spacing w:val="-1"/>
        </w:rPr>
        <w:t xml:space="preserve">and friends. Thus, I set </w:t>
      </w:r>
      <w:r>
        <w:t>out to</w:t>
      </w:r>
      <w:r>
        <w:rPr>
          <w:spacing w:val="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Laurie’s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attempting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“native”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it.</w:t>
      </w:r>
    </w:p>
    <w:p w14:paraId="0E5D549C" w14:textId="77777777" w:rsidR="008F6244" w:rsidRDefault="008F6244">
      <w:pPr>
        <w:pStyle w:val="BodyText"/>
        <w:spacing w:before="7"/>
        <w:rPr>
          <w:sz w:val="16"/>
        </w:rPr>
      </w:pPr>
    </w:p>
    <w:p w14:paraId="2D838B7C" w14:textId="77777777" w:rsidR="008F6244" w:rsidRDefault="0084295F">
      <w:pPr>
        <w:pStyle w:val="BodyText"/>
        <w:spacing w:line="290" w:lineRule="auto"/>
        <w:ind w:left="168" w:right="206"/>
      </w:pPr>
      <w:r>
        <w:t>Most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translating</w:t>
      </w:r>
      <w:r>
        <w:rPr>
          <w:spacing w:val="-8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relatively</w:t>
      </w:r>
      <w:r>
        <w:rPr>
          <w:spacing w:val="-7"/>
        </w:rPr>
        <w:t xml:space="preserve"> </w:t>
      </w:r>
      <w:r>
        <w:t>straightforward</w:t>
      </w:r>
      <w:r>
        <w:rPr>
          <w:spacing w:val="-4"/>
        </w:rPr>
        <w:t xml:space="preserve"> </w:t>
      </w:r>
      <w:r>
        <w:t>(slicing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dicing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and arrays/vectors is just part of data cleaning), so I won’t detail them here. However, there was one part</w:t>
      </w:r>
      <w:r>
        <w:rPr>
          <w:spacing w:val="1"/>
        </w:rPr>
        <w:t xml:space="preserve"> </w:t>
      </w:r>
      <w:r>
        <w:t>that was particularly interesting—the conversion of a python class object. This was actually the key (and</w:t>
      </w:r>
      <w:r>
        <w:rPr>
          <w:spacing w:val="1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part)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p</w:t>
      </w:r>
      <w:r>
        <w:t>rocess.</w:t>
      </w:r>
    </w:p>
    <w:p w14:paraId="2A8AF156" w14:textId="77777777" w:rsidR="008F6244" w:rsidRDefault="008F6244">
      <w:pPr>
        <w:pStyle w:val="BodyText"/>
        <w:spacing w:before="6"/>
        <w:rPr>
          <w:sz w:val="16"/>
        </w:rPr>
      </w:pPr>
    </w:p>
    <w:p w14:paraId="028CA25D" w14:textId="77777777" w:rsidR="008F6244" w:rsidRDefault="0084295F">
      <w:pPr>
        <w:spacing w:line="290" w:lineRule="auto"/>
        <w:ind w:left="168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i/>
          <w:sz w:val="19"/>
        </w:rPr>
        <w:t>For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demonstration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purposes,</w:t>
      </w:r>
      <w:r>
        <w:rPr>
          <w:rFonts w:ascii="Arial" w:hAnsi="Arial"/>
          <w:b/>
          <w:i/>
          <w:spacing w:val="-9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I’m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going</w:t>
      </w:r>
      <w:r>
        <w:rPr>
          <w:rFonts w:ascii="Arial" w:hAnsi="Arial"/>
          <w:b/>
          <w:i/>
          <w:spacing w:val="-8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to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walk</w:t>
      </w:r>
      <w:r>
        <w:rPr>
          <w:rFonts w:ascii="Arial" w:hAnsi="Arial"/>
          <w:b/>
          <w:i/>
          <w:spacing w:val="-7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through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my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steps</w:t>
      </w:r>
      <w:r>
        <w:rPr>
          <w:rFonts w:ascii="Arial" w:hAnsi="Arial"/>
          <w:b/>
          <w:i/>
          <w:spacing w:val="-7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for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converting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the</w:t>
      </w:r>
      <w:r>
        <w:rPr>
          <w:rFonts w:ascii="Arial" w:hAnsi="Arial"/>
          <w:b/>
          <w:i/>
          <w:spacing w:val="-8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python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class</w:t>
      </w:r>
      <w:r>
        <w:rPr>
          <w:rFonts w:ascii="Arial" w:hAnsi="Arial"/>
          <w:b/>
          <w:i/>
          <w:spacing w:val="-50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object</w:t>
      </w:r>
      <w:r>
        <w:rPr>
          <w:rFonts w:ascii="Arial" w:hAnsi="Arial"/>
          <w:b/>
          <w:i/>
          <w:spacing w:val="-2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as</w:t>
      </w:r>
      <w:r>
        <w:rPr>
          <w:rFonts w:ascii="Arial" w:hAnsi="Arial"/>
          <w:b/>
          <w:i/>
          <w:spacing w:val="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if</w:t>
      </w:r>
      <w:r>
        <w:rPr>
          <w:rFonts w:ascii="Arial" w:hAnsi="Arial"/>
          <w:b/>
          <w:i/>
          <w:spacing w:val="-2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I were</w:t>
      </w:r>
      <w:r>
        <w:rPr>
          <w:rFonts w:ascii="Arial" w:hAnsi="Arial"/>
          <w:b/>
          <w:i/>
          <w:spacing w:val="-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doing</w:t>
      </w:r>
      <w:r>
        <w:rPr>
          <w:rFonts w:ascii="Arial" w:hAnsi="Arial"/>
          <w:b/>
          <w:i/>
          <w:spacing w:val="-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it</w:t>
      </w:r>
      <w:r>
        <w:rPr>
          <w:rFonts w:ascii="Arial" w:hAnsi="Arial"/>
          <w:b/>
          <w:i/>
          <w:spacing w:val="-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for</w:t>
      </w:r>
      <w:r>
        <w:rPr>
          <w:rFonts w:ascii="Arial" w:hAnsi="Arial"/>
          <w:b/>
          <w:i/>
          <w:spacing w:val="-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the</w:t>
      </w:r>
      <w:r>
        <w:rPr>
          <w:rFonts w:ascii="Arial" w:hAnsi="Arial"/>
          <w:b/>
          <w:i/>
          <w:spacing w:val="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first</w:t>
      </w:r>
      <w:r>
        <w:rPr>
          <w:rFonts w:ascii="Arial" w:hAnsi="Arial"/>
          <w:b/>
          <w:i/>
          <w:spacing w:val="-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time.</w:t>
      </w:r>
    </w:p>
    <w:p w14:paraId="683D8CFE" w14:textId="77777777" w:rsidR="008F6244" w:rsidRDefault="008F6244">
      <w:pPr>
        <w:pStyle w:val="BodyText"/>
        <w:spacing w:before="9"/>
        <w:rPr>
          <w:rFonts w:ascii="Arial"/>
          <w:b/>
          <w:i/>
          <w:sz w:val="15"/>
        </w:rPr>
      </w:pPr>
    </w:p>
    <w:p w14:paraId="1C56E9DC" w14:textId="77777777" w:rsidR="008F6244" w:rsidRDefault="0084295F">
      <w:pPr>
        <w:pStyle w:val="Heading1"/>
      </w:pPr>
      <w:r>
        <w:t>Contructor</w:t>
      </w:r>
    </w:p>
    <w:p w14:paraId="4D565185" w14:textId="77777777" w:rsidR="008F6244" w:rsidRDefault="0084295F">
      <w:pPr>
        <w:pStyle w:val="BodyText"/>
        <w:spacing w:before="251"/>
        <w:ind w:left="168"/>
        <w:rPr>
          <w:sz w:val="16"/>
        </w:rPr>
      </w:pPr>
      <w:r>
        <w:t>Below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stripped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Laurie’s</w:t>
      </w:r>
      <w:r>
        <w:rPr>
          <w:spacing w:val="-4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“essence”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replicate.</w:t>
      </w:r>
      <w:r>
        <w:rPr>
          <w:color w:val="1154CC"/>
          <w:position w:val="6"/>
          <w:sz w:val="16"/>
        </w:rPr>
        <w:t>2</w:t>
      </w:r>
    </w:p>
    <w:p w14:paraId="038248CA" w14:textId="77777777" w:rsidR="008F6244" w:rsidRDefault="008F6244">
      <w:pPr>
        <w:pStyle w:val="BodyText"/>
        <w:spacing w:before="6"/>
        <w:rPr>
          <w:sz w:val="20"/>
        </w:rPr>
      </w:pPr>
    </w:p>
    <w:p w14:paraId="382F2F52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player(object):</w:t>
      </w:r>
    </w:p>
    <w:p w14:paraId="053730A3" w14:textId="77777777" w:rsidR="008F6244" w:rsidRDefault="0084295F">
      <w:pPr>
        <w:pStyle w:val="BodyText"/>
        <w:spacing w:before="51" w:line="292" w:lineRule="auto"/>
        <w:ind w:left="1076" w:right="4773" w:hanging="455"/>
        <w:rPr>
          <w:rFonts w:ascii="Courier New"/>
        </w:rPr>
      </w:pPr>
      <w:r>
        <w:rPr>
          <w:rFonts w:ascii="Courier New"/>
          <w:w w:val="95"/>
        </w:rPr>
        <w:t>def</w:t>
      </w:r>
      <w:r>
        <w:rPr>
          <w:rFonts w:ascii="Courier New"/>
          <w:spacing w:val="239"/>
          <w:u w:val="single"/>
        </w:rPr>
        <w:t xml:space="preserve"> </w:t>
      </w:r>
      <w:r>
        <w:rPr>
          <w:rFonts w:ascii="Courier New"/>
          <w:spacing w:val="-2"/>
        </w:rPr>
        <w:t>init</w:t>
      </w:r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  <w:spacing w:val="-1"/>
        </w:rPr>
        <w:t>(self,player_id,frame):</w:t>
      </w:r>
      <w:r>
        <w:rPr>
          <w:rFonts w:ascii="Courier New"/>
          <w:spacing w:val="-111"/>
        </w:rPr>
        <w:t xml:space="preserve"> </w:t>
      </w:r>
      <w:r>
        <w:rPr>
          <w:color w:val="1154CC"/>
        </w:rPr>
        <w:t>self.id</w:t>
      </w:r>
      <w:r>
        <w:rPr>
          <w:color w:val="1154CC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player_id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self.get_position(frame)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self.get_velocity(frame)</w:t>
      </w:r>
    </w:p>
    <w:p w14:paraId="31519A82" w14:textId="77777777" w:rsidR="008F6244" w:rsidRDefault="008F6244">
      <w:pPr>
        <w:pStyle w:val="BodyText"/>
        <w:spacing w:before="8"/>
        <w:rPr>
          <w:rFonts w:ascii="Courier New"/>
          <w:sz w:val="23"/>
        </w:rPr>
      </w:pPr>
    </w:p>
    <w:p w14:paraId="22A13708" w14:textId="77777777" w:rsidR="008F6244" w:rsidRDefault="0084295F">
      <w:pPr>
        <w:pStyle w:val="BodyText"/>
        <w:ind w:left="621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.get_position(self,frame):</w:t>
      </w:r>
    </w:p>
    <w:p w14:paraId="1DC90487" w14:textId="77777777" w:rsidR="008F6244" w:rsidRDefault="0084295F">
      <w:pPr>
        <w:pStyle w:val="BodyText"/>
        <w:spacing w:before="51"/>
        <w:ind w:left="1076"/>
        <w:rPr>
          <w:rFonts w:ascii="Courier New"/>
        </w:rPr>
      </w:pPr>
      <w:r>
        <w:rPr>
          <w:rFonts w:ascii="Courier New"/>
        </w:rPr>
        <w:t>self.position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np.array(frame[self.player_id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'x',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self.player_id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43BF619F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'y'])</w:t>
      </w:r>
    </w:p>
    <w:p w14:paraId="2010DB8B" w14:textId="77777777" w:rsidR="008F6244" w:rsidRDefault="008F6244">
      <w:pPr>
        <w:pStyle w:val="BodyText"/>
        <w:spacing w:before="6"/>
        <w:rPr>
          <w:rFonts w:ascii="Courier New"/>
          <w:sz w:val="27"/>
        </w:rPr>
      </w:pPr>
    </w:p>
    <w:p w14:paraId="41C3219D" w14:textId="77777777" w:rsidR="008F6244" w:rsidRDefault="0084295F">
      <w:pPr>
        <w:pStyle w:val="BodyText"/>
        <w:spacing w:before="1"/>
        <w:ind w:left="621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.get_velocity(self,frame):</w:t>
      </w:r>
    </w:p>
    <w:p w14:paraId="75ED4DC3" w14:textId="77777777" w:rsidR="008F6244" w:rsidRDefault="0084295F">
      <w:pPr>
        <w:pStyle w:val="BodyText"/>
        <w:spacing w:before="51"/>
        <w:ind w:left="1076"/>
        <w:rPr>
          <w:rFonts w:ascii="Courier New"/>
        </w:rPr>
      </w:pPr>
      <w:r>
        <w:rPr>
          <w:rFonts w:ascii="Courier New"/>
        </w:rPr>
        <w:t>self.velocity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np.array(frame[self.player_id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'x_v',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self.player</w:t>
      </w:r>
      <w:r>
        <w:rPr>
          <w:rFonts w:ascii="Courier New"/>
        </w:rPr>
        <w:t>_id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</w:p>
    <w:p w14:paraId="2BCD27DA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'y_v'])</w:t>
      </w:r>
    </w:p>
    <w:p w14:paraId="787EB354" w14:textId="77777777" w:rsidR="008F6244" w:rsidRDefault="008F6244">
      <w:pPr>
        <w:pStyle w:val="BodyText"/>
        <w:spacing w:before="6"/>
        <w:rPr>
          <w:rFonts w:ascii="Courier New"/>
          <w:sz w:val="27"/>
        </w:rPr>
      </w:pPr>
    </w:p>
    <w:p w14:paraId="2FB29541" w14:textId="77777777" w:rsidR="008F6244" w:rsidRDefault="0084295F">
      <w:pPr>
        <w:pStyle w:val="BodyText"/>
        <w:spacing w:line="295" w:lineRule="auto"/>
        <w:ind w:left="1076" w:right="5340" w:hanging="456"/>
        <w:rPr>
          <w:rFonts w:ascii="Courier New"/>
        </w:rPr>
      </w:pPr>
      <w:r>
        <w:rPr>
          <w:rFonts w:ascii="Courier New"/>
        </w:rPr>
        <w:t>def tti(self,final_position):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reaction_time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 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m/s</w:t>
      </w:r>
    </w:p>
    <w:p w14:paraId="71149C47" w14:textId="77777777" w:rsidR="008F6244" w:rsidRDefault="0084295F">
      <w:pPr>
        <w:pStyle w:val="BodyText"/>
        <w:spacing w:before="1" w:line="295" w:lineRule="auto"/>
        <w:ind w:left="1076" w:right="116"/>
        <w:rPr>
          <w:rFonts w:ascii="Courier New"/>
        </w:rPr>
      </w:pPr>
      <w:r>
        <w:rPr>
          <w:rFonts w:ascii="Courier New"/>
        </w:rPr>
        <w:t>reaction_position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self.position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self.velocity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reaction_time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self.tti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reaction_time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np.linalg.norm(final_positon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</w:p>
    <w:p w14:paraId="3EBC3C70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</w:rPr>
        <w:t>reaction_position)/vmax</w:t>
      </w:r>
    </w:p>
    <w:p w14:paraId="56677D36" w14:textId="77777777" w:rsidR="008F6244" w:rsidRDefault="008F6244">
      <w:pPr>
        <w:rPr>
          <w:rFonts w:ascii="Courier New"/>
        </w:rPr>
        <w:sectPr w:rsidR="008F6244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5B3B695E" w14:textId="77777777" w:rsidR="008F6244" w:rsidRDefault="0084295F">
      <w:pPr>
        <w:pStyle w:val="BodyText"/>
        <w:spacing w:before="76"/>
        <w:ind w:left="621"/>
        <w:rPr>
          <w:rFonts w:ascii="Courier New"/>
        </w:rPr>
      </w:pPr>
      <w:r>
        <w:rPr>
          <w:rFonts w:ascii="Courier New"/>
        </w:rPr>
        <w:lastRenderedPageBreak/>
        <w:t>def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p_intercept(self,t):</w:t>
      </w:r>
    </w:p>
    <w:p w14:paraId="11461271" w14:textId="77777777" w:rsidR="008F6244" w:rsidRDefault="0084295F">
      <w:pPr>
        <w:pStyle w:val="BodyText"/>
        <w:spacing w:before="51" w:line="295" w:lineRule="auto"/>
        <w:ind w:left="168" w:right="206" w:firstLine="9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`tti_sigma`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deviation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sigmoid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quantifies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 uncertainty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player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arrival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</w:p>
    <w:p w14:paraId="483E43FB" w14:textId="77777777" w:rsidR="008F6244" w:rsidRDefault="0084295F">
      <w:pPr>
        <w:pStyle w:val="BodyText"/>
        <w:spacing w:line="214" w:lineRule="exact"/>
        <w:ind w:left="1076"/>
        <w:rPr>
          <w:rFonts w:ascii="Courier New"/>
        </w:rPr>
      </w:pPr>
      <w:r>
        <w:rPr>
          <w:rFonts w:ascii="Courier New"/>
        </w:rPr>
        <w:t>tti_sigma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0.45</w:t>
      </w:r>
    </w:p>
    <w:p w14:paraId="17C2C03D" w14:textId="77777777" w:rsidR="008F6244" w:rsidRDefault="0084295F">
      <w:pPr>
        <w:pStyle w:val="BodyText"/>
        <w:spacing w:before="49" w:line="297" w:lineRule="auto"/>
        <w:ind w:left="1076" w:right="534"/>
        <w:rPr>
          <w:rFonts w:ascii="Courier New"/>
        </w:rPr>
      </w:pPr>
      <w:r>
        <w:rPr>
          <w:rFonts w:ascii="Courier New"/>
        </w:rPr>
        <w:t>den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np.exp(-np.pi/np.sqrt(3.0)/tti_sigma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(t-self.tti)))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return 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den</w:t>
      </w:r>
    </w:p>
    <w:p w14:paraId="2555A5A6" w14:textId="77777777" w:rsidR="008F6244" w:rsidRDefault="008F6244">
      <w:pPr>
        <w:pStyle w:val="BodyText"/>
        <w:rPr>
          <w:rFonts w:ascii="Courier New"/>
          <w:sz w:val="20"/>
        </w:rPr>
      </w:pPr>
    </w:p>
    <w:p w14:paraId="61C0A1B3" w14:textId="77777777" w:rsidR="008F6244" w:rsidRDefault="008F6244">
      <w:pPr>
        <w:pStyle w:val="BodyText"/>
        <w:spacing w:before="5"/>
        <w:rPr>
          <w:rFonts w:ascii="Courier New"/>
        </w:rPr>
      </w:pPr>
    </w:p>
    <w:p w14:paraId="36084C69" w14:textId="77777777" w:rsidR="008F6244" w:rsidRDefault="0084295F">
      <w:pPr>
        <w:pStyle w:val="BodyText"/>
        <w:ind w:left="168"/>
      </w:pPr>
      <w:r>
        <w:t>Let’s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class.</w:t>
      </w:r>
    </w:p>
    <w:p w14:paraId="77681FB3" w14:textId="77777777" w:rsidR="008F6244" w:rsidRDefault="008F6244">
      <w:pPr>
        <w:pStyle w:val="BodyText"/>
        <w:spacing w:before="5"/>
        <w:rPr>
          <w:sz w:val="20"/>
        </w:rPr>
      </w:pPr>
    </w:p>
    <w:p w14:paraId="709501C6" w14:textId="77777777" w:rsidR="008F6244" w:rsidRDefault="0084295F">
      <w:pPr>
        <w:pStyle w:val="ListParagraph"/>
        <w:numPr>
          <w:ilvl w:val="0"/>
          <w:numId w:val="2"/>
        </w:numPr>
        <w:tabs>
          <w:tab w:val="left" w:pos="709"/>
        </w:tabs>
        <w:spacing w:line="290" w:lineRule="auto"/>
        <w:ind w:right="116" w:hanging="212"/>
        <w:rPr>
          <w:sz w:val="19"/>
        </w:rPr>
      </w:pPr>
      <w:r>
        <w:rPr>
          <w:sz w:val="19"/>
        </w:rPr>
        <w:t xml:space="preserve">We need a unique identifier: </w:t>
      </w:r>
      <w:r>
        <w:rPr>
          <w:rFonts w:ascii="Courier New" w:hAnsi="Courier New"/>
          <w:sz w:val="19"/>
        </w:rPr>
        <w:t>player_id</w:t>
      </w:r>
      <w:r>
        <w:rPr>
          <w:sz w:val="19"/>
        </w:rPr>
        <w:t>. This is really just a “best practice” thing for object-oriented</w:t>
      </w:r>
      <w:r>
        <w:rPr>
          <w:spacing w:val="1"/>
          <w:sz w:val="19"/>
        </w:rPr>
        <w:t xml:space="preserve"> </w:t>
      </w:r>
      <w:r>
        <w:rPr>
          <w:sz w:val="19"/>
        </w:rPr>
        <w:t>programming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makes</w:t>
      </w:r>
      <w:r>
        <w:rPr>
          <w:spacing w:val="-6"/>
          <w:sz w:val="19"/>
        </w:rPr>
        <w:t xml:space="preserve"> </w:t>
      </w:r>
      <w:r>
        <w:rPr>
          <w:sz w:val="19"/>
        </w:rPr>
        <w:t>sense</w:t>
      </w:r>
      <w:r>
        <w:rPr>
          <w:spacing w:val="-6"/>
          <w:sz w:val="19"/>
        </w:rPr>
        <w:t xml:space="preserve"> </w:t>
      </w:r>
      <w:r>
        <w:rPr>
          <w:sz w:val="19"/>
        </w:rPr>
        <w:t>given</w:t>
      </w:r>
      <w:r>
        <w:rPr>
          <w:spacing w:val="-4"/>
          <w:sz w:val="19"/>
        </w:rPr>
        <w:t xml:space="preserve"> </w:t>
      </w:r>
      <w:r>
        <w:rPr>
          <w:sz w:val="19"/>
        </w:rPr>
        <w:t>our</w:t>
      </w:r>
      <w:r>
        <w:rPr>
          <w:spacing w:val="-7"/>
          <w:sz w:val="19"/>
        </w:rPr>
        <w:t xml:space="preserve"> </w:t>
      </w:r>
      <w:r>
        <w:rPr>
          <w:sz w:val="19"/>
        </w:rPr>
        <w:t>context.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sport</w:t>
      </w:r>
      <w:r>
        <w:rPr>
          <w:spacing w:val="-7"/>
          <w:sz w:val="19"/>
        </w:rPr>
        <w:t xml:space="preserve"> </w:t>
      </w:r>
      <w:r>
        <w:rPr>
          <w:sz w:val="19"/>
        </w:rPr>
        <w:t>like</w:t>
      </w:r>
      <w:r>
        <w:rPr>
          <w:spacing w:val="-8"/>
          <w:sz w:val="19"/>
        </w:rPr>
        <w:t xml:space="preserve"> </w:t>
      </w:r>
      <w:r>
        <w:rPr>
          <w:sz w:val="19"/>
        </w:rPr>
        <w:t>soccer,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unique</w:t>
      </w:r>
      <w:r>
        <w:rPr>
          <w:spacing w:val="-5"/>
          <w:sz w:val="19"/>
        </w:rPr>
        <w:t xml:space="preserve"> </w:t>
      </w:r>
      <w:r>
        <w:rPr>
          <w:sz w:val="19"/>
        </w:rPr>
        <w:t>identifier</w:t>
      </w:r>
      <w:r>
        <w:rPr>
          <w:spacing w:val="-8"/>
          <w:sz w:val="19"/>
        </w:rPr>
        <w:t xml:space="preserve"> </w:t>
      </w:r>
      <w:r>
        <w:rPr>
          <w:sz w:val="19"/>
        </w:rPr>
        <w:t>could</w:t>
      </w:r>
      <w:r>
        <w:rPr>
          <w:spacing w:val="-6"/>
          <w:sz w:val="19"/>
        </w:rPr>
        <w:t xml:space="preserve"> </w:t>
      </w:r>
      <w:r>
        <w:rPr>
          <w:sz w:val="19"/>
        </w:rPr>
        <w:t>just</w:t>
      </w:r>
      <w:r>
        <w:rPr>
          <w:spacing w:val="-50"/>
          <w:sz w:val="19"/>
        </w:rPr>
        <w:t xml:space="preserve"> </w:t>
      </w:r>
      <w:r>
        <w:rPr>
          <w:sz w:val="19"/>
        </w:rPr>
        <w:t>be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player’s</w:t>
      </w:r>
      <w:r>
        <w:rPr>
          <w:spacing w:val="-6"/>
          <w:sz w:val="19"/>
        </w:rPr>
        <w:t xml:space="preserve"> </w:t>
      </w:r>
      <w:r>
        <w:rPr>
          <w:sz w:val="19"/>
        </w:rPr>
        <w:t>name,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combination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team</w:t>
      </w:r>
      <w:r>
        <w:rPr>
          <w:spacing w:val="-5"/>
          <w:sz w:val="19"/>
        </w:rPr>
        <w:t xml:space="preserve"> </w:t>
      </w:r>
      <w:r>
        <w:rPr>
          <w:sz w:val="19"/>
        </w:rPr>
        <w:t>name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player</w:t>
      </w:r>
      <w:r>
        <w:rPr>
          <w:spacing w:val="-7"/>
          <w:sz w:val="19"/>
        </w:rPr>
        <w:t xml:space="preserve"> </w:t>
      </w:r>
      <w:r>
        <w:rPr>
          <w:sz w:val="19"/>
        </w:rPr>
        <w:t>jersey</w:t>
      </w:r>
      <w:r>
        <w:rPr>
          <w:spacing w:val="-6"/>
          <w:sz w:val="19"/>
        </w:rPr>
        <w:t xml:space="preserve"> </w:t>
      </w:r>
      <w:r>
        <w:rPr>
          <w:sz w:val="19"/>
        </w:rPr>
        <w:t>number,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league</w:t>
      </w:r>
      <w:r>
        <w:rPr>
          <w:spacing w:val="-5"/>
          <w:sz w:val="19"/>
        </w:rPr>
        <w:t xml:space="preserve"> </w:t>
      </w:r>
      <w:r>
        <w:rPr>
          <w:sz w:val="19"/>
        </w:rPr>
        <w:t>unique</w:t>
      </w:r>
      <w:r>
        <w:rPr>
          <w:spacing w:val="1"/>
          <w:sz w:val="19"/>
        </w:rPr>
        <w:t xml:space="preserve"> </w:t>
      </w:r>
      <w:r>
        <w:rPr>
          <w:sz w:val="19"/>
        </w:rPr>
        <w:t>identifier,</w:t>
      </w:r>
      <w:r>
        <w:rPr>
          <w:spacing w:val="-1"/>
          <w:sz w:val="19"/>
        </w:rPr>
        <w:t xml:space="preserve"> </w:t>
      </w:r>
      <w:r>
        <w:rPr>
          <w:sz w:val="19"/>
        </w:rPr>
        <w:t>etc.</w:t>
      </w:r>
    </w:p>
    <w:p w14:paraId="1F71EA90" w14:textId="77777777" w:rsidR="008F6244" w:rsidRDefault="008F6244">
      <w:pPr>
        <w:pStyle w:val="BodyText"/>
        <w:spacing w:before="9"/>
        <w:rPr>
          <w:sz w:val="16"/>
        </w:rPr>
      </w:pPr>
    </w:p>
    <w:p w14:paraId="704063DC" w14:textId="77777777" w:rsidR="008F6244" w:rsidRDefault="0084295F">
      <w:pPr>
        <w:pStyle w:val="ListParagraph"/>
        <w:numPr>
          <w:ilvl w:val="0"/>
          <w:numId w:val="2"/>
        </w:numPr>
        <w:tabs>
          <w:tab w:val="left" w:pos="709"/>
        </w:tabs>
        <w:ind w:hanging="212"/>
        <w:rPr>
          <w:sz w:val="19"/>
        </w:rPr>
      </w:pPr>
      <w:r>
        <w:rPr>
          <w:spacing w:val="-1"/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single-row data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frame</w:t>
      </w:r>
      <w:r>
        <w:rPr>
          <w:spacing w:val="-3"/>
          <w:sz w:val="19"/>
        </w:rPr>
        <w:t xml:space="preserve"> </w:t>
      </w:r>
      <w:r>
        <w:rPr>
          <w:rFonts w:ascii="Courier New"/>
          <w:spacing w:val="-1"/>
          <w:sz w:val="19"/>
        </w:rPr>
        <w:t>frame</w:t>
      </w:r>
      <w:r>
        <w:rPr>
          <w:rFonts w:ascii="Courier New"/>
          <w:spacing w:val="-62"/>
          <w:sz w:val="19"/>
        </w:rPr>
        <w:t xml:space="preserve"> </w:t>
      </w:r>
      <w:r>
        <w:rPr>
          <w:spacing w:val="-1"/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passed to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several of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methods,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including the</w:t>
      </w:r>
      <w:r>
        <w:rPr>
          <w:spacing w:val="-3"/>
          <w:sz w:val="19"/>
        </w:rPr>
        <w:t xml:space="preserve"> </w:t>
      </w:r>
      <w:r>
        <w:rPr>
          <w:sz w:val="19"/>
        </w:rPr>
        <w:t>constructor</w:t>
      </w:r>
    </w:p>
    <w:p w14:paraId="7143EF0C" w14:textId="77777777" w:rsidR="008F6244" w:rsidRDefault="0084295F">
      <w:pPr>
        <w:pStyle w:val="BodyText"/>
        <w:spacing w:before="46" w:line="290" w:lineRule="auto"/>
        <w:ind w:left="708" w:right="116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Courier New"/>
          <w:w w:val="95"/>
        </w:rPr>
        <w:t>init</w:t>
      </w:r>
      <w:r>
        <w:rPr>
          <w:rFonts w:ascii="Courier New"/>
          <w:spacing w:val="132"/>
          <w:u w:val="single"/>
        </w:rPr>
        <w:t xml:space="preserve"> </w:t>
      </w:r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2"/>
        </w:rPr>
        <w:t xml:space="preserve"> </w:t>
      </w:r>
      <w:r>
        <w:rPr>
          <w:spacing w:val="-1"/>
        </w:rPr>
        <w:t>row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spacing w:val="4"/>
        </w:rPr>
        <w:t xml:space="preserve"> </w:t>
      </w:r>
      <w:r>
        <w:rPr>
          <w:spacing w:val="-1"/>
        </w:rPr>
        <w:t>frame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sourced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much</w:t>
      </w:r>
      <w:r>
        <w:rPr>
          <w:spacing w:val="2"/>
        </w:rPr>
        <w:t xml:space="preserve"> </w:t>
      </w:r>
      <w:r>
        <w:rPr>
          <w:spacing w:val="-1"/>
        </w:rPr>
        <w:t>larger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tracking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frame,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t xml:space="preserve"> rows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0.04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(25</w:t>
      </w:r>
      <w:r>
        <w:rPr>
          <w:spacing w:val="-4"/>
        </w:rPr>
        <w:t xml:space="preserve"> </w:t>
      </w:r>
      <w:r>
        <w:t>frames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second,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0.04</w:t>
      </w:r>
      <w:r>
        <w:rPr>
          <w:spacing w:val="-3"/>
        </w:rPr>
        <w:t xml:space="preserve"> </w:t>
      </w:r>
      <w:r>
        <w:t>seconds)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game.</w:t>
      </w:r>
    </w:p>
    <w:p w14:paraId="56369093" w14:textId="77777777" w:rsidR="008F6244" w:rsidRDefault="008F6244">
      <w:pPr>
        <w:pStyle w:val="BodyText"/>
        <w:spacing w:before="6"/>
        <w:rPr>
          <w:sz w:val="16"/>
        </w:rPr>
      </w:pPr>
    </w:p>
    <w:p w14:paraId="065542EE" w14:textId="77777777" w:rsidR="008F6244" w:rsidRDefault="0084295F">
      <w:pPr>
        <w:pStyle w:val="ListParagraph"/>
        <w:numPr>
          <w:ilvl w:val="0"/>
          <w:numId w:val="2"/>
        </w:numPr>
        <w:tabs>
          <w:tab w:val="left" w:pos="709"/>
        </w:tabs>
        <w:spacing w:before="1" w:line="288" w:lineRule="auto"/>
        <w:ind w:right="362" w:hanging="212"/>
        <w:rPr>
          <w:sz w:val="19"/>
        </w:rPr>
      </w:pPr>
      <w:r>
        <w:rPr>
          <w:spacing w:val="-1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python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code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stores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both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player’s </w:t>
      </w:r>
      <w:r>
        <w:rPr>
          <w:rFonts w:ascii="Courier New" w:hAnsi="Courier New"/>
          <w:spacing w:val="-1"/>
          <w:sz w:val="19"/>
        </w:rPr>
        <w:t>position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pacing w:val="-1"/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velocity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pacing w:val="-1"/>
          <w:sz w:val="19"/>
        </w:rPr>
        <w:t>as 2×1 arrays.</w:t>
      </w:r>
      <w:r>
        <w:rPr>
          <w:spacing w:val="-2"/>
          <w:sz w:val="19"/>
        </w:rPr>
        <w:t xml:space="preserve"> </w:t>
      </w:r>
      <w:r>
        <w:rPr>
          <w:sz w:val="19"/>
        </w:rPr>
        <w:t>This</w:t>
      </w:r>
      <w:r>
        <w:rPr>
          <w:spacing w:val="-1"/>
          <w:sz w:val="19"/>
        </w:rPr>
        <w:t xml:space="preserve"> </w:t>
      </w:r>
      <w:r>
        <w:rPr>
          <w:sz w:val="19"/>
        </w:rPr>
        <w:t>works well</w:t>
      </w:r>
      <w:r>
        <w:rPr>
          <w:spacing w:val="-50"/>
          <w:sz w:val="19"/>
        </w:rPr>
        <w:t xml:space="preserve"> </w:t>
      </w:r>
      <w:r>
        <w:rPr>
          <w:sz w:val="19"/>
        </w:rPr>
        <w:t>with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color w:val="1154CC"/>
          <w:sz w:val="19"/>
        </w:rPr>
        <w:t>unpacking</w:t>
      </w:r>
      <w:r>
        <w:rPr>
          <w:color w:val="1154CC"/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1"/>
          <w:sz w:val="19"/>
        </w:rPr>
        <w:t xml:space="preserve"> </w:t>
      </w:r>
      <w:r>
        <w:rPr>
          <w:sz w:val="19"/>
        </w:rPr>
        <w:t>done in other</w:t>
      </w:r>
      <w:r>
        <w:rPr>
          <w:spacing w:val="-4"/>
          <w:sz w:val="19"/>
        </w:rPr>
        <w:t xml:space="preserve"> </w:t>
      </w:r>
      <w:r>
        <w:rPr>
          <w:sz w:val="19"/>
        </w:rPr>
        <w:t>places</w:t>
      </w:r>
      <w:r>
        <w:rPr>
          <w:spacing w:val="1"/>
          <w:sz w:val="19"/>
        </w:rPr>
        <w:t xml:space="preserve"> </w:t>
      </w:r>
      <w:r>
        <w:rPr>
          <w:sz w:val="19"/>
        </w:rPr>
        <w:t>in Laurie’s</w:t>
      </w:r>
      <w:r>
        <w:rPr>
          <w:spacing w:val="-1"/>
          <w:sz w:val="19"/>
        </w:rPr>
        <w:t xml:space="preserve"> </w:t>
      </w:r>
      <w:r>
        <w:rPr>
          <w:sz w:val="19"/>
        </w:rPr>
        <w:t>code.</w:t>
      </w:r>
    </w:p>
    <w:p w14:paraId="0FF54AAD" w14:textId="77777777" w:rsidR="008F6244" w:rsidRDefault="008F6244">
      <w:pPr>
        <w:pStyle w:val="BodyText"/>
        <w:rPr>
          <w:sz w:val="17"/>
        </w:rPr>
      </w:pPr>
    </w:p>
    <w:p w14:paraId="503E9AC0" w14:textId="77777777" w:rsidR="008F6244" w:rsidRDefault="0084295F">
      <w:pPr>
        <w:pStyle w:val="ListParagraph"/>
        <w:numPr>
          <w:ilvl w:val="0"/>
          <w:numId w:val="2"/>
        </w:numPr>
        <w:tabs>
          <w:tab w:val="left" w:pos="709"/>
        </w:tabs>
        <w:spacing w:line="288" w:lineRule="auto"/>
        <w:ind w:right="248" w:hanging="212"/>
        <w:rPr>
          <w:sz w:val="19"/>
        </w:rPr>
      </w:pPr>
      <w:r>
        <w:rPr>
          <w:rFonts w:ascii="Courier New" w:hAnsi="Courier New"/>
          <w:spacing w:val="-1"/>
          <w:sz w:val="19"/>
        </w:rPr>
        <w:t>tti</w:t>
      </w:r>
      <w:r>
        <w:rPr>
          <w:spacing w:val="-1"/>
          <w:sz w:val="19"/>
        </w:rPr>
        <w:t xml:space="preserve">, short for “time to intercept (a target location)”, uses the player’s </w:t>
      </w:r>
      <w:r>
        <w:rPr>
          <w:rFonts w:ascii="Courier New" w:hAnsi="Courier New"/>
          <w:spacing w:val="-1"/>
          <w:sz w:val="19"/>
        </w:rPr>
        <w:t xml:space="preserve">position </w:t>
      </w:r>
      <w:r>
        <w:rPr>
          <w:spacing w:val="-1"/>
          <w:sz w:val="19"/>
        </w:rPr>
        <w:t xml:space="preserve">and </w:t>
      </w:r>
      <w:r>
        <w:rPr>
          <w:rFonts w:ascii="Courier New" w:hAnsi="Courier New"/>
          <w:spacing w:val="-1"/>
          <w:sz w:val="19"/>
        </w:rPr>
        <w:t xml:space="preserve">velocity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 xml:space="preserve">define the attribute </w:t>
      </w:r>
      <w:r>
        <w:rPr>
          <w:rFonts w:ascii="Courier New" w:hAnsi="Courier New"/>
          <w:spacing w:val="-1"/>
          <w:sz w:val="19"/>
        </w:rPr>
        <w:t xml:space="preserve">tti </w:t>
      </w:r>
      <w:r>
        <w:rPr>
          <w:spacing w:val="-1"/>
          <w:sz w:val="19"/>
        </w:rPr>
        <w:t xml:space="preserve">(not to be confused with the method itself). This implies that </w:t>
      </w:r>
      <w:r>
        <w:rPr>
          <w:rFonts w:ascii="Courier New" w:hAnsi="Courier New"/>
          <w:spacing w:val="-1"/>
          <w:sz w:val="19"/>
        </w:rPr>
        <w:t xml:space="preserve">position </w:t>
      </w:r>
      <w:r>
        <w:rPr>
          <w:spacing w:val="-1"/>
          <w:sz w:val="19"/>
        </w:rPr>
        <w:t>and</w:t>
      </w:r>
      <w:r>
        <w:rPr>
          <w:spacing w:val="-50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velocity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pacing w:val="-1"/>
          <w:sz w:val="19"/>
        </w:rPr>
        <w:t>should be defined before</w:t>
      </w:r>
      <w:r>
        <w:rPr>
          <w:spacing w:val="-2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tti()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pacing w:val="-1"/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ever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called,</w:t>
      </w:r>
      <w:r>
        <w:rPr>
          <w:sz w:val="19"/>
        </w:rPr>
        <w:t xml:space="preserve"> </w:t>
      </w:r>
      <w:r>
        <w:rPr>
          <w:spacing w:val="-1"/>
          <w:sz w:val="19"/>
        </w:rPr>
        <w:t>as</w:t>
      </w:r>
      <w:r>
        <w:rPr>
          <w:spacing w:val="3"/>
          <w:sz w:val="19"/>
        </w:rPr>
        <w:t xml:space="preserve"> </w:t>
      </w:r>
      <w:r>
        <w:rPr>
          <w:spacing w:val="-1"/>
          <w:sz w:val="19"/>
        </w:rPr>
        <w:t>they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are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z w:val="19"/>
          <w:u w:val="single"/>
        </w:rPr>
        <w:t xml:space="preserve">    </w:t>
      </w:r>
      <w:r>
        <w:rPr>
          <w:spacing w:val="15"/>
          <w:sz w:val="19"/>
          <w:u w:val="single"/>
        </w:rPr>
        <w:t xml:space="preserve"> </w:t>
      </w:r>
      <w:r>
        <w:rPr>
          <w:rFonts w:ascii="Courier New" w:hAnsi="Courier New"/>
          <w:spacing w:val="-1"/>
          <w:sz w:val="19"/>
        </w:rPr>
        <w:t>init</w:t>
      </w:r>
      <w:r>
        <w:rPr>
          <w:rFonts w:ascii="Courier New" w:hAnsi="Courier New"/>
          <w:spacing w:val="111"/>
          <w:sz w:val="19"/>
          <w:u w:val="single"/>
        </w:rPr>
        <w:t xml:space="preserve"> </w:t>
      </w:r>
      <w:r>
        <w:rPr>
          <w:spacing w:val="-2"/>
          <w:sz w:val="19"/>
        </w:rPr>
        <w:t>.</w:t>
      </w:r>
      <w:r>
        <w:rPr>
          <w:sz w:val="19"/>
        </w:rPr>
        <w:t xml:space="preserve"> </w:t>
      </w:r>
      <w:r>
        <w:rPr>
          <w:rFonts w:ascii="Courier New" w:hAnsi="Courier New"/>
          <w:spacing w:val="-2"/>
          <w:sz w:val="19"/>
        </w:rPr>
        <w:t>tti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pacing w:val="-1"/>
          <w:sz w:val="19"/>
        </w:rPr>
        <w:t>needs</w:t>
      </w:r>
      <w:r>
        <w:rPr>
          <w:spacing w:val="2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z w:val="19"/>
        </w:rPr>
        <w:t xml:space="preserve"> </w:t>
      </w:r>
      <w:r>
        <w:rPr>
          <w:rFonts w:ascii="Courier New" w:hAnsi="Courier New"/>
          <w:spacing w:val="-2"/>
          <w:sz w:val="19"/>
        </w:rPr>
        <w:t>position_final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pacing w:val="-1"/>
          <w:sz w:val="19"/>
        </w:rPr>
        <w:t>2×1</w:t>
      </w:r>
      <w:r>
        <w:rPr>
          <w:sz w:val="19"/>
        </w:rPr>
        <w:t xml:space="preserve"> </w:t>
      </w:r>
      <w:r>
        <w:rPr>
          <w:spacing w:val="-1"/>
          <w:sz w:val="19"/>
        </w:rPr>
        <w:t>array to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calculate</w:t>
      </w:r>
      <w:r>
        <w:rPr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tti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pacing w:val="-1"/>
          <w:sz w:val="19"/>
        </w:rPr>
        <w:t>which</w:t>
      </w:r>
      <w:r>
        <w:rPr>
          <w:sz w:val="19"/>
        </w:rPr>
        <w:t xml:space="preserve"> </w:t>
      </w:r>
      <w:r>
        <w:rPr>
          <w:spacing w:val="-1"/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known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upon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instantiation;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rather,</w:t>
      </w:r>
      <w:r>
        <w:rPr>
          <w:spacing w:val="-3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tti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pacing w:val="-1"/>
          <w:sz w:val="19"/>
        </w:rPr>
        <w:t>can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only be properly defined when called to do a specific calculation relating the player’s </w:t>
      </w:r>
      <w:r>
        <w:rPr>
          <w:rFonts w:ascii="Courier New" w:hAnsi="Courier New"/>
          <w:spacing w:val="-1"/>
          <w:sz w:val="19"/>
        </w:rPr>
        <w:t xml:space="preserve">position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 xml:space="preserve">velocity </w:t>
      </w:r>
      <w:r>
        <w:rPr>
          <w:spacing w:val="-1"/>
          <w:sz w:val="19"/>
        </w:rPr>
        <w:t>(both define</w:t>
      </w:r>
      <w:r>
        <w:rPr>
          <w:spacing w:val="-1"/>
          <w:sz w:val="19"/>
        </w:rPr>
        <w:t>d implicitly in the class, without needing user-specification) with a user-</w:t>
      </w:r>
      <w:r>
        <w:rPr>
          <w:sz w:val="19"/>
        </w:rPr>
        <w:t xml:space="preserve"> </w:t>
      </w:r>
      <w:r>
        <w:rPr>
          <w:w w:val="95"/>
          <w:sz w:val="19"/>
        </w:rPr>
        <w:t>supplied</w:t>
      </w:r>
      <w:r>
        <w:rPr>
          <w:spacing w:val="4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position_final</w:t>
      </w:r>
      <w:r>
        <w:rPr>
          <w:rFonts w:ascii="Courier New" w:hAnsi="Courier New"/>
          <w:spacing w:val="-54"/>
          <w:w w:val="95"/>
          <w:sz w:val="19"/>
        </w:rPr>
        <w:t xml:space="preserve"> </w:t>
      </w:r>
      <w:r>
        <w:rPr>
          <w:w w:val="95"/>
          <w:sz w:val="19"/>
        </w:rPr>
        <w:t>pair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x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y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values.</w:t>
      </w:r>
    </w:p>
    <w:p w14:paraId="0CC391AB" w14:textId="77777777" w:rsidR="008F6244" w:rsidRDefault="008F6244">
      <w:pPr>
        <w:pStyle w:val="BodyText"/>
        <w:spacing w:before="7"/>
        <w:rPr>
          <w:sz w:val="18"/>
        </w:rPr>
      </w:pPr>
    </w:p>
    <w:p w14:paraId="45B7FF66" w14:textId="77777777" w:rsidR="008F6244" w:rsidRDefault="0084295F">
      <w:pPr>
        <w:pStyle w:val="ListParagraph"/>
        <w:numPr>
          <w:ilvl w:val="0"/>
          <w:numId w:val="2"/>
        </w:numPr>
        <w:tabs>
          <w:tab w:val="left" w:pos="709"/>
        </w:tabs>
        <w:spacing w:line="292" w:lineRule="auto"/>
        <w:ind w:right="114" w:hanging="212"/>
        <w:rPr>
          <w:sz w:val="16"/>
        </w:rPr>
      </w:pPr>
      <w:r>
        <w:rPr>
          <w:rFonts w:ascii="Courier New" w:hAnsi="Courier New"/>
          <w:spacing w:val="-1"/>
          <w:sz w:val="19"/>
        </w:rPr>
        <w:t>p_intercept</w:t>
      </w:r>
      <w:r>
        <w:rPr>
          <w:spacing w:val="-1"/>
          <w:sz w:val="19"/>
        </w:rPr>
        <w:t xml:space="preserve">, short for “probability to intercept (a target location)” depends on </w:t>
      </w:r>
      <w:r>
        <w:rPr>
          <w:rFonts w:ascii="Courier New" w:hAnsi="Courier New"/>
          <w:spacing w:val="-1"/>
          <w:sz w:val="19"/>
        </w:rPr>
        <w:t xml:space="preserve">tti </w:t>
      </w:r>
      <w:r>
        <w:rPr>
          <w:sz w:val="19"/>
        </w:rPr>
        <w:t>and an additional</w:t>
      </w:r>
      <w:r>
        <w:rPr>
          <w:spacing w:val="-50"/>
          <w:sz w:val="19"/>
        </w:rPr>
        <w:t xml:space="preserve"> </w:t>
      </w:r>
      <w:r>
        <w:rPr>
          <w:sz w:val="19"/>
        </w:rPr>
        <w:t>parameter</w:t>
      </w:r>
      <w:r>
        <w:rPr>
          <w:spacing w:val="-6"/>
          <w:sz w:val="19"/>
        </w:rPr>
        <w:t xml:space="preserve"> </w:t>
      </w:r>
      <w:r>
        <w:rPr>
          <w:rFonts w:ascii="Courier New" w:hAnsi="Courier New"/>
          <w:sz w:val="19"/>
        </w:rPr>
        <w:t>t</w:t>
      </w:r>
      <w:r>
        <w:rPr>
          <w:sz w:val="19"/>
        </w:rPr>
        <w:t>,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user-specified</w:t>
      </w:r>
      <w:r>
        <w:rPr>
          <w:spacing w:val="-7"/>
          <w:sz w:val="19"/>
        </w:rPr>
        <w:t xml:space="preserve"> </w:t>
      </w:r>
      <w:r>
        <w:rPr>
          <w:sz w:val="19"/>
        </w:rPr>
        <w:t>value</w:t>
      </w:r>
      <w:r>
        <w:rPr>
          <w:spacing w:val="-7"/>
          <w:sz w:val="19"/>
        </w:rPr>
        <w:t xml:space="preserve"> </w:t>
      </w:r>
      <w:r>
        <w:rPr>
          <w:sz w:val="19"/>
        </w:rPr>
        <w:t>representing</w:t>
      </w:r>
      <w:r>
        <w:rPr>
          <w:spacing w:val="-5"/>
          <w:sz w:val="19"/>
        </w:rPr>
        <w:t xml:space="preserve"> </w:t>
      </w:r>
      <w:r>
        <w:rPr>
          <w:sz w:val="19"/>
        </w:rPr>
        <w:t>how</w:t>
      </w:r>
      <w:r>
        <w:rPr>
          <w:spacing w:val="-7"/>
          <w:sz w:val="19"/>
        </w:rPr>
        <w:t xml:space="preserve"> </w:t>
      </w:r>
      <w:r>
        <w:rPr>
          <w:sz w:val="19"/>
        </w:rPr>
        <w:t>much</w:t>
      </w:r>
      <w:r>
        <w:rPr>
          <w:spacing w:val="-5"/>
          <w:sz w:val="19"/>
        </w:rPr>
        <w:t xml:space="preserve"> </w:t>
      </w:r>
      <w:r>
        <w:rPr>
          <w:sz w:val="19"/>
        </w:rPr>
        <w:t>time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allotted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reach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ball.</w:t>
      </w:r>
      <w:r>
        <w:rPr>
          <w:spacing w:val="-4"/>
          <w:sz w:val="19"/>
        </w:rPr>
        <w:t xml:space="preserve"> </w:t>
      </w:r>
      <w:r>
        <w:rPr>
          <w:sz w:val="19"/>
        </w:rPr>
        <w:t>Like</w:t>
      </w:r>
      <w:r>
        <w:rPr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tti</w:t>
      </w:r>
      <w:r>
        <w:rPr>
          <w:sz w:val="19"/>
        </w:rPr>
        <w:t>,</w:t>
      </w:r>
      <w:r>
        <w:rPr>
          <w:spacing w:val="-50"/>
          <w:sz w:val="19"/>
        </w:rPr>
        <w:t xml:space="preserve"> </w:t>
      </w:r>
      <w:r>
        <w:rPr>
          <w:rFonts w:ascii="Courier New" w:hAnsi="Courier New"/>
          <w:spacing w:val="-2"/>
          <w:sz w:val="19"/>
        </w:rPr>
        <w:t xml:space="preserve">p_intercept </w:t>
      </w:r>
      <w:r>
        <w:rPr>
          <w:spacing w:val="-1"/>
          <w:sz w:val="19"/>
        </w:rPr>
        <w:t>is only “properly” defined when actually doing a</w:t>
      </w:r>
      <w:r>
        <w:rPr>
          <w:spacing w:val="-1"/>
          <w:sz w:val="19"/>
        </w:rPr>
        <w:t xml:space="preserve"> calculation on the player’s attributes.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Unlike </w:t>
      </w:r>
      <w:r>
        <w:rPr>
          <w:rFonts w:ascii="Courier New" w:hAnsi="Courier New"/>
          <w:spacing w:val="-1"/>
          <w:sz w:val="19"/>
        </w:rPr>
        <w:t>tti</w:t>
      </w:r>
      <w:r>
        <w:rPr>
          <w:spacing w:val="-1"/>
          <w:sz w:val="19"/>
        </w:rPr>
        <w:t xml:space="preserve">, there is no attribute in the </w:t>
      </w:r>
      <w:r>
        <w:rPr>
          <w:rFonts w:ascii="Courier New" w:hAnsi="Courier New"/>
          <w:spacing w:val="-1"/>
          <w:sz w:val="19"/>
        </w:rPr>
        <w:t xml:space="preserve">player </w:t>
      </w:r>
      <w:r>
        <w:rPr>
          <w:spacing w:val="-1"/>
          <w:sz w:val="19"/>
        </w:rPr>
        <w:t xml:space="preserve">instance that stores this probability; it’s value </w:t>
      </w:r>
      <w:r>
        <w:rPr>
          <w:sz w:val="19"/>
        </w:rPr>
        <w:t>must be</w:t>
      </w:r>
      <w:r>
        <w:rPr>
          <w:spacing w:val="1"/>
          <w:sz w:val="19"/>
        </w:rPr>
        <w:t xml:space="preserve"> </w:t>
      </w:r>
      <w:r>
        <w:rPr>
          <w:sz w:val="19"/>
        </w:rPr>
        <w:t>saved in a variable external to the player class if the user wants to use it for something other than an</w:t>
      </w:r>
      <w:r>
        <w:rPr>
          <w:spacing w:val="1"/>
          <w:sz w:val="19"/>
        </w:rPr>
        <w:t xml:space="preserve"> </w:t>
      </w:r>
      <w:r>
        <w:rPr>
          <w:sz w:val="19"/>
        </w:rPr>
        <w:t>ephemeral calculation.</w:t>
      </w:r>
      <w:r>
        <w:rPr>
          <w:color w:val="1154CC"/>
          <w:position w:val="6"/>
          <w:sz w:val="16"/>
        </w:rPr>
        <w:t>3</w:t>
      </w:r>
    </w:p>
    <w:p w14:paraId="3ECDC153" w14:textId="77777777" w:rsidR="008F6244" w:rsidRDefault="008F6244">
      <w:pPr>
        <w:pStyle w:val="BodyText"/>
        <w:spacing w:before="2"/>
      </w:pPr>
    </w:p>
    <w:p w14:paraId="767E5BC0" w14:textId="77777777" w:rsidR="008F6244" w:rsidRDefault="0084295F">
      <w:pPr>
        <w:pStyle w:val="BodyText"/>
        <w:spacing w:before="1" w:line="292" w:lineRule="auto"/>
        <w:ind w:left="168" w:right="206"/>
        <w:rPr>
          <w:sz w:val="16"/>
        </w:rPr>
      </w:pP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intercept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“target”</w:t>
      </w:r>
      <w:r>
        <w:rPr>
          <w:spacing w:val="-8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(</w:t>
      </w:r>
      <w:r>
        <w:rPr>
          <w:rFonts w:ascii="Courier New" w:hAnsi="Courier New"/>
        </w:rPr>
        <w:t>tti</w:t>
      </w:r>
      <w:r>
        <w:t>)</w:t>
      </w:r>
      <w:r>
        <w:rPr>
          <w:spacing w:val="-7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comprehend</w:t>
      </w:r>
      <w:r>
        <w:rPr>
          <w:spacing w:val="-8"/>
        </w:rPr>
        <w:t xml:space="preserve"> </w:t>
      </w:r>
      <w:r>
        <w:t>immediately.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plot</w:t>
      </w:r>
      <w:r>
        <w:rPr>
          <w:color w:val="1154CC"/>
          <w:position w:val="6"/>
          <w:sz w:val="16"/>
        </w:rPr>
        <w:t>4</w:t>
      </w:r>
      <w:r>
        <w:rPr>
          <w:color w:val="1154CC"/>
          <w:spacing w:val="2"/>
          <w:position w:val="6"/>
          <w:sz w:val="1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rPr>
          <w:spacing w:val="-1"/>
        </w:rPr>
        <w:t xml:space="preserve">annotates the </w:t>
      </w:r>
      <w:r>
        <w:rPr>
          <w:rFonts w:ascii="Courier New" w:hAnsi="Courier New"/>
          <w:spacing w:val="-1"/>
        </w:rPr>
        <w:t xml:space="preserve">tti </w:t>
      </w:r>
      <w:r>
        <w:rPr>
          <w:spacing w:val="-1"/>
        </w:rPr>
        <w:t xml:space="preserve">of a “target” location on the pitch (which does </w:t>
      </w:r>
      <w:r>
        <w:rPr>
          <w:rFonts w:ascii="Arial" w:hAnsi="Arial"/>
          <w:b/>
          <w:spacing w:val="-1"/>
        </w:rPr>
        <w:t xml:space="preserve">not </w:t>
      </w:r>
      <w:r>
        <w:rPr>
          <w:spacing w:val="-1"/>
        </w:rPr>
        <w:t xml:space="preserve">have to be where the ball </w:t>
      </w:r>
      <w:r>
        <w:t>actually is).</w:t>
      </w:r>
      <w:r>
        <w:rPr>
          <w:spacing w:val="-50"/>
        </w:rPr>
        <w:t xml:space="preserve"> </w:t>
      </w:r>
      <w:r>
        <w:rPr>
          <w:rFonts w:ascii="Courier New" w:hAnsi="Courier New"/>
          <w:spacing w:val="-2"/>
        </w:rPr>
        <w:t xml:space="preserve">tti </w:t>
      </w:r>
      <w:r>
        <w:rPr>
          <w:spacing w:val="-2"/>
        </w:rPr>
        <w:t xml:space="preserve">assumes </w:t>
      </w:r>
      <w:r>
        <w:rPr>
          <w:spacing w:val="-1"/>
        </w:rPr>
        <w:t>that the player continues moving at their current speed (annotated by the arrows) for</w:t>
      </w:r>
      <w:r>
        <w:t xml:space="preserve"> </w:t>
      </w:r>
      <w:r>
        <w:rPr>
          <w:rFonts w:ascii="Courier New" w:hAnsi="Courier New"/>
          <w:w w:val="95"/>
        </w:rPr>
        <w:t>reaction_time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seconds</w:t>
      </w:r>
      <w:r>
        <w:rPr>
          <w:spacing w:val="21"/>
          <w:w w:val="95"/>
        </w:rPr>
        <w:t xml:space="preserve"> </w:t>
      </w:r>
      <w:r>
        <w:rPr>
          <w:w w:val="95"/>
        </w:rPr>
        <w:t>before</w:t>
      </w:r>
      <w:r>
        <w:rPr>
          <w:spacing w:val="20"/>
          <w:w w:val="95"/>
        </w:rPr>
        <w:t xml:space="preserve"> </w:t>
      </w:r>
      <w:r>
        <w:rPr>
          <w:w w:val="95"/>
        </w:rPr>
        <w:t>running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vmax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(full</w:t>
      </w:r>
      <w:r>
        <w:rPr>
          <w:spacing w:val="20"/>
          <w:w w:val="95"/>
        </w:rPr>
        <w:t xml:space="preserve"> </w:t>
      </w:r>
      <w:r>
        <w:rPr>
          <w:w w:val="95"/>
        </w:rPr>
        <w:t>speed)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target</w:t>
      </w:r>
      <w:r>
        <w:rPr>
          <w:spacing w:val="19"/>
          <w:w w:val="95"/>
        </w:rPr>
        <w:t xml:space="preserve"> </w:t>
      </w:r>
      <w:r>
        <w:rPr>
          <w:w w:val="95"/>
        </w:rPr>
        <w:t>position.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tti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player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spacing w:val="-2"/>
        </w:rPr>
        <w:t>independent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tti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players,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 relatively</w:t>
      </w:r>
      <w:r>
        <w:rPr>
          <w:spacing w:val="1"/>
        </w:rPr>
        <w:t xml:space="preserve"> </w:t>
      </w:r>
      <w:r>
        <w:rPr>
          <w:spacing w:val="-1"/>
        </w:rPr>
        <w:t>reasonable</w:t>
      </w:r>
      <w:r>
        <w:rPr>
          <w:spacing w:val="-3"/>
        </w:rPr>
        <w:t xml:space="preserve"> </w:t>
      </w:r>
      <w:r>
        <w:rPr>
          <w:spacing w:val="-1"/>
        </w:rPr>
        <w:t>assumption.</w:t>
      </w:r>
      <w:r>
        <w:t xml:space="preserve"> </w:t>
      </w:r>
      <w:r>
        <w:rPr>
          <w:color w:val="1154CC"/>
          <w:spacing w:val="-1"/>
          <w:position w:val="6"/>
          <w:sz w:val="16"/>
        </w:rPr>
        <w:t>5</w:t>
      </w:r>
    </w:p>
    <w:p w14:paraId="6892C358" w14:textId="77777777" w:rsidR="008F6244" w:rsidRDefault="008F6244">
      <w:pPr>
        <w:spacing w:line="292" w:lineRule="auto"/>
        <w:rPr>
          <w:sz w:val="16"/>
        </w:rPr>
        <w:sectPr w:rsidR="008F6244">
          <w:pgSz w:w="11910" w:h="16840"/>
          <w:pgMar w:top="940" w:right="1300" w:bottom="280" w:left="1240" w:header="720" w:footer="720" w:gutter="0"/>
          <w:cols w:space="720"/>
        </w:sectPr>
      </w:pPr>
    </w:p>
    <w:p w14:paraId="615CE4B4" w14:textId="77777777" w:rsidR="008F6244" w:rsidRDefault="0084295F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A814B7" wp14:editId="3D2F6501">
            <wp:extent cx="4669506" cy="3429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50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B025" w14:textId="77777777" w:rsidR="008F6244" w:rsidRDefault="008F6244">
      <w:pPr>
        <w:pStyle w:val="BodyText"/>
        <w:rPr>
          <w:sz w:val="20"/>
        </w:rPr>
      </w:pPr>
    </w:p>
    <w:p w14:paraId="057864B8" w14:textId="77777777" w:rsidR="008F6244" w:rsidRDefault="008F6244">
      <w:pPr>
        <w:pStyle w:val="BodyText"/>
        <w:rPr>
          <w:sz w:val="21"/>
        </w:rPr>
      </w:pPr>
    </w:p>
    <w:p w14:paraId="76BCA22F" w14:textId="77777777" w:rsidR="008F6244" w:rsidRDefault="0084295F">
      <w:pPr>
        <w:pStyle w:val="BodyText"/>
        <w:spacing w:before="93" w:line="290" w:lineRule="auto"/>
        <w:ind w:left="168" w:right="116"/>
      </w:pPr>
      <w:r>
        <w:t>The probability of reaching the “target” location (</w:t>
      </w:r>
      <w:r>
        <w:rPr>
          <w:rFonts w:ascii="Courier New" w:hAnsi="Courier New"/>
        </w:rPr>
        <w:t>p_intercept</w:t>
      </w:r>
      <w:r>
        <w:t xml:space="preserve">) is directly related to the player’s </w:t>
      </w:r>
      <w:r>
        <w:rPr>
          <w:rFonts w:ascii="Courier New" w:hAnsi="Courier New"/>
        </w:rPr>
        <w:t>tti</w:t>
      </w:r>
      <w:r>
        <w:t>.</w:t>
      </w:r>
      <w:r>
        <w:rPr>
          <w:spacing w:val="1"/>
        </w:rPr>
        <w:t xml:space="preserve"> </w:t>
      </w:r>
      <w:r>
        <w:t>Uncertainty about how long it will take the player to reach the target location is quantified by the constant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tti_sigma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calculation.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ascii="Courier New" w:hAnsi="Courier New"/>
          <w:spacing w:val="-1"/>
        </w:rPr>
        <w:t>tti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mean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tti_sigma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standard</w:t>
      </w:r>
      <w:r>
        <w:rPr>
          <w:spacing w:val="-3"/>
        </w:rPr>
        <w:t xml:space="preserve"> </w:t>
      </w:r>
      <w:r>
        <w:rPr>
          <w:spacing w:val="-1"/>
        </w:rPr>
        <w:t>deviation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distribut</w:t>
      </w:r>
      <w:r>
        <w:rPr>
          <w:spacing w:val="-1"/>
        </w:rPr>
        <w:t>ion</w:t>
      </w:r>
      <w:r>
        <w:t xml:space="preserve"> 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player’s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arrive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location.)</w:t>
      </w:r>
    </w:p>
    <w:p w14:paraId="3DA6DFE2" w14:textId="77777777" w:rsidR="008F6244" w:rsidRDefault="008F6244">
      <w:pPr>
        <w:pStyle w:val="BodyText"/>
        <w:rPr>
          <w:sz w:val="20"/>
        </w:rPr>
      </w:pPr>
    </w:p>
    <w:p w14:paraId="45E7AFDA" w14:textId="77777777" w:rsidR="008F6244" w:rsidRDefault="0084295F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42BDDD" wp14:editId="417AB3B5">
            <wp:simplePos x="0" y="0"/>
            <wp:positionH relativeFrom="page">
              <wp:posOffset>963162</wp:posOffset>
            </wp:positionH>
            <wp:positionV relativeFrom="paragraph">
              <wp:posOffset>100622</wp:posOffset>
            </wp:positionV>
            <wp:extent cx="4664476" cy="34975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47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2145C" w14:textId="77777777" w:rsidR="008F6244" w:rsidRDefault="008F6244">
      <w:pPr>
        <w:pStyle w:val="BodyText"/>
        <w:rPr>
          <w:sz w:val="20"/>
        </w:rPr>
      </w:pPr>
    </w:p>
    <w:p w14:paraId="3BE40947" w14:textId="77777777" w:rsidR="008F6244" w:rsidRDefault="008F6244">
      <w:pPr>
        <w:pStyle w:val="BodyText"/>
        <w:spacing w:before="11"/>
        <w:rPr>
          <w:sz w:val="18"/>
        </w:rPr>
      </w:pPr>
    </w:p>
    <w:p w14:paraId="3644CC4C" w14:textId="77777777" w:rsidR="008F6244" w:rsidRDefault="0084295F">
      <w:pPr>
        <w:pStyle w:val="BodyText"/>
        <w:spacing w:before="93" w:line="290" w:lineRule="auto"/>
        <w:ind w:left="168" w:right="206"/>
      </w:pPr>
      <w:r>
        <w:t>Notably, this probability is independent of all other players’ probabilities (which explains how it is possible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both players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shown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have probabilities</w:t>
      </w:r>
      <w:r>
        <w:rPr>
          <w:spacing w:val="-2"/>
        </w:rPr>
        <w:t xml:space="preserve"> </w:t>
      </w:r>
      <w:r>
        <w:rPr>
          <w:spacing w:val="-1"/>
        </w:rPr>
        <w:t>greater</w:t>
      </w:r>
      <w: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50%</w:t>
      </w:r>
      <w:r>
        <w:rPr>
          <w:spacing w:val="-2"/>
        </w:rPr>
        <w:t xml:space="preserve"> </w:t>
      </w:r>
      <w:r>
        <w:rPr>
          <w:spacing w:val="-1"/>
        </w:rPr>
        <w:t xml:space="preserve">when </w:t>
      </w:r>
      <w:r>
        <w:rPr>
          <w:rFonts w:ascii="Courier New" w:hAnsi="Courier New"/>
          <w:spacing w:val="-1"/>
        </w:rPr>
        <w:t>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  <w:spacing w:val="-1"/>
        </w:rPr>
        <w:t>= 8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above).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adjusting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 players’ probabilities (by dividing</w:t>
      </w:r>
      <w:r>
        <w:t xml:space="preserve"> by the sum of all probabilities), the numbers change. This probability</w:t>
      </w:r>
      <w:r>
        <w:rPr>
          <w:spacing w:val="1"/>
        </w:rPr>
        <w:t xml:space="preserve"> </w:t>
      </w:r>
      <w:r>
        <w:t>adjustment</w:t>
      </w:r>
      <w:r>
        <w:rPr>
          <w:spacing w:val="-3"/>
        </w:rPr>
        <w:t xml:space="preserve"> </w:t>
      </w:r>
      <w:r>
        <w:t>is key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pitch</w:t>
      </w:r>
      <w:r>
        <w:rPr>
          <w:spacing w:val="-3"/>
        </w:rPr>
        <w:t xml:space="preserve"> </w:t>
      </w:r>
      <w:r>
        <w:t>control.</w:t>
      </w:r>
    </w:p>
    <w:p w14:paraId="085E61D8" w14:textId="77777777" w:rsidR="008F6244" w:rsidRDefault="008F6244">
      <w:pPr>
        <w:spacing w:line="290" w:lineRule="auto"/>
        <w:sectPr w:rsidR="008F6244">
          <w:pgSz w:w="11910" w:h="16840"/>
          <w:pgMar w:top="1060" w:right="1300" w:bottom="280" w:left="1240" w:header="720" w:footer="720" w:gutter="0"/>
          <w:cols w:space="720"/>
        </w:sectPr>
      </w:pPr>
    </w:p>
    <w:p w14:paraId="27DC53F7" w14:textId="77777777" w:rsidR="008F6244" w:rsidRDefault="0084295F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4CFA3A" wp14:editId="732843E1">
            <wp:extent cx="4662616" cy="34975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61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02EC" w14:textId="77777777" w:rsidR="008F6244" w:rsidRDefault="008F6244">
      <w:pPr>
        <w:pStyle w:val="BodyText"/>
        <w:rPr>
          <w:sz w:val="20"/>
        </w:rPr>
      </w:pPr>
    </w:p>
    <w:p w14:paraId="4512E98E" w14:textId="77777777" w:rsidR="008F6244" w:rsidRDefault="008F6244">
      <w:pPr>
        <w:pStyle w:val="BodyText"/>
        <w:rPr>
          <w:sz w:val="22"/>
        </w:rPr>
      </w:pPr>
    </w:p>
    <w:p w14:paraId="0196D3EB" w14:textId="77777777" w:rsidR="008F6244" w:rsidRDefault="0084295F">
      <w:pPr>
        <w:pStyle w:val="BodyText"/>
        <w:spacing w:before="94" w:line="288" w:lineRule="auto"/>
        <w:ind w:left="168" w:right="323"/>
      </w:pPr>
      <w:r>
        <w:rPr>
          <w:spacing w:val="-1"/>
        </w:rPr>
        <w:t>Ok,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R code.</w:t>
      </w:r>
      <w:r>
        <w:rPr>
          <w:spacing w:val="-4"/>
        </w:rPr>
        <w:t xml:space="preserve"> </w:t>
      </w:r>
      <w:r>
        <w:rPr>
          <w:spacing w:val="-1"/>
        </w:rPr>
        <w:t>We’ll be using</w:t>
      </w:r>
      <w:r>
        <w:rPr>
          <w:spacing w:val="-3"/>
        </w:rPr>
        <w:t xml:space="preserve"> </w:t>
      </w:r>
      <w:r>
        <w:rPr>
          <w:color w:val="1154CC"/>
          <w:spacing w:val="-1"/>
        </w:rPr>
        <w:t>S3</w:t>
      </w:r>
      <w:r>
        <w:rPr>
          <w:color w:val="1154CC"/>
          <w:spacing w:val="-2"/>
        </w:rPr>
        <w:t xml:space="preserve"> </w:t>
      </w:r>
      <w:r>
        <w:rPr>
          <w:spacing w:val="-1"/>
        </w:rPr>
        <w:t>and the</w:t>
      </w:r>
      <w:r>
        <w:t xml:space="preserve"> </w:t>
      </w:r>
      <w:r>
        <w:rPr>
          <w:rFonts w:ascii="Courier New" w:hAnsi="Courier New"/>
          <w:color w:val="1154CC"/>
          <w:spacing w:val="-1"/>
        </w:rPr>
        <w:t>{vctrs}</w:t>
      </w:r>
      <w:r>
        <w:rPr>
          <w:rFonts w:ascii="Courier New" w:hAnsi="Courier New"/>
          <w:color w:val="1154CC"/>
          <w:spacing w:val="-62"/>
        </w:rPr>
        <w:t xml:space="preserve"> </w:t>
      </w:r>
      <w:r>
        <w:rPr>
          <w:color w:val="1154CC"/>
          <w:spacing w:val="-1"/>
        </w:rPr>
        <w:t>package</w:t>
      </w:r>
      <w:r>
        <w:rPr>
          <w:color w:val="1154CC"/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help create our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player</w:t>
      </w:r>
      <w:r>
        <w:rPr>
          <w:rFonts w:ascii="Courier New" w:hAnsi="Courier New"/>
          <w:spacing w:val="-62"/>
        </w:rPr>
        <w:t xml:space="preserve"> </w:t>
      </w:r>
      <w:r>
        <w:t>class. (As</w:t>
      </w:r>
      <w:r>
        <w:rPr>
          <w:spacing w:val="-5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demonstration</w:t>
      </w:r>
      <w:r>
        <w:rPr>
          <w:spacing w:val="-5"/>
        </w:rPr>
        <w:t xml:space="preserve"> </w:t>
      </w:r>
      <w:r>
        <w:t>purposes.)</w:t>
      </w:r>
    </w:p>
    <w:p w14:paraId="124C7DFE" w14:textId="77777777" w:rsidR="008F6244" w:rsidRDefault="008F6244">
      <w:pPr>
        <w:pStyle w:val="BodyText"/>
        <w:rPr>
          <w:sz w:val="17"/>
        </w:rPr>
      </w:pPr>
    </w:p>
    <w:p w14:paraId="1B8A45C7" w14:textId="77777777" w:rsidR="008F6244" w:rsidRDefault="0084295F">
      <w:pPr>
        <w:pStyle w:val="BodyText"/>
        <w:tabs>
          <w:tab w:val="left" w:pos="7733"/>
        </w:tabs>
        <w:spacing w:line="288" w:lineRule="auto"/>
        <w:ind w:left="168" w:right="323"/>
      </w:pPr>
      <w:r>
        <w:t>First,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rPr>
          <w:rFonts w:ascii="Courier New"/>
        </w:rPr>
        <w:t>new_player()</w:t>
      </w:r>
      <w:r>
        <w:t>.</w:t>
      </w:r>
      <w:r>
        <w:rPr>
          <w:spacing w:val="-8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direct</w:t>
      </w:r>
      <w:r>
        <w:rPr>
          <w:u w:val="single"/>
        </w:rPr>
        <w:t xml:space="preserve">    </w:t>
      </w:r>
      <w:r>
        <w:rPr>
          <w:spacing w:val="14"/>
          <w:u w:val="single"/>
        </w:rPr>
        <w:t xml:space="preserve"> </w:t>
      </w:r>
      <w:r>
        <w:rPr>
          <w:rFonts w:ascii="Courier New"/>
        </w:rPr>
        <w:t>init</w:t>
      </w:r>
      <w:r>
        <w:rPr>
          <w:rFonts w:ascii="Times New Roman"/>
          <w:u w:val="single"/>
        </w:rPr>
        <w:tab/>
      </w:r>
      <w:r>
        <w:t>equivalent in R.</w:t>
      </w:r>
      <w:r>
        <w:rPr>
          <w:spacing w:val="-50"/>
        </w:rPr>
        <w:t xml:space="preserve"> </w:t>
      </w:r>
      <w:r>
        <w:rPr>
          <w:spacing w:val="-1"/>
        </w:rPr>
        <w:t>Here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will make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function that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prefixed</w:t>
      </w:r>
      <w:r>
        <w:t xml:space="preserve"> </w:t>
      </w:r>
      <w:r>
        <w:rPr>
          <w:spacing w:val="-1"/>
        </w:rPr>
        <w:t xml:space="preserve">with </w:t>
      </w:r>
      <w:r>
        <w:rPr>
          <w:rFonts w:ascii="Courier New"/>
          <w:spacing w:val="-1"/>
        </w:rPr>
        <w:t>new_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ends</w:t>
      </w:r>
      <w:r>
        <w:t xml:space="preserve"> </w:t>
      </w:r>
      <w:r>
        <w:rPr>
          <w:spacing w:val="-1"/>
        </w:rPr>
        <w:t>with the</w:t>
      </w:r>
      <w:r>
        <w:rPr>
          <w:spacing w:val="-3"/>
        </w:rPr>
        <w:t xml:space="preserve"> </w:t>
      </w:r>
      <w:r>
        <w:rPr>
          <w:spacing w:val="-1"/>
        </w:rPr>
        <w:t>name of</w:t>
      </w:r>
      <w: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-1"/>
        </w:rPr>
        <w:t>class</w:t>
      </w:r>
      <w:r>
        <w:rPr>
          <w:spacing w:val="2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</w:rPr>
        <w:t>player</w:t>
      </w:r>
      <w:r>
        <w:rPr>
          <w:spacing w:val="-1"/>
        </w:rPr>
        <w:t>).</w:t>
      </w:r>
    </w:p>
    <w:p w14:paraId="22A3B3BB" w14:textId="77777777" w:rsidR="008F6244" w:rsidRDefault="008F6244">
      <w:pPr>
        <w:pStyle w:val="BodyText"/>
        <w:spacing w:before="3"/>
        <w:rPr>
          <w:sz w:val="17"/>
        </w:rPr>
      </w:pPr>
    </w:p>
    <w:p w14:paraId="7D32D340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</w:rPr>
        <w:t>new_player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</w:p>
    <w:p w14:paraId="21DF3D4B" w14:textId="77777777" w:rsidR="008F6244" w:rsidRDefault="0084295F">
      <w:pPr>
        <w:pStyle w:val="BodyText"/>
        <w:spacing w:before="49" w:line="295" w:lineRule="auto"/>
        <w:ind w:left="1416" w:right="5380" w:hanging="1022"/>
        <w:rPr>
          <w:rFonts w:ascii="Courier New"/>
        </w:rPr>
      </w:pPr>
      <w:r>
        <w:rPr>
          <w:rFonts w:ascii="Courier New"/>
        </w:rPr>
        <w:t>function(player_id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integer(),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 double(),</w:t>
      </w:r>
    </w:p>
    <w:p w14:paraId="0C3F2BDC" w14:textId="77777777" w:rsidR="008F6244" w:rsidRDefault="0084295F">
      <w:pPr>
        <w:pStyle w:val="BodyText"/>
        <w:spacing w:line="295" w:lineRule="auto"/>
        <w:ind w:left="1416" w:right="601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double(),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x_v = double(),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y_v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double())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6E824094" w14:textId="77777777" w:rsidR="008F6244" w:rsidRDefault="0084295F">
      <w:pPr>
        <w:pStyle w:val="BodyText"/>
        <w:spacing w:line="295" w:lineRule="auto"/>
        <w:ind w:left="847" w:right="6920" w:hanging="226"/>
        <w:rPr>
          <w:rFonts w:ascii="Courier New"/>
        </w:rPr>
      </w:pPr>
      <w:r>
        <w:rPr>
          <w:rFonts w:ascii="Courier New"/>
          <w:spacing w:val="-1"/>
        </w:rPr>
        <w:t>vctrs::new_rcrd(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list(</w:t>
      </w:r>
    </w:p>
    <w:p w14:paraId="15F46DAC" w14:textId="77777777" w:rsidR="008F6244" w:rsidRDefault="0084295F">
      <w:pPr>
        <w:pStyle w:val="BodyText"/>
        <w:spacing w:line="295" w:lineRule="auto"/>
        <w:ind w:left="1076" w:right="5791"/>
        <w:rPr>
          <w:rFonts w:ascii="Courier New"/>
        </w:rPr>
      </w:pPr>
      <w:r>
        <w:rPr>
          <w:rFonts w:ascii="Courier New"/>
        </w:rPr>
        <w:t>player_id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player_id,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x,</w:t>
      </w:r>
    </w:p>
    <w:p w14:paraId="5D20155B" w14:textId="77777777" w:rsidR="008F6244" w:rsidRDefault="0084295F">
      <w:pPr>
        <w:pStyle w:val="BodyText"/>
        <w:spacing w:line="295" w:lineRule="auto"/>
        <w:ind w:left="1076" w:right="7155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x_v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x_v,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y_v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y_v,</w:t>
      </w:r>
    </w:p>
    <w:p w14:paraId="32E034E7" w14:textId="77777777" w:rsidR="008F6244" w:rsidRDefault="0084295F">
      <w:pPr>
        <w:pStyle w:val="BodyText"/>
        <w:ind w:left="1076"/>
        <w:rPr>
          <w:rFonts w:ascii="Courier New"/>
        </w:rPr>
      </w:pPr>
      <w:r>
        <w:rPr>
          <w:rFonts w:ascii="Courier New"/>
        </w:rPr>
        <w:t>tti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dummy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</w:p>
    <w:p w14:paraId="5E5A4A86" w14:textId="77777777" w:rsidR="008F6244" w:rsidRDefault="0084295F">
      <w:pPr>
        <w:pStyle w:val="BodyText"/>
        <w:spacing w:before="47"/>
        <w:ind w:left="847"/>
        <w:rPr>
          <w:rFonts w:ascii="Courier New"/>
        </w:rPr>
      </w:pPr>
      <w:r>
        <w:rPr>
          <w:rFonts w:ascii="Courier New"/>
        </w:rPr>
        <w:t>),</w:t>
      </w:r>
    </w:p>
    <w:p w14:paraId="48E9D0E5" w14:textId="77777777" w:rsidR="008F6244" w:rsidRDefault="0084295F">
      <w:pPr>
        <w:pStyle w:val="BodyText"/>
        <w:spacing w:before="49"/>
        <w:ind w:left="847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'player'</w:t>
      </w:r>
    </w:p>
    <w:p w14:paraId="4CFFAF57" w14:textId="77777777" w:rsidR="008F6244" w:rsidRDefault="0084295F">
      <w:pPr>
        <w:pStyle w:val="BodyText"/>
        <w:spacing w:before="51"/>
        <w:ind w:left="6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7F687C2" w14:textId="77777777" w:rsidR="008F6244" w:rsidRDefault="0084295F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7C2C737" w14:textId="77777777" w:rsidR="008F6244" w:rsidRDefault="008F6244">
      <w:pPr>
        <w:pStyle w:val="BodyText"/>
        <w:spacing w:before="5"/>
        <w:rPr>
          <w:rFonts w:ascii="Courier New"/>
          <w:sz w:val="12"/>
        </w:rPr>
      </w:pPr>
    </w:p>
    <w:p w14:paraId="26614320" w14:textId="77777777" w:rsidR="008F6244" w:rsidRDefault="0084295F">
      <w:pPr>
        <w:pStyle w:val="BodyText"/>
        <w:spacing w:before="94"/>
        <w:ind w:left="168"/>
      </w:pPr>
      <w:r>
        <w:t>Now</w:t>
      </w:r>
      <w:r>
        <w:rPr>
          <w:spacing w:val="-7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notes.</w:t>
      </w:r>
    </w:p>
    <w:p w14:paraId="7C58FAAA" w14:textId="77777777" w:rsidR="008F6244" w:rsidRDefault="008F6244">
      <w:pPr>
        <w:pStyle w:val="BodyText"/>
        <w:spacing w:before="5"/>
        <w:rPr>
          <w:sz w:val="20"/>
        </w:rPr>
      </w:pPr>
    </w:p>
    <w:p w14:paraId="7C953601" w14:textId="77777777" w:rsidR="008F6244" w:rsidRDefault="0084295F">
      <w:pPr>
        <w:pStyle w:val="ListParagraph"/>
        <w:numPr>
          <w:ilvl w:val="0"/>
          <w:numId w:val="1"/>
        </w:numPr>
        <w:tabs>
          <w:tab w:val="left" w:pos="709"/>
        </w:tabs>
        <w:ind w:hanging="212"/>
        <w:rPr>
          <w:sz w:val="19"/>
        </w:rPr>
      </w:pPr>
      <w:r>
        <w:rPr>
          <w:spacing w:val="-2"/>
          <w:sz w:val="19"/>
        </w:rPr>
        <w:t>We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have</w:t>
      </w:r>
      <w:r>
        <w:rPr>
          <w:spacing w:val="-1"/>
          <w:sz w:val="19"/>
        </w:rPr>
        <w:t xml:space="preserve"> the</w:t>
      </w:r>
      <w:r>
        <w:rPr>
          <w:spacing w:val="-3"/>
          <w:sz w:val="19"/>
        </w:rPr>
        <w:t xml:space="preserve"> </w:t>
      </w:r>
      <w:r>
        <w:rPr>
          <w:rFonts w:ascii="Courier New"/>
          <w:spacing w:val="-1"/>
          <w:sz w:val="19"/>
        </w:rPr>
        <w:t>player_id</w:t>
      </w:r>
      <w:r>
        <w:rPr>
          <w:rFonts w:ascii="Courier New"/>
          <w:spacing w:val="-63"/>
          <w:sz w:val="19"/>
        </w:rPr>
        <w:t xml:space="preserve"> </w:t>
      </w:r>
      <w:r>
        <w:rPr>
          <w:spacing w:val="-1"/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this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constructor.</w:t>
      </w:r>
    </w:p>
    <w:p w14:paraId="0345B416" w14:textId="77777777" w:rsidR="008F6244" w:rsidRDefault="008F6244">
      <w:pPr>
        <w:pStyle w:val="BodyText"/>
        <w:spacing w:before="7"/>
        <w:rPr>
          <w:sz w:val="20"/>
        </w:rPr>
      </w:pPr>
    </w:p>
    <w:p w14:paraId="241A5CE0" w14:textId="77777777" w:rsidR="008F6244" w:rsidRDefault="0084295F">
      <w:pPr>
        <w:pStyle w:val="ListParagraph"/>
        <w:numPr>
          <w:ilvl w:val="0"/>
          <w:numId w:val="1"/>
        </w:numPr>
        <w:tabs>
          <w:tab w:val="left" w:pos="709"/>
        </w:tabs>
        <w:spacing w:before="1" w:line="288" w:lineRule="auto"/>
        <w:ind w:right="126" w:hanging="212"/>
        <w:rPr>
          <w:sz w:val="19"/>
        </w:rPr>
      </w:pPr>
      <w:r>
        <w:rPr>
          <w:spacing w:val="-1"/>
          <w:sz w:val="19"/>
        </w:rPr>
        <w:t>We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don’t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pass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data frame</w:t>
      </w:r>
      <w:r>
        <w:rPr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tracking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pacing w:val="-1"/>
          <w:sz w:val="19"/>
        </w:rPr>
        <w:t>here.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We’ll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do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our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helper function.</w:t>
      </w:r>
      <w:r>
        <w:rPr>
          <w:spacing w:val="-4"/>
          <w:sz w:val="19"/>
        </w:rPr>
        <w:t xml:space="preserve"> </w:t>
      </w:r>
      <w:r>
        <w:rPr>
          <w:spacing w:val="-1"/>
          <w:sz w:val="19"/>
        </w:rPr>
        <w:t>We</w:t>
      </w:r>
      <w:r>
        <w:rPr>
          <w:sz w:val="19"/>
        </w:rPr>
        <w:t xml:space="preserve"> </w:t>
      </w:r>
      <w:r>
        <w:rPr>
          <w:spacing w:val="-1"/>
          <w:sz w:val="19"/>
        </w:rPr>
        <w:t>might</w:t>
      </w:r>
      <w:r>
        <w:rPr>
          <w:spacing w:val="-4"/>
          <w:sz w:val="19"/>
        </w:rPr>
        <w:t xml:space="preserve"> </w:t>
      </w:r>
      <w:r>
        <w:rPr>
          <w:spacing w:val="-1"/>
          <w:sz w:val="19"/>
        </w:rPr>
        <w:t>say</w:t>
      </w:r>
      <w:r>
        <w:rPr>
          <w:sz w:val="19"/>
        </w:rPr>
        <w:t xml:space="preserve"> </w:t>
      </w:r>
      <w:r>
        <w:rPr>
          <w:spacing w:val="-1"/>
          <w:sz w:val="19"/>
        </w:rPr>
        <w:t>that</w:t>
      </w:r>
      <w:r>
        <w:rPr>
          <w:spacing w:val="-2"/>
          <w:sz w:val="19"/>
        </w:rPr>
        <w:t xml:space="preserve"> </w:t>
      </w:r>
      <w:r>
        <w:rPr>
          <w:sz w:val="19"/>
        </w:rPr>
        <w:t>our</w:t>
      </w:r>
      <w:r>
        <w:rPr>
          <w:spacing w:val="1"/>
          <w:sz w:val="19"/>
        </w:rPr>
        <w:t xml:space="preserve"> </w:t>
      </w:r>
      <w:r>
        <w:rPr>
          <w:sz w:val="19"/>
        </w:rPr>
        <w:t>constructor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“low-level”,</w:t>
      </w:r>
      <w:r>
        <w:rPr>
          <w:spacing w:val="-3"/>
          <w:sz w:val="19"/>
        </w:rPr>
        <w:t xml:space="preserve"> </w:t>
      </w:r>
      <w:r>
        <w:rPr>
          <w:sz w:val="19"/>
        </w:rPr>
        <w:t>not</w:t>
      </w:r>
      <w:r>
        <w:rPr>
          <w:spacing w:val="-3"/>
          <w:sz w:val="19"/>
        </w:rPr>
        <w:t xml:space="preserve"> </w:t>
      </w:r>
      <w:r>
        <w:rPr>
          <w:sz w:val="19"/>
        </w:rPr>
        <w:t>intended</w:t>
      </w:r>
      <w:r>
        <w:rPr>
          <w:spacing w:val="-1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user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call</w:t>
      </w:r>
      <w:r>
        <w:rPr>
          <w:spacing w:val="-2"/>
          <w:sz w:val="19"/>
        </w:rPr>
        <w:t xml:space="preserve"> </w:t>
      </w:r>
      <w:r>
        <w:rPr>
          <w:sz w:val="19"/>
        </w:rPr>
        <w:t>directly.</w:t>
      </w:r>
    </w:p>
    <w:p w14:paraId="2269CFA7" w14:textId="77777777" w:rsidR="008F6244" w:rsidRDefault="008F6244">
      <w:pPr>
        <w:pStyle w:val="BodyText"/>
        <w:rPr>
          <w:sz w:val="17"/>
        </w:rPr>
      </w:pPr>
    </w:p>
    <w:p w14:paraId="504FEEB7" w14:textId="77777777" w:rsidR="008F6244" w:rsidRDefault="0084295F">
      <w:pPr>
        <w:pStyle w:val="ListParagraph"/>
        <w:numPr>
          <w:ilvl w:val="0"/>
          <w:numId w:val="1"/>
        </w:numPr>
        <w:tabs>
          <w:tab w:val="left" w:pos="709"/>
        </w:tabs>
        <w:spacing w:line="290" w:lineRule="auto"/>
        <w:ind w:right="169" w:hanging="212"/>
        <w:rPr>
          <w:sz w:val="19"/>
        </w:rPr>
      </w:pPr>
      <w:r>
        <w:rPr>
          <w:sz w:val="19"/>
        </w:rPr>
        <w:t>We split the position and velocity vectors into their individual x and y components, resulting in four</w:t>
      </w:r>
      <w:r>
        <w:rPr>
          <w:spacing w:val="1"/>
          <w:sz w:val="19"/>
        </w:rPr>
        <w:t xml:space="preserve"> </w:t>
      </w:r>
      <w:r>
        <w:rPr>
          <w:sz w:val="19"/>
        </w:rPr>
        <w:t>total</w:t>
      </w:r>
      <w:r>
        <w:rPr>
          <w:spacing w:val="-6"/>
          <w:sz w:val="19"/>
        </w:rPr>
        <w:t xml:space="preserve"> </w:t>
      </w:r>
      <w:r>
        <w:rPr>
          <w:sz w:val="19"/>
        </w:rPr>
        <w:t>variables</w:t>
      </w:r>
      <w:r>
        <w:rPr>
          <w:spacing w:val="-4"/>
          <w:sz w:val="19"/>
        </w:rPr>
        <w:t xml:space="preserve"> </w:t>
      </w:r>
      <w:r>
        <w:rPr>
          <w:sz w:val="19"/>
        </w:rPr>
        <w:t>instead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two.</w:t>
      </w:r>
      <w:r>
        <w:rPr>
          <w:spacing w:val="-4"/>
          <w:sz w:val="19"/>
        </w:rPr>
        <w:t xml:space="preserve"> </w:t>
      </w:r>
      <w:r>
        <w:rPr>
          <w:sz w:val="19"/>
        </w:rPr>
        <w:t>I</w:t>
      </w:r>
      <w:r>
        <w:rPr>
          <w:spacing w:val="-7"/>
          <w:sz w:val="19"/>
        </w:rPr>
        <w:t xml:space="preserve"> </w:t>
      </w:r>
      <w:r>
        <w:rPr>
          <w:sz w:val="19"/>
        </w:rPr>
        <w:t>don’t</w:t>
      </w:r>
      <w:r>
        <w:rPr>
          <w:spacing w:val="-8"/>
          <w:sz w:val="19"/>
        </w:rPr>
        <w:t xml:space="preserve"> </w:t>
      </w:r>
      <w:r>
        <w:rPr>
          <w:sz w:val="19"/>
        </w:rPr>
        <w:t>think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vector</w:t>
      </w:r>
      <w:r>
        <w:rPr>
          <w:spacing w:val="-5"/>
          <w:sz w:val="19"/>
        </w:rPr>
        <w:t xml:space="preserve"> </w:t>
      </w:r>
      <w:r>
        <w:rPr>
          <w:sz w:val="19"/>
        </w:rPr>
        <w:t>(unnamed</w:t>
      </w:r>
      <w:r>
        <w:rPr>
          <w:spacing w:val="-4"/>
          <w:sz w:val="19"/>
        </w:rPr>
        <w:t xml:space="preserve"> </w:t>
      </w:r>
      <w:r>
        <w:rPr>
          <w:sz w:val="19"/>
        </w:rPr>
        <w:t>or</w:t>
      </w:r>
      <w:r>
        <w:rPr>
          <w:spacing w:val="-3"/>
          <w:sz w:val="19"/>
        </w:rPr>
        <w:t xml:space="preserve"> </w:t>
      </w:r>
      <w:r>
        <w:rPr>
          <w:sz w:val="19"/>
        </w:rPr>
        <w:t>named),</w:t>
      </w:r>
      <w:r>
        <w:rPr>
          <w:spacing w:val="-6"/>
          <w:sz w:val="19"/>
        </w:rPr>
        <w:t xml:space="preserve"> </w:t>
      </w:r>
      <w:r>
        <w:rPr>
          <w:sz w:val="19"/>
        </w:rPr>
        <w:t>list,</w:t>
      </w:r>
      <w:r>
        <w:rPr>
          <w:spacing w:val="-9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matrix</w:t>
      </w:r>
      <w:r>
        <w:rPr>
          <w:spacing w:val="-6"/>
          <w:sz w:val="19"/>
        </w:rPr>
        <w:t xml:space="preserve"> </w:t>
      </w:r>
      <w:r>
        <w:rPr>
          <w:sz w:val="19"/>
        </w:rPr>
        <w:t>are</w:t>
      </w:r>
      <w:r>
        <w:rPr>
          <w:spacing w:val="-5"/>
          <w:sz w:val="19"/>
        </w:rPr>
        <w:t xml:space="preserve"> </w:t>
      </w:r>
      <w:r>
        <w:rPr>
          <w:sz w:val="19"/>
        </w:rPr>
        <w:t>particularly</w:t>
      </w:r>
      <w:r>
        <w:rPr>
          <w:spacing w:val="1"/>
          <w:sz w:val="19"/>
        </w:rPr>
        <w:t xml:space="preserve"> </w:t>
      </w:r>
      <w:r>
        <w:rPr>
          <w:sz w:val="19"/>
        </w:rPr>
        <w:t>compelling</w:t>
      </w:r>
      <w:r>
        <w:rPr>
          <w:spacing w:val="-8"/>
          <w:sz w:val="19"/>
        </w:rPr>
        <w:t xml:space="preserve"> </w:t>
      </w:r>
      <w:r>
        <w:rPr>
          <w:sz w:val="19"/>
        </w:rPr>
        <w:t>data</w:t>
      </w:r>
      <w:r>
        <w:rPr>
          <w:spacing w:val="-7"/>
          <w:sz w:val="19"/>
        </w:rPr>
        <w:t xml:space="preserve"> </w:t>
      </w:r>
      <w:r>
        <w:rPr>
          <w:sz w:val="19"/>
        </w:rPr>
        <w:t>types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use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an</w:t>
      </w:r>
      <w:r>
        <w:rPr>
          <w:spacing w:val="-5"/>
          <w:sz w:val="19"/>
        </w:rPr>
        <w:t xml:space="preserve"> </w:t>
      </w:r>
      <w:r>
        <w:rPr>
          <w:sz w:val="19"/>
        </w:rPr>
        <w:t>x-y</w:t>
      </w:r>
      <w:r>
        <w:rPr>
          <w:spacing w:val="-4"/>
          <w:sz w:val="19"/>
        </w:rPr>
        <w:t xml:space="preserve"> </w:t>
      </w:r>
      <w:r>
        <w:rPr>
          <w:sz w:val="19"/>
        </w:rPr>
        <w:t>pair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values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R.</w:t>
      </w:r>
      <w:r>
        <w:rPr>
          <w:spacing w:val="-8"/>
          <w:sz w:val="19"/>
        </w:rPr>
        <w:t xml:space="preserve"> </w:t>
      </w:r>
      <w:r>
        <w:rPr>
          <w:sz w:val="19"/>
        </w:rPr>
        <w:t>None</w:t>
      </w:r>
      <w:r>
        <w:rPr>
          <w:spacing w:val="-8"/>
          <w:sz w:val="19"/>
        </w:rPr>
        <w:t xml:space="preserve"> </w:t>
      </w:r>
      <w:r>
        <w:rPr>
          <w:sz w:val="19"/>
        </w:rPr>
        <w:t>natively</w:t>
      </w:r>
      <w:r>
        <w:rPr>
          <w:spacing w:val="-6"/>
          <w:sz w:val="19"/>
        </w:rPr>
        <w:t xml:space="preserve"> </w:t>
      </w:r>
      <w:r>
        <w:rPr>
          <w:sz w:val="19"/>
        </w:rPr>
        <w:t>support</w:t>
      </w:r>
      <w:r>
        <w:rPr>
          <w:spacing w:val="-4"/>
          <w:sz w:val="19"/>
        </w:rPr>
        <w:t xml:space="preserve"> </w:t>
      </w:r>
      <w:r>
        <w:rPr>
          <w:sz w:val="19"/>
        </w:rPr>
        <w:t>unpacking</w:t>
      </w:r>
      <w:r>
        <w:rPr>
          <w:spacing w:val="-4"/>
          <w:sz w:val="19"/>
        </w:rPr>
        <w:t xml:space="preserve"> </w:t>
      </w:r>
      <w:r>
        <w:rPr>
          <w:sz w:val="19"/>
        </w:rPr>
        <w:t>(although</w:t>
      </w:r>
    </w:p>
    <w:p w14:paraId="2585D366" w14:textId="77777777" w:rsidR="008F6244" w:rsidRDefault="008F6244">
      <w:pPr>
        <w:spacing w:line="290" w:lineRule="auto"/>
        <w:rPr>
          <w:sz w:val="19"/>
        </w:rPr>
        <w:sectPr w:rsidR="008F6244">
          <w:pgSz w:w="11910" w:h="16840"/>
          <w:pgMar w:top="940" w:right="1300" w:bottom="280" w:left="1240" w:header="720" w:footer="720" w:gutter="0"/>
          <w:cols w:space="720"/>
        </w:sectPr>
      </w:pPr>
    </w:p>
    <w:p w14:paraId="1A0BBFA2" w14:textId="77777777" w:rsidR="008F6244" w:rsidRDefault="0084295F">
      <w:pPr>
        <w:pStyle w:val="BodyText"/>
        <w:spacing w:before="71"/>
        <w:ind w:left="708"/>
      </w:pPr>
      <w:r>
        <w:lastRenderedPageBreak/>
        <w:t>R</w:t>
      </w:r>
      <w:r>
        <w:rPr>
          <w:spacing w:val="-6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“broadcasting”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recycling</w:t>
      </w:r>
      <w:r>
        <w:rPr>
          <w:spacing w:val="-7"/>
        </w:rPr>
        <w:t xml:space="preserve"> </w:t>
      </w:r>
      <w:r>
        <w:t>behavior).</w:t>
      </w:r>
    </w:p>
    <w:p w14:paraId="4FC35995" w14:textId="77777777" w:rsidR="008F6244" w:rsidRDefault="008F6244">
      <w:pPr>
        <w:pStyle w:val="BodyText"/>
        <w:spacing w:before="5"/>
        <w:rPr>
          <w:sz w:val="20"/>
        </w:rPr>
      </w:pPr>
    </w:p>
    <w:p w14:paraId="145077A8" w14:textId="77777777" w:rsidR="008F6244" w:rsidRDefault="0084295F">
      <w:pPr>
        <w:pStyle w:val="ListParagraph"/>
        <w:numPr>
          <w:ilvl w:val="0"/>
          <w:numId w:val="1"/>
        </w:numPr>
        <w:tabs>
          <w:tab w:val="left" w:pos="709"/>
        </w:tabs>
        <w:spacing w:line="285" w:lineRule="auto"/>
        <w:ind w:right="224" w:hanging="212"/>
        <w:rPr>
          <w:sz w:val="19"/>
        </w:rPr>
      </w:pPr>
      <w:r>
        <w:rPr>
          <w:spacing w:val="-1"/>
          <w:sz w:val="19"/>
        </w:rPr>
        <w:t>We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assign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a “dummy”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value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(-1)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tti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pacing w:val="-1"/>
          <w:sz w:val="19"/>
        </w:rPr>
        <w:t>when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initializing</w:t>
      </w:r>
      <w:r>
        <w:rPr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class</w:t>
      </w:r>
      <w:r>
        <w:rPr>
          <w:spacing w:val="2"/>
          <w:sz w:val="19"/>
        </w:rPr>
        <w:t xml:space="preserve"> </w:t>
      </w:r>
      <w:r>
        <w:rPr>
          <w:spacing w:val="-1"/>
          <w:sz w:val="19"/>
        </w:rPr>
        <w:t>instance.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We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will have a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 xml:space="preserve">method </w:t>
      </w:r>
      <w:r>
        <w:rPr>
          <w:sz w:val="19"/>
        </w:rPr>
        <w:t>to</w:t>
      </w:r>
      <w:r>
        <w:rPr>
          <w:spacing w:val="-49"/>
          <w:sz w:val="19"/>
        </w:rPr>
        <w:t xml:space="preserve"> </w:t>
      </w:r>
      <w:r>
        <w:rPr>
          <w:sz w:val="19"/>
        </w:rPr>
        <w:t>update</w:t>
      </w:r>
      <w:r>
        <w:rPr>
          <w:spacing w:val="-1"/>
          <w:sz w:val="19"/>
        </w:rPr>
        <w:t xml:space="preserve"> </w:t>
      </w:r>
      <w:r>
        <w:rPr>
          <w:rFonts w:ascii="Courier New" w:hAnsi="Courier New"/>
          <w:sz w:val="19"/>
        </w:rPr>
        <w:t>tti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z w:val="19"/>
        </w:rPr>
        <w:t>based</w:t>
      </w:r>
      <w:r>
        <w:rPr>
          <w:spacing w:val="-2"/>
          <w:sz w:val="19"/>
        </w:rPr>
        <w:t xml:space="preserve"> </w:t>
      </w:r>
      <w:r>
        <w:rPr>
          <w:sz w:val="19"/>
        </w:rPr>
        <w:t>on</w:t>
      </w:r>
      <w:r>
        <w:rPr>
          <w:spacing w:val="1"/>
          <w:sz w:val="19"/>
        </w:rPr>
        <w:t xml:space="preserve"> </w:t>
      </w:r>
      <w:r>
        <w:rPr>
          <w:sz w:val="19"/>
        </w:rPr>
        <w:t>x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y components.</w:t>
      </w:r>
    </w:p>
    <w:p w14:paraId="6E0B294B" w14:textId="77777777" w:rsidR="008F6244" w:rsidRDefault="008F6244">
      <w:pPr>
        <w:pStyle w:val="BodyText"/>
        <w:spacing w:before="5"/>
        <w:rPr>
          <w:sz w:val="17"/>
        </w:rPr>
      </w:pPr>
    </w:p>
    <w:p w14:paraId="3D3C041A" w14:textId="77777777" w:rsidR="008F6244" w:rsidRDefault="0084295F">
      <w:pPr>
        <w:pStyle w:val="ListParagraph"/>
        <w:numPr>
          <w:ilvl w:val="0"/>
          <w:numId w:val="1"/>
        </w:numPr>
        <w:tabs>
          <w:tab w:val="left" w:pos="709"/>
        </w:tabs>
        <w:spacing w:line="290" w:lineRule="auto"/>
        <w:ind w:right="133" w:hanging="212"/>
        <w:rPr>
          <w:sz w:val="19"/>
        </w:rPr>
      </w:pPr>
      <w:r>
        <w:rPr>
          <w:spacing w:val="-1"/>
          <w:sz w:val="19"/>
        </w:rPr>
        <w:t xml:space="preserve">Like </w:t>
      </w:r>
      <w:r>
        <w:rPr>
          <w:rFonts w:ascii="Courier New" w:hAnsi="Courier New"/>
          <w:spacing w:val="-1"/>
          <w:sz w:val="19"/>
        </w:rPr>
        <w:t>tti</w:t>
      </w:r>
      <w:r>
        <w:rPr>
          <w:spacing w:val="-1"/>
          <w:sz w:val="19"/>
        </w:rPr>
        <w:t xml:space="preserve">, we will need a separate </w:t>
      </w:r>
      <w:r>
        <w:rPr>
          <w:rFonts w:ascii="Courier New" w:hAnsi="Courier New"/>
          <w:spacing w:val="-1"/>
          <w:sz w:val="19"/>
        </w:rPr>
        <w:t xml:space="preserve">p_intercept </w:t>
      </w:r>
      <w:r>
        <w:rPr>
          <w:spacing w:val="-1"/>
          <w:sz w:val="19"/>
        </w:rPr>
        <w:t xml:space="preserve">method to be used to calculate the probabililty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intercepting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ball</w:t>
      </w:r>
      <w:r>
        <w:rPr>
          <w:spacing w:val="-6"/>
          <w:sz w:val="19"/>
        </w:rPr>
        <w:t xml:space="preserve"> </w:t>
      </w:r>
      <w:r>
        <w:rPr>
          <w:sz w:val="19"/>
        </w:rPr>
        <w:t>given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player’s</w:t>
      </w:r>
      <w:r>
        <w:rPr>
          <w:spacing w:val="-6"/>
          <w:sz w:val="19"/>
        </w:rPr>
        <w:t xml:space="preserve"> </w:t>
      </w:r>
      <w:r>
        <w:rPr>
          <w:sz w:val="19"/>
        </w:rPr>
        <w:t>position,</w:t>
      </w:r>
      <w:r>
        <w:rPr>
          <w:spacing w:val="-8"/>
          <w:sz w:val="19"/>
        </w:rPr>
        <w:t xml:space="preserve"> </w:t>
      </w:r>
      <w:r>
        <w:rPr>
          <w:sz w:val="19"/>
        </w:rPr>
        <w:t>speed,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final</w:t>
      </w:r>
      <w:r>
        <w:rPr>
          <w:spacing w:val="-5"/>
          <w:sz w:val="19"/>
        </w:rPr>
        <w:t xml:space="preserve"> </w:t>
      </w:r>
      <w:r>
        <w:rPr>
          <w:sz w:val="19"/>
        </w:rPr>
        <w:t>position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ball</w:t>
      </w:r>
      <w:r>
        <w:rPr>
          <w:spacing w:val="-5"/>
          <w:sz w:val="19"/>
        </w:rPr>
        <w:t xml:space="preserve"> </w:t>
      </w:r>
      <w:r>
        <w:rPr>
          <w:sz w:val="19"/>
        </w:rPr>
        <w:t>(all</w:t>
      </w:r>
      <w:r>
        <w:rPr>
          <w:spacing w:val="-3"/>
          <w:sz w:val="19"/>
        </w:rPr>
        <w:t xml:space="preserve"> </w:t>
      </w:r>
      <w:r>
        <w:rPr>
          <w:sz w:val="19"/>
        </w:rPr>
        <w:t>fed</w:t>
      </w:r>
      <w:r>
        <w:rPr>
          <w:spacing w:val="-3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inputs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>tti</w:t>
      </w:r>
      <w:r>
        <w:rPr>
          <w:sz w:val="19"/>
        </w:rPr>
        <w:t xml:space="preserve">), as well as the additional user-specified </w:t>
      </w:r>
      <w:r>
        <w:rPr>
          <w:rFonts w:ascii="Courier New" w:hAnsi="Courier New"/>
          <w:sz w:val="19"/>
        </w:rPr>
        <w:t>t</w:t>
      </w:r>
      <w:r>
        <w:rPr>
          <w:sz w:val="19"/>
        </w:rPr>
        <w:t>, representing how much time is allotted to reach the</w:t>
      </w:r>
      <w:r>
        <w:rPr>
          <w:spacing w:val="1"/>
          <w:sz w:val="19"/>
        </w:rPr>
        <w:t xml:space="preserve"> </w:t>
      </w:r>
      <w:r>
        <w:rPr>
          <w:sz w:val="19"/>
        </w:rPr>
        <w:t>ball.</w:t>
      </w:r>
    </w:p>
    <w:p w14:paraId="42763BFA" w14:textId="77777777" w:rsidR="008F6244" w:rsidRDefault="008F6244">
      <w:pPr>
        <w:pStyle w:val="BodyText"/>
        <w:spacing w:before="1"/>
        <w:rPr>
          <w:sz w:val="16"/>
        </w:rPr>
      </w:pPr>
    </w:p>
    <w:p w14:paraId="4CE7BA30" w14:textId="77777777" w:rsidR="008F6244" w:rsidRDefault="0084295F">
      <w:pPr>
        <w:pStyle w:val="Heading1"/>
      </w:pPr>
      <w:r>
        <w:t>Validator</w:t>
      </w:r>
    </w:p>
    <w:p w14:paraId="70DEB181" w14:textId="77777777" w:rsidR="008F6244" w:rsidRDefault="0084295F">
      <w:pPr>
        <w:pStyle w:val="BodyText"/>
        <w:spacing w:before="231" w:line="290" w:lineRule="auto"/>
        <w:ind w:left="168" w:right="225"/>
      </w:pPr>
      <w:r>
        <w:rPr>
          <w:spacing w:val="-1"/>
        </w:rPr>
        <w:t>Let’s proceed by creating a validator function to, you guessed it, validate fields i</w:t>
      </w:r>
      <w:r>
        <w:rPr>
          <w:spacing w:val="-1"/>
        </w:rPr>
        <w:t xml:space="preserve">n the </w:t>
      </w:r>
      <w:r>
        <w:rPr>
          <w:rFonts w:ascii="Courier New" w:hAnsi="Courier New"/>
          <w:spacing w:val="-1"/>
        </w:rPr>
        <w:t xml:space="preserve">player </w:t>
      </w:r>
      <w:r>
        <w:rPr>
          <w:spacing w:val="-1"/>
        </w:rPr>
        <w:t xml:space="preserve">class. </w:t>
      </w:r>
      <w:r>
        <w:t>It is</w:t>
      </w:r>
      <w:r>
        <w:rPr>
          <w:spacing w:val="1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validation</w:t>
      </w:r>
      <w:r>
        <w:rPr>
          <w:spacing w:val="-50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input.</w:t>
      </w:r>
    </w:p>
    <w:p w14:paraId="2A4C9B8C" w14:textId="77777777" w:rsidR="008F6244" w:rsidRDefault="008F6244">
      <w:pPr>
        <w:pStyle w:val="BodyText"/>
        <w:spacing w:before="8"/>
        <w:rPr>
          <w:sz w:val="16"/>
        </w:rPr>
      </w:pPr>
    </w:p>
    <w:p w14:paraId="57F82319" w14:textId="77777777" w:rsidR="008F6244" w:rsidRDefault="0084295F">
      <w:pPr>
        <w:pStyle w:val="BodyText"/>
        <w:spacing w:line="295" w:lineRule="auto"/>
        <w:ind w:left="394" w:right="1811" w:hanging="226"/>
        <w:rPr>
          <w:rFonts w:ascii="Courier New"/>
        </w:rPr>
      </w:pPr>
      <w:r>
        <w:rPr>
          <w:rFonts w:ascii="Courier New"/>
        </w:rPr>
        <w:t>validate_player &lt;- function(player)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 xml:space="preserve">vctrs::vec_assert(vctrs::field(player, </w:t>
      </w:r>
      <w:r>
        <w:rPr>
          <w:rFonts w:ascii="Courier New"/>
        </w:rPr>
        <w:t>'player_id'), integer())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vctrs::vec_assert(vctrs::field(player, 'x'), double())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vctrs::vec_assert(vctrs::field(player, 'y'), double())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vctrs::vec_assert(vctrs::field(player,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'tti'</w:t>
      </w:r>
      <w:r>
        <w:rPr>
          <w:rFonts w:ascii="Courier New"/>
        </w:rPr>
        <w:t>),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double())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player</w:t>
      </w:r>
    </w:p>
    <w:p w14:paraId="65675CBB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95D6C4B" w14:textId="77777777" w:rsidR="008F6244" w:rsidRDefault="008F6244">
      <w:pPr>
        <w:pStyle w:val="BodyText"/>
        <w:spacing w:before="11"/>
        <w:rPr>
          <w:rFonts w:ascii="Courier New"/>
          <w:sz w:val="20"/>
        </w:rPr>
      </w:pPr>
    </w:p>
    <w:p w14:paraId="2010447A" w14:textId="77777777" w:rsidR="008F6244" w:rsidRDefault="0084295F">
      <w:pPr>
        <w:pStyle w:val="BodyText"/>
        <w:spacing w:line="290" w:lineRule="auto"/>
        <w:ind w:left="168" w:right="206"/>
        <w:jc w:val="both"/>
      </w:pP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(especially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complex).</w:t>
      </w:r>
    </w:p>
    <w:p w14:paraId="2B1FBDE2" w14:textId="77777777" w:rsidR="008F6244" w:rsidRDefault="008F6244">
      <w:pPr>
        <w:pStyle w:val="BodyText"/>
        <w:spacing w:before="10"/>
        <w:rPr>
          <w:sz w:val="15"/>
        </w:rPr>
      </w:pPr>
    </w:p>
    <w:p w14:paraId="7BC45E77" w14:textId="77777777" w:rsidR="008F6244" w:rsidRDefault="0084295F">
      <w:pPr>
        <w:pStyle w:val="Heading1"/>
      </w:pPr>
      <w:r>
        <w:t>Helper</w:t>
      </w:r>
    </w:p>
    <w:p w14:paraId="3768F37E" w14:textId="77777777" w:rsidR="008F6244" w:rsidRDefault="0084295F">
      <w:pPr>
        <w:pStyle w:val="BodyText"/>
        <w:spacing w:before="231" w:line="288" w:lineRule="auto"/>
        <w:ind w:left="168" w:right="534"/>
      </w:pPr>
      <w:r>
        <w:rPr>
          <w:spacing w:val="-2"/>
        </w:rPr>
        <w:t xml:space="preserve">Finally, we’ll </w:t>
      </w:r>
      <w:r>
        <w:rPr>
          <w:spacing w:val="-1"/>
        </w:rPr>
        <w:t xml:space="preserve">create a helper </w:t>
      </w:r>
      <w:r>
        <w:rPr>
          <w:rFonts w:ascii="Courier New" w:hAnsi="Courier New"/>
          <w:spacing w:val="-1"/>
        </w:rPr>
        <w:t xml:space="preserve">player() </w:t>
      </w:r>
      <w:r>
        <w:rPr>
          <w:spacing w:val="-1"/>
        </w:rPr>
        <w:t>function, which is our “user-facing” function that we expect/want</w:t>
      </w:r>
      <w:r>
        <w:rPr>
          <w:spacing w:val="-50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instantiate</w:t>
      </w:r>
      <w:r>
        <w:rPr>
          <w:spacing w:val="-2"/>
        </w:rPr>
        <w:t xml:space="preserve"> </w:t>
      </w:r>
      <w:r>
        <w:t>objects.</w:t>
      </w:r>
    </w:p>
    <w:p w14:paraId="5051F0C7" w14:textId="77777777" w:rsidR="008F6244" w:rsidRDefault="008F6244">
      <w:pPr>
        <w:pStyle w:val="BodyText"/>
        <w:spacing w:before="1"/>
        <w:rPr>
          <w:sz w:val="17"/>
        </w:rPr>
      </w:pPr>
    </w:p>
    <w:p w14:paraId="728EF17C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</w:rPr>
        <w:t>player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</w:p>
    <w:p w14:paraId="70D3112A" w14:textId="77777777" w:rsidR="008F6244" w:rsidRDefault="0084295F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function(player_id,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frame,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tracking)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6C46607B" w14:textId="77777777" w:rsidR="008F6244" w:rsidRDefault="008F6244">
      <w:pPr>
        <w:pStyle w:val="BodyText"/>
        <w:spacing w:before="9"/>
        <w:rPr>
          <w:rFonts w:ascii="Courier New"/>
          <w:sz w:val="27"/>
        </w:rPr>
      </w:pPr>
    </w:p>
    <w:p w14:paraId="62F041FF" w14:textId="77777777" w:rsidR="008F6244" w:rsidRDefault="0084295F">
      <w:pPr>
        <w:pStyle w:val="BodyText"/>
        <w:spacing w:line="295" w:lineRule="auto"/>
        <w:ind w:left="621" w:right="4773"/>
        <w:rPr>
          <w:rFonts w:ascii="Courier New"/>
        </w:rPr>
      </w:pPr>
      <w:r>
        <w:rPr>
          <w:rFonts w:ascii="Courier New"/>
        </w:rPr>
        <w:t>player_id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as.integer(player_id)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as.integer(frame)</w:t>
      </w:r>
    </w:p>
    <w:p w14:paraId="3620C275" w14:textId="77777777" w:rsidR="008F6244" w:rsidRDefault="008F6244">
      <w:pPr>
        <w:pStyle w:val="BodyText"/>
        <w:spacing w:before="4"/>
        <w:rPr>
          <w:rFonts w:ascii="Courier New"/>
          <w:sz w:val="23"/>
        </w:rPr>
      </w:pPr>
    </w:p>
    <w:p w14:paraId="21D0CEC8" w14:textId="77777777" w:rsidR="008F6244" w:rsidRDefault="0084295F">
      <w:pPr>
        <w:pStyle w:val="BodyText"/>
        <w:ind w:left="621"/>
        <w:rPr>
          <w:rFonts w:ascii="Courier New"/>
        </w:rPr>
      </w:pPr>
      <w:r>
        <w:rPr>
          <w:rFonts w:ascii="Courier New"/>
        </w:rPr>
        <w:t>assertthat::assert_that(is.data.frame(tracking))</w:t>
      </w:r>
    </w:p>
    <w:p w14:paraId="6299A50C" w14:textId="77777777" w:rsidR="008F6244" w:rsidRDefault="0084295F">
      <w:pPr>
        <w:pStyle w:val="BodyText"/>
        <w:spacing w:before="49" w:line="295" w:lineRule="auto"/>
        <w:ind w:left="621"/>
        <w:rPr>
          <w:rFonts w:ascii="Courier New"/>
        </w:rPr>
      </w:pPr>
      <w:r>
        <w:rPr>
          <w:rFonts w:ascii="Courier New"/>
        </w:rPr>
        <w:t>nms_req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c('player_id',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'frame',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'x',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'y',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'x_v',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'y_v')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  <w:spacing w:val="-1"/>
        </w:rPr>
        <w:t>assertthat::assert_that(all(nms_req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names(tracking)))</w:t>
      </w:r>
    </w:p>
    <w:p w14:paraId="3B5DA7C2" w14:textId="77777777" w:rsidR="008F6244" w:rsidRDefault="008F6244">
      <w:pPr>
        <w:pStyle w:val="BodyText"/>
        <w:spacing w:before="4"/>
        <w:rPr>
          <w:rFonts w:ascii="Courier New"/>
          <w:sz w:val="23"/>
        </w:rPr>
      </w:pPr>
    </w:p>
    <w:p w14:paraId="12F9949F" w14:textId="77777777" w:rsidR="008F6244" w:rsidRDefault="0084295F">
      <w:pPr>
        <w:pStyle w:val="BodyText"/>
        <w:spacing w:line="295" w:lineRule="auto"/>
        <w:ind w:left="168" w:firstLine="45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`!!`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integer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itself.</w:t>
      </w:r>
    </w:p>
    <w:p w14:paraId="0BC754C2" w14:textId="77777777" w:rsidR="008F6244" w:rsidRDefault="0084295F">
      <w:pPr>
        <w:pStyle w:val="BodyText"/>
        <w:spacing w:line="214" w:lineRule="exact"/>
        <w:ind w:left="621"/>
        <w:rPr>
          <w:rFonts w:ascii="Courier New"/>
        </w:rPr>
      </w:pPr>
      <w:r>
        <w:rPr>
          <w:rFonts w:ascii="Courier New"/>
        </w:rPr>
        <w:t>tracking_filt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tracking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filter(player_id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!!player_id,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</w:p>
    <w:p w14:paraId="790B4468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!!frame)</w:t>
      </w:r>
    </w:p>
    <w:p w14:paraId="404C30E2" w14:textId="77777777" w:rsidR="008F6244" w:rsidRDefault="0084295F">
      <w:pPr>
        <w:pStyle w:val="BodyText"/>
        <w:spacing w:before="51"/>
        <w:ind w:left="621"/>
        <w:rPr>
          <w:rFonts w:ascii="Courier New"/>
        </w:rPr>
      </w:pPr>
      <w:r>
        <w:rPr>
          <w:rFonts w:ascii="Courier New"/>
        </w:rPr>
        <w:t>assertthat::assert_that(nrow(tracking_filt)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1L)</w:t>
      </w:r>
    </w:p>
    <w:p w14:paraId="45FC258B" w14:textId="77777777" w:rsidR="008F6244" w:rsidRDefault="008F6244">
      <w:pPr>
        <w:pStyle w:val="BodyText"/>
        <w:spacing w:before="7"/>
        <w:rPr>
          <w:rFonts w:ascii="Courier New"/>
          <w:sz w:val="27"/>
        </w:rPr>
      </w:pPr>
    </w:p>
    <w:p w14:paraId="75391E5C" w14:textId="77777777" w:rsidR="008F6244" w:rsidRDefault="0084295F">
      <w:pPr>
        <w:pStyle w:val="BodyText"/>
        <w:spacing w:line="295" w:lineRule="auto"/>
        <w:ind w:left="847" w:right="7259" w:hanging="226"/>
        <w:rPr>
          <w:rFonts w:ascii="Courier New"/>
        </w:rPr>
      </w:pPr>
      <w:r>
        <w:rPr>
          <w:rFonts w:ascii="Courier New"/>
        </w:rPr>
        <w:t>player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new_player(</w:t>
      </w:r>
    </w:p>
    <w:p w14:paraId="2B4E9999" w14:textId="77777777" w:rsidR="008F6244" w:rsidRDefault="0084295F">
      <w:pPr>
        <w:pStyle w:val="BodyText"/>
        <w:spacing w:before="1"/>
        <w:ind w:left="1076"/>
        <w:rPr>
          <w:rFonts w:ascii="Courier New"/>
        </w:rPr>
      </w:pPr>
      <w:r>
        <w:rPr>
          <w:rFonts w:ascii="Courier New"/>
        </w:rPr>
        <w:t>player_id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player_id,</w:t>
      </w:r>
    </w:p>
    <w:p w14:paraId="016744E6" w14:textId="77777777" w:rsidR="008F6244" w:rsidRDefault="0084295F">
      <w:pPr>
        <w:pStyle w:val="BodyText"/>
        <w:spacing w:before="49"/>
        <w:ind w:left="1076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tracking_filt[['x']],</w:t>
      </w:r>
    </w:p>
    <w:p w14:paraId="71CAD583" w14:textId="77777777" w:rsidR="008F6244" w:rsidRDefault="0084295F">
      <w:pPr>
        <w:pStyle w:val="BodyText"/>
        <w:spacing w:before="49" w:line="295" w:lineRule="auto"/>
        <w:ind w:left="1076" w:right="4999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tracking_filt[['y']],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x_v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tracking_filt[['x_v']],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y_v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tracking_filt[['y_v']]</w:t>
      </w:r>
    </w:p>
    <w:p w14:paraId="0D6DF802" w14:textId="77777777" w:rsidR="008F6244" w:rsidRDefault="0084295F">
      <w:pPr>
        <w:pStyle w:val="BodyText"/>
        <w:ind w:left="84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ED015A7" w14:textId="77777777" w:rsidR="008F6244" w:rsidRDefault="0084295F">
      <w:pPr>
        <w:pStyle w:val="BodyText"/>
        <w:spacing w:before="49"/>
        <w:ind w:left="621"/>
        <w:rPr>
          <w:rFonts w:ascii="Courier New"/>
        </w:rPr>
      </w:pPr>
      <w:r>
        <w:rPr>
          <w:rFonts w:ascii="Courier New"/>
        </w:rPr>
        <w:t>validate_player(player)</w:t>
      </w:r>
    </w:p>
    <w:p w14:paraId="1FDB98F6" w14:textId="77777777" w:rsidR="008F6244" w:rsidRDefault="0084295F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687E16B" w14:textId="77777777" w:rsidR="008F6244" w:rsidRDefault="008F6244">
      <w:pPr>
        <w:rPr>
          <w:rFonts w:ascii="Courier New"/>
        </w:rPr>
        <w:sectPr w:rsidR="008F6244">
          <w:pgSz w:w="11910" w:h="16840"/>
          <w:pgMar w:top="680" w:right="1300" w:bottom="280" w:left="1240" w:header="720" w:footer="720" w:gutter="0"/>
          <w:cols w:space="720"/>
        </w:sectPr>
      </w:pPr>
    </w:p>
    <w:p w14:paraId="65DFADB8" w14:textId="77777777" w:rsidR="008F6244" w:rsidRDefault="0084295F">
      <w:pPr>
        <w:pStyle w:val="BodyText"/>
        <w:spacing w:before="71"/>
        <w:ind w:left="168"/>
      </w:pPr>
      <w:r>
        <w:lastRenderedPageBreak/>
        <w:t>Note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14:paraId="5118629B" w14:textId="77777777" w:rsidR="008F6244" w:rsidRDefault="008F6244">
      <w:pPr>
        <w:pStyle w:val="BodyText"/>
        <w:spacing w:before="6"/>
        <w:rPr>
          <w:sz w:val="12"/>
        </w:rPr>
      </w:pPr>
    </w:p>
    <w:p w14:paraId="2F8BAA54" w14:textId="77777777" w:rsidR="008F6244" w:rsidRDefault="0084295F">
      <w:pPr>
        <w:pStyle w:val="BodyText"/>
        <w:spacing w:before="94" w:line="288" w:lineRule="auto"/>
        <w:ind w:left="708" w:right="105"/>
      </w:pPr>
      <w:r>
        <w:pict w14:anchorId="6AC11382">
          <v:shape id="_x0000_s1032" style="position:absolute;left:0;text-align:left;margin-left:89.4pt;margin-top:9.15pt;width:3.15pt;height:3.25pt;z-index:15729152;mso-position-horizontal-relative:page" coordorigin="1788,183" coordsize="63,65" path="m1822,248r-8,l1810,246r-3,l1802,243r-2,-2l1795,239r-2,-3l1790,231r,-4l1788,224r,-17l1790,205r,-5l1793,195r2,-2l1800,191r2,-3l1807,186r3,l1814,183r8,l1826,186r5,l1834,188r4,3l1843,195r5,10l1850,207r,17l1848,227r-5,9l1841,239r-3,2l1834,243r-3,3l1826,246r-4,2xe" fillcolor="black" stroked="f">
            <v:path arrowok="t"/>
            <w10:wrap anchorx="page"/>
          </v:shape>
        </w:pic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coerce</w:t>
      </w:r>
      <w:r>
        <w:t xml:space="preserve"> </w:t>
      </w:r>
      <w:r>
        <w:rPr>
          <w:rFonts w:ascii="Courier New"/>
          <w:spacing w:val="-1"/>
        </w:rPr>
        <w:t>player_id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frame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integers</w:t>
      </w:r>
      <w:r>
        <w:t xml:space="preserve"> </w:t>
      </w:r>
      <w:r>
        <w:rPr>
          <w:spacing w:val="-1"/>
        </w:rPr>
        <w:t>instead of</w:t>
      </w:r>
      <w:r>
        <w:rPr>
          <w:spacing w:val="1"/>
        </w:rPr>
        <w:t xml:space="preserve"> </w:t>
      </w:r>
      <w:r>
        <w:rPr>
          <w:spacing w:val="-1"/>
        </w:rPr>
        <w:t>doubles</w:t>
      </w:r>
      <w:r>
        <w:rPr>
          <w:spacing w:val="-2"/>
        </w:rPr>
        <w:t xml:space="preserve"> </w:t>
      </w:r>
      <w:r>
        <w:rPr>
          <w:spacing w:val="-1"/>
        </w:rPr>
        <w:t>(particularly</w:t>
      </w:r>
      <w:r>
        <w:rPr>
          <w:spacing w:val="-2"/>
        </w:rPr>
        <w:t xml:space="preserve"> </w:t>
      </w:r>
      <w:r>
        <w:rPr>
          <w:spacing w:val="-1"/>
        </w:rPr>
        <w:t>since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expected</w:t>
      </w:r>
      <w:r>
        <w:rPr>
          <w:spacing w:val="-50"/>
        </w:rPr>
        <w:t xml:space="preserve"> </w:t>
      </w:r>
      <w:r>
        <w:rPr>
          <w:spacing w:val="-1"/>
        </w:rPr>
        <w:t xml:space="preserve">to be integers in the constructor). This ensures that the new </w:t>
      </w:r>
      <w:r>
        <w:rPr>
          <w:rFonts w:ascii="Courier New"/>
          <w:spacing w:val="-1"/>
        </w:rPr>
        <w:t xml:space="preserve">player </w:t>
      </w:r>
      <w:r>
        <w:rPr>
          <w:spacing w:val="-1"/>
        </w:rPr>
        <w:t xml:space="preserve">is instantiated properly </w:t>
      </w:r>
      <w:r>
        <w:t>by the</w:t>
      </w:r>
      <w:r>
        <w:rPr>
          <w:spacing w:val="1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passes our</w:t>
      </w:r>
      <w:r>
        <w:rPr>
          <w:spacing w:val="-2"/>
        </w:rPr>
        <w:t xml:space="preserve"> </w:t>
      </w:r>
      <w:r>
        <w:t>validation.</w:t>
      </w:r>
    </w:p>
    <w:p w14:paraId="1C122013" w14:textId="77777777" w:rsidR="008F6244" w:rsidRDefault="0084295F">
      <w:pPr>
        <w:pStyle w:val="BodyText"/>
        <w:spacing w:before="15" w:line="290" w:lineRule="auto"/>
        <w:ind w:left="708" w:right="206"/>
      </w:pPr>
      <w:r>
        <w:pict w14:anchorId="0C165D56">
          <v:shape id="_x0000_s1031" style="position:absolute;left:0;text-align:left;margin-left:89.4pt;margin-top:5.2pt;width:3.15pt;height:3.15pt;z-index:15729664;mso-position-horizontal-relative:page" coordorigin="1788,104" coordsize="63,63" path="m1826,167r-16,l1807,164r-5,l1790,152r,-4l1788,143r,-15l1790,124r,-5l1795,114r5,-2l1802,109r5,-2l1810,104r16,l1831,107r3,2l1838,112r8,7l1850,128r,15l1846,152r-5,5l1838,162r-4,2l1831,164r-5,3xe" fillcolor="black" stroked="f">
            <v:path arrowok="t"/>
            <w10:wrap anchorx="page"/>
          </v:shape>
        </w:pict>
      </w:r>
      <w:r>
        <w:rPr>
          <w:spacing w:val="-1"/>
        </w:rPr>
        <w:t xml:space="preserve">We pass in our entire </w:t>
      </w:r>
      <w:r>
        <w:rPr>
          <w:rFonts w:ascii="Courier New" w:hAnsi="Courier New"/>
          <w:spacing w:val="-1"/>
        </w:rPr>
        <w:t xml:space="preserve">tracking </w:t>
      </w:r>
      <w:r>
        <w:rPr>
          <w:spacing w:val="-1"/>
        </w:rPr>
        <w:t xml:space="preserve">data frame (that has rows for every 0.04 second interval </w:t>
      </w:r>
      <w:r>
        <w:t>in the</w:t>
      </w:r>
      <w:r>
        <w:rPr>
          <w:spacing w:val="1"/>
        </w:rPr>
        <w:t xml:space="preserve"> </w:t>
      </w:r>
      <w:r>
        <w:rPr>
          <w:spacing w:val="-1"/>
        </w:rPr>
        <w:t xml:space="preserve">game), as well as the </w:t>
      </w:r>
      <w:r>
        <w:rPr>
          <w:rFonts w:ascii="Courier New" w:hAnsi="Courier New"/>
          <w:spacing w:val="-1"/>
        </w:rPr>
        <w:t xml:space="preserve">frame </w:t>
      </w:r>
      <w:r>
        <w:rPr>
          <w:spacing w:val="-1"/>
        </w:rPr>
        <w:t>to slice out of it. (</w:t>
      </w:r>
      <w:r>
        <w:rPr>
          <w:rFonts w:ascii="Courier New" w:hAnsi="Courier New"/>
          <w:spacing w:val="-1"/>
        </w:rPr>
        <w:t xml:space="preserve">player_id </w:t>
      </w:r>
      <w:r>
        <w:rPr>
          <w:spacing w:val="-1"/>
        </w:rPr>
        <w:t xml:space="preserve">is also used to filter </w:t>
      </w:r>
      <w:r>
        <w:rPr>
          <w:rFonts w:ascii="Courier New" w:hAnsi="Courier New"/>
          <w:spacing w:val="-1"/>
        </w:rPr>
        <w:t>tracking</w:t>
      </w:r>
      <w:r>
        <w:rPr>
          <w:spacing w:val="-1"/>
        </w:rPr>
        <w:t xml:space="preserve">.) </w:t>
      </w:r>
      <w:r>
        <w:t>This</w:t>
      </w:r>
      <w:r>
        <w:rPr>
          <w:spacing w:val="-50"/>
        </w:rPr>
        <w:t xml:space="preserve"> </w:t>
      </w:r>
      <w:r>
        <w:rPr>
          <w:spacing w:val="-2"/>
        </w:rPr>
        <w:t>makes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convenient</w:t>
      </w:r>
      <w:r>
        <w:t xml:space="preserve"> </w:t>
      </w:r>
      <w:r>
        <w:rPr>
          <w:spacing w:val="-1"/>
        </w:rPr>
        <w:t>for user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instantiate new</w:t>
      </w:r>
      <w:r>
        <w:t xml:space="preserve"> </w:t>
      </w:r>
      <w:r>
        <w:rPr>
          <w:rFonts w:ascii="Courier New" w:hAnsi="Courier New"/>
          <w:spacing w:val="-1"/>
        </w:rPr>
        <w:t>player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objects</w:t>
      </w:r>
      <w: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operating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pacing w:val="-1"/>
        </w:rPr>
        <w:t>tracking</w:t>
      </w:r>
      <w:r>
        <w:rPr>
          <w:rFonts w:ascii="Courier New" w:hAnsi="Courier New"/>
          <w:spacing w:val="-111"/>
        </w:rPr>
        <w:t xml:space="preserve"> </w:t>
      </w:r>
      <w:r>
        <w:t>data frame. There is no need to extract the singular initial position and velocity components</w:t>
      </w:r>
      <w:r>
        <w:rPr>
          <w:spacing w:val="1"/>
        </w:rPr>
        <w:t xml:space="preserve"> </w:t>
      </w:r>
      <w:r>
        <w:t>“manually”;</w:t>
      </w:r>
      <w:r>
        <w:rPr>
          <w:spacing w:val="-5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helper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7E653E48" w14:textId="77777777" w:rsidR="008F6244" w:rsidRDefault="008F6244">
      <w:pPr>
        <w:pStyle w:val="BodyText"/>
        <w:spacing w:before="3"/>
        <w:rPr>
          <w:sz w:val="16"/>
        </w:rPr>
      </w:pPr>
    </w:p>
    <w:p w14:paraId="0D135801" w14:textId="77777777" w:rsidR="008F6244" w:rsidRDefault="0084295F">
      <w:pPr>
        <w:pStyle w:val="Heading1"/>
      </w:pPr>
      <w:r>
        <w:t>Aside</w:t>
      </w:r>
    </w:p>
    <w:p w14:paraId="3A23DDFA" w14:textId="77777777" w:rsidR="008F6244" w:rsidRDefault="0084295F">
      <w:pPr>
        <w:pStyle w:val="BodyText"/>
        <w:spacing w:before="230" w:line="290" w:lineRule="auto"/>
        <w:ind w:left="168" w:right="105"/>
      </w:pPr>
      <w:r>
        <w:t>R’s S3 framework is not a formal OOP framework (not even close really). Note that it does not have a</w:t>
      </w:r>
      <w:r>
        <w:rPr>
          <w:spacing w:val="1"/>
        </w:rPr>
        <w:t xml:space="preserve"> </w:t>
      </w:r>
      <w:r>
        <w:rPr>
          <w:spacing w:val="-1"/>
        </w:rPr>
        <w:t xml:space="preserve">reserved keyword to represent the instance of the class like </w:t>
      </w:r>
      <w:r>
        <w:rPr>
          <w:rFonts w:ascii="Courier New" w:hAnsi="Courier New"/>
          <w:spacing w:val="-1"/>
        </w:rPr>
        <w:t xml:space="preserve">self </w:t>
      </w:r>
      <w:r>
        <w:rPr>
          <w:spacing w:val="-1"/>
        </w:rPr>
        <w:t>in python. Also, it is not actually necessary</w:t>
      </w:r>
      <w:r>
        <w:rPr>
          <w:spacing w:val="-5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(with the con</w:t>
      </w:r>
      <w:r>
        <w:t>structor,</w:t>
      </w:r>
      <w:r>
        <w:rPr>
          <w:spacing w:val="-1"/>
        </w:rPr>
        <w:t xml:space="preserve"> </w:t>
      </w:r>
      <w:r>
        <w:t>validator,</w:t>
      </w:r>
      <w:r>
        <w:rPr>
          <w:spacing w:val="-3"/>
        </w:rPr>
        <w:t xml:space="preserve"> </w:t>
      </w:r>
      <w:r>
        <w:t>and helper).</w:t>
      </w:r>
    </w:p>
    <w:p w14:paraId="0D07A1D4" w14:textId="77777777" w:rsidR="008F6244" w:rsidRDefault="008F6244">
      <w:pPr>
        <w:pStyle w:val="BodyText"/>
        <w:spacing w:before="7"/>
        <w:rPr>
          <w:sz w:val="16"/>
        </w:rPr>
      </w:pPr>
    </w:p>
    <w:p w14:paraId="78D80BF7" w14:textId="77777777" w:rsidR="008F6244" w:rsidRDefault="0084295F">
      <w:pPr>
        <w:pStyle w:val="BodyText"/>
        <w:spacing w:line="288" w:lineRule="auto"/>
        <w:ind w:left="168" w:right="225"/>
      </w:pPr>
      <w:r>
        <w:t xml:space="preserve">For example, we don’t actually have to create a formal-ish constructor prefixed with </w:t>
      </w:r>
      <w:r>
        <w:rPr>
          <w:rFonts w:ascii="Courier New" w:hAnsi="Courier New"/>
        </w:rPr>
        <w:t>new_</w:t>
      </w:r>
      <w:r>
        <w:t>. We don’t even</w:t>
      </w:r>
      <w:r>
        <w:rPr>
          <w:spacing w:val="1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constructor</w:t>
      </w:r>
      <w:r>
        <w:rPr>
          <w:spacing w:val="17"/>
          <w:w w:val="95"/>
        </w:rPr>
        <w:t xml:space="preserve"> </w:t>
      </w:r>
      <w:r>
        <w:rPr>
          <w:w w:val="95"/>
        </w:rPr>
        <w:t>function</w:t>
      </w:r>
      <w:r>
        <w:rPr>
          <w:spacing w:val="14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S3.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5"/>
          <w:w w:val="95"/>
        </w:rPr>
        <w:t xml:space="preserve"> </w:t>
      </w:r>
      <w:r>
        <w:rPr>
          <w:w w:val="95"/>
        </w:rPr>
        <w:t>do</w:t>
      </w:r>
      <w:r>
        <w:rPr>
          <w:spacing w:val="17"/>
          <w:w w:val="95"/>
        </w:rPr>
        <w:t xml:space="preserve"> </w:t>
      </w:r>
      <w:r>
        <w:rPr>
          <w:w w:val="95"/>
        </w:rPr>
        <w:t>something</w:t>
      </w:r>
      <w:r>
        <w:rPr>
          <w:spacing w:val="20"/>
          <w:w w:val="95"/>
        </w:rPr>
        <w:t xml:space="preserve"> </w:t>
      </w:r>
      <w:r>
        <w:rPr>
          <w:w w:val="95"/>
        </w:rPr>
        <w:t>like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class(var)</w:t>
      </w:r>
      <w:r>
        <w:rPr>
          <w:rFonts w:ascii="Courier New" w:hAnsi="Courier New"/>
          <w:spacing w:val="38"/>
          <w:w w:val="95"/>
        </w:rPr>
        <w:t xml:space="preserve"> </w:t>
      </w:r>
      <w:r>
        <w:rPr>
          <w:rFonts w:ascii="Courier New" w:hAnsi="Courier New"/>
          <w:w w:val="95"/>
        </w:rPr>
        <w:t>&lt;-</w:t>
      </w:r>
      <w:r>
        <w:rPr>
          <w:rFonts w:ascii="Courier New" w:hAnsi="Courier New"/>
          <w:spacing w:val="36"/>
          <w:w w:val="95"/>
        </w:rPr>
        <w:t xml:space="preserve"> </w:t>
      </w:r>
      <w:r>
        <w:rPr>
          <w:rFonts w:ascii="Courier New" w:hAnsi="Courier New"/>
          <w:w w:val="95"/>
        </w:rPr>
        <w:t>'player'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 a </w:t>
      </w:r>
      <w:r>
        <w:rPr>
          <w:rFonts w:ascii="Courier New" w:hAnsi="Courier New"/>
          <w:spacing w:val="-1"/>
        </w:rPr>
        <w:t xml:space="preserve">player </w:t>
      </w:r>
      <w:r>
        <w:rPr>
          <w:spacing w:val="-1"/>
        </w:rPr>
        <w:t xml:space="preserve">object. Of course, this is prone to errors down the line, so we don’t do that. Likewise </w:t>
      </w:r>
      <w:r>
        <w:t>with the</w:t>
      </w:r>
      <w:r>
        <w:rPr>
          <w:spacing w:val="1"/>
        </w:rPr>
        <w:t xml:space="preserve"> </w:t>
      </w:r>
      <w:r>
        <w:t>validator and helper functions. The point of these constructs is to add clarity to our class code. They aren’t</w:t>
      </w:r>
      <w:r>
        <w:rPr>
          <w:spacing w:val="1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necessary.</w:t>
      </w:r>
    </w:p>
    <w:p w14:paraId="13500DA7" w14:textId="77777777" w:rsidR="008F6244" w:rsidRDefault="008F6244">
      <w:pPr>
        <w:pStyle w:val="BodyText"/>
        <w:spacing w:before="3"/>
        <w:rPr>
          <w:sz w:val="17"/>
        </w:rPr>
      </w:pPr>
    </w:p>
    <w:p w14:paraId="01286A28" w14:textId="77777777" w:rsidR="008F6244" w:rsidRDefault="0084295F">
      <w:pPr>
        <w:pStyle w:val="Heading1"/>
      </w:pPr>
      <w:r>
        <w:t>Printing</w:t>
      </w:r>
    </w:p>
    <w:p w14:paraId="067D33A3" w14:textId="77777777" w:rsidR="008F6244" w:rsidRDefault="0084295F">
      <w:pPr>
        <w:pStyle w:val="BodyText"/>
        <w:spacing w:before="231" w:line="288" w:lineRule="auto"/>
        <w:ind w:left="168" w:right="105"/>
      </w:pPr>
      <w:r>
        <w:rPr>
          <w:spacing w:val="-1"/>
        </w:rPr>
        <w:t>Let’s</w:t>
      </w:r>
      <w:r>
        <w:rPr>
          <w:spacing w:val="2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"/>
        </w:rPr>
        <w:t>e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3"/>
        </w:rPr>
        <w:t xml:space="preserve"> </w:t>
      </w:r>
      <w:r>
        <w:rPr>
          <w:spacing w:val="-1"/>
        </w:rPr>
        <w:t>thing for</w:t>
      </w:r>
      <w:r>
        <w:rPr>
          <w:spacing w:val="-3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player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class—create a custom print</w:t>
      </w:r>
      <w:r>
        <w:rPr>
          <w:spacing w:val="1"/>
        </w:rPr>
        <w:t xml:space="preserve"> </w:t>
      </w:r>
      <w:r>
        <w:rPr>
          <w:spacing w:val="-1"/>
        </w:rPr>
        <w:t>method.</w:t>
      </w:r>
      <w:r>
        <w:t xml:space="preserve"> </w:t>
      </w:r>
      <w:r>
        <w:rPr>
          <w:spacing w:val="-1"/>
        </w:rPr>
        <w:t>(Writing</w:t>
      </w:r>
      <w:r>
        <w:rPr>
          <w:spacing w:val="1"/>
        </w:rPr>
        <w:t xml:space="preserve"> </w:t>
      </w:r>
      <w:r>
        <w:rPr>
          <w:spacing w:val="-1"/>
        </w:rPr>
        <w:t>a custom</w:t>
      </w:r>
      <w:r>
        <w:rPr>
          <w:spacing w:val="-3"/>
        </w:rPr>
        <w:t xml:space="preserve"> </w:t>
      </w:r>
      <w:r>
        <w:rPr>
          <w:spacing w:val="-1"/>
        </w:rPr>
        <w:t>print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2"/>
        </w:rPr>
        <w:t xml:space="preserve">is not required whatsoever, </w:t>
      </w:r>
      <w:r>
        <w:rPr>
          <w:spacing w:val="-1"/>
        </w:rPr>
        <w:t xml:space="preserve">but it can be very helpful for debugging.) If we weren’t using </w:t>
      </w:r>
      <w:r>
        <w:rPr>
          <w:rFonts w:ascii="Courier New" w:hAnsi="Courier New"/>
          <w:spacing w:val="-1"/>
        </w:rPr>
        <w:t xml:space="preserve">{vctrs} </w:t>
      </w:r>
      <w:r>
        <w:rPr>
          <w:spacing w:val="-1"/>
        </w:rPr>
        <w:t>and just</w:t>
      </w:r>
      <w:r>
        <w:t xml:space="preserve"> </w:t>
      </w:r>
      <w:r>
        <w:rPr>
          <w:spacing w:val="-2"/>
        </w:rPr>
        <w:t xml:space="preserve">S3, </w:t>
      </w:r>
      <w:r>
        <w:rPr>
          <w:spacing w:val="-1"/>
        </w:rPr>
        <w:t>we would do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-1"/>
        </w:rPr>
        <w:t xml:space="preserve">a </w:t>
      </w:r>
      <w:r>
        <w:rPr>
          <w:rFonts w:ascii="Courier New" w:hAnsi="Courier New"/>
          <w:spacing w:val="-1"/>
        </w:rPr>
        <w:t>print.player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functi</w:t>
      </w:r>
      <w:r>
        <w:rPr>
          <w:spacing w:val="-1"/>
        </w:rPr>
        <w:t>on.</w:t>
      </w:r>
      <w: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{vctrs}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“pretty” header for</w:t>
      </w:r>
      <w:r>
        <w:t xml:space="preserve"> us</w:t>
      </w:r>
      <w:r>
        <w:rPr>
          <w:spacing w:val="-3"/>
        </w:rPr>
        <w:t xml:space="preserve"> </w:t>
      </w:r>
      <w:r>
        <w:t>auto-magically</w:t>
      </w:r>
      <w:r>
        <w:rPr>
          <w:spacing w:val="1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looks like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 write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method.</w:t>
      </w:r>
    </w:p>
    <w:p w14:paraId="0C32A30D" w14:textId="77777777" w:rsidR="008F6244" w:rsidRDefault="008F6244">
      <w:pPr>
        <w:pStyle w:val="BodyText"/>
        <w:spacing w:before="2"/>
      </w:pPr>
    </w:p>
    <w:p w14:paraId="0DA5D67E" w14:textId="77777777" w:rsidR="008F6244" w:rsidRDefault="0084295F">
      <w:pPr>
        <w:pStyle w:val="BodyText"/>
        <w:spacing w:line="292" w:lineRule="auto"/>
        <w:ind w:left="168" w:right="116"/>
      </w:pPr>
      <w:r>
        <w:t xml:space="preserve">To take advantage of the pretty-printing functionality offered by </w:t>
      </w:r>
      <w:r>
        <w:rPr>
          <w:rFonts w:ascii="Courier New" w:hAnsi="Courier New"/>
        </w:rPr>
        <w:t>{vctrs}</w:t>
      </w:r>
      <w:r>
        <w:t xml:space="preserve">, we write a </w:t>
      </w:r>
      <w:r>
        <w:rPr>
          <w:rFonts w:ascii="Courier New" w:hAnsi="Courier New"/>
        </w:rPr>
        <w:t>format.player()</w:t>
      </w:r>
      <w:r>
        <w:rPr>
          <w:rFonts w:ascii="Courier New" w:hAnsi="Courier New"/>
          <w:spacing w:val="-112"/>
        </w:rPr>
        <w:t xml:space="preserve"> </w:t>
      </w:r>
      <w:r>
        <w:rPr>
          <w:spacing w:val="-1"/>
        </w:rPr>
        <w:t>method that</w:t>
      </w:r>
      <w:r>
        <w:rPr>
          <w:spacing w:val="-4"/>
        </w:rPr>
        <w:t xml:space="preserve"> </w:t>
      </w:r>
      <w:r>
        <w:rPr>
          <w:spacing w:val="-1"/>
        </w:rPr>
        <w:t>will be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1"/>
        </w:rPr>
        <w:t>by a</w:t>
      </w:r>
      <w:r>
        <w:rPr>
          <w:spacing w:val="-3"/>
        </w:rPr>
        <w:t xml:space="preserve"> </w:t>
      </w:r>
      <w:r>
        <w:rPr>
          <w:spacing w:val="-1"/>
        </w:rPr>
        <w:t>subclass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generic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vctrs::obj_print_data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method</w:t>
      </w:r>
      <w:r>
        <w:rPr>
          <w:color w:val="1154CC"/>
          <w:spacing w:val="-1"/>
          <w:position w:val="6"/>
          <w:sz w:val="16"/>
        </w:rPr>
        <w:t>6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itself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called whenever we print out an object (whether exp</w:t>
      </w:r>
      <w:r>
        <w:rPr>
          <w:spacing w:val="-1"/>
        </w:rPr>
        <w:t xml:space="preserve">licitly with </w:t>
      </w:r>
      <w:r>
        <w:rPr>
          <w:rFonts w:ascii="Courier New" w:hAnsi="Courier New"/>
          <w:spacing w:val="-1"/>
        </w:rPr>
        <w:t xml:space="preserve">print </w:t>
      </w:r>
      <w:r>
        <w:rPr>
          <w:spacing w:val="-1"/>
        </w:rPr>
        <w:t xml:space="preserve">or just by typing the name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 xml:space="preserve">variable representing our </w:t>
      </w:r>
      <w:r>
        <w:rPr>
          <w:rFonts w:ascii="Courier New" w:hAnsi="Courier New"/>
          <w:spacing w:val="-1"/>
        </w:rPr>
        <w:t xml:space="preserve">player </w:t>
      </w:r>
      <w:r>
        <w:rPr>
          <w:spacing w:val="-1"/>
        </w:rPr>
        <w:t xml:space="preserve">instance). We’ll add the player’s position and velocity components </w:t>
      </w:r>
      <w:r>
        <w:t>to the</w:t>
      </w:r>
      <w:r>
        <w:rPr>
          <w:spacing w:val="-50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out.</w:t>
      </w:r>
    </w:p>
    <w:p w14:paraId="2E224CCA" w14:textId="77777777" w:rsidR="008F6244" w:rsidRDefault="008F6244">
      <w:pPr>
        <w:pStyle w:val="BodyText"/>
        <w:spacing w:before="10"/>
        <w:rPr>
          <w:sz w:val="17"/>
        </w:rPr>
      </w:pPr>
    </w:p>
    <w:p w14:paraId="74E8A313" w14:textId="77777777" w:rsidR="008F6244" w:rsidRDefault="0084295F">
      <w:pPr>
        <w:pStyle w:val="BodyText"/>
        <w:spacing w:before="1" w:line="295" w:lineRule="auto"/>
        <w:ind w:left="394" w:right="3912" w:hanging="226"/>
        <w:rPr>
          <w:rFonts w:ascii="Courier New"/>
        </w:rPr>
      </w:pPr>
      <w:r>
        <w:rPr>
          <w:rFonts w:ascii="Courier New"/>
        </w:rPr>
        <w:t>format.player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function(player,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if(vctrs::field(player,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'in_frame'))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{</w:t>
      </w:r>
    </w:p>
    <w:p w14:paraId="1BC4FD13" w14:textId="77777777" w:rsidR="008F6244" w:rsidRDefault="0084295F">
      <w:pPr>
        <w:pStyle w:val="BodyText"/>
        <w:spacing w:line="295" w:lineRule="auto"/>
        <w:ind w:left="847" w:right="7598" w:hanging="226"/>
        <w:rPr>
          <w:rFonts w:ascii="Courier New"/>
        </w:rPr>
      </w:pPr>
      <w:r>
        <w:rPr>
          <w:rFonts w:ascii="Courier New"/>
        </w:rPr>
        <w:t>suffix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sprintf(</w:t>
      </w:r>
    </w:p>
    <w:p w14:paraId="6F2D8E67" w14:textId="77777777" w:rsidR="008F6244" w:rsidRDefault="0084295F">
      <w:pPr>
        <w:pStyle w:val="BodyText"/>
        <w:spacing w:line="295" w:lineRule="auto"/>
        <w:ind w:left="1076"/>
        <w:rPr>
          <w:rFonts w:ascii="Courier New"/>
        </w:rPr>
      </w:pPr>
      <w:r>
        <w:rPr>
          <w:rFonts w:ascii="Courier New"/>
        </w:rPr>
        <w:t>'with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`position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(%.2f,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%.2f)`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`velocity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&lt;%.1f,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%.1f&gt;`',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'player_id'),</w:t>
      </w:r>
    </w:p>
    <w:p w14:paraId="41BCF0B7" w14:textId="77777777" w:rsidR="008F6244" w:rsidRDefault="0084295F">
      <w:pPr>
        <w:pStyle w:val="BodyText"/>
        <w:spacing w:line="295" w:lineRule="auto"/>
        <w:ind w:left="1076" w:right="5110"/>
        <w:rPr>
          <w:rFonts w:ascii="Courier New"/>
        </w:rPr>
      </w:pPr>
      <w:r>
        <w:rPr>
          <w:rFonts w:ascii="Courier New"/>
        </w:rPr>
        <w:t>vctrs::field(player, 'y'),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'x_v'),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'y_v')</w:t>
      </w:r>
    </w:p>
    <w:p w14:paraId="086B7A85" w14:textId="77777777" w:rsidR="008F6244" w:rsidRDefault="0084295F">
      <w:pPr>
        <w:pStyle w:val="BodyText"/>
        <w:spacing w:line="213" w:lineRule="exact"/>
        <w:ind w:left="84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E47F239" w14:textId="77777777" w:rsidR="008F6244" w:rsidRDefault="0084295F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9242722" w14:textId="77777777" w:rsidR="008F6244" w:rsidRDefault="0084295F">
      <w:pPr>
        <w:pStyle w:val="BodyText"/>
        <w:spacing w:before="49"/>
        <w:ind w:left="621"/>
        <w:rPr>
          <w:rFonts w:ascii="Courier New"/>
        </w:rPr>
      </w:pPr>
      <w:r>
        <w:rPr>
          <w:rFonts w:ascii="Courier New"/>
        </w:rPr>
        <w:t>suffix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pitch'</w:t>
      </w:r>
    </w:p>
    <w:p w14:paraId="0AFE268F" w14:textId="77777777" w:rsidR="008F6244" w:rsidRDefault="0084295F">
      <w:pPr>
        <w:pStyle w:val="BodyText"/>
        <w:spacing w:before="51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31A024E" w14:textId="77777777" w:rsidR="008F6244" w:rsidRDefault="0084295F">
      <w:pPr>
        <w:pStyle w:val="BodyText"/>
        <w:spacing w:before="49" w:line="295" w:lineRule="auto"/>
        <w:ind w:left="394" w:right="534"/>
        <w:rPr>
          <w:rFonts w:ascii="Courier New"/>
        </w:rPr>
      </w:pPr>
      <w:r>
        <w:rPr>
          <w:rFonts w:ascii="Courier New"/>
        </w:rPr>
        <w:t>prefix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sprintf('`player_id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%s`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'player_id'))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msg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sprintf('%s%s',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prefix,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suffix)</w:t>
      </w:r>
    </w:p>
    <w:p w14:paraId="27D759AE" w14:textId="77777777" w:rsidR="008F6244" w:rsidRDefault="0084295F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paste(msg,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'\n')</w:t>
      </w:r>
    </w:p>
    <w:p w14:paraId="0B983EE8" w14:textId="77777777" w:rsidR="008F6244" w:rsidRDefault="0084295F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AB203D3" w14:textId="77777777" w:rsidR="008F6244" w:rsidRDefault="008F6244">
      <w:pPr>
        <w:pStyle w:val="BodyText"/>
        <w:spacing w:before="9"/>
        <w:rPr>
          <w:rFonts w:ascii="Courier New"/>
          <w:sz w:val="18"/>
        </w:rPr>
      </w:pPr>
    </w:p>
    <w:p w14:paraId="4A49A2AC" w14:textId="77777777" w:rsidR="008F6244" w:rsidRDefault="0084295F">
      <w:pPr>
        <w:pStyle w:val="BodyText"/>
        <w:spacing w:before="100" w:line="295" w:lineRule="auto"/>
        <w:ind w:left="394" w:right="3912" w:hanging="226"/>
        <w:rPr>
          <w:rFonts w:ascii="Courier New"/>
        </w:rPr>
      </w:pPr>
      <w:r>
        <w:rPr>
          <w:rFonts w:ascii="Courier New"/>
        </w:rPr>
        <w:t>obj_print_data.player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function(player)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cat(format(player),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'\n')</w:t>
      </w:r>
    </w:p>
    <w:p w14:paraId="05F28557" w14:textId="77777777" w:rsidR="008F6244" w:rsidRDefault="0084295F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3F220D0" w14:textId="77777777" w:rsidR="008F6244" w:rsidRDefault="008F6244">
      <w:pPr>
        <w:rPr>
          <w:rFonts w:ascii="Courier New"/>
        </w:rPr>
        <w:sectPr w:rsidR="008F6244">
          <w:pgSz w:w="11910" w:h="16840"/>
          <w:pgMar w:top="680" w:right="1300" w:bottom="280" w:left="1240" w:header="720" w:footer="720" w:gutter="0"/>
          <w:cols w:space="720"/>
        </w:sectPr>
      </w:pPr>
    </w:p>
    <w:p w14:paraId="3AE1ACF8" w14:textId="77777777" w:rsidR="008F6244" w:rsidRDefault="0084295F">
      <w:pPr>
        <w:pStyle w:val="Heading1"/>
        <w:spacing w:before="78"/>
      </w:pPr>
      <w:r>
        <w:lastRenderedPageBreak/>
        <w:t>Basic</w:t>
      </w:r>
      <w:r>
        <w:rPr>
          <w:spacing w:val="9"/>
        </w:rPr>
        <w:t xml:space="preserve"> </w:t>
      </w:r>
      <w:r>
        <w:t>Usage</w:t>
      </w:r>
    </w:p>
    <w:p w14:paraId="7EB58506" w14:textId="77777777" w:rsidR="008F6244" w:rsidRDefault="0084295F">
      <w:pPr>
        <w:pStyle w:val="BodyText"/>
        <w:spacing w:before="32" w:line="470" w:lineRule="exact"/>
        <w:ind w:left="168" w:right="206"/>
      </w:pPr>
      <w:r>
        <w:t>Ok,</w:t>
      </w:r>
      <w:r>
        <w:rPr>
          <w:spacing w:val="-9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dandy,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instantiating</w:t>
      </w:r>
      <w:r>
        <w:rPr>
          <w:spacing w:val="-5"/>
        </w:rPr>
        <w:t xml:space="preserve"> </w:t>
      </w:r>
      <w:r>
        <w:rPr>
          <w:rFonts w:ascii="Courier New" w:hAnsi="Courier New"/>
        </w:rPr>
        <w:t>player</w:t>
      </w:r>
      <w:r>
        <w:t>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workflow?</w:t>
      </w:r>
      <w:r>
        <w:rPr>
          <w:spacing w:val="1"/>
        </w:rPr>
        <w:t xml:space="preserve"> </w:t>
      </w:r>
      <w:r>
        <w:rPr>
          <w:spacing w:val="-1"/>
        </w:rPr>
        <w:t>Let’s</w:t>
      </w:r>
      <w:r>
        <w:rPr>
          <w:spacing w:val="2"/>
        </w:rPr>
        <w:t xml:space="preserve"> </w:t>
      </w:r>
      <w:r>
        <w:rPr>
          <w:spacing w:val="-1"/>
        </w:rPr>
        <w:t>say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we want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calculate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pitch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for a single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frame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tracking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data (called</w:t>
      </w:r>
    </w:p>
    <w:p w14:paraId="14BD3CB4" w14:textId="77777777" w:rsidR="008F6244" w:rsidRDefault="0084295F">
      <w:pPr>
        <w:pStyle w:val="BodyText"/>
        <w:spacing w:before="30" w:line="288" w:lineRule="auto"/>
        <w:ind w:left="168" w:right="112"/>
      </w:pPr>
      <w:r>
        <w:rPr>
          <w:rFonts w:ascii="Courier New"/>
          <w:spacing w:val="-1"/>
        </w:rPr>
        <w:t xml:space="preserve">tracking_start </w:t>
      </w:r>
      <w:r>
        <w:rPr>
          <w:spacing w:val="-1"/>
        </w:rPr>
        <w:t>below).</w:t>
      </w:r>
      <w:r>
        <w:rPr>
          <w:color w:val="1154CC"/>
          <w:spacing w:val="-1"/>
          <w:position w:val="6"/>
          <w:sz w:val="16"/>
        </w:rPr>
        <w:t xml:space="preserve">7 </w:t>
      </w:r>
      <w:r>
        <w:rPr>
          <w:spacing w:val="-1"/>
        </w:rPr>
        <w:t>Note that the pitch dimensions have been translated to a 100x100 unit-less grid.</w:t>
      </w:r>
      <w:r>
        <w:rPr>
          <w:spacing w:val="-50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pitch is</w:t>
      </w:r>
      <w:r>
        <w:rPr>
          <w:spacing w:val="2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105x68</w:t>
      </w:r>
      <w:r>
        <w:rPr>
          <w:spacing w:val="1"/>
        </w:rPr>
        <w:t xml:space="preserve"> </w:t>
      </w:r>
      <w:r>
        <w:t>m).</w:t>
      </w:r>
    </w:p>
    <w:p w14:paraId="3ACE933E" w14:textId="77777777" w:rsidR="008F6244" w:rsidRDefault="008F6244">
      <w:pPr>
        <w:pStyle w:val="BodyText"/>
        <w:spacing w:before="4"/>
        <w:rPr>
          <w:sz w:val="17"/>
        </w:rPr>
      </w:pPr>
    </w:p>
    <w:p w14:paraId="21F380CD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</w:rPr>
        <w:t>tracking_start</w:t>
      </w:r>
    </w:p>
    <w:p w14:paraId="15A0F2B2" w14:textId="77777777" w:rsidR="008F6244" w:rsidRDefault="008F6244">
      <w:pPr>
        <w:pStyle w:val="BodyText"/>
        <w:rPr>
          <w:rFonts w:ascii="Courier New"/>
          <w:sz w:val="21"/>
        </w:rPr>
      </w:pPr>
    </w:p>
    <w:p w14:paraId="5A8B4F4F" w14:textId="77777777" w:rsidR="008F6244" w:rsidRDefault="0084295F">
      <w:pPr>
        <w:pStyle w:val="BodyText"/>
        <w:spacing w:after="50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793"/>
        <w:gridCol w:w="792"/>
        <w:gridCol w:w="681"/>
        <w:gridCol w:w="1132"/>
        <w:gridCol w:w="681"/>
        <w:gridCol w:w="679"/>
        <w:gridCol w:w="680"/>
        <w:gridCol w:w="786"/>
      </w:tblGrid>
      <w:tr w:rsidR="008F6244" w14:paraId="284F8E1A" w14:textId="77777777">
        <w:trPr>
          <w:trHeight w:val="239"/>
        </w:trPr>
        <w:tc>
          <w:tcPr>
            <w:tcW w:w="334" w:type="dxa"/>
          </w:tcPr>
          <w:p w14:paraId="2D6E6FD4" w14:textId="77777777" w:rsidR="008F6244" w:rsidRDefault="0084295F">
            <w:pPr>
              <w:pStyle w:val="TableParagraph"/>
              <w:spacing w:before="0" w:line="215" w:lineRule="exact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0C4E199" w14:textId="77777777" w:rsidR="008F6244" w:rsidRDefault="0084295F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frame</w:t>
            </w:r>
          </w:p>
        </w:tc>
        <w:tc>
          <w:tcPr>
            <w:tcW w:w="793" w:type="dxa"/>
          </w:tcPr>
          <w:p w14:paraId="1C0F6C4C" w14:textId="77777777" w:rsidR="008F6244" w:rsidRDefault="0084295F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ball_x</w:t>
            </w:r>
          </w:p>
        </w:tc>
        <w:tc>
          <w:tcPr>
            <w:tcW w:w="792" w:type="dxa"/>
          </w:tcPr>
          <w:p w14:paraId="16BA5E8E" w14:textId="77777777" w:rsidR="008F6244" w:rsidRDefault="0084295F">
            <w:pPr>
              <w:pStyle w:val="TableParagraph"/>
              <w:spacing w:before="0" w:line="215" w:lineRule="exact"/>
              <w:ind w:left="35" w:right="31"/>
              <w:jc w:val="center"/>
              <w:rPr>
                <w:sz w:val="19"/>
              </w:rPr>
            </w:pPr>
            <w:r>
              <w:rPr>
                <w:sz w:val="19"/>
              </w:rPr>
              <w:t>ball_y</w:t>
            </w:r>
          </w:p>
        </w:tc>
        <w:tc>
          <w:tcPr>
            <w:tcW w:w="681" w:type="dxa"/>
          </w:tcPr>
          <w:p w14:paraId="06CA1C62" w14:textId="77777777" w:rsidR="008F6244" w:rsidRDefault="0084295F">
            <w:pPr>
              <w:pStyle w:val="TableParagraph"/>
              <w:spacing w:before="0" w:line="215" w:lineRule="exact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side</w:t>
            </w:r>
          </w:p>
        </w:tc>
        <w:tc>
          <w:tcPr>
            <w:tcW w:w="1132" w:type="dxa"/>
          </w:tcPr>
          <w:p w14:paraId="12AF8C92" w14:textId="77777777" w:rsidR="008F6244" w:rsidRDefault="0084295F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player_id</w:t>
            </w:r>
          </w:p>
        </w:tc>
        <w:tc>
          <w:tcPr>
            <w:tcW w:w="681" w:type="dxa"/>
          </w:tcPr>
          <w:p w14:paraId="73B07844" w14:textId="77777777" w:rsidR="008F6244" w:rsidRDefault="0084295F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679" w:type="dxa"/>
          </w:tcPr>
          <w:p w14:paraId="5402CC3D" w14:textId="77777777" w:rsidR="008F6244" w:rsidRDefault="0084295F">
            <w:pPr>
              <w:pStyle w:val="TableParagraph"/>
              <w:spacing w:before="0" w:line="215" w:lineRule="exact"/>
              <w:ind w:right="49"/>
              <w:rPr>
                <w:sz w:val="19"/>
              </w:rPr>
            </w:pPr>
            <w:r>
              <w:rPr>
                <w:w w:val="99"/>
                <w:sz w:val="19"/>
              </w:rPr>
              <w:t>y</w:t>
            </w:r>
          </w:p>
        </w:tc>
        <w:tc>
          <w:tcPr>
            <w:tcW w:w="680" w:type="dxa"/>
          </w:tcPr>
          <w:p w14:paraId="0A62283D" w14:textId="77777777" w:rsidR="008F6244" w:rsidRDefault="0084295F">
            <w:pPr>
              <w:pStyle w:val="TableParagraph"/>
              <w:spacing w:before="0" w:line="215" w:lineRule="exact"/>
              <w:ind w:left="287" w:right="0"/>
              <w:jc w:val="left"/>
              <w:rPr>
                <w:sz w:val="19"/>
              </w:rPr>
            </w:pPr>
            <w:r>
              <w:rPr>
                <w:sz w:val="19"/>
              </w:rPr>
              <w:t>x_v</w:t>
            </w:r>
          </w:p>
        </w:tc>
        <w:tc>
          <w:tcPr>
            <w:tcW w:w="786" w:type="dxa"/>
          </w:tcPr>
          <w:p w14:paraId="72AE6B19" w14:textId="77777777" w:rsidR="008F6244" w:rsidRDefault="0084295F">
            <w:pPr>
              <w:pStyle w:val="TableParagraph"/>
              <w:spacing w:before="0" w:line="215" w:lineRule="exact"/>
              <w:ind w:right="42"/>
              <w:rPr>
                <w:sz w:val="19"/>
              </w:rPr>
            </w:pPr>
            <w:r>
              <w:rPr>
                <w:sz w:val="19"/>
              </w:rPr>
              <w:t>y_v</w:t>
            </w:r>
          </w:p>
        </w:tc>
      </w:tr>
      <w:tr w:rsidR="008F6244" w14:paraId="32DA4B61" w14:textId="77777777">
        <w:trPr>
          <w:trHeight w:val="264"/>
        </w:trPr>
        <w:tc>
          <w:tcPr>
            <w:tcW w:w="334" w:type="dxa"/>
          </w:tcPr>
          <w:p w14:paraId="0F0B4434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E4440AE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&lt;int&gt;</w:t>
            </w:r>
          </w:p>
        </w:tc>
        <w:tc>
          <w:tcPr>
            <w:tcW w:w="793" w:type="dxa"/>
          </w:tcPr>
          <w:p w14:paraId="5B72191E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&lt;dbl&gt;</w:t>
            </w:r>
          </w:p>
        </w:tc>
        <w:tc>
          <w:tcPr>
            <w:tcW w:w="792" w:type="dxa"/>
          </w:tcPr>
          <w:p w14:paraId="433A7FCC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&lt;dbl&gt;</w:t>
            </w:r>
          </w:p>
        </w:tc>
        <w:tc>
          <w:tcPr>
            <w:tcW w:w="681" w:type="dxa"/>
          </w:tcPr>
          <w:p w14:paraId="36457E2A" w14:textId="77777777" w:rsidR="008F6244" w:rsidRDefault="0084295F">
            <w:pPr>
              <w:pStyle w:val="TableParagraph"/>
              <w:ind w:left="36"/>
              <w:jc w:val="center"/>
              <w:rPr>
                <w:sz w:val="19"/>
              </w:rPr>
            </w:pPr>
            <w:r>
              <w:rPr>
                <w:sz w:val="19"/>
              </w:rPr>
              <w:t>&lt;chr&gt;</w:t>
            </w:r>
          </w:p>
        </w:tc>
        <w:tc>
          <w:tcPr>
            <w:tcW w:w="1132" w:type="dxa"/>
          </w:tcPr>
          <w:p w14:paraId="2305EEEC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&lt;int&gt;</w:t>
            </w:r>
          </w:p>
        </w:tc>
        <w:tc>
          <w:tcPr>
            <w:tcW w:w="681" w:type="dxa"/>
          </w:tcPr>
          <w:p w14:paraId="35AB8929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&lt;dbl&gt;</w:t>
            </w:r>
          </w:p>
        </w:tc>
        <w:tc>
          <w:tcPr>
            <w:tcW w:w="679" w:type="dxa"/>
          </w:tcPr>
          <w:p w14:paraId="10B9B0EE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&lt;dbl&gt;</w:t>
            </w:r>
          </w:p>
        </w:tc>
        <w:tc>
          <w:tcPr>
            <w:tcW w:w="680" w:type="dxa"/>
          </w:tcPr>
          <w:p w14:paraId="3EC5556E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&lt;dbl&gt;</w:t>
            </w:r>
          </w:p>
        </w:tc>
        <w:tc>
          <w:tcPr>
            <w:tcW w:w="786" w:type="dxa"/>
          </w:tcPr>
          <w:p w14:paraId="336B34EE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&lt;dbl&gt;</w:t>
            </w:r>
          </w:p>
        </w:tc>
      </w:tr>
      <w:tr w:rsidR="008F6244" w14:paraId="767CD9CA" w14:textId="77777777">
        <w:trPr>
          <w:trHeight w:val="265"/>
        </w:trPr>
        <w:tc>
          <w:tcPr>
            <w:tcW w:w="334" w:type="dxa"/>
          </w:tcPr>
          <w:p w14:paraId="7B8A9590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E98A08A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10537EEA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6E3893FF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0B92984C" w14:textId="77777777" w:rsidR="008F6244" w:rsidRDefault="0084295F">
            <w:pPr>
              <w:pStyle w:val="TableParagraph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11E95C6D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81" w:type="dxa"/>
          </w:tcPr>
          <w:p w14:paraId="408B79A5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86.40</w:t>
            </w:r>
          </w:p>
        </w:tc>
        <w:tc>
          <w:tcPr>
            <w:tcW w:w="679" w:type="dxa"/>
          </w:tcPr>
          <w:p w14:paraId="41C683AF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57.90</w:t>
            </w:r>
          </w:p>
        </w:tc>
        <w:tc>
          <w:tcPr>
            <w:tcW w:w="680" w:type="dxa"/>
          </w:tcPr>
          <w:p w14:paraId="77B6BB1F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5.625</w:t>
            </w:r>
          </w:p>
        </w:tc>
        <w:tc>
          <w:tcPr>
            <w:tcW w:w="786" w:type="dxa"/>
          </w:tcPr>
          <w:p w14:paraId="38357957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-5.861</w:t>
            </w:r>
          </w:p>
        </w:tc>
      </w:tr>
      <w:tr w:rsidR="008F6244" w14:paraId="476FB6D3" w14:textId="77777777">
        <w:trPr>
          <w:trHeight w:val="265"/>
        </w:trPr>
        <w:tc>
          <w:tcPr>
            <w:tcW w:w="334" w:type="dxa"/>
          </w:tcPr>
          <w:p w14:paraId="2EBC1CC2" w14:textId="77777777" w:rsidR="008F6244" w:rsidRDefault="0084295F">
            <w:pPr>
              <w:pStyle w:val="TableParagraph"/>
              <w:spacing w:before="25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1A81A6B" w14:textId="77777777" w:rsidR="008F6244" w:rsidRDefault="0084295F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290A297A" w14:textId="77777777" w:rsidR="008F6244" w:rsidRDefault="0084295F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05E6066A" w14:textId="77777777" w:rsidR="008F6244" w:rsidRDefault="0084295F">
            <w:pPr>
              <w:pStyle w:val="TableParagraph"/>
              <w:spacing w:before="25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6490CE5C" w14:textId="77777777" w:rsidR="008F6244" w:rsidRDefault="0084295F">
            <w:pPr>
              <w:pStyle w:val="TableParagraph"/>
              <w:spacing w:before="25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22498A4F" w14:textId="77777777" w:rsidR="008F6244" w:rsidRDefault="0084295F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81" w:type="dxa"/>
          </w:tcPr>
          <w:p w14:paraId="7A4BC3A0" w14:textId="77777777" w:rsidR="008F6244" w:rsidRDefault="0084295F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sz w:val="19"/>
              </w:rPr>
              <w:t>90.57</w:t>
            </w:r>
          </w:p>
        </w:tc>
        <w:tc>
          <w:tcPr>
            <w:tcW w:w="679" w:type="dxa"/>
          </w:tcPr>
          <w:p w14:paraId="479CC38A" w14:textId="77777777" w:rsidR="008F6244" w:rsidRDefault="0084295F">
            <w:pPr>
              <w:pStyle w:val="TableParagraph"/>
              <w:spacing w:before="25"/>
              <w:ind w:right="49"/>
              <w:rPr>
                <w:sz w:val="19"/>
              </w:rPr>
            </w:pPr>
            <w:r>
              <w:rPr>
                <w:sz w:val="19"/>
              </w:rPr>
              <w:t>39.92</w:t>
            </w:r>
          </w:p>
        </w:tc>
        <w:tc>
          <w:tcPr>
            <w:tcW w:w="680" w:type="dxa"/>
          </w:tcPr>
          <w:p w14:paraId="64066D0E" w14:textId="77777777" w:rsidR="008F6244" w:rsidRDefault="0084295F">
            <w:pPr>
              <w:pStyle w:val="TableParagraph"/>
              <w:spacing w:before="25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1.429</w:t>
            </w:r>
          </w:p>
        </w:tc>
        <w:tc>
          <w:tcPr>
            <w:tcW w:w="786" w:type="dxa"/>
          </w:tcPr>
          <w:p w14:paraId="6592AFD0" w14:textId="77777777" w:rsidR="008F6244" w:rsidRDefault="0084295F">
            <w:pPr>
              <w:pStyle w:val="TableParagraph"/>
              <w:spacing w:before="25"/>
              <w:ind w:right="42"/>
              <w:rPr>
                <w:sz w:val="19"/>
              </w:rPr>
            </w:pPr>
            <w:r>
              <w:rPr>
                <w:sz w:val="19"/>
              </w:rPr>
              <w:t>-2.975</w:t>
            </w:r>
          </w:p>
        </w:tc>
      </w:tr>
      <w:tr w:rsidR="008F6244" w14:paraId="750B0E24" w14:textId="77777777">
        <w:trPr>
          <w:trHeight w:val="263"/>
        </w:trPr>
        <w:tc>
          <w:tcPr>
            <w:tcW w:w="334" w:type="dxa"/>
          </w:tcPr>
          <w:p w14:paraId="23C58496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B7C305A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1657DFF0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4436BBC0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02CD8C1F" w14:textId="77777777" w:rsidR="008F6244" w:rsidRDefault="0084295F">
            <w:pPr>
              <w:pStyle w:val="TableParagraph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22852CCC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81" w:type="dxa"/>
          </w:tcPr>
          <w:p w14:paraId="6A14560A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91.44</w:t>
            </w:r>
          </w:p>
        </w:tc>
        <w:tc>
          <w:tcPr>
            <w:tcW w:w="679" w:type="dxa"/>
          </w:tcPr>
          <w:p w14:paraId="2935BCDD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34.29</w:t>
            </w:r>
          </w:p>
        </w:tc>
        <w:tc>
          <w:tcPr>
            <w:tcW w:w="680" w:type="dxa"/>
          </w:tcPr>
          <w:p w14:paraId="0D9B2E19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1.35</w:t>
            </w:r>
          </w:p>
        </w:tc>
        <w:tc>
          <w:tcPr>
            <w:tcW w:w="786" w:type="dxa"/>
          </w:tcPr>
          <w:p w14:paraId="15443752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3.521</w:t>
            </w:r>
          </w:p>
        </w:tc>
      </w:tr>
      <w:tr w:rsidR="008F6244" w14:paraId="76B2DAC5" w14:textId="77777777">
        <w:trPr>
          <w:trHeight w:val="263"/>
        </w:trPr>
        <w:tc>
          <w:tcPr>
            <w:tcW w:w="334" w:type="dxa"/>
          </w:tcPr>
          <w:p w14:paraId="442A749D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BC8767D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44766FE1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0EAED5BF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644AAD0B" w14:textId="77777777" w:rsidR="008F6244" w:rsidRDefault="0084295F">
            <w:pPr>
              <w:pStyle w:val="TableParagraph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1FDD62BA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81" w:type="dxa"/>
          </w:tcPr>
          <w:p w14:paraId="0B214A59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87.99</w:t>
            </w:r>
          </w:p>
        </w:tc>
        <w:tc>
          <w:tcPr>
            <w:tcW w:w="679" w:type="dxa"/>
          </w:tcPr>
          <w:p w14:paraId="172DE478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23.00</w:t>
            </w:r>
          </w:p>
        </w:tc>
        <w:tc>
          <w:tcPr>
            <w:tcW w:w="680" w:type="dxa"/>
          </w:tcPr>
          <w:p w14:paraId="56A2828B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0.957</w:t>
            </w:r>
          </w:p>
        </w:tc>
        <w:tc>
          <w:tcPr>
            <w:tcW w:w="786" w:type="dxa"/>
          </w:tcPr>
          <w:p w14:paraId="3376FC1E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5.107</w:t>
            </w:r>
          </w:p>
        </w:tc>
      </w:tr>
      <w:tr w:rsidR="008F6244" w14:paraId="04CE3E52" w14:textId="77777777">
        <w:trPr>
          <w:trHeight w:val="265"/>
        </w:trPr>
        <w:tc>
          <w:tcPr>
            <w:tcW w:w="334" w:type="dxa"/>
          </w:tcPr>
          <w:p w14:paraId="467FA988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A97AAE3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17839032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2D3F9DD0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7C96119F" w14:textId="77777777" w:rsidR="008F6244" w:rsidRDefault="0084295F">
            <w:pPr>
              <w:pStyle w:val="TableParagraph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242EF188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681" w:type="dxa"/>
          </w:tcPr>
          <w:p w14:paraId="37F4B01F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79.96</w:t>
            </w:r>
          </w:p>
        </w:tc>
        <w:tc>
          <w:tcPr>
            <w:tcW w:w="679" w:type="dxa"/>
          </w:tcPr>
          <w:p w14:paraId="41155434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36.31</w:t>
            </w:r>
          </w:p>
        </w:tc>
        <w:tc>
          <w:tcPr>
            <w:tcW w:w="680" w:type="dxa"/>
          </w:tcPr>
          <w:p w14:paraId="6A4C188B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4.036</w:t>
            </w:r>
          </w:p>
        </w:tc>
        <w:tc>
          <w:tcPr>
            <w:tcW w:w="786" w:type="dxa"/>
          </w:tcPr>
          <w:p w14:paraId="04567B8B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1.764</w:t>
            </w:r>
          </w:p>
        </w:tc>
      </w:tr>
      <w:tr w:rsidR="008F6244" w14:paraId="01EEBBAD" w14:textId="77777777">
        <w:trPr>
          <w:trHeight w:val="265"/>
        </w:trPr>
        <w:tc>
          <w:tcPr>
            <w:tcW w:w="334" w:type="dxa"/>
          </w:tcPr>
          <w:p w14:paraId="77397374" w14:textId="77777777" w:rsidR="008F6244" w:rsidRDefault="0084295F">
            <w:pPr>
              <w:pStyle w:val="TableParagraph"/>
              <w:spacing w:before="25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20F14A9" w14:textId="77777777" w:rsidR="008F6244" w:rsidRDefault="0084295F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47988A69" w14:textId="77777777" w:rsidR="008F6244" w:rsidRDefault="0084295F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4202B117" w14:textId="77777777" w:rsidR="008F6244" w:rsidRDefault="0084295F">
            <w:pPr>
              <w:pStyle w:val="TableParagraph"/>
              <w:spacing w:before="25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7C509C1D" w14:textId="77777777" w:rsidR="008F6244" w:rsidRDefault="0084295F">
            <w:pPr>
              <w:pStyle w:val="TableParagraph"/>
              <w:spacing w:before="25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3B81FFCB" w14:textId="77777777" w:rsidR="008F6244" w:rsidRDefault="0084295F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681" w:type="dxa"/>
          </w:tcPr>
          <w:p w14:paraId="053EE0F2" w14:textId="77777777" w:rsidR="008F6244" w:rsidRDefault="0084295F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sz w:val="19"/>
              </w:rPr>
              <w:t>78.28</w:t>
            </w:r>
          </w:p>
        </w:tc>
        <w:tc>
          <w:tcPr>
            <w:tcW w:w="679" w:type="dxa"/>
          </w:tcPr>
          <w:p w14:paraId="5848615B" w14:textId="77777777" w:rsidR="008F6244" w:rsidRDefault="0084295F">
            <w:pPr>
              <w:pStyle w:val="TableParagraph"/>
              <w:spacing w:before="25"/>
              <w:ind w:right="49"/>
              <w:rPr>
                <w:sz w:val="19"/>
              </w:rPr>
            </w:pPr>
            <w:r>
              <w:rPr>
                <w:sz w:val="19"/>
              </w:rPr>
              <w:t>52.40</w:t>
            </w:r>
          </w:p>
        </w:tc>
        <w:tc>
          <w:tcPr>
            <w:tcW w:w="680" w:type="dxa"/>
          </w:tcPr>
          <w:p w14:paraId="6BCBB7CC" w14:textId="77777777" w:rsidR="008F6244" w:rsidRDefault="0084295F">
            <w:pPr>
              <w:pStyle w:val="TableParagraph"/>
              <w:spacing w:before="25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3.707</w:t>
            </w:r>
          </w:p>
        </w:tc>
        <w:tc>
          <w:tcPr>
            <w:tcW w:w="786" w:type="dxa"/>
          </w:tcPr>
          <w:p w14:paraId="015701DA" w14:textId="77777777" w:rsidR="008F6244" w:rsidRDefault="0084295F">
            <w:pPr>
              <w:pStyle w:val="TableParagraph"/>
              <w:spacing w:before="25"/>
              <w:ind w:right="42"/>
              <w:rPr>
                <w:sz w:val="19"/>
              </w:rPr>
            </w:pPr>
            <w:r>
              <w:rPr>
                <w:sz w:val="19"/>
              </w:rPr>
              <w:t>-0.911</w:t>
            </w:r>
          </w:p>
        </w:tc>
      </w:tr>
      <w:tr w:rsidR="008F6244" w14:paraId="78E89E12" w14:textId="77777777">
        <w:trPr>
          <w:trHeight w:val="263"/>
        </w:trPr>
        <w:tc>
          <w:tcPr>
            <w:tcW w:w="334" w:type="dxa"/>
          </w:tcPr>
          <w:p w14:paraId="3EA28728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C27EE6B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22F26B25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4905300D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671132BE" w14:textId="77777777" w:rsidR="008F6244" w:rsidRDefault="0084295F">
            <w:pPr>
              <w:pStyle w:val="TableParagraph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19D4A2EE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681" w:type="dxa"/>
          </w:tcPr>
          <w:p w14:paraId="0D7B3A43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81.71</w:t>
            </w:r>
          </w:p>
        </w:tc>
        <w:tc>
          <w:tcPr>
            <w:tcW w:w="679" w:type="dxa"/>
          </w:tcPr>
          <w:p w14:paraId="4B76DFDA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25.49</w:t>
            </w:r>
          </w:p>
        </w:tc>
        <w:tc>
          <w:tcPr>
            <w:tcW w:w="680" w:type="dxa"/>
          </w:tcPr>
          <w:p w14:paraId="2A767AEC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1.621</w:t>
            </w:r>
          </w:p>
        </w:tc>
        <w:tc>
          <w:tcPr>
            <w:tcW w:w="786" w:type="dxa"/>
          </w:tcPr>
          <w:p w14:paraId="1E568993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2.239</w:t>
            </w:r>
          </w:p>
        </w:tc>
      </w:tr>
      <w:tr w:rsidR="008F6244" w14:paraId="12C3415D" w14:textId="77777777">
        <w:trPr>
          <w:trHeight w:val="264"/>
        </w:trPr>
        <w:tc>
          <w:tcPr>
            <w:tcW w:w="334" w:type="dxa"/>
          </w:tcPr>
          <w:p w14:paraId="0F05184C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181C38C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7A37A494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43B1AFFC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12B937E2" w14:textId="77777777" w:rsidR="008F6244" w:rsidRDefault="0084295F">
            <w:pPr>
              <w:pStyle w:val="TableParagraph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66A18AB4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681" w:type="dxa"/>
          </w:tcPr>
          <w:p w14:paraId="5E52FEAB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72.44</w:t>
            </w:r>
          </w:p>
        </w:tc>
        <w:tc>
          <w:tcPr>
            <w:tcW w:w="679" w:type="dxa"/>
          </w:tcPr>
          <w:p w14:paraId="3100D9D0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73.77</w:t>
            </w:r>
          </w:p>
        </w:tc>
        <w:tc>
          <w:tcPr>
            <w:tcW w:w="680" w:type="dxa"/>
          </w:tcPr>
          <w:p w14:paraId="08B0C56D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1.921</w:t>
            </w:r>
          </w:p>
        </w:tc>
        <w:tc>
          <w:tcPr>
            <w:tcW w:w="786" w:type="dxa"/>
          </w:tcPr>
          <w:p w14:paraId="0092974E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-0.725</w:t>
            </w:r>
          </w:p>
        </w:tc>
      </w:tr>
      <w:tr w:rsidR="008F6244" w14:paraId="2DF63213" w14:textId="77777777">
        <w:trPr>
          <w:trHeight w:val="265"/>
        </w:trPr>
        <w:tc>
          <w:tcPr>
            <w:tcW w:w="334" w:type="dxa"/>
          </w:tcPr>
          <w:p w14:paraId="67AF3ED6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90A89F8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345BD8BE" w14:textId="77777777" w:rsidR="008F6244" w:rsidRDefault="0084295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4296CF35" w14:textId="77777777" w:rsidR="008F6244" w:rsidRDefault="0084295F">
            <w:pPr>
              <w:pStyle w:val="TableParagraph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2E980A75" w14:textId="77777777" w:rsidR="008F6244" w:rsidRDefault="0084295F">
            <w:pPr>
              <w:pStyle w:val="TableParagraph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19D5FB0E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81" w:type="dxa"/>
          </w:tcPr>
          <w:p w14:paraId="410D05AD" w14:textId="77777777" w:rsidR="008F6244" w:rsidRDefault="0084295F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58.30</w:t>
            </w:r>
          </w:p>
        </w:tc>
        <w:tc>
          <w:tcPr>
            <w:tcW w:w="679" w:type="dxa"/>
          </w:tcPr>
          <w:p w14:paraId="2B9FA387" w14:textId="77777777" w:rsidR="008F6244" w:rsidRDefault="0084295F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37.28</w:t>
            </w:r>
          </w:p>
        </w:tc>
        <w:tc>
          <w:tcPr>
            <w:tcW w:w="680" w:type="dxa"/>
          </w:tcPr>
          <w:p w14:paraId="2651382E" w14:textId="77777777" w:rsidR="008F6244" w:rsidRDefault="0084295F">
            <w:pPr>
              <w:pStyle w:val="TableParagraph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0.821</w:t>
            </w:r>
          </w:p>
        </w:tc>
        <w:tc>
          <w:tcPr>
            <w:tcW w:w="786" w:type="dxa"/>
          </w:tcPr>
          <w:p w14:paraId="14E4F0CA" w14:textId="77777777" w:rsidR="008F6244" w:rsidRDefault="0084295F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-1.132</w:t>
            </w:r>
          </w:p>
        </w:tc>
      </w:tr>
      <w:tr w:rsidR="008F6244" w14:paraId="0105CE19" w14:textId="77777777">
        <w:trPr>
          <w:trHeight w:val="240"/>
        </w:trPr>
        <w:tc>
          <w:tcPr>
            <w:tcW w:w="334" w:type="dxa"/>
          </w:tcPr>
          <w:p w14:paraId="58EBE1AF" w14:textId="77777777" w:rsidR="008F6244" w:rsidRDefault="0084295F">
            <w:pPr>
              <w:pStyle w:val="TableParagraph"/>
              <w:spacing w:before="25" w:line="195" w:lineRule="exact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C3DEE28" w14:textId="77777777" w:rsidR="008F6244" w:rsidRDefault="0084295F">
            <w:pPr>
              <w:pStyle w:val="TableParagraph"/>
              <w:spacing w:before="25"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53027</w:t>
            </w:r>
          </w:p>
        </w:tc>
        <w:tc>
          <w:tcPr>
            <w:tcW w:w="793" w:type="dxa"/>
          </w:tcPr>
          <w:p w14:paraId="1EE670D7" w14:textId="77777777" w:rsidR="008F6244" w:rsidRDefault="0084295F">
            <w:pPr>
              <w:pStyle w:val="TableParagraph"/>
              <w:spacing w:before="25"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89.25</w:t>
            </w:r>
          </w:p>
        </w:tc>
        <w:tc>
          <w:tcPr>
            <w:tcW w:w="792" w:type="dxa"/>
          </w:tcPr>
          <w:p w14:paraId="0983A8C6" w14:textId="77777777" w:rsidR="008F6244" w:rsidRDefault="0084295F">
            <w:pPr>
              <w:pStyle w:val="TableParagraph"/>
              <w:spacing w:before="25" w:line="195" w:lineRule="exact"/>
              <w:ind w:left="147" w:right="31"/>
              <w:jc w:val="center"/>
              <w:rPr>
                <w:sz w:val="19"/>
              </w:rPr>
            </w:pPr>
            <w:r>
              <w:rPr>
                <w:sz w:val="19"/>
              </w:rPr>
              <w:t>36.11</w:t>
            </w:r>
          </w:p>
        </w:tc>
        <w:tc>
          <w:tcPr>
            <w:tcW w:w="681" w:type="dxa"/>
          </w:tcPr>
          <w:p w14:paraId="1AEE5E0B" w14:textId="77777777" w:rsidR="008F6244" w:rsidRDefault="0084295F">
            <w:pPr>
              <w:pStyle w:val="TableParagraph"/>
              <w:spacing w:before="25" w:line="195" w:lineRule="exact"/>
              <w:ind w:left="36" w:right="145"/>
              <w:jc w:val="center"/>
              <w:rPr>
                <w:sz w:val="19"/>
              </w:rPr>
            </w:pPr>
            <w:r>
              <w:rPr>
                <w:sz w:val="19"/>
              </w:rPr>
              <w:t>home</w:t>
            </w:r>
          </w:p>
        </w:tc>
        <w:tc>
          <w:tcPr>
            <w:tcW w:w="1132" w:type="dxa"/>
          </w:tcPr>
          <w:p w14:paraId="459A829E" w14:textId="77777777" w:rsidR="008F6244" w:rsidRDefault="0084295F">
            <w:pPr>
              <w:pStyle w:val="TableParagraph"/>
              <w:spacing w:before="25"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81" w:type="dxa"/>
          </w:tcPr>
          <w:p w14:paraId="5391D132" w14:textId="77777777" w:rsidR="008F6244" w:rsidRDefault="0084295F">
            <w:pPr>
              <w:pStyle w:val="TableParagraph"/>
              <w:spacing w:before="25"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56.85</w:t>
            </w:r>
          </w:p>
        </w:tc>
        <w:tc>
          <w:tcPr>
            <w:tcW w:w="679" w:type="dxa"/>
          </w:tcPr>
          <w:p w14:paraId="1C13574A" w14:textId="77777777" w:rsidR="008F6244" w:rsidRDefault="0084295F">
            <w:pPr>
              <w:pStyle w:val="TableParagraph"/>
              <w:spacing w:before="25" w:line="195" w:lineRule="exact"/>
              <w:ind w:right="49"/>
              <w:rPr>
                <w:sz w:val="19"/>
              </w:rPr>
            </w:pPr>
            <w:r>
              <w:rPr>
                <w:sz w:val="19"/>
              </w:rPr>
              <w:t>51.61</w:t>
            </w:r>
          </w:p>
        </w:tc>
        <w:tc>
          <w:tcPr>
            <w:tcW w:w="680" w:type="dxa"/>
          </w:tcPr>
          <w:p w14:paraId="2D08697B" w14:textId="77777777" w:rsidR="008F6244" w:rsidRDefault="0084295F">
            <w:pPr>
              <w:pStyle w:val="TableParagraph"/>
              <w:spacing w:before="25" w:line="195" w:lineRule="exact"/>
              <w:ind w:left="60" w:right="0"/>
              <w:jc w:val="left"/>
              <w:rPr>
                <w:sz w:val="19"/>
              </w:rPr>
            </w:pPr>
            <w:r>
              <w:rPr>
                <w:sz w:val="19"/>
              </w:rPr>
              <w:t>0.857</w:t>
            </w:r>
          </w:p>
        </w:tc>
        <w:tc>
          <w:tcPr>
            <w:tcW w:w="786" w:type="dxa"/>
          </w:tcPr>
          <w:p w14:paraId="36C364FB" w14:textId="77777777" w:rsidR="008F6244" w:rsidRDefault="0084295F">
            <w:pPr>
              <w:pStyle w:val="TableParagraph"/>
              <w:spacing w:before="25" w:line="195" w:lineRule="exact"/>
              <w:ind w:right="42"/>
              <w:rPr>
                <w:sz w:val="19"/>
              </w:rPr>
            </w:pPr>
            <w:r>
              <w:rPr>
                <w:sz w:val="19"/>
              </w:rPr>
              <w:t>-0.843</w:t>
            </w:r>
          </w:p>
        </w:tc>
      </w:tr>
    </w:tbl>
    <w:p w14:paraId="56C0518C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rows</w:t>
      </w:r>
    </w:p>
    <w:p w14:paraId="2B05581B" w14:textId="77777777" w:rsidR="008F6244" w:rsidRDefault="008F6244">
      <w:pPr>
        <w:pStyle w:val="BodyText"/>
        <w:spacing w:before="8"/>
        <w:rPr>
          <w:rFonts w:ascii="Courier New"/>
          <w:sz w:val="20"/>
        </w:rPr>
      </w:pPr>
    </w:p>
    <w:p w14:paraId="0711C680" w14:textId="77777777" w:rsidR="008F6244" w:rsidRDefault="0084295F">
      <w:pPr>
        <w:pStyle w:val="BodyText"/>
        <w:spacing w:line="288" w:lineRule="auto"/>
        <w:ind w:left="168"/>
      </w:pPr>
      <w:r>
        <w:rPr>
          <w:spacing w:val="-1"/>
        </w:rPr>
        <w:t>Let’s</w:t>
      </w:r>
      <w:r>
        <w:rPr>
          <w:spacing w:val="2"/>
        </w:rPr>
        <w:t xml:space="preserve"> </w:t>
      </w:r>
      <w:r>
        <w:rPr>
          <w:spacing w:val="-1"/>
        </w:rPr>
        <w:t>convert</w:t>
      </w:r>
      <w: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id’s</w:t>
      </w:r>
      <w:r>
        <w:rPr>
          <w:spacing w:val="-2"/>
        </w:rPr>
        <w:t xml:space="preserve"> </w:t>
      </w:r>
      <w:r>
        <w:rPr>
          <w:spacing w:val="-1"/>
        </w:rPr>
        <w:t>10</w:t>
      </w:r>
      <w:r>
        <w:rPr>
          <w:spacing w:val="-2"/>
        </w:rPr>
        <w:t xml:space="preserve"> </w:t>
      </w:r>
      <w:r>
        <w:rPr>
          <w:spacing w:val="-1"/>
        </w:rPr>
        <w:t>through 12</w:t>
      </w:r>
      <w:r>
        <w:rPr>
          <w:spacing w:val="-3"/>
        </w:rPr>
        <w:t xml:space="preserve"> </w:t>
      </w:r>
      <w:r>
        <w:rPr>
          <w:spacing w:val="-1"/>
        </w:rPr>
        <w:t>(on the</w:t>
      </w:r>
      <w:r>
        <w:rPr>
          <w:spacing w:val="-3"/>
        </w:rPr>
        <w:t xml:space="preserve"> </w:t>
      </w:r>
      <w:r>
        <w:rPr>
          <w:spacing w:val="-1"/>
        </w:rPr>
        <w:t>home</w:t>
      </w:r>
      <w:r>
        <w:rPr>
          <w:spacing w:val="-2"/>
        </w:rPr>
        <w:t xml:space="preserve"> </w:t>
      </w:r>
      <w:r>
        <w:rPr>
          <w:spacing w:val="-1"/>
        </w:rPr>
        <w:t>team) to</w:t>
      </w:r>
      <w:r>
        <w:t xml:space="preserve"> </w:t>
      </w:r>
      <w:r>
        <w:rPr>
          <w:rFonts w:ascii="Courier New" w:hAnsi="Courier New"/>
          <w:spacing w:val="-1"/>
        </w:rPr>
        <w:t>player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instances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see how they</w:t>
      </w:r>
      <w:r>
        <w:t xml:space="preserve"> </w:t>
      </w:r>
      <w:r>
        <w:rPr>
          <w:spacing w:val="-1"/>
        </w:rPr>
        <w:t>look</w:t>
      </w:r>
      <w:r>
        <w:t xml:space="preserve"> when printed</w:t>
      </w:r>
      <w:r>
        <w:rPr>
          <w:spacing w:val="1"/>
        </w:rPr>
        <w:t xml:space="preserve"> </w:t>
      </w:r>
      <w:r>
        <w:t>out.</w:t>
      </w:r>
    </w:p>
    <w:p w14:paraId="4FF8C2F0" w14:textId="77777777" w:rsidR="008F6244" w:rsidRDefault="008F6244">
      <w:pPr>
        <w:pStyle w:val="BodyText"/>
        <w:spacing w:before="3"/>
        <w:rPr>
          <w:sz w:val="17"/>
        </w:rPr>
      </w:pPr>
    </w:p>
    <w:p w14:paraId="155B51FF" w14:textId="77777777" w:rsidR="008F6244" w:rsidRDefault="0084295F">
      <w:pPr>
        <w:pStyle w:val="BodyText"/>
        <w:spacing w:before="1" w:line="295" w:lineRule="auto"/>
        <w:ind w:left="168"/>
        <w:rPr>
          <w:rFonts w:ascii="Courier New"/>
        </w:rPr>
      </w:pPr>
      <w:r>
        <w:rPr>
          <w:rFonts w:ascii="Courier New"/>
        </w:rPr>
        <w:t>10L:12L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map(~player(player_id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53027L,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tracking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tracking_start))</w:t>
      </w:r>
    </w:p>
    <w:p w14:paraId="6B65712F" w14:textId="77777777" w:rsidR="008F6244" w:rsidRDefault="008F6244">
      <w:pPr>
        <w:pStyle w:val="BodyText"/>
        <w:spacing w:before="6"/>
        <w:rPr>
          <w:rFonts w:ascii="Courier New"/>
          <w:sz w:val="16"/>
        </w:rPr>
      </w:pPr>
    </w:p>
    <w:p w14:paraId="2DB41834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[[1]]</w:t>
      </w:r>
    </w:p>
    <w:p w14:paraId="71114DBE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&lt;player[1]&gt;</w:t>
      </w:r>
    </w:p>
    <w:p w14:paraId="3FE05D79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`player_id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10`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`position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(10.00,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51.61)`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`velocity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&lt;0.9,</w:t>
      </w:r>
    </w:p>
    <w:p w14:paraId="1D6EB0B8" w14:textId="77777777" w:rsidR="008F6244" w:rsidRDefault="0084295F">
      <w:pPr>
        <w:pStyle w:val="BodyText"/>
        <w:spacing w:before="51" w:line="295" w:lineRule="auto"/>
        <w:ind w:left="168" w:right="8497"/>
        <w:rPr>
          <w:rFonts w:ascii="Courier New"/>
        </w:rPr>
      </w:pPr>
      <w:r>
        <w:rPr>
          <w:rFonts w:ascii="Courier New"/>
        </w:rPr>
        <w:t>-0.8&gt;`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3A7E3A71" w14:textId="77777777" w:rsidR="008F6244" w:rsidRDefault="0084295F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[[2]]</w:t>
      </w:r>
    </w:p>
    <w:p w14:paraId="1794D25A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&lt;player[1]&gt;</w:t>
      </w:r>
    </w:p>
    <w:p w14:paraId="43567D3E" w14:textId="77777777" w:rsidR="008F6244" w:rsidRDefault="0084295F">
      <w:pPr>
        <w:pStyle w:val="BodyText"/>
        <w:spacing w:before="51" w:line="295" w:lineRule="auto"/>
        <w:ind w:left="168" w:right="53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`player_id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`position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(11.00,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47.48)`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`velocity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&lt;-0.3,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0.9&gt;`</w:t>
      </w:r>
    </w:p>
    <w:p w14:paraId="680F965A" w14:textId="77777777" w:rsidR="008F6244" w:rsidRDefault="0084295F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</w:rPr>
        <w:t>##</w:t>
      </w:r>
    </w:p>
    <w:p w14:paraId="3907EAF0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[[3]]</w:t>
      </w:r>
    </w:p>
    <w:p w14:paraId="7FCCD6C5" w14:textId="77777777" w:rsidR="008F6244" w:rsidRDefault="0084295F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&lt;player[1]&gt;</w:t>
      </w:r>
    </w:p>
    <w:p w14:paraId="70583EBF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`player_id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12`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pitch</w:t>
      </w:r>
    </w:p>
    <w:p w14:paraId="046C16E8" w14:textId="77777777" w:rsidR="008F6244" w:rsidRDefault="008F6244">
      <w:pPr>
        <w:pStyle w:val="BodyText"/>
        <w:spacing w:before="3"/>
        <w:rPr>
          <w:rFonts w:ascii="Courier New"/>
          <w:sz w:val="20"/>
        </w:rPr>
      </w:pPr>
    </w:p>
    <w:p w14:paraId="41B77CF3" w14:textId="77777777" w:rsidR="008F6244" w:rsidRDefault="0084295F">
      <w:pPr>
        <w:pStyle w:val="Heading1"/>
      </w:pPr>
      <w:r>
        <w:t>Pseudo-Encapsulation</w:t>
      </w:r>
    </w:p>
    <w:p w14:paraId="374158BC" w14:textId="77777777" w:rsidR="008F6244" w:rsidRDefault="0084295F">
      <w:pPr>
        <w:pStyle w:val="BodyText"/>
        <w:spacing w:before="231" w:line="288" w:lineRule="auto"/>
        <w:ind w:left="168"/>
      </w:pP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 xml:space="preserve">still </w:t>
      </w:r>
      <w:r>
        <w:rPr>
          <w:spacing w:val="-1"/>
        </w:rPr>
        <w:t>need to</w:t>
      </w:r>
      <w:r>
        <w:rPr>
          <w:spacing w:val="2"/>
        </w:rP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analogues</w:t>
      </w:r>
      <w:r>
        <w:rPr>
          <w:spacing w:val="-2"/>
        </w:rPr>
        <w:t xml:space="preserve"> </w:t>
      </w:r>
      <w:r>
        <w:rPr>
          <w:spacing w:val="-1"/>
        </w:rPr>
        <w:t>for the</w:t>
      </w:r>
      <w:r>
        <w:t xml:space="preserve"> </w:t>
      </w:r>
      <w:r>
        <w:rPr>
          <w:rFonts w:ascii="Courier New" w:hAnsi="Courier New"/>
          <w:spacing w:val="-1"/>
        </w:rPr>
        <w:t>tti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p_intercept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methods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player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class.</w:t>
      </w:r>
      <w:r>
        <w:t xml:space="preserve"> </w:t>
      </w:r>
      <w:r>
        <w:rPr>
          <w:spacing w:val="-1"/>
        </w:rPr>
        <w:t>Starting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rFonts w:ascii="Courier New" w:hAnsi="Courier New"/>
          <w:spacing w:val="-1"/>
        </w:rPr>
        <w:t>tti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let’s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color w:val="1154CC"/>
          <w:spacing w:val="-1"/>
        </w:rPr>
        <w:t>some</w:t>
      </w:r>
      <w:r>
        <w:rPr>
          <w:color w:val="1154CC"/>
          <w:spacing w:val="1"/>
        </w:rPr>
        <w:t xml:space="preserve"> </w:t>
      </w:r>
      <w:r>
        <w:rPr>
          <w:color w:val="1154CC"/>
          <w:spacing w:val="-1"/>
        </w:rPr>
        <w:t>pseudo-encapsulation</w:t>
      </w:r>
      <w:r>
        <w:rPr>
          <w:color w:val="1154CC"/>
          <w:spacing w:val="-3"/>
        </w:rPr>
        <w:t xml:space="preserve"> </w:t>
      </w:r>
      <w:r>
        <w:rPr>
          <w:color w:val="1154CC"/>
          <w:spacing w:val="-1"/>
        </w:rPr>
        <w:t>(with</w:t>
      </w:r>
      <w:r>
        <w:rPr>
          <w:color w:val="1154CC"/>
          <w:spacing w:val="-3"/>
        </w:rPr>
        <w:t xml:space="preserve"> </w:t>
      </w:r>
      <w:r>
        <w:rPr>
          <w:color w:val="1154CC"/>
          <w:spacing w:val="-1"/>
        </w:rPr>
        <w:t>getters</w:t>
      </w:r>
      <w:r>
        <w:rPr>
          <w:color w:val="1154CC"/>
          <w:spacing w:val="-2"/>
        </w:rPr>
        <w:t xml:space="preserve"> </w:t>
      </w:r>
      <w:r>
        <w:rPr>
          <w:color w:val="1154CC"/>
          <w:spacing w:val="-1"/>
        </w:rPr>
        <w:t>and</w:t>
      </w:r>
      <w:r>
        <w:rPr>
          <w:color w:val="1154CC"/>
          <w:spacing w:val="-3"/>
        </w:rPr>
        <w:t xml:space="preserve"> </w:t>
      </w:r>
      <w:r>
        <w:rPr>
          <w:color w:val="1154CC"/>
          <w:spacing w:val="-1"/>
        </w:rPr>
        <w:t>setters)</w:t>
      </w:r>
      <w:r>
        <w:rPr>
          <w:color w:val="1154CC"/>
          <w:spacing w:val="1"/>
        </w:rPr>
        <w:t xml:space="preserve"> </w:t>
      </w:r>
      <w:r>
        <w:rPr>
          <w:spacing w:val="-1"/>
        </w:rPr>
        <w:t xml:space="preserve">for a player’s </w:t>
      </w:r>
      <w:r>
        <w:rPr>
          <w:rFonts w:ascii="Courier New" w:hAnsi="Courier New"/>
        </w:rPr>
        <w:t>tti</w:t>
      </w:r>
      <w:r>
        <w:rPr>
          <w:rFonts w:ascii="Courier New" w:hAnsi="Courier New"/>
          <w:spacing w:val="-62"/>
        </w:rPr>
        <w:t xml:space="preserve"> </w:t>
      </w:r>
      <w:r>
        <w:t>value.</w:t>
      </w:r>
    </w:p>
    <w:p w14:paraId="60F5F1B2" w14:textId="77777777" w:rsidR="008F6244" w:rsidRDefault="008F6244">
      <w:pPr>
        <w:pStyle w:val="BodyText"/>
        <w:spacing w:before="3"/>
        <w:rPr>
          <w:sz w:val="17"/>
        </w:rPr>
      </w:pPr>
    </w:p>
    <w:p w14:paraId="56462BDB" w14:textId="77777777" w:rsidR="008F6244" w:rsidRDefault="0084295F">
      <w:pPr>
        <w:pStyle w:val="BodyText"/>
        <w:ind w:left="168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Frobenious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norm</w:t>
      </w:r>
    </w:p>
    <w:p w14:paraId="5D0D4381" w14:textId="77777777" w:rsidR="008F6244" w:rsidRDefault="0084295F">
      <w:pPr>
        <w:pStyle w:val="BodyText"/>
        <w:spacing w:before="49" w:line="295" w:lineRule="auto"/>
        <w:ind w:left="394" w:right="4205" w:hanging="226"/>
        <w:jc w:val="both"/>
        <w:rPr>
          <w:rFonts w:ascii="Courier New"/>
        </w:rPr>
      </w:pPr>
      <w:r>
        <w:rPr>
          <w:rFonts w:ascii="Courier New"/>
        </w:rPr>
        <w:t>euclidean_norm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function(x1,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y2)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matrix(c(x1,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y1))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matrix(c(x2,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y2))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sqrt(sum(m^2))</w:t>
      </w:r>
    </w:p>
    <w:p w14:paraId="60E3889F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3FD3706" w14:textId="77777777" w:rsidR="008F6244" w:rsidRDefault="008F6244">
      <w:pPr>
        <w:pStyle w:val="BodyText"/>
        <w:spacing w:before="7"/>
        <w:rPr>
          <w:rFonts w:ascii="Courier New"/>
          <w:sz w:val="27"/>
        </w:rPr>
      </w:pPr>
    </w:p>
    <w:p w14:paraId="74348CEF" w14:textId="77777777" w:rsidR="008F6244" w:rsidRDefault="0084295F">
      <w:pPr>
        <w:pStyle w:val="BodyText"/>
        <w:spacing w:line="295" w:lineRule="auto"/>
        <w:ind w:left="394" w:right="3912" w:hanging="226"/>
        <w:rPr>
          <w:rFonts w:ascii="Courier New"/>
        </w:rPr>
      </w:pPr>
      <w:r>
        <w:rPr>
          <w:rFonts w:ascii="Courier New"/>
        </w:rPr>
        <w:t>.get_tti.player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function(player,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x2,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</w:t>
      </w:r>
    </w:p>
    <w:p w14:paraId="1F0FB007" w14:textId="77777777" w:rsidR="008F6244" w:rsidRDefault="0084295F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vmax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m/s</w:t>
      </w:r>
    </w:p>
    <w:p w14:paraId="37E0B21E" w14:textId="77777777" w:rsidR="008F6244" w:rsidRDefault="008F6244">
      <w:pPr>
        <w:rPr>
          <w:rFonts w:ascii="Courier New"/>
        </w:rPr>
        <w:sectPr w:rsidR="008F6244">
          <w:pgSz w:w="11910" w:h="16840"/>
          <w:pgMar w:top="620" w:right="1300" w:bottom="280" w:left="1240" w:header="720" w:footer="720" w:gutter="0"/>
          <w:cols w:space="720"/>
        </w:sectPr>
      </w:pPr>
    </w:p>
    <w:p w14:paraId="421DFDDE" w14:textId="77777777" w:rsidR="008F6244" w:rsidRDefault="0084295F">
      <w:pPr>
        <w:pStyle w:val="BodyText"/>
        <w:spacing w:before="72" w:line="295" w:lineRule="auto"/>
        <w:ind w:left="394" w:right="1482"/>
        <w:jc w:val="both"/>
        <w:rPr>
          <w:rFonts w:ascii="Courier New"/>
        </w:rPr>
      </w:pPr>
      <w:r>
        <w:rPr>
          <w:rFonts w:ascii="Courier New"/>
        </w:rPr>
        <w:lastRenderedPageBreak/>
        <w:t>x1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'x')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'x_v')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ri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'y')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'y_v')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ri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euclidean_norm(x1,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vmax</w:t>
      </w:r>
    </w:p>
    <w:p w14:paraId="13A106BE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38C5961" w14:textId="77777777" w:rsidR="008F6244" w:rsidRDefault="008F6244">
      <w:pPr>
        <w:pStyle w:val="BodyText"/>
        <w:spacing w:before="9"/>
        <w:rPr>
          <w:rFonts w:ascii="Courier New"/>
          <w:sz w:val="18"/>
        </w:rPr>
      </w:pPr>
    </w:p>
    <w:p w14:paraId="5A4D941C" w14:textId="77777777" w:rsidR="008F6244" w:rsidRDefault="0084295F">
      <w:pPr>
        <w:pStyle w:val="BodyText"/>
        <w:spacing w:before="100" w:line="297" w:lineRule="auto"/>
        <w:ind w:left="394" w:right="4774" w:hanging="226"/>
        <w:rPr>
          <w:rFonts w:ascii="Courier New"/>
        </w:rPr>
      </w:pPr>
      <w:r>
        <w:rPr>
          <w:rFonts w:ascii="Courier New"/>
        </w:rPr>
        <w:t>.msg_cls_err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function(player,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class(player)[1]</w:t>
      </w:r>
    </w:p>
    <w:p w14:paraId="6D37E703" w14:textId="77777777" w:rsidR="008F6244" w:rsidRDefault="0084295F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sprintf('`%s()`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doesn\'t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know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handle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`%s`!',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cls)</w:t>
      </w:r>
    </w:p>
    <w:p w14:paraId="14A64D10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AE712BD" w14:textId="77777777" w:rsidR="008F6244" w:rsidRDefault="008F6244">
      <w:pPr>
        <w:pStyle w:val="BodyText"/>
        <w:spacing w:before="8"/>
        <w:rPr>
          <w:rFonts w:ascii="Courier New"/>
          <w:sz w:val="27"/>
        </w:rPr>
      </w:pPr>
    </w:p>
    <w:p w14:paraId="1DC6B1C8" w14:textId="77777777" w:rsidR="008F6244" w:rsidRDefault="0084295F">
      <w:pPr>
        <w:pStyle w:val="BodyText"/>
        <w:spacing w:line="295" w:lineRule="auto"/>
        <w:ind w:left="394" w:right="1811" w:hanging="226"/>
        <w:rPr>
          <w:rFonts w:ascii="Courier New"/>
        </w:rPr>
      </w:pPr>
      <w:r>
        <w:rPr>
          <w:rFonts w:ascii="Courier New"/>
        </w:rPr>
        <w:t>.get_tti.default &lt;- function(player, ...)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stop(.msg_cls_err(player,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'.get_tti'),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call.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FALSE)</w:t>
      </w:r>
    </w:p>
    <w:p w14:paraId="6A9F0651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1C24842" w14:textId="77777777" w:rsidR="008F6244" w:rsidRDefault="008F6244">
      <w:pPr>
        <w:pStyle w:val="BodyText"/>
        <w:spacing w:before="8"/>
        <w:rPr>
          <w:rFonts w:ascii="Courier New"/>
          <w:sz w:val="27"/>
        </w:rPr>
      </w:pPr>
    </w:p>
    <w:p w14:paraId="455B0F53" w14:textId="77777777" w:rsidR="008F6244" w:rsidRDefault="0084295F">
      <w:pPr>
        <w:pStyle w:val="BodyText"/>
        <w:spacing w:line="295" w:lineRule="auto"/>
        <w:ind w:left="394" w:right="4774" w:hanging="226"/>
        <w:rPr>
          <w:rFonts w:ascii="Courier New"/>
        </w:rPr>
      </w:pPr>
      <w:r>
        <w:rPr>
          <w:rFonts w:ascii="Courier New"/>
        </w:rPr>
        <w:t>.get_tti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function(player,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UseMethod('.get_tti')</w:t>
      </w:r>
    </w:p>
    <w:p w14:paraId="5167CD06" w14:textId="77777777" w:rsidR="008F6244" w:rsidRDefault="0084295F">
      <w:pPr>
        <w:pStyle w:val="BodyText"/>
        <w:spacing w:line="215" w:lineRule="exac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6315246" w14:textId="77777777" w:rsidR="008F6244" w:rsidRDefault="008F6244">
      <w:pPr>
        <w:pStyle w:val="BodyText"/>
        <w:spacing w:before="9"/>
        <w:rPr>
          <w:rFonts w:ascii="Courier New"/>
          <w:sz w:val="27"/>
        </w:rPr>
      </w:pPr>
    </w:p>
    <w:p w14:paraId="7D2DFAE7" w14:textId="77777777" w:rsidR="008F6244" w:rsidRDefault="0084295F">
      <w:pPr>
        <w:pStyle w:val="BodyText"/>
        <w:spacing w:line="295" w:lineRule="auto"/>
        <w:ind w:left="394" w:right="1811" w:hanging="226"/>
        <w:rPr>
          <w:rFonts w:ascii="Courier New"/>
        </w:rPr>
      </w:pPr>
      <w:r>
        <w:rPr>
          <w:rFonts w:ascii="Courier New"/>
        </w:rPr>
        <w:t>`.set_tti&lt;-.player`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function(player,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'tti')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</w:p>
    <w:p w14:paraId="67FF67F3" w14:textId="77777777" w:rsidR="008F6244" w:rsidRDefault="0084295F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player</w:t>
      </w:r>
    </w:p>
    <w:p w14:paraId="4C43D52E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15621DF" w14:textId="77777777" w:rsidR="008F6244" w:rsidRDefault="008F6244">
      <w:pPr>
        <w:pStyle w:val="BodyText"/>
        <w:spacing w:before="8"/>
        <w:rPr>
          <w:rFonts w:ascii="Courier New"/>
          <w:sz w:val="27"/>
        </w:rPr>
      </w:pPr>
    </w:p>
    <w:p w14:paraId="405E51E3" w14:textId="77777777" w:rsidR="008F6244" w:rsidRDefault="0084295F">
      <w:pPr>
        <w:pStyle w:val="BodyText"/>
        <w:spacing w:line="295" w:lineRule="auto"/>
        <w:ind w:left="394" w:right="1811" w:hanging="226"/>
        <w:rPr>
          <w:rFonts w:ascii="Courier New"/>
        </w:rPr>
      </w:pPr>
      <w:r>
        <w:rPr>
          <w:rFonts w:ascii="Courier New"/>
        </w:rPr>
        <w:t>`.set_tti&lt;-.default` &lt;- function(player, ...)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stop(.msg_cls_err(player,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'.set_tti'),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call.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FALSE)</w:t>
      </w:r>
    </w:p>
    <w:p w14:paraId="7D783E30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8F6B7A5" w14:textId="77777777" w:rsidR="008F6244" w:rsidRDefault="008F6244">
      <w:pPr>
        <w:pStyle w:val="BodyText"/>
        <w:spacing w:before="8"/>
        <w:rPr>
          <w:rFonts w:ascii="Courier New"/>
          <w:sz w:val="27"/>
        </w:rPr>
      </w:pPr>
    </w:p>
    <w:p w14:paraId="7BEFE052" w14:textId="77777777" w:rsidR="008F6244" w:rsidRDefault="0084295F">
      <w:pPr>
        <w:pStyle w:val="BodyText"/>
        <w:spacing w:line="295" w:lineRule="auto"/>
        <w:ind w:left="394" w:right="4774" w:hanging="226"/>
        <w:rPr>
          <w:rFonts w:ascii="Courier New"/>
        </w:rPr>
      </w:pPr>
      <w:r>
        <w:rPr>
          <w:rFonts w:ascii="Courier New"/>
        </w:rPr>
        <w:t>`.set_tti&lt;-`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function(player,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...)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UseMethod('.set_tti&lt;-')</w:t>
      </w:r>
    </w:p>
    <w:p w14:paraId="3C7DB083" w14:textId="77777777" w:rsidR="008F6244" w:rsidRDefault="0084295F">
      <w:pPr>
        <w:pStyle w:val="BodyText"/>
        <w:spacing w:line="215" w:lineRule="exac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CE95BD8" w14:textId="77777777" w:rsidR="008F6244" w:rsidRDefault="008F6244">
      <w:pPr>
        <w:pStyle w:val="BodyText"/>
        <w:spacing w:before="10"/>
        <w:rPr>
          <w:rFonts w:ascii="Courier New"/>
          <w:sz w:val="20"/>
        </w:rPr>
      </w:pPr>
    </w:p>
    <w:p w14:paraId="5F754788" w14:textId="77777777" w:rsidR="008F6244" w:rsidRDefault="0084295F">
      <w:pPr>
        <w:pStyle w:val="BodyText"/>
        <w:spacing w:before="1"/>
        <w:ind w:left="168"/>
      </w:pPr>
      <w:r>
        <w:t>There’s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here:</w:t>
      </w:r>
    </w:p>
    <w:p w14:paraId="314612FC" w14:textId="77777777" w:rsidR="008F6244" w:rsidRDefault="008F6244">
      <w:pPr>
        <w:pStyle w:val="BodyText"/>
        <w:spacing w:before="8"/>
        <w:rPr>
          <w:sz w:val="12"/>
        </w:rPr>
      </w:pPr>
    </w:p>
    <w:p w14:paraId="68531A92" w14:textId="77777777" w:rsidR="008F6244" w:rsidRDefault="0084295F">
      <w:pPr>
        <w:pStyle w:val="BodyText"/>
        <w:spacing w:before="94" w:line="288" w:lineRule="auto"/>
        <w:ind w:left="708" w:right="225"/>
      </w:pPr>
      <w:r>
        <w:pict w14:anchorId="5107706D">
          <v:shape id="_x0000_s1030" style="position:absolute;left:0;text-align:left;margin-left:89.4pt;margin-top:9.2pt;width:3.15pt;height:3.15pt;z-index:15730176;mso-position-horizontal-relative:page" coordorigin="1788,184" coordsize="63,63" path="m1826,246r-16,l1807,244r-5,-3l1800,239r-5,-3l1793,234r-3,-5l1790,227r-2,-5l1788,205r2,-2l1790,198r3,-2l1795,191r5,-3l1802,186r5,l1810,184r16,l1831,186r3,l1838,188r3,3l1843,196r3,2l1848,203r2,2l1850,222r-2,5l1846,229r-3,5l1841,236r-3,3l1834,241r-3,3l1826,246xe" fillcolor="black" stroked="f">
            <v:path arrowok="t"/>
            <w10:wrap anchorx="page"/>
          </v:shape>
        </w:pic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.get_tti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.set_tti </w:t>
      </w:r>
      <w:r>
        <w:rPr>
          <w:spacing w:val="-1"/>
        </w:rPr>
        <w:t xml:space="preserve">functions that call </w:t>
      </w:r>
      <w:r>
        <w:rPr>
          <w:rFonts w:ascii="Courier New" w:hAnsi="Courier New"/>
          <w:spacing w:val="-1"/>
        </w:rPr>
        <w:t xml:space="preserve">UseMethod </w:t>
      </w:r>
      <w:r>
        <w:rPr>
          <w:spacing w:val="-1"/>
        </w:rPr>
        <w:t>are true S3 generics that perform</w:t>
      </w:r>
      <w:r>
        <w:t xml:space="preserve"> method</w:t>
      </w:r>
      <w:r>
        <w:rPr>
          <w:spacing w:val="-6"/>
        </w:rPr>
        <w:t xml:space="preserve"> </w:t>
      </w:r>
      <w:r>
        <w:t>dispatch,</w:t>
      </w:r>
      <w:r>
        <w:rPr>
          <w:spacing w:val="-7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(based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50"/>
        </w:rPr>
        <w:t xml:space="preserve"> </w:t>
      </w:r>
      <w:r>
        <w:rPr>
          <w:w w:val="95"/>
        </w:rPr>
        <w:t>of the</w:t>
      </w:r>
      <w:r>
        <w:rPr>
          <w:spacing w:val="1"/>
          <w:w w:val="95"/>
        </w:rPr>
        <w:t xml:space="preserve"> </w:t>
      </w:r>
      <w:r>
        <w:rPr>
          <w:w w:val="95"/>
        </w:rPr>
        <w:t>object).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.get_tti.player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.set_tti.player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.player </w:t>
      </w:r>
      <w:r>
        <w:rPr>
          <w:w w:val="95"/>
        </w:rPr>
        <w:t>“suffix”</w:t>
      </w:r>
      <w:r>
        <w:rPr>
          <w:spacing w:val="47"/>
        </w:rPr>
        <w:t xml:space="preserve"> </w:t>
      </w:r>
      <w:r>
        <w:rPr>
          <w:w w:val="95"/>
        </w:rPr>
        <w:t>so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spacing w:val="-1"/>
        </w:rPr>
        <w:t xml:space="preserve">they only work in their defined manners when passed in a </w:t>
      </w:r>
      <w:r>
        <w:rPr>
          <w:rFonts w:ascii="Courier New" w:hAnsi="Courier New"/>
          <w:spacing w:val="-1"/>
        </w:rPr>
        <w:t xml:space="preserve">player </w:t>
      </w:r>
      <w:r>
        <w:rPr>
          <w:spacing w:val="-1"/>
        </w:rPr>
        <w:t>instance. (They won’t be called</w:t>
      </w:r>
      <w:r>
        <w:t xml:space="preserve"> </w:t>
      </w:r>
      <w:r>
        <w:rPr>
          <w:spacing w:val="-1"/>
        </w:rPr>
        <w:t>with an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player</w:t>
      </w:r>
      <w:r>
        <w:rPr>
          <w:rFonts w:ascii="Courier New" w:hAnsi="Courier New"/>
          <w:spacing w:val="-63"/>
        </w:rPr>
        <w:t xml:space="preserve"> </w:t>
      </w:r>
      <w:r>
        <w:t>class.)</w:t>
      </w:r>
    </w:p>
    <w:p w14:paraId="572F48C0" w14:textId="77777777" w:rsidR="008F6244" w:rsidRDefault="0084295F">
      <w:pPr>
        <w:pStyle w:val="BodyText"/>
        <w:spacing w:before="21" w:line="288" w:lineRule="auto"/>
        <w:ind w:left="708" w:right="383"/>
      </w:pPr>
      <w:r>
        <w:pict w14:anchorId="2570EAAE">
          <v:shape id="_x0000_s1029" style="position:absolute;left:0;text-align:left;margin-left:89.4pt;margin-top:5.55pt;width:3.15pt;height:3.15pt;z-index:15730688;mso-position-horizontal-relative:page" coordorigin="1788,111" coordsize="63,63" path="m1826,173r-16,l1807,171r-5,-3l1800,166r-5,-3l1790,159r,-5l1788,149r,-14l1790,130r,-5l1802,113r5,l1810,111r16,l1831,113r3,l1838,115r3,5l1846,125r4,10l1850,149r-4,10l1841,163r-3,3l1834,168r-3,3l1826,173xe" fillcolor="black" stroked="f">
            <v:path arrowok="t"/>
            <w10:wrap anchorx="page"/>
          </v:shape>
        </w:pict>
      </w:r>
      <w:r>
        <w:t>The ellipses (</w:t>
      </w:r>
      <w:r>
        <w:rPr>
          <w:rFonts w:ascii="Courier New" w:hAnsi="Courier New"/>
        </w:rPr>
        <w:t>...</w:t>
      </w:r>
      <w:r>
        <w:t>) in the S3 generic function signatures may be a bit mysterious since they aren’t</w:t>
      </w:r>
      <w:r>
        <w:rPr>
          <w:spacing w:val="1"/>
        </w:rPr>
        <w:t xml:space="preserve"> </w:t>
      </w:r>
      <w:r>
        <w:rPr>
          <w:spacing w:val="-2"/>
        </w:rPr>
        <w:t xml:space="preserve">passed </w:t>
      </w:r>
      <w:r>
        <w:rPr>
          <w:spacing w:val="-1"/>
        </w:rPr>
        <w:t xml:space="preserve">explicitly to </w:t>
      </w:r>
      <w:r>
        <w:rPr>
          <w:rFonts w:ascii="Courier New" w:hAnsi="Courier New"/>
          <w:spacing w:val="-1"/>
        </w:rPr>
        <w:t>UseMethod</w:t>
      </w:r>
      <w:r>
        <w:rPr>
          <w:spacing w:val="-1"/>
        </w:rPr>
        <w:t>. Any non-</w:t>
      </w:r>
      <w:r>
        <w:rPr>
          <w:rFonts w:ascii="Courier New" w:hAnsi="Courier New"/>
          <w:spacing w:val="-1"/>
        </w:rPr>
        <w:t xml:space="preserve">player </w:t>
      </w:r>
      <w:r>
        <w:rPr>
          <w:spacing w:val="-1"/>
        </w:rPr>
        <w:t>arguments are captured in these ellipses and</w:t>
      </w:r>
      <w:r>
        <w:t xml:space="preserve"> </w:t>
      </w:r>
      <w:r>
        <w:rPr>
          <w:spacing w:val="-2"/>
        </w:rPr>
        <w:t xml:space="preserve">passed to </w:t>
      </w:r>
      <w:r>
        <w:rPr>
          <w:spacing w:val="-1"/>
        </w:rPr>
        <w:t xml:space="preserve">whatever method that is called from the generic (e.g. </w:t>
      </w:r>
      <w:r>
        <w:rPr>
          <w:rFonts w:ascii="Courier New" w:hAnsi="Courier New"/>
          <w:spacing w:val="-1"/>
        </w:rPr>
        <w:t xml:space="preserve">.get_tti.player </w:t>
      </w:r>
      <w:r>
        <w:rPr>
          <w:spacing w:val="-1"/>
        </w:rPr>
        <w:t>me</w:t>
      </w:r>
      <w:r>
        <w:rPr>
          <w:spacing w:val="-1"/>
        </w:rPr>
        <w:t>thod called</w:t>
      </w:r>
      <w:r>
        <w:rPr>
          <w:spacing w:val="-50"/>
        </w:rPr>
        <w:t xml:space="preserve"> </w:t>
      </w:r>
      <w:r>
        <w:rPr>
          <w:spacing w:val="-1"/>
        </w:rPr>
        <w:t>from the</w:t>
      </w:r>
      <w:r>
        <w:t xml:space="preserve"> </w:t>
      </w:r>
      <w:r>
        <w:rPr>
          <w:rFonts w:ascii="Courier New" w:hAnsi="Courier New"/>
          <w:spacing w:val="-1"/>
        </w:rPr>
        <w:t>.get_tti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generic).</w:t>
      </w:r>
      <w: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.get_tti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ellipses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intended to</w:t>
      </w:r>
      <w:r>
        <w:rPr>
          <w:spacing w:val="-3"/>
        </w:rPr>
        <w:t xml:space="preserve"> </w:t>
      </w:r>
      <w:r>
        <w:rPr>
          <w:spacing w:val="-1"/>
        </w:rPr>
        <w:t>capture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x2</w:t>
      </w:r>
      <w:r>
        <w:rPr>
          <w:rFonts w:ascii="Courier New" w:hAnsi="Courier New"/>
          <w:spacing w:val="-6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hAnsi="Courier New"/>
        </w:rPr>
        <w:t>y2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</w:p>
    <w:p w14:paraId="4C06D54D" w14:textId="77777777" w:rsidR="008F6244" w:rsidRDefault="0084295F">
      <w:pPr>
        <w:pStyle w:val="BodyText"/>
        <w:spacing w:before="14"/>
        <w:ind w:left="708"/>
      </w:pPr>
      <w:r>
        <w:rPr>
          <w:rFonts w:ascii="Courier New"/>
        </w:rPr>
        <w:t>.set_tti</w:t>
      </w:r>
      <w:r>
        <w:t>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captures</w:t>
      </w:r>
      <w:r>
        <w:rPr>
          <w:spacing w:val="-7"/>
        </w:rPr>
        <w:t xml:space="preserve"> </w:t>
      </w:r>
      <w:r>
        <w:rPr>
          <w:rFonts w:ascii="Courier New"/>
        </w:rPr>
        <w:t>value</w:t>
      </w:r>
      <w:r>
        <w:t>.</w:t>
      </w:r>
    </w:p>
    <w:p w14:paraId="3D31C5DC" w14:textId="77777777" w:rsidR="008F6244" w:rsidRDefault="0084295F">
      <w:pPr>
        <w:pStyle w:val="BodyText"/>
        <w:spacing w:before="51" w:line="307" w:lineRule="auto"/>
        <w:ind w:left="708"/>
        <w:rPr>
          <w:sz w:val="16"/>
        </w:rPr>
      </w:pPr>
      <w:r>
        <w:pict w14:anchorId="77E7C9F5">
          <v:shape id="_x0000_s1028" style="position:absolute;left:0;text-align:left;margin-left:89.4pt;margin-top:7.05pt;width:3.15pt;height:3.25pt;z-index:15731200;mso-position-horizontal-relative:page" coordorigin="1788,141" coordsize="63,65" path="m1822,205r-8,l1810,203r-3,l1802,201r-2,-3l1795,196r-2,-3l1790,189r,-5l1788,181r,-16l1790,160r,-3l1793,153r2,-3l1800,148r2,-3l1807,143r3,l1814,141r8,l1826,143r5,l1834,145r4,3l1843,153r3,4l1848,160r2,5l1850,181r-2,3l1843,193r-2,3l1838,198r-4,3l1831,203r-5,l1822,205xe" fillcolor="black" stroked="f">
            <v:path arrowok="t"/>
            <w10:wrap anchorx="page"/>
          </v:shape>
        </w:pic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must</w:t>
      </w:r>
      <w: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the “strange” syntax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.set_tti&lt;-.player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(instead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.set_tti.player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which</w:t>
      </w:r>
      <w:r>
        <w:t xml:space="preserve"> may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“natural”)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instantiated</w:t>
      </w:r>
      <w:r>
        <w:rPr>
          <w:spacing w:val="-5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rPr>
          <w:color w:val="1154CC"/>
          <w:position w:val="6"/>
          <w:sz w:val="16"/>
        </w:rPr>
        <w:t>8</w:t>
      </w:r>
    </w:p>
    <w:p w14:paraId="39806F6D" w14:textId="77777777" w:rsidR="008F6244" w:rsidRDefault="0084295F">
      <w:pPr>
        <w:pStyle w:val="BodyText"/>
        <w:spacing w:line="300" w:lineRule="auto"/>
        <w:ind w:left="708" w:right="116"/>
        <w:rPr>
          <w:sz w:val="16"/>
        </w:rPr>
      </w:pPr>
      <w:r>
        <w:pict w14:anchorId="123BB76A">
          <v:shape id="_x0000_s1027" style="position:absolute;left:0;text-align:left;margin-left:89.4pt;margin-top:4.45pt;width:3.15pt;height:3.25pt;z-index:15731712;mso-position-horizontal-relative:page" coordorigin="1788,89" coordsize="63,65" path="m1822,154r-8,l1810,152r-3,l1802,149r-2,-2l1795,145r-2,-3l1790,137r,-2l1788,130r,-17l1790,111r,-5l1793,101r2,-2l1800,97r2,-3l1807,92r3,l1814,89r8,l1826,92r5,l1834,94r4,3l1843,101r5,10l1850,113r,17l1848,135r-2,2l1843,142r-2,3l1838,147r-4,2l1831,152r-5,l1822,154xe" fillcolor="black" stroked="f">
            <v:path arrowok="t"/>
            <w10:wrap anchorx="page"/>
          </v:shape>
        </w:pict>
      </w:r>
      <w:r>
        <w:rPr>
          <w:spacing w:val="-2"/>
        </w:rPr>
        <w:t xml:space="preserve">We define the </w:t>
      </w:r>
      <w:r>
        <w:rPr>
          <w:spacing w:val="-1"/>
        </w:rPr>
        <w:t xml:space="preserve">function </w:t>
      </w:r>
      <w:r>
        <w:rPr>
          <w:rFonts w:ascii="Courier New"/>
          <w:spacing w:val="-1"/>
        </w:rPr>
        <w:t xml:space="preserve">euclidean_norm() </w:t>
      </w:r>
      <w:r>
        <w:rPr>
          <w:spacing w:val="-1"/>
        </w:rPr>
        <w:t xml:space="preserve">outside of </w:t>
      </w:r>
      <w:r>
        <w:rPr>
          <w:rFonts w:ascii="Courier New"/>
          <w:spacing w:val="-1"/>
        </w:rPr>
        <w:t xml:space="preserve">.get_tti.player </w:t>
      </w:r>
      <w:r>
        <w:rPr>
          <w:spacing w:val="-1"/>
        </w:rPr>
        <w:t>simply because it is not</w:t>
      </w:r>
      <w:r>
        <w:t xml:space="preserve"> something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intercept</w:t>
      </w:r>
      <w:r>
        <w:rPr>
          <w:spacing w:val="-6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player;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pairs</w:t>
      </w:r>
      <w:r>
        <w:rPr>
          <w:spacing w:val="-5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 coordinates.</w:t>
      </w:r>
      <w:r>
        <w:rPr>
          <w:color w:val="1154CC"/>
          <w:position w:val="6"/>
          <w:sz w:val="16"/>
        </w:rPr>
        <w:t>9</w:t>
      </w:r>
    </w:p>
    <w:p w14:paraId="0F3F6EA9" w14:textId="77777777" w:rsidR="008F6244" w:rsidRDefault="0084295F">
      <w:pPr>
        <w:pStyle w:val="BodyText"/>
        <w:spacing w:line="290" w:lineRule="auto"/>
        <w:ind w:left="708"/>
      </w:pPr>
      <w:r>
        <w:pict w14:anchorId="17F81748">
          <v:shape id="_x0000_s1026" style="position:absolute;left:0;text-align:left;margin-left:89.4pt;margin-top:4.45pt;width:3.15pt;height:3.15pt;z-index:15732224;mso-position-horizontal-relative:page" coordorigin="1788,89" coordsize="63,63" path="m1826,152r-16,l1807,149r-5,-2l1800,145r-5,-3l1790,137r,-4l1788,128r,-15l1790,109r,-5l1802,92r5,l1810,89r16,l1831,92r3,l1838,94r3,5l1846,104r4,9l1850,128r-4,9l1841,142r-3,3l1834,147r-3,2l1826,152xe" fillcolor="black" stroked="f">
            <v:path arrowok="t"/>
            <w10:wrap anchorx="page"/>
          </v:shape>
        </w:pict>
      </w:r>
      <w:r>
        <w:rPr>
          <w:rFonts w:ascii="Courier New" w:hAnsi="Courier New"/>
          <w:spacing w:val="-1"/>
        </w:rPr>
        <w:t xml:space="preserve">ri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>vmax</w:t>
      </w:r>
      <w:r>
        <w:rPr>
          <w:spacing w:val="-1"/>
        </w:rPr>
        <w:t>, representing a player’s reaction time and a player’s maximum velocity respectively, are</w:t>
      </w:r>
      <w:r>
        <w:t xml:space="preserve"> constants</w:t>
      </w:r>
      <w:r>
        <w:rPr>
          <w:spacing w:val="-6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Spearman</w:t>
      </w:r>
      <w:r>
        <w:rPr>
          <w:spacing w:val="-8"/>
        </w:rPr>
        <w:t xml:space="preserve"> </w:t>
      </w:r>
      <w:r>
        <w:t>paper.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them</w:t>
      </w:r>
      <w:r>
        <w:rPr>
          <w:spacing w:val="-50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(i.e.</w:t>
      </w:r>
      <w:r>
        <w:rPr>
          <w:spacing w:val="-4"/>
        </w:rPr>
        <w:t xml:space="preserve"> </w:t>
      </w:r>
      <w:r>
        <w:t>configurable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parameters,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instantiation</w:t>
      </w:r>
      <w:r>
        <w:rPr>
          <w:spacing w:val="-4"/>
        </w:rPr>
        <w:t xml:space="preserve"> </w:t>
      </w:r>
      <w:r>
        <w:t>time).</w:t>
      </w:r>
    </w:p>
    <w:p w14:paraId="0F84F681" w14:textId="77777777" w:rsidR="008F6244" w:rsidRDefault="008F6244">
      <w:pPr>
        <w:pStyle w:val="BodyText"/>
        <w:spacing w:before="2"/>
        <w:rPr>
          <w:sz w:val="16"/>
        </w:rPr>
      </w:pPr>
    </w:p>
    <w:p w14:paraId="7AF173AC" w14:textId="77777777" w:rsidR="008F6244" w:rsidRDefault="0084295F">
      <w:pPr>
        <w:pStyle w:val="BodyText"/>
        <w:spacing w:line="288" w:lineRule="auto"/>
        <w:ind w:left="168" w:right="193"/>
      </w:pPr>
      <w:r>
        <w:t>To</w:t>
      </w:r>
      <w:r>
        <w:rPr>
          <w:spacing w:val="-5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getter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setter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</w:rPr>
        <w:t>tti</w:t>
      </w:r>
      <w:r>
        <w:t>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when</w:t>
      </w:r>
      <w:r>
        <w:rPr>
          <w:spacing w:val="-50"/>
        </w:rPr>
        <w:t xml:space="preserve"> </w:t>
      </w:r>
      <w:r>
        <w:rPr>
          <w:spacing w:val="-2"/>
        </w:rPr>
        <w:t>a non-</w:t>
      </w:r>
      <w:r>
        <w:rPr>
          <w:rFonts w:ascii="Courier New" w:hAnsi="Courier New"/>
          <w:spacing w:val="-2"/>
        </w:rPr>
        <w:t xml:space="preserve">player </w:t>
      </w:r>
      <w:r>
        <w:rPr>
          <w:spacing w:val="-2"/>
        </w:rPr>
        <w:t xml:space="preserve">object </w:t>
      </w:r>
      <w:r>
        <w:rPr>
          <w:spacing w:val="-1"/>
        </w:rPr>
        <w:t xml:space="preserve">is passed to them. The generic </w:t>
      </w:r>
      <w:r>
        <w:rPr>
          <w:rFonts w:ascii="Courier New" w:hAnsi="Courier New"/>
          <w:spacing w:val="-1"/>
        </w:rPr>
        <w:t xml:space="preserve">.get_tti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.set_tti </w:t>
      </w:r>
      <w:r>
        <w:rPr>
          <w:spacing w:val="-1"/>
        </w:rPr>
        <w:t>methods will dispatch to</w:t>
      </w:r>
      <w:r>
        <w:t xml:space="preserve"> these</w:t>
      </w:r>
      <w:r>
        <w:rPr>
          <w:spacing w:val="-8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argument</w:t>
      </w:r>
      <w:r>
        <w:rPr>
          <w:spacing w:val="-7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Courier New" w:hAnsi="Courier New"/>
        </w:rPr>
        <w:t>player</w:t>
      </w:r>
      <w:r>
        <w:t>)</w:t>
      </w:r>
      <w:r>
        <w:rPr>
          <w:spacing w:val="-4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inherit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</w:rPr>
        <w:t>player</w:t>
      </w:r>
      <w:r>
        <w:rPr>
          <w:rFonts w:ascii="Courier New" w:hAnsi="Courier New"/>
          <w:spacing w:val="-60"/>
        </w:rPr>
        <w:t xml:space="preserve"> </w:t>
      </w:r>
      <w:r>
        <w:t>class.</w:t>
      </w:r>
    </w:p>
    <w:p w14:paraId="1BEF9243" w14:textId="77777777" w:rsidR="008F6244" w:rsidRDefault="008F6244">
      <w:pPr>
        <w:spacing w:line="288" w:lineRule="auto"/>
        <w:sectPr w:rsidR="008F6244">
          <w:pgSz w:w="11910" w:h="16840"/>
          <w:pgMar w:top="680" w:right="1300" w:bottom="280" w:left="1240" w:header="720" w:footer="720" w:gutter="0"/>
          <w:cols w:space="720"/>
        </w:sectPr>
      </w:pPr>
    </w:p>
    <w:p w14:paraId="50CAC2B8" w14:textId="77777777" w:rsidR="008F6244" w:rsidRDefault="0084295F">
      <w:pPr>
        <w:pStyle w:val="BodyText"/>
        <w:spacing w:before="72" w:line="295" w:lineRule="auto"/>
        <w:ind w:left="394" w:right="1811" w:hanging="226"/>
        <w:rPr>
          <w:rFonts w:ascii="Courier New"/>
        </w:rPr>
      </w:pPr>
      <w:r>
        <w:rPr>
          <w:rFonts w:ascii="Courier New"/>
        </w:rPr>
        <w:lastRenderedPageBreak/>
        <w:t>.get_tti.default &lt;- function(player, ...)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stop(.msg_cls_err(player,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'.get_tti'),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call.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FALSE)</w:t>
      </w:r>
    </w:p>
    <w:p w14:paraId="0D9CF765" w14:textId="77777777" w:rsidR="008F6244" w:rsidRDefault="0084295F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9CB9C68" w14:textId="77777777" w:rsidR="008F6244" w:rsidRDefault="008F6244">
      <w:pPr>
        <w:pStyle w:val="BodyText"/>
        <w:spacing w:before="7"/>
        <w:rPr>
          <w:rFonts w:ascii="Courier New"/>
          <w:sz w:val="27"/>
        </w:rPr>
      </w:pPr>
    </w:p>
    <w:p w14:paraId="733C1CE4" w14:textId="77777777" w:rsidR="008F6244" w:rsidRDefault="0084295F">
      <w:pPr>
        <w:pStyle w:val="BodyText"/>
        <w:spacing w:line="295" w:lineRule="auto"/>
        <w:ind w:left="394" w:right="1811" w:hanging="226"/>
        <w:rPr>
          <w:rFonts w:ascii="Courier New"/>
        </w:rPr>
      </w:pPr>
      <w:r>
        <w:rPr>
          <w:rFonts w:ascii="Courier New"/>
        </w:rPr>
        <w:t>.set_tti.default &lt;- function(player, ...)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stop(.msg_cls_err(player,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'.get_tti'),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call.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FALSE)</w:t>
      </w:r>
    </w:p>
    <w:p w14:paraId="642D523C" w14:textId="77777777" w:rsidR="008F6244" w:rsidRDefault="0084295F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9B8A7EE" w14:textId="77777777" w:rsidR="008F6244" w:rsidRDefault="008F6244">
      <w:pPr>
        <w:pStyle w:val="BodyText"/>
        <w:spacing w:before="8"/>
        <w:rPr>
          <w:rFonts w:ascii="Courier New"/>
          <w:sz w:val="20"/>
        </w:rPr>
      </w:pPr>
    </w:p>
    <w:p w14:paraId="7C0F3105" w14:textId="77777777" w:rsidR="008F6244" w:rsidRDefault="0084295F">
      <w:pPr>
        <w:pStyle w:val="BodyText"/>
        <w:ind w:left="168"/>
      </w:pPr>
      <w:r>
        <w:t>Let’s</w:t>
      </w:r>
      <w:r>
        <w:rPr>
          <w:spacing w:val="-5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pseudo-encapsulation</w:t>
      </w:r>
      <w:r>
        <w:rPr>
          <w:spacing w:val="-7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action</w:t>
      </w:r>
      <w:r>
        <w:t>.</w:t>
      </w:r>
    </w:p>
    <w:p w14:paraId="6DD88BAB" w14:textId="77777777" w:rsidR="008F6244" w:rsidRDefault="008F6244">
      <w:pPr>
        <w:pStyle w:val="BodyText"/>
        <w:spacing w:before="8"/>
        <w:rPr>
          <w:sz w:val="20"/>
        </w:rPr>
      </w:pPr>
    </w:p>
    <w:p w14:paraId="27730CE5" w14:textId="77777777" w:rsidR="008F6244" w:rsidRDefault="0084295F">
      <w:pPr>
        <w:pStyle w:val="BodyText"/>
        <w:spacing w:before="1" w:line="295" w:lineRule="auto"/>
        <w:ind w:left="168" w:right="206"/>
        <w:rPr>
          <w:rFonts w:ascii="Courier New"/>
        </w:rPr>
      </w:pPr>
      <w:r>
        <w:rPr>
          <w:rFonts w:ascii="Courier New"/>
        </w:rPr>
        <w:t>players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8L:10L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map(~player(player_id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53027L,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tracking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tracking_start))</w:t>
      </w:r>
    </w:p>
    <w:p w14:paraId="03C264B8" w14:textId="77777777" w:rsidR="008F6244" w:rsidRDefault="0084295F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</w:rPr>
        <w:t>map(players,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~vctrs::field(.x,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'tti')</w:t>
      </w:r>
    </w:p>
    <w:p w14:paraId="539E8ACF" w14:textId="77777777" w:rsidR="008F6244" w:rsidRDefault="008F6244">
      <w:pPr>
        <w:pStyle w:val="BodyText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787"/>
      </w:tblGrid>
      <w:tr w:rsidR="008F6244" w14:paraId="3FB7753B" w14:textId="77777777">
        <w:trPr>
          <w:trHeight w:val="239"/>
        </w:trPr>
        <w:tc>
          <w:tcPr>
            <w:tcW w:w="334" w:type="dxa"/>
          </w:tcPr>
          <w:p w14:paraId="0440083C" w14:textId="77777777" w:rsidR="008F6244" w:rsidRDefault="0084295F">
            <w:pPr>
              <w:pStyle w:val="TableParagraph"/>
              <w:spacing w:before="0" w:line="215" w:lineRule="exact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2788A1E4" w14:textId="77777777" w:rsidR="008F6244" w:rsidRDefault="0084295F">
            <w:pPr>
              <w:pStyle w:val="TableParagraph"/>
              <w:spacing w:before="0" w:line="21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[[1]]</w:t>
            </w:r>
          </w:p>
        </w:tc>
      </w:tr>
      <w:tr w:rsidR="008F6244" w14:paraId="32855A5B" w14:textId="77777777">
        <w:trPr>
          <w:trHeight w:val="265"/>
        </w:trPr>
        <w:tc>
          <w:tcPr>
            <w:tcW w:w="334" w:type="dxa"/>
          </w:tcPr>
          <w:p w14:paraId="7C192442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6B90F148" w14:textId="77777777" w:rsidR="008F6244" w:rsidRDefault="0084295F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-1</w:t>
            </w:r>
          </w:p>
        </w:tc>
      </w:tr>
      <w:tr w:rsidR="008F6244" w14:paraId="420EC266" w14:textId="77777777">
        <w:trPr>
          <w:trHeight w:val="265"/>
        </w:trPr>
        <w:tc>
          <w:tcPr>
            <w:tcW w:w="334" w:type="dxa"/>
          </w:tcPr>
          <w:p w14:paraId="40E830FF" w14:textId="77777777" w:rsidR="008F6244" w:rsidRDefault="0084295F">
            <w:pPr>
              <w:pStyle w:val="TableParagraph"/>
              <w:spacing w:before="25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26AC7B9B" w14:textId="77777777" w:rsidR="008F6244" w:rsidRDefault="008F624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8F6244" w14:paraId="28439951" w14:textId="77777777">
        <w:trPr>
          <w:trHeight w:val="263"/>
        </w:trPr>
        <w:tc>
          <w:tcPr>
            <w:tcW w:w="334" w:type="dxa"/>
          </w:tcPr>
          <w:p w14:paraId="4B449BC5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2218B0CE" w14:textId="77777777" w:rsidR="008F6244" w:rsidRDefault="0084295F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[[2]]</w:t>
            </w:r>
          </w:p>
        </w:tc>
      </w:tr>
      <w:tr w:rsidR="008F6244" w14:paraId="79C17569" w14:textId="77777777">
        <w:trPr>
          <w:trHeight w:val="264"/>
        </w:trPr>
        <w:tc>
          <w:tcPr>
            <w:tcW w:w="334" w:type="dxa"/>
          </w:tcPr>
          <w:p w14:paraId="445D8108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522BEA1E" w14:textId="77777777" w:rsidR="008F6244" w:rsidRDefault="0084295F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-1</w:t>
            </w:r>
          </w:p>
        </w:tc>
      </w:tr>
      <w:tr w:rsidR="008F6244" w14:paraId="01C3F139" w14:textId="77777777">
        <w:trPr>
          <w:trHeight w:val="265"/>
        </w:trPr>
        <w:tc>
          <w:tcPr>
            <w:tcW w:w="334" w:type="dxa"/>
          </w:tcPr>
          <w:p w14:paraId="0DC2284C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6C90957E" w14:textId="77777777" w:rsidR="008F6244" w:rsidRDefault="008F624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8F6244" w14:paraId="7C494535" w14:textId="77777777">
        <w:trPr>
          <w:trHeight w:val="265"/>
        </w:trPr>
        <w:tc>
          <w:tcPr>
            <w:tcW w:w="334" w:type="dxa"/>
          </w:tcPr>
          <w:p w14:paraId="5509C14B" w14:textId="77777777" w:rsidR="008F6244" w:rsidRDefault="0084295F">
            <w:pPr>
              <w:pStyle w:val="TableParagraph"/>
              <w:spacing w:before="25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72492CD1" w14:textId="77777777" w:rsidR="008F6244" w:rsidRDefault="0084295F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[[3]]</w:t>
            </w:r>
          </w:p>
        </w:tc>
      </w:tr>
      <w:tr w:rsidR="008F6244" w14:paraId="716221FC" w14:textId="77777777">
        <w:trPr>
          <w:trHeight w:val="239"/>
        </w:trPr>
        <w:tc>
          <w:tcPr>
            <w:tcW w:w="334" w:type="dxa"/>
          </w:tcPr>
          <w:p w14:paraId="21F1090D" w14:textId="77777777" w:rsidR="008F6244" w:rsidRDefault="0084295F">
            <w:pPr>
              <w:pStyle w:val="TableParagraph"/>
              <w:spacing w:line="195" w:lineRule="exact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87" w:type="dxa"/>
          </w:tcPr>
          <w:p w14:paraId="36F508DF" w14:textId="77777777" w:rsidR="008F6244" w:rsidRDefault="0084295F">
            <w:pPr>
              <w:pStyle w:val="TableParagraph"/>
              <w:spacing w:line="19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-1</w:t>
            </w:r>
          </w:p>
        </w:tc>
      </w:tr>
    </w:tbl>
    <w:p w14:paraId="5CBEAB9E" w14:textId="77777777" w:rsidR="008F6244" w:rsidRDefault="008F6244">
      <w:pPr>
        <w:pStyle w:val="BodyText"/>
        <w:rPr>
          <w:rFonts w:ascii="Courier New"/>
          <w:sz w:val="21"/>
        </w:rPr>
      </w:pPr>
    </w:p>
    <w:p w14:paraId="19CABBF8" w14:textId="77777777" w:rsidR="008F6244" w:rsidRDefault="0084295F">
      <w:pPr>
        <w:pStyle w:val="BodyText"/>
        <w:ind w:left="168"/>
        <w:rPr>
          <w:rFonts w:ascii="Courier New"/>
        </w:rPr>
      </w:pPr>
      <w:r>
        <w:rPr>
          <w:rFonts w:ascii="Courier New"/>
        </w:rPr>
        <w:t>target_x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89</w:t>
      </w:r>
    </w:p>
    <w:p w14:paraId="1199DE55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target_y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36</w:t>
      </w:r>
    </w:p>
    <w:p w14:paraId="56F3100F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for(i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seq_along(players))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45BBFD98" w14:textId="77777777" w:rsidR="008F6244" w:rsidRDefault="0084295F">
      <w:pPr>
        <w:pStyle w:val="BodyText"/>
        <w:spacing w:before="51"/>
        <w:ind w:left="394"/>
        <w:rPr>
          <w:rFonts w:ascii="Courier New"/>
        </w:rPr>
      </w:pPr>
      <w:r>
        <w:rPr>
          <w:rFonts w:ascii="Courier New"/>
        </w:rPr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.get_tti(players[[i]],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target_x,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target_y)</w:t>
      </w:r>
    </w:p>
    <w:p w14:paraId="57FC8A82" w14:textId="77777777" w:rsidR="008F6244" w:rsidRDefault="0084295F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.set_tti(players[[i]])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value</w:t>
      </w:r>
    </w:p>
    <w:p w14:paraId="0E5A7259" w14:textId="77777777" w:rsidR="008F6244" w:rsidRDefault="0084295F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EE180FF" w14:textId="77777777" w:rsidR="008F6244" w:rsidRDefault="0084295F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map(players,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~vctrs::field(.x,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'tti')</w:t>
      </w:r>
    </w:p>
    <w:p w14:paraId="6C1E871B" w14:textId="77777777" w:rsidR="008F6244" w:rsidRDefault="008F6244">
      <w:pPr>
        <w:pStyle w:val="BodyText"/>
        <w:spacing w:before="1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466"/>
      </w:tblGrid>
      <w:tr w:rsidR="008F6244" w14:paraId="03F31483" w14:textId="77777777">
        <w:trPr>
          <w:trHeight w:val="240"/>
        </w:trPr>
        <w:tc>
          <w:tcPr>
            <w:tcW w:w="334" w:type="dxa"/>
          </w:tcPr>
          <w:p w14:paraId="6A321A28" w14:textId="77777777" w:rsidR="008F6244" w:rsidRDefault="0084295F">
            <w:pPr>
              <w:pStyle w:val="TableParagraph"/>
              <w:spacing w:before="0" w:line="215" w:lineRule="exact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1F225A68" w14:textId="77777777" w:rsidR="008F6244" w:rsidRDefault="0084295F">
            <w:pPr>
              <w:pStyle w:val="TableParagraph"/>
              <w:spacing w:before="0" w:line="21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[[1]]</w:t>
            </w:r>
          </w:p>
        </w:tc>
      </w:tr>
      <w:tr w:rsidR="008F6244" w14:paraId="45134839" w14:textId="77777777">
        <w:trPr>
          <w:trHeight w:val="265"/>
        </w:trPr>
        <w:tc>
          <w:tcPr>
            <w:tcW w:w="334" w:type="dxa"/>
          </w:tcPr>
          <w:p w14:paraId="1F669911" w14:textId="77777777" w:rsidR="008F6244" w:rsidRDefault="0084295F">
            <w:pPr>
              <w:pStyle w:val="TableParagraph"/>
              <w:spacing w:before="25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3E0AF2D9" w14:textId="77777777" w:rsidR="008F6244" w:rsidRDefault="0084295F">
            <w:pPr>
              <w:pStyle w:val="TableParagraph"/>
              <w:spacing w:before="25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8.749699</w:t>
            </w:r>
          </w:p>
        </w:tc>
      </w:tr>
      <w:tr w:rsidR="008F6244" w14:paraId="224E25BF" w14:textId="77777777">
        <w:trPr>
          <w:trHeight w:val="263"/>
        </w:trPr>
        <w:tc>
          <w:tcPr>
            <w:tcW w:w="334" w:type="dxa"/>
          </w:tcPr>
          <w:p w14:paraId="0FC680EF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4D4D1C94" w14:textId="77777777" w:rsidR="008F6244" w:rsidRDefault="008F624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8F6244" w14:paraId="04A0601F" w14:textId="77777777">
        <w:trPr>
          <w:trHeight w:val="264"/>
        </w:trPr>
        <w:tc>
          <w:tcPr>
            <w:tcW w:w="334" w:type="dxa"/>
          </w:tcPr>
          <w:p w14:paraId="2B0ACAE8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5816FACD" w14:textId="77777777" w:rsidR="008F6244" w:rsidRDefault="0084295F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[[2]]</w:t>
            </w:r>
          </w:p>
        </w:tc>
      </w:tr>
      <w:tr w:rsidR="008F6244" w14:paraId="70EC25CE" w14:textId="77777777">
        <w:trPr>
          <w:trHeight w:val="265"/>
        </w:trPr>
        <w:tc>
          <w:tcPr>
            <w:tcW w:w="334" w:type="dxa"/>
          </w:tcPr>
          <w:p w14:paraId="179429FB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2A1B35D0" w14:textId="77777777" w:rsidR="008F6244" w:rsidRDefault="0084295F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6.72504</w:t>
            </w:r>
          </w:p>
        </w:tc>
      </w:tr>
      <w:tr w:rsidR="008F6244" w14:paraId="6206AB47" w14:textId="77777777">
        <w:trPr>
          <w:trHeight w:val="265"/>
        </w:trPr>
        <w:tc>
          <w:tcPr>
            <w:tcW w:w="334" w:type="dxa"/>
          </w:tcPr>
          <w:p w14:paraId="2E734759" w14:textId="77777777" w:rsidR="008F6244" w:rsidRDefault="0084295F">
            <w:pPr>
              <w:pStyle w:val="TableParagraph"/>
              <w:spacing w:before="25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1784F062" w14:textId="77777777" w:rsidR="008F6244" w:rsidRDefault="008F624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8F6244" w14:paraId="35FAEC7C" w14:textId="77777777">
        <w:trPr>
          <w:trHeight w:val="263"/>
        </w:trPr>
        <w:tc>
          <w:tcPr>
            <w:tcW w:w="334" w:type="dxa"/>
          </w:tcPr>
          <w:p w14:paraId="34E5AE2B" w14:textId="77777777" w:rsidR="008F6244" w:rsidRDefault="0084295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6A576642" w14:textId="77777777" w:rsidR="008F6244" w:rsidRDefault="0084295F">
            <w:pPr>
              <w:pStyle w:val="TableParagraph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[[3]]</w:t>
            </w:r>
          </w:p>
        </w:tc>
      </w:tr>
      <w:tr w:rsidR="008F6244" w14:paraId="3A8A172A" w14:textId="77777777">
        <w:trPr>
          <w:trHeight w:val="239"/>
        </w:trPr>
        <w:tc>
          <w:tcPr>
            <w:tcW w:w="334" w:type="dxa"/>
          </w:tcPr>
          <w:p w14:paraId="764F2A35" w14:textId="77777777" w:rsidR="008F6244" w:rsidRDefault="0084295F">
            <w:pPr>
              <w:pStyle w:val="TableParagraph"/>
              <w:spacing w:line="195" w:lineRule="exact"/>
              <w:ind w:left="30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66" w:type="dxa"/>
          </w:tcPr>
          <w:p w14:paraId="5613394D" w14:textId="77777777" w:rsidR="008F6244" w:rsidRDefault="0084295F">
            <w:pPr>
              <w:pStyle w:val="TableParagraph"/>
              <w:spacing w:line="19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7.689027</w:t>
            </w:r>
          </w:p>
        </w:tc>
      </w:tr>
    </w:tbl>
    <w:p w14:paraId="5EA77814" w14:textId="77777777" w:rsidR="008F6244" w:rsidRDefault="008F6244">
      <w:pPr>
        <w:pStyle w:val="BodyText"/>
        <w:spacing w:before="11"/>
        <w:rPr>
          <w:rFonts w:ascii="Courier New"/>
          <w:sz w:val="20"/>
        </w:rPr>
      </w:pPr>
    </w:p>
    <w:p w14:paraId="59B67E97" w14:textId="77777777" w:rsidR="008F6244" w:rsidRDefault="0084295F">
      <w:pPr>
        <w:pStyle w:val="BodyText"/>
        <w:ind w:left="168"/>
      </w:pPr>
      <w:r>
        <w:rPr>
          <w:spacing w:val="-2"/>
        </w:rPr>
        <w:t>Note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 xml:space="preserve">the player </w:t>
      </w:r>
      <w:r>
        <w:rPr>
          <w:rFonts w:ascii="Courier New"/>
          <w:spacing w:val="-1"/>
        </w:rPr>
        <w:t>tti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changed after we</w:t>
      </w:r>
      <w:r>
        <w:t xml:space="preserve"> </w:t>
      </w:r>
      <w:r>
        <w:rPr>
          <w:spacing w:val="-1"/>
        </w:rPr>
        <w:t>defined</w:t>
      </w:r>
      <w:r>
        <w:rPr>
          <w:spacing w:val="1"/>
        </w:rPr>
        <w:t xml:space="preserve"> </w:t>
      </w:r>
      <w:r>
        <w:rPr>
          <w:spacing w:val="-1"/>
        </w:rPr>
        <w:t>them for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 xml:space="preserve">specified </w:t>
      </w:r>
      <w:r>
        <w:rPr>
          <w:rFonts w:ascii="Courier New"/>
          <w:spacing w:val="-1"/>
        </w:rPr>
        <w:t>target_x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target_y</w:t>
      </w:r>
      <w:r>
        <w:rPr>
          <w:spacing w:val="-1"/>
        </w:rPr>
        <w:t>.</w:t>
      </w:r>
    </w:p>
    <w:p w14:paraId="49235334" w14:textId="77777777" w:rsidR="008F6244" w:rsidRDefault="008F6244">
      <w:pPr>
        <w:pStyle w:val="BodyText"/>
        <w:spacing w:before="5"/>
        <w:rPr>
          <w:sz w:val="20"/>
        </w:rPr>
      </w:pPr>
    </w:p>
    <w:p w14:paraId="6B3BBE64" w14:textId="77777777" w:rsidR="008F6244" w:rsidRDefault="0084295F">
      <w:pPr>
        <w:pStyle w:val="BodyText"/>
        <w:spacing w:line="290" w:lineRule="auto"/>
        <w:ind w:left="168" w:right="193"/>
      </w:pPr>
      <w:r>
        <w:rPr>
          <w:spacing w:val="-1"/>
        </w:rPr>
        <w:t xml:space="preserve">Our approach to </w:t>
      </w:r>
      <w:r>
        <w:rPr>
          <w:rFonts w:ascii="Courier New" w:hAnsi="Courier New"/>
          <w:spacing w:val="-1"/>
        </w:rPr>
        <w:t xml:space="preserve">p_intercept </w:t>
      </w:r>
      <w:r>
        <w:rPr>
          <w:spacing w:val="-1"/>
        </w:rPr>
        <w:t xml:space="preserve">is very similar to that for </w:t>
      </w:r>
      <w:r>
        <w:rPr>
          <w:rFonts w:ascii="Courier New" w:hAnsi="Courier New"/>
          <w:spacing w:val="-1"/>
        </w:rPr>
        <w:t>tti</w:t>
      </w:r>
      <w:r>
        <w:rPr>
          <w:spacing w:val="-1"/>
        </w:rPr>
        <w:t xml:space="preserve">, so I don’t show most of it here. As before, </w:t>
      </w:r>
      <w:r>
        <w:t>we</w:t>
      </w:r>
      <w:r>
        <w:rPr>
          <w:spacing w:val="-50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getters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setters,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generics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dispatch),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a default class to handle unexpected inputs. Probably the only interesting part is the calculation itself, as</w:t>
      </w:r>
      <w:r>
        <w:rPr>
          <w:spacing w:val="-50"/>
        </w:rPr>
        <w:t xml:space="preserve"> </w:t>
      </w:r>
      <w:r>
        <w:rPr>
          <w:spacing w:val="-2"/>
        </w:rPr>
        <w:t xml:space="preserve">shown </w:t>
      </w:r>
      <w:r>
        <w:rPr>
          <w:spacing w:val="-1"/>
        </w:rPr>
        <w:t xml:space="preserve">below. If you compare it to the </w:t>
      </w:r>
      <w:r>
        <w:rPr>
          <w:rFonts w:ascii="Courier New" w:hAnsi="Courier New"/>
          <w:spacing w:val="-1"/>
        </w:rPr>
        <w:t xml:space="preserve">p_intercept </w:t>
      </w:r>
      <w:r>
        <w:rPr>
          <w:spacing w:val="-1"/>
        </w:rPr>
        <w:t>method in the python</w:t>
      </w:r>
      <w:r>
        <w:rPr>
          <w:spacing w:val="-1"/>
        </w:rPr>
        <w:t xml:space="preserve"> object definition, you’ll see it’s</w:t>
      </w:r>
      <w:r>
        <w:t xml:space="preserve"> basically</w:t>
      </w:r>
      <w:r>
        <w:rPr>
          <w:spacing w:val="-3"/>
        </w:rPr>
        <w:t xml:space="preserve"> </w:t>
      </w:r>
      <w:r>
        <w:t>identical.</w:t>
      </w:r>
    </w:p>
    <w:p w14:paraId="6E03ED9F" w14:textId="77777777" w:rsidR="008F6244" w:rsidRDefault="008F6244">
      <w:pPr>
        <w:pStyle w:val="BodyText"/>
        <w:rPr>
          <w:sz w:val="17"/>
        </w:rPr>
      </w:pPr>
    </w:p>
    <w:p w14:paraId="27BFF129" w14:textId="77777777" w:rsidR="008F6244" w:rsidRDefault="0084295F">
      <w:pPr>
        <w:pStyle w:val="BodyText"/>
        <w:spacing w:line="295" w:lineRule="auto"/>
        <w:ind w:left="394" w:right="2774" w:hanging="226"/>
        <w:rPr>
          <w:rFonts w:ascii="Courier New"/>
        </w:rPr>
      </w:pPr>
      <w:r>
        <w:rPr>
          <w:rFonts w:ascii="Courier New"/>
        </w:rPr>
        <w:t>.get_p_intercept.player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function(player,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tti_sigma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&lt;- 0.45</w:t>
      </w:r>
    </w:p>
    <w:p w14:paraId="09938A3D" w14:textId="77777777" w:rsidR="008F6244" w:rsidRDefault="0084295F">
      <w:pPr>
        <w:pStyle w:val="BodyText"/>
        <w:spacing w:line="295" w:lineRule="auto"/>
        <w:ind w:left="168" w:firstLine="225"/>
        <w:rPr>
          <w:rFonts w:ascii="Courier New"/>
        </w:rPr>
      </w:pPr>
      <w:r>
        <w:rPr>
          <w:rFonts w:ascii="Courier New"/>
        </w:rPr>
        <w:t>den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exp((-base::pi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sqrt(3)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tti_sigma)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vctrs::field(player,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'tti')))</w:t>
      </w:r>
    </w:p>
    <w:p w14:paraId="7C2AFF8D" w14:textId="77777777" w:rsidR="008F6244" w:rsidRDefault="0084295F">
      <w:pPr>
        <w:pStyle w:val="BodyText"/>
        <w:ind w:left="394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den</w:t>
      </w:r>
    </w:p>
    <w:p w14:paraId="189AC9AC" w14:textId="77777777" w:rsidR="008F6244" w:rsidRDefault="0084295F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537924C" w14:textId="77777777" w:rsidR="008F6244" w:rsidRDefault="008F6244">
      <w:pPr>
        <w:pStyle w:val="BodyText"/>
        <w:spacing w:before="9"/>
        <w:rPr>
          <w:rFonts w:ascii="Courier New"/>
          <w:sz w:val="20"/>
        </w:rPr>
      </w:pPr>
    </w:p>
    <w:p w14:paraId="3FF413AC" w14:textId="77777777" w:rsidR="008F6244" w:rsidRDefault="0084295F">
      <w:pPr>
        <w:pStyle w:val="BodyText"/>
        <w:spacing w:line="290" w:lineRule="auto"/>
        <w:ind w:left="168" w:right="116"/>
      </w:pPr>
      <w:r>
        <w:t>There is certainly more to show, especially for what is needed to calculate pitch control. (We need to</w:t>
      </w:r>
      <w:r>
        <w:rPr>
          <w:spacing w:val="1"/>
        </w:rPr>
        <w:t xml:space="preserve"> </w:t>
      </w:r>
      <w:r>
        <w:t>integrate</w:t>
      </w:r>
      <w:r>
        <w:rPr>
          <w:spacing w:val="-8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pitch.)</w:t>
      </w:r>
      <w:r>
        <w:rPr>
          <w:spacing w:val="-6"/>
        </w:rPr>
        <w:t xml:space="preserve"> </w:t>
      </w:r>
      <w:r>
        <w:t>Nonetheless,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Courier New" w:hAnsi="Courier New"/>
        </w:rPr>
        <w:t>player</w:t>
      </w:r>
      <w:r>
        <w:rPr>
          <w:rFonts w:ascii="Courier New" w:hAnsi="Courier New"/>
          <w:spacing w:val="-111"/>
        </w:rPr>
        <w:t xml:space="preserve"> </w:t>
      </w:r>
      <w:r>
        <w:rPr>
          <w:spacing w:val="-2"/>
        </w:rPr>
        <w:t xml:space="preserve">class </w:t>
      </w:r>
      <w:r>
        <w:rPr>
          <w:spacing w:val="-1"/>
        </w:rPr>
        <w:t xml:space="preserve">and the pseudo-encapsulation that we’ve implemented with S3 and </w:t>
      </w:r>
      <w:r>
        <w:rPr>
          <w:rFonts w:ascii="Courier New" w:hAnsi="Courier New"/>
          <w:spacing w:val="-1"/>
        </w:rPr>
        <w:t xml:space="preserve">{vctrs} </w:t>
      </w:r>
      <w:r>
        <w:rPr>
          <w:spacing w:val="-1"/>
        </w:rPr>
        <w:t>is really the key</w:t>
      </w:r>
      <w:r>
        <w:t xml:space="preserve"> component</w:t>
      </w:r>
      <w:r>
        <w:rPr>
          <w:spacing w:val="-5"/>
        </w:rPr>
        <w:t xml:space="preserve"> </w:t>
      </w:r>
      <w:r>
        <w:t>underlying the</w:t>
      </w:r>
      <w:r>
        <w:rPr>
          <w:spacing w:val="1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pitch</w:t>
      </w:r>
      <w:r>
        <w:rPr>
          <w:spacing w:val="-1"/>
        </w:rPr>
        <w:t xml:space="preserve"> </w:t>
      </w:r>
      <w:r>
        <w:t>control calculation.</w:t>
      </w:r>
    </w:p>
    <w:p w14:paraId="11A391D1" w14:textId="77777777" w:rsidR="008F6244" w:rsidRDefault="008F6244">
      <w:pPr>
        <w:spacing w:line="290" w:lineRule="auto"/>
        <w:sectPr w:rsidR="008F6244">
          <w:pgSz w:w="11910" w:h="16840"/>
          <w:pgMar w:top="680" w:right="1300" w:bottom="280" w:left="1240" w:header="720" w:footer="720" w:gutter="0"/>
          <w:cols w:space="720"/>
        </w:sectPr>
      </w:pPr>
    </w:p>
    <w:p w14:paraId="4B1DBAB8" w14:textId="77777777" w:rsidR="008F6244" w:rsidRDefault="0084295F">
      <w:pPr>
        <w:pStyle w:val="Heading1"/>
        <w:spacing w:before="78"/>
      </w:pPr>
      <w:r>
        <w:lastRenderedPageBreak/>
        <w:t>Advanced</w:t>
      </w:r>
      <w:r>
        <w:rPr>
          <w:spacing w:val="11"/>
        </w:rPr>
        <w:t xml:space="preserve"> </w:t>
      </w:r>
      <w:r>
        <w:t>Usage</w:t>
      </w:r>
    </w:p>
    <w:p w14:paraId="4E90FCBC" w14:textId="77777777" w:rsidR="008F6244" w:rsidRDefault="0084295F">
      <w:pPr>
        <w:pStyle w:val="BodyText"/>
        <w:spacing w:before="230"/>
        <w:ind w:left="168"/>
      </w:pPr>
      <w:r>
        <w:t>To</w:t>
      </w:r>
      <w:r>
        <w:rPr>
          <w:spacing w:val="-7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motivate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reader,</w:t>
      </w:r>
      <w:r>
        <w:rPr>
          <w:spacing w:val="-7"/>
        </w:rPr>
        <w:t xml:space="preserve"> </w:t>
      </w:r>
      <w:r>
        <w:t>let’s</w:t>
      </w:r>
      <w:r>
        <w:rPr>
          <w:spacing w:val="-9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do.</w:t>
      </w:r>
    </w:p>
    <w:p w14:paraId="2B3C949C" w14:textId="77777777" w:rsidR="008F6244" w:rsidRDefault="008F6244">
      <w:pPr>
        <w:pStyle w:val="BodyText"/>
        <w:spacing w:before="5"/>
        <w:rPr>
          <w:sz w:val="20"/>
        </w:rPr>
      </w:pPr>
    </w:p>
    <w:p w14:paraId="4E1DF61E" w14:textId="77777777" w:rsidR="008F6244" w:rsidRDefault="0084295F">
      <w:pPr>
        <w:pStyle w:val="BodyText"/>
        <w:spacing w:line="290" w:lineRule="auto"/>
        <w:ind w:left="168" w:right="206"/>
      </w:pPr>
      <w:r>
        <w:t>First,</w:t>
      </w:r>
      <w:r>
        <w:rPr>
          <w:spacing w:val="-6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emulate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pitch</w:t>
      </w:r>
      <w:r>
        <w:rPr>
          <w:spacing w:val="-6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823,</w:t>
      </w:r>
      <w:r>
        <w:rPr>
          <w:spacing w:val="-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(blue)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(red)</w:t>
      </w:r>
      <w:r>
        <w:rPr>
          <w:spacing w:val="-2"/>
        </w:rPr>
        <w:t xml:space="preserve"> </w:t>
      </w:r>
      <w:r>
        <w:t>team’s</w:t>
      </w:r>
      <w:r>
        <w:rPr>
          <w:spacing w:val="-2"/>
        </w:rPr>
        <w:t xml:space="preserve"> </w:t>
      </w:r>
      <w:r>
        <w:t>penalty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shot.</w:t>
      </w:r>
    </w:p>
    <w:p w14:paraId="6E77C7BE" w14:textId="77777777" w:rsidR="008F6244" w:rsidRDefault="008F6244">
      <w:pPr>
        <w:pStyle w:val="BodyText"/>
        <w:rPr>
          <w:sz w:val="20"/>
        </w:rPr>
      </w:pPr>
    </w:p>
    <w:p w14:paraId="0436C4FB" w14:textId="77777777" w:rsidR="008F6244" w:rsidRDefault="008F6244">
      <w:pPr>
        <w:pStyle w:val="BodyText"/>
        <w:rPr>
          <w:sz w:val="20"/>
        </w:rPr>
      </w:pPr>
    </w:p>
    <w:p w14:paraId="442F7586" w14:textId="77777777" w:rsidR="008F6244" w:rsidRDefault="0084295F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3A1DA5B" wp14:editId="1342AD8D">
            <wp:simplePos x="0" y="0"/>
            <wp:positionH relativeFrom="page">
              <wp:posOffset>1168886</wp:posOffset>
            </wp:positionH>
            <wp:positionV relativeFrom="paragraph">
              <wp:posOffset>217797</wp:posOffset>
            </wp:positionV>
            <wp:extent cx="4492987" cy="30346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987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C7330" w14:textId="77777777" w:rsidR="008F6244" w:rsidRDefault="008F6244">
      <w:pPr>
        <w:pStyle w:val="BodyText"/>
        <w:rPr>
          <w:sz w:val="20"/>
        </w:rPr>
      </w:pPr>
    </w:p>
    <w:p w14:paraId="379BECA7" w14:textId="77777777" w:rsidR="008F6244" w:rsidRDefault="008F6244">
      <w:pPr>
        <w:pStyle w:val="BodyText"/>
        <w:rPr>
          <w:sz w:val="20"/>
        </w:rPr>
      </w:pPr>
    </w:p>
    <w:p w14:paraId="73D29204" w14:textId="77777777" w:rsidR="008F6244" w:rsidRDefault="008F6244">
      <w:pPr>
        <w:pStyle w:val="BodyText"/>
        <w:spacing w:before="2"/>
        <w:rPr>
          <w:sz w:val="26"/>
        </w:rPr>
      </w:pPr>
    </w:p>
    <w:p w14:paraId="70388B00" w14:textId="77777777" w:rsidR="008F6244" w:rsidRDefault="0084295F">
      <w:pPr>
        <w:pStyle w:val="BodyText"/>
        <w:spacing w:before="93"/>
        <w:ind w:left="168"/>
      </w:pPr>
      <w:r>
        <w:t>Compare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version.</w:t>
      </w:r>
    </w:p>
    <w:p w14:paraId="44398067" w14:textId="77777777" w:rsidR="008F6244" w:rsidRDefault="008F6244">
      <w:pPr>
        <w:pStyle w:val="BodyText"/>
        <w:rPr>
          <w:sz w:val="20"/>
        </w:rPr>
      </w:pPr>
    </w:p>
    <w:p w14:paraId="6CFFBD91" w14:textId="77777777" w:rsidR="008F6244" w:rsidRDefault="008F6244">
      <w:pPr>
        <w:pStyle w:val="BodyText"/>
        <w:rPr>
          <w:sz w:val="20"/>
        </w:rPr>
      </w:pPr>
    </w:p>
    <w:p w14:paraId="2A184ED3" w14:textId="77777777" w:rsidR="008F6244" w:rsidRDefault="0084295F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008C18F" wp14:editId="6AF63B6D">
            <wp:simplePos x="0" y="0"/>
            <wp:positionH relativeFrom="page">
              <wp:posOffset>1511760</wp:posOffset>
            </wp:positionH>
            <wp:positionV relativeFrom="paragraph">
              <wp:posOffset>185646</wp:posOffset>
            </wp:positionV>
            <wp:extent cx="3841293" cy="26060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29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4C4E8" w14:textId="77777777" w:rsidR="008F6244" w:rsidRDefault="008F6244">
      <w:pPr>
        <w:pStyle w:val="BodyText"/>
        <w:rPr>
          <w:sz w:val="20"/>
        </w:rPr>
      </w:pPr>
    </w:p>
    <w:p w14:paraId="43529A00" w14:textId="77777777" w:rsidR="008F6244" w:rsidRDefault="008F6244">
      <w:pPr>
        <w:pStyle w:val="BodyText"/>
        <w:rPr>
          <w:sz w:val="20"/>
        </w:rPr>
      </w:pPr>
    </w:p>
    <w:p w14:paraId="52EAC1CD" w14:textId="77777777" w:rsidR="008F6244" w:rsidRDefault="008F6244">
      <w:pPr>
        <w:pStyle w:val="BodyText"/>
        <w:spacing w:before="6"/>
        <w:rPr>
          <w:sz w:val="21"/>
        </w:rPr>
      </w:pPr>
    </w:p>
    <w:p w14:paraId="1319A593" w14:textId="77777777" w:rsidR="008F6244" w:rsidRDefault="0084295F">
      <w:pPr>
        <w:pStyle w:val="BodyText"/>
        <w:spacing w:before="93" w:line="290" w:lineRule="auto"/>
        <w:ind w:left="168"/>
      </w:pPr>
      <w:r>
        <w:t>By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perfect</w:t>
      </w:r>
      <w:r>
        <w:rPr>
          <w:spacing w:val="-8"/>
        </w:rPr>
        <w:t xml:space="preserve"> </w:t>
      </w:r>
      <w:r>
        <w:t>replication—some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contour</w:t>
      </w:r>
      <w:r>
        <w:rPr>
          <w:spacing w:val="-6"/>
        </w:rPr>
        <w:t xml:space="preserve"> </w:t>
      </w:r>
      <w:r>
        <w:t>edges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angles—but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emulation</w:t>
      </w:r>
      <w:r>
        <w:rPr>
          <w:spacing w:val="-1"/>
        </w:rPr>
        <w:t xml:space="preserve"> </w:t>
      </w:r>
      <w:r>
        <w:t>overall.</w:t>
      </w:r>
    </w:p>
    <w:p w14:paraId="59F1B28C" w14:textId="77777777" w:rsidR="008F6244" w:rsidRDefault="008F6244">
      <w:pPr>
        <w:pStyle w:val="BodyText"/>
        <w:spacing w:before="5"/>
        <w:rPr>
          <w:sz w:val="16"/>
        </w:rPr>
      </w:pPr>
    </w:p>
    <w:p w14:paraId="285B7CE7" w14:textId="77777777" w:rsidR="008F6244" w:rsidRDefault="0084295F">
      <w:pPr>
        <w:pStyle w:val="BodyText"/>
        <w:spacing w:line="290" w:lineRule="auto"/>
        <w:ind w:left="168" w:right="206"/>
      </w:pPr>
      <w:r>
        <w:t>Second,</w:t>
      </w:r>
      <w:r>
        <w:rPr>
          <w:spacing w:val="-6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replicate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color w:val="1154CC"/>
        </w:rPr>
        <w:t>expected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possession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value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(EPV)</w:t>
      </w:r>
      <w:r>
        <w:rPr>
          <w:color w:val="1154CC"/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event,</w:t>
      </w:r>
      <w:r>
        <w:rPr>
          <w:spacing w:val="-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EPV</w:t>
      </w:r>
      <w:r>
        <w:rPr>
          <w:spacing w:val="-49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pass.</w:t>
      </w:r>
    </w:p>
    <w:p w14:paraId="58D36DCD" w14:textId="77777777" w:rsidR="008F6244" w:rsidRDefault="008F6244">
      <w:pPr>
        <w:spacing w:line="290" w:lineRule="auto"/>
        <w:sectPr w:rsidR="008F6244">
          <w:pgSz w:w="11910" w:h="16840"/>
          <w:pgMar w:top="620" w:right="1300" w:bottom="280" w:left="1240" w:header="720" w:footer="720" w:gutter="0"/>
          <w:cols w:space="720"/>
        </w:sectPr>
      </w:pPr>
    </w:p>
    <w:p w14:paraId="4228410B" w14:textId="77777777" w:rsidR="008F6244" w:rsidRDefault="0084295F">
      <w:pPr>
        <w:pStyle w:val="BodyText"/>
        <w:ind w:left="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52B273" wp14:editId="16948B9E">
            <wp:extent cx="4474054" cy="31632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054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083B" w14:textId="77777777" w:rsidR="008F6244" w:rsidRDefault="008F6244">
      <w:pPr>
        <w:pStyle w:val="BodyText"/>
        <w:rPr>
          <w:sz w:val="20"/>
        </w:rPr>
      </w:pPr>
    </w:p>
    <w:p w14:paraId="3BCC92FB" w14:textId="77777777" w:rsidR="008F6244" w:rsidRDefault="008F6244">
      <w:pPr>
        <w:pStyle w:val="BodyText"/>
        <w:rPr>
          <w:sz w:val="20"/>
        </w:rPr>
      </w:pPr>
    </w:p>
    <w:p w14:paraId="322F6EF7" w14:textId="77777777" w:rsidR="008F6244" w:rsidRDefault="008F6244">
      <w:pPr>
        <w:pStyle w:val="BodyText"/>
        <w:spacing w:before="7"/>
        <w:rPr>
          <w:sz w:val="28"/>
        </w:rPr>
      </w:pPr>
    </w:p>
    <w:p w14:paraId="60C0D404" w14:textId="77777777" w:rsidR="008F6244" w:rsidRDefault="0084295F">
      <w:pPr>
        <w:pStyle w:val="BodyText"/>
        <w:spacing w:before="94"/>
        <w:ind w:left="168"/>
      </w:pPr>
      <w:r>
        <w:t>Again,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equivalent.</w:t>
      </w:r>
    </w:p>
    <w:p w14:paraId="609298EF" w14:textId="77777777" w:rsidR="008F6244" w:rsidRDefault="008F6244">
      <w:pPr>
        <w:pStyle w:val="BodyText"/>
        <w:rPr>
          <w:sz w:val="20"/>
        </w:rPr>
      </w:pPr>
    </w:p>
    <w:p w14:paraId="7301EFD9" w14:textId="77777777" w:rsidR="008F6244" w:rsidRDefault="0084295F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BBCFBD3" wp14:editId="7C15ACCF">
            <wp:simplePos x="0" y="0"/>
            <wp:positionH relativeFrom="page">
              <wp:posOffset>1511760</wp:posOffset>
            </wp:positionH>
            <wp:positionV relativeFrom="paragraph">
              <wp:posOffset>127062</wp:posOffset>
            </wp:positionV>
            <wp:extent cx="3841293" cy="28117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293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B4EAB" w14:textId="77777777" w:rsidR="008F6244" w:rsidRDefault="008F6244">
      <w:pPr>
        <w:pStyle w:val="BodyText"/>
        <w:rPr>
          <w:sz w:val="20"/>
        </w:rPr>
      </w:pPr>
    </w:p>
    <w:p w14:paraId="45E5D342" w14:textId="77777777" w:rsidR="008F6244" w:rsidRDefault="008F6244">
      <w:pPr>
        <w:pStyle w:val="BodyText"/>
        <w:rPr>
          <w:sz w:val="20"/>
        </w:rPr>
      </w:pPr>
    </w:p>
    <w:p w14:paraId="1CE65C5A" w14:textId="77777777" w:rsidR="008F6244" w:rsidRDefault="008F6244">
      <w:pPr>
        <w:pStyle w:val="BodyText"/>
        <w:spacing w:before="3"/>
        <w:rPr>
          <w:sz w:val="21"/>
        </w:rPr>
      </w:pPr>
    </w:p>
    <w:p w14:paraId="4C71A636" w14:textId="77777777" w:rsidR="008F6244" w:rsidRDefault="0084295F">
      <w:pPr>
        <w:pStyle w:val="BodyText"/>
        <w:spacing w:before="94" w:line="290" w:lineRule="auto"/>
        <w:ind w:left="168" w:right="225"/>
      </w:pPr>
      <w:r>
        <w:t>Cool,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pretty</w:t>
      </w:r>
      <w:r>
        <w:rPr>
          <w:spacing w:val="-7"/>
        </w:rPr>
        <w:t xml:space="preserve"> </w:t>
      </w:r>
      <w:r>
        <w:t>close.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discrepancy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EPV</w:t>
      </w:r>
      <w:r>
        <w:rPr>
          <w:spacing w:val="-6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calculation.</w:t>
      </w:r>
      <w:r>
        <w:rPr>
          <w:spacing w:val="-7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EPV</w:t>
      </w:r>
      <w:r>
        <w:rPr>
          <w:spacing w:val="-50"/>
        </w:rPr>
        <w:t xml:space="preserve"> </w:t>
      </w:r>
      <w:r>
        <w:t>is actually an “expected” EPV calculation that uses pitch control to weight the pre-le</w:t>
      </w:r>
      <w:r>
        <w:t>arned EPV grid). I</w:t>
      </w:r>
      <w:r>
        <w:rPr>
          <w:spacing w:val="1"/>
        </w:rPr>
        <w:t xml:space="preserve"> </w:t>
      </w:r>
      <w:r>
        <w:t>believe this is probably due to discrepancies in the integration done in the pitch control calculation and not</w:t>
      </w:r>
      <w:r>
        <w:rPr>
          <w:spacing w:val="1"/>
        </w:rPr>
        <w:t xml:space="preserve"> </w:t>
      </w:r>
      <w:r>
        <w:t>due 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issue.</w:t>
      </w:r>
    </w:p>
    <w:p w14:paraId="3F024454" w14:textId="77777777" w:rsidR="008F6244" w:rsidRDefault="008F6244">
      <w:pPr>
        <w:pStyle w:val="BodyText"/>
        <w:spacing w:before="2"/>
        <w:rPr>
          <w:sz w:val="18"/>
        </w:rPr>
      </w:pPr>
    </w:p>
    <w:p w14:paraId="550414C5" w14:textId="77777777" w:rsidR="008F6244" w:rsidRDefault="0084295F">
      <w:pPr>
        <w:pStyle w:val="BodyText"/>
        <w:spacing w:line="290" w:lineRule="auto"/>
        <w:ind w:left="168" w:right="206"/>
      </w:pPr>
      <w:r>
        <w:t>The code to prepare the data for these plots gets more complex, which is why I have excluded it here.</w:t>
      </w:r>
      <w:r>
        <w:rPr>
          <w:color w:val="1154CC"/>
          <w:position w:val="6"/>
          <w:sz w:val="16"/>
        </w:rPr>
        <w:t>10</w:t>
      </w:r>
      <w:r>
        <w:rPr>
          <w:color w:val="1154CC"/>
          <w:spacing w:val="1"/>
          <w:position w:val="6"/>
          <w:sz w:val="1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unreasonably</w:t>
      </w:r>
      <w:r>
        <w:rPr>
          <w:spacing w:val="-8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rPr>
          <w:rFonts w:ascii="Courier New"/>
        </w:rPr>
        <w:t>player</w:t>
      </w:r>
      <w:r>
        <w:rPr>
          <w:rFonts w:ascii="Courier New"/>
          <w:spacing w:val="-64"/>
        </w:rPr>
        <w:t xml:space="preserve"> </w:t>
      </w:r>
      <w:r>
        <w:t>object.</w:t>
      </w:r>
    </w:p>
    <w:p w14:paraId="189DA3A2" w14:textId="77777777" w:rsidR="008F6244" w:rsidRDefault="0084295F">
      <w:pPr>
        <w:pStyle w:val="Heading1"/>
        <w:spacing w:before="185"/>
      </w:pPr>
      <w:r>
        <w:t>Conclusion</w:t>
      </w:r>
    </w:p>
    <w:p w14:paraId="729B3E10" w14:textId="77777777" w:rsidR="008F6244" w:rsidRDefault="0084295F">
      <w:pPr>
        <w:pStyle w:val="BodyText"/>
        <w:spacing w:before="231"/>
        <w:ind w:left="168"/>
      </w:pPr>
      <w:r>
        <w:rPr>
          <w:spacing w:val="-1"/>
        </w:rPr>
        <w:t>Thus,</w:t>
      </w:r>
      <w:r>
        <w:rPr>
          <w:spacing w:val="-2"/>
        </w:rPr>
        <w:t xml:space="preserve"> </w:t>
      </w:r>
      <w:r>
        <w:rPr>
          <w:spacing w:val="-1"/>
        </w:rPr>
        <w:t>we see that</w:t>
      </w:r>
      <w: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huge payoff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creating a</w:t>
      </w:r>
      <w:r>
        <w:rPr>
          <w:spacing w:val="1"/>
        </w:rPr>
        <w:t xml:space="preserve"> </w:t>
      </w:r>
      <w:r>
        <w:rPr>
          <w:spacing w:val="-1"/>
        </w:rPr>
        <w:t>sound and robust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player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object—we can calculate</w:t>
      </w:r>
    </w:p>
    <w:p w14:paraId="48A8DF34" w14:textId="77777777" w:rsidR="008F6244" w:rsidRDefault="008F6244">
      <w:pPr>
        <w:sectPr w:rsidR="008F6244">
          <w:pgSz w:w="11910" w:h="16840"/>
          <w:pgMar w:top="1160" w:right="1300" w:bottom="280" w:left="1240" w:header="720" w:footer="720" w:gutter="0"/>
          <w:cols w:space="720"/>
        </w:sectPr>
      </w:pPr>
    </w:p>
    <w:p w14:paraId="11879D3E" w14:textId="73B52856" w:rsidR="008F6244" w:rsidRDefault="0084295F">
      <w:pPr>
        <w:pStyle w:val="BodyText"/>
        <w:spacing w:before="71" w:line="295" w:lineRule="auto"/>
        <w:ind w:left="168" w:right="116"/>
      </w:pPr>
      <w:r>
        <w:lastRenderedPageBreak/>
        <w:t>pitch control and EPV, and feed them into pretty visualizations that can provide insight. I believe that the</w:t>
      </w:r>
      <w:r>
        <w:rPr>
          <w:spacing w:val="1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adapted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study.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valuation</w:t>
      </w:r>
      <w:r>
        <w:rPr>
          <w:spacing w:val="-4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swapped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</w:t>
      </w:r>
      <w:r>
        <w:t>th</w:t>
      </w:r>
      <w:r>
        <w:rPr>
          <w:spacing w:val="-4"/>
        </w:rPr>
        <w:t xml:space="preserve"> </w:t>
      </w:r>
      <w:r>
        <w:rPr>
          <w:color w:val="1154CC"/>
        </w:rPr>
        <w:t>expected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threat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(xT)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better valuation framework than the one used here.</w:t>
      </w:r>
      <w:r>
        <w:rPr>
          <w:color w:val="1154CC"/>
          <w:position w:val="6"/>
          <w:sz w:val="16"/>
        </w:rPr>
        <w:t xml:space="preserve"> </w:t>
      </w:r>
      <w:r>
        <w:t>Furthermore, one could calculate EPV across 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game.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open up.</w:t>
      </w:r>
    </w:p>
    <w:sectPr w:rsidR="008F6244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1C4C"/>
    <w:multiLevelType w:val="hybridMultilevel"/>
    <w:tmpl w:val="78422204"/>
    <w:lvl w:ilvl="0" w:tplc="7B88B656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B2563282">
      <w:numFmt w:val="bullet"/>
      <w:lvlText w:val="•"/>
      <w:lvlJc w:val="left"/>
      <w:pPr>
        <w:ind w:left="1566" w:hanging="211"/>
      </w:pPr>
      <w:rPr>
        <w:rFonts w:hint="default"/>
        <w:lang w:val="en-US" w:eastAsia="en-US" w:bidi="ar-SA"/>
      </w:rPr>
    </w:lvl>
    <w:lvl w:ilvl="2" w:tplc="1FD44870">
      <w:numFmt w:val="bullet"/>
      <w:lvlText w:val="•"/>
      <w:lvlJc w:val="left"/>
      <w:pPr>
        <w:ind w:left="2433" w:hanging="211"/>
      </w:pPr>
      <w:rPr>
        <w:rFonts w:hint="default"/>
        <w:lang w:val="en-US" w:eastAsia="en-US" w:bidi="ar-SA"/>
      </w:rPr>
    </w:lvl>
    <w:lvl w:ilvl="3" w:tplc="5EB020F6">
      <w:numFmt w:val="bullet"/>
      <w:lvlText w:val="•"/>
      <w:lvlJc w:val="left"/>
      <w:pPr>
        <w:ind w:left="3299" w:hanging="211"/>
      </w:pPr>
      <w:rPr>
        <w:rFonts w:hint="default"/>
        <w:lang w:val="en-US" w:eastAsia="en-US" w:bidi="ar-SA"/>
      </w:rPr>
    </w:lvl>
    <w:lvl w:ilvl="4" w:tplc="D79ABCB0">
      <w:numFmt w:val="bullet"/>
      <w:lvlText w:val="•"/>
      <w:lvlJc w:val="left"/>
      <w:pPr>
        <w:ind w:left="4166" w:hanging="211"/>
      </w:pPr>
      <w:rPr>
        <w:rFonts w:hint="default"/>
        <w:lang w:val="en-US" w:eastAsia="en-US" w:bidi="ar-SA"/>
      </w:rPr>
    </w:lvl>
    <w:lvl w:ilvl="5" w:tplc="44D87C5A">
      <w:numFmt w:val="bullet"/>
      <w:lvlText w:val="•"/>
      <w:lvlJc w:val="left"/>
      <w:pPr>
        <w:ind w:left="5033" w:hanging="211"/>
      </w:pPr>
      <w:rPr>
        <w:rFonts w:hint="default"/>
        <w:lang w:val="en-US" w:eastAsia="en-US" w:bidi="ar-SA"/>
      </w:rPr>
    </w:lvl>
    <w:lvl w:ilvl="6" w:tplc="FB08E3A2">
      <w:numFmt w:val="bullet"/>
      <w:lvlText w:val="•"/>
      <w:lvlJc w:val="left"/>
      <w:pPr>
        <w:ind w:left="5899" w:hanging="211"/>
      </w:pPr>
      <w:rPr>
        <w:rFonts w:hint="default"/>
        <w:lang w:val="en-US" w:eastAsia="en-US" w:bidi="ar-SA"/>
      </w:rPr>
    </w:lvl>
    <w:lvl w:ilvl="7" w:tplc="52E6D50A">
      <w:numFmt w:val="bullet"/>
      <w:lvlText w:val="•"/>
      <w:lvlJc w:val="left"/>
      <w:pPr>
        <w:ind w:left="6766" w:hanging="211"/>
      </w:pPr>
      <w:rPr>
        <w:rFonts w:hint="default"/>
        <w:lang w:val="en-US" w:eastAsia="en-US" w:bidi="ar-SA"/>
      </w:rPr>
    </w:lvl>
    <w:lvl w:ilvl="8" w:tplc="62C81B9E">
      <w:numFmt w:val="bullet"/>
      <w:lvlText w:val="•"/>
      <w:lvlJc w:val="left"/>
      <w:pPr>
        <w:ind w:left="7633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732E704A"/>
    <w:multiLevelType w:val="hybridMultilevel"/>
    <w:tmpl w:val="1C7C358C"/>
    <w:lvl w:ilvl="0" w:tplc="BE404FCA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48E6F1AC">
      <w:numFmt w:val="bullet"/>
      <w:lvlText w:val="•"/>
      <w:lvlJc w:val="left"/>
      <w:pPr>
        <w:ind w:left="1566" w:hanging="211"/>
      </w:pPr>
      <w:rPr>
        <w:rFonts w:hint="default"/>
        <w:lang w:val="en-US" w:eastAsia="en-US" w:bidi="ar-SA"/>
      </w:rPr>
    </w:lvl>
    <w:lvl w:ilvl="2" w:tplc="D7A2F314">
      <w:numFmt w:val="bullet"/>
      <w:lvlText w:val="•"/>
      <w:lvlJc w:val="left"/>
      <w:pPr>
        <w:ind w:left="2433" w:hanging="211"/>
      </w:pPr>
      <w:rPr>
        <w:rFonts w:hint="default"/>
        <w:lang w:val="en-US" w:eastAsia="en-US" w:bidi="ar-SA"/>
      </w:rPr>
    </w:lvl>
    <w:lvl w:ilvl="3" w:tplc="DBDAB99E">
      <w:numFmt w:val="bullet"/>
      <w:lvlText w:val="•"/>
      <w:lvlJc w:val="left"/>
      <w:pPr>
        <w:ind w:left="3299" w:hanging="211"/>
      </w:pPr>
      <w:rPr>
        <w:rFonts w:hint="default"/>
        <w:lang w:val="en-US" w:eastAsia="en-US" w:bidi="ar-SA"/>
      </w:rPr>
    </w:lvl>
    <w:lvl w:ilvl="4" w:tplc="59A0DFE6">
      <w:numFmt w:val="bullet"/>
      <w:lvlText w:val="•"/>
      <w:lvlJc w:val="left"/>
      <w:pPr>
        <w:ind w:left="4166" w:hanging="211"/>
      </w:pPr>
      <w:rPr>
        <w:rFonts w:hint="default"/>
        <w:lang w:val="en-US" w:eastAsia="en-US" w:bidi="ar-SA"/>
      </w:rPr>
    </w:lvl>
    <w:lvl w:ilvl="5" w:tplc="313E6FA8">
      <w:numFmt w:val="bullet"/>
      <w:lvlText w:val="•"/>
      <w:lvlJc w:val="left"/>
      <w:pPr>
        <w:ind w:left="5033" w:hanging="211"/>
      </w:pPr>
      <w:rPr>
        <w:rFonts w:hint="default"/>
        <w:lang w:val="en-US" w:eastAsia="en-US" w:bidi="ar-SA"/>
      </w:rPr>
    </w:lvl>
    <w:lvl w:ilvl="6" w:tplc="D7EE7B70">
      <w:numFmt w:val="bullet"/>
      <w:lvlText w:val="•"/>
      <w:lvlJc w:val="left"/>
      <w:pPr>
        <w:ind w:left="5899" w:hanging="211"/>
      </w:pPr>
      <w:rPr>
        <w:rFonts w:hint="default"/>
        <w:lang w:val="en-US" w:eastAsia="en-US" w:bidi="ar-SA"/>
      </w:rPr>
    </w:lvl>
    <w:lvl w:ilvl="7" w:tplc="F714800E">
      <w:numFmt w:val="bullet"/>
      <w:lvlText w:val="•"/>
      <w:lvlJc w:val="left"/>
      <w:pPr>
        <w:ind w:left="6766" w:hanging="211"/>
      </w:pPr>
      <w:rPr>
        <w:rFonts w:hint="default"/>
        <w:lang w:val="en-US" w:eastAsia="en-US" w:bidi="ar-SA"/>
      </w:rPr>
    </w:lvl>
    <w:lvl w:ilvl="8" w:tplc="3454FA0E">
      <w:numFmt w:val="bullet"/>
      <w:lvlText w:val="•"/>
      <w:lvlJc w:val="left"/>
      <w:pPr>
        <w:ind w:left="7633" w:hanging="211"/>
      </w:pPr>
      <w:rPr>
        <w:rFonts w:hint="default"/>
        <w:lang w:val="en-US" w:eastAsia="en-US" w:bidi="ar-SA"/>
      </w:rPr>
    </w:lvl>
  </w:abstractNum>
  <w:num w:numId="1" w16cid:durableId="1136532267">
    <w:abstractNumId w:val="1"/>
  </w:num>
  <w:num w:numId="2" w16cid:durableId="126059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244"/>
    <w:rsid w:val="0084295F"/>
    <w:rsid w:val="008F6244"/>
    <w:rsid w:val="00A80E43"/>
    <w:rsid w:val="00B1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206731E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right="34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2985</Words>
  <Characters>17021</Characters>
  <Application>Microsoft Office Word</Application>
  <DocSecurity>0</DocSecurity>
  <Lines>141</Lines>
  <Paragraphs>39</Paragraphs>
  <ScaleCrop>false</ScaleCrop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https://mail.google.com/mail/u/0?ui=2&amp;ik=40496390cd&amp;view=lg&amp;permmsgid=msg-f%3A1678669025180813128&amp;ser=1</dc:title>
  <dc:creator>91889</dc:creator>
  <cp:lastModifiedBy>BINAYAKA MISHRA</cp:lastModifiedBy>
  <cp:revision>4</cp:revision>
  <dcterms:created xsi:type="dcterms:W3CDTF">2022-06-28T07:04:00Z</dcterms:created>
  <dcterms:modified xsi:type="dcterms:W3CDTF">2022-06-28T07:05:00Z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