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364F" w14:textId="3F84BFE7" w:rsid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woke up to Axios’ </w:t>
      </w:r>
      <w:r w:rsidRPr="0001237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“1 Big Thing”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ridgeline chart showing the crazy that was the 2019 news cycle:</w:t>
      </w:r>
    </w:p>
    <w:p w14:paraId="604A697E" w14:textId="0BB8EFE0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noProof/>
        </w:rPr>
        <w:drawing>
          <wp:inline distT="0" distB="0" distL="0" distR="0" wp14:anchorId="50D71468" wp14:editId="2F63492F">
            <wp:extent cx="5731510" cy="6010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5B94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and, I decided to reproduce it in {ggplot2}.</w:t>
      </w:r>
    </w:p>
    <w:p w14:paraId="1B94FF61" w14:textId="77777777" w:rsidR="00012372" w:rsidRPr="00012372" w:rsidRDefault="00012372" w:rsidP="00012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2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The Data</w:t>
      </w:r>
    </w:p>
    <w:p w14:paraId="3E15F212" w14:textId="2E9E2DBA" w:rsid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I had to find the data. The Axios chart is interactive, so I assumed the visualization was built on-load. It was, but the data was embedded in a 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vs loaded as JSON via an </w:t>
      </w:r>
      <w:r w:rsidRPr="0001237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XHR request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BE1E149" w14:textId="4CA8E763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noProof/>
        </w:rPr>
        <w:lastRenderedPageBreak/>
        <w:drawing>
          <wp:inline distT="0" distB="0" distL="0" distR="0" wp14:anchorId="06C1994F" wp14:editId="15DBBF80">
            <wp:extent cx="5731510" cy="2564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8177" w14:textId="06656702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was easy enough to turn into </w:t>
      </w:r>
      <w:r w:rsidRPr="0001237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JSON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anyone can use.</w:t>
      </w:r>
    </w:p>
    <w:p w14:paraId="4117A5C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3F540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</w:p>
    <w:p w14:paraId="6F86713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B3514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2177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7" w:tgtFrame="_blank" w:history="1">
        <w:r w:rsidRPr="0001237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https://rud.is/dl/2019-axios-news.json</w:t>
        </w:r>
      </w:hyperlink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F8A0D3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2E28BAB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8EBA0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5D83219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 31 x 3</w:t>
      </w:r>
    </w:p>
    <w:p w14:paraId="0AAD6F1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             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     </w:t>
      </w:r>
    </w:p>
    <w:p w14:paraId="3A8C4E4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33A4C49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Gov't shutdown        20.5  </w:t>
      </w:r>
    </w:p>
    <w:p w14:paraId="53171F9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Mexico-U.S. border    22.8  </w:t>
      </w:r>
    </w:p>
    <w:p w14:paraId="3924917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Green New Deal        11.3  </w:t>
      </w:r>
    </w:p>
    <w:p w14:paraId="4AEC79D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Blackface              9.61 </w:t>
      </w:r>
    </w:p>
    <w:p w14:paraId="6D0BD6A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N. Korea-Hanoi Summit 11.2  </w:t>
      </w:r>
    </w:p>
    <w:p w14:paraId="7A365D1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Boeing 737 Max         4.79 </w:t>
      </w:r>
    </w:p>
    <w:p w14:paraId="129E43F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Brexit                28.5  </w:t>
      </w:r>
    </w:p>
    <w:p w14:paraId="5CA1A03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8 Israel                42.1  </w:t>
      </w:r>
    </w:p>
    <w:p w14:paraId="3F8C16C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SpaceX                24.1  </w:t>
      </w:r>
    </w:p>
    <w:p w14:paraId="7C529DF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Game of Thrones       16.8  </w:t>
      </w:r>
    </w:p>
    <w:p w14:paraId="088400F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# … with 21 more rows</w:t>
      </w:r>
    </w:p>
    <w:p w14:paraId="4B263948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pretty tidy already, but we’ll need to expand the </w:t>
      </w: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give each week an index:</w:t>
      </w:r>
    </w:p>
    <w:p w14:paraId="14705D6B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data) %&gt;% </w:t>
      </w:r>
    </w:p>
    <w:p w14:paraId="35BC98A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1F3A17A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1:n()) %&gt;% </w:t>
      </w:r>
    </w:p>
    <w:p w14:paraId="12A9AC8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ungroup() %&gt;% </w:t>
      </w:r>
    </w:p>
    <w:p w14:paraId="124D32A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mutate(name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(name)) -&gt;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making a factor foe strip/panel ordering </w:t>
      </w:r>
    </w:p>
    <w:p w14:paraId="369D088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E324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</w:p>
    <w:p w14:paraId="55BB05C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 1,581 x 4</w:t>
      </w:r>
    </w:p>
    <w:p w14:paraId="02D9DAD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name           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</w:p>
    <w:p w14:paraId="7AAE513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0C6F5BCB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1 Gov't shutdown  20.5    69     1</w:t>
      </w:r>
    </w:p>
    <w:p w14:paraId="2721420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2 Gov't shutdown  20.5   100     2</w:t>
      </w:r>
    </w:p>
    <w:p w14:paraId="41EDF03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3 Gov't shutdown  20.5    96     3</w:t>
      </w:r>
    </w:p>
    <w:p w14:paraId="60261FC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4 Gov't shutdown  20.5   100     4</w:t>
      </w:r>
    </w:p>
    <w:p w14:paraId="319D603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5 Gov't shutdown  20.5    19     5</w:t>
      </w:r>
    </w:p>
    <w:p w14:paraId="7D8213A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6 Gov't shutdown  20.5     9     6</w:t>
      </w:r>
    </w:p>
    <w:p w14:paraId="02389B1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7 Gov't shutdown  20.5    17     7</w:t>
      </w:r>
    </w:p>
    <w:p w14:paraId="50A204B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8 Gov't shutdown  20.5     3     8</w:t>
      </w:r>
    </w:p>
    <w:p w14:paraId="729CA28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9 Gov't shutdown  20.5     2     9</w:t>
      </w:r>
    </w:p>
    <w:p w14:paraId="7E13D3A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10 Gov't shutdown  20.5     1    10</w:t>
      </w:r>
    </w:p>
    <w:p w14:paraId="59ACB4B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# … with 1,571 more rows</w:t>
      </w:r>
    </w:p>
    <w:p w14:paraId="519DD015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take this opportunity to find the first week of each month (via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) so we can have decent axis labels:</w:t>
      </w:r>
    </w:p>
    <w:p w14:paraId="2E449C4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 get index placement for each month axis label</w:t>
      </w:r>
    </w:p>
    <w:p w14:paraId="192C4A2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("2019-%02s-1", 1:51) %&gt;% </w:t>
      </w:r>
    </w:p>
    <w:p w14:paraId="5325856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(format = "%Y-%W-%w") %&gt;% </w:t>
      </w:r>
    </w:p>
    <w:p w14:paraId="617B5B9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format("%b") %&gt;% </w:t>
      </w:r>
    </w:p>
    <w:p w14:paraId="547693C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rle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 -&gt; mons</w:t>
      </w:r>
    </w:p>
    <w:p w14:paraId="640F981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4AE56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mons</w:t>
      </w:r>
    </w:p>
    <w:p w14:paraId="654E7C1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Run Length Encoding</w:t>
      </w:r>
    </w:p>
    <w:p w14:paraId="0EFBBE5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 lengths: int [1:12] 4 4 4 5 4 4 5 4 5 4 ...</w:t>
      </w:r>
    </w:p>
    <w:p w14:paraId="6AC13790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 values : chr [1:12] "Jan" "Feb" "Mar" "Apr" "May" "Jun" "Jul" "Aug" "Sep" "Oct" ...</w:t>
      </w:r>
    </w:p>
    <w:p w14:paraId="117D7F1C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208F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month_idx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mons$lengths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)-3</w:t>
      </w:r>
    </w:p>
    <w:p w14:paraId="159E197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38CC5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month_idx</w:t>
      </w:r>
      <w:proofErr w:type="spellEnd"/>
    </w:p>
    <w:p w14:paraId="537C57A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##  [1]  1  5  9 14 18 22 27 31 36 40 44 48</w:t>
      </w:r>
    </w:p>
    <w:p w14:paraId="643B85B2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We’ve got all we need to make a {ggplot2} version of the chart. Here’s the plan:</w:t>
      </w:r>
    </w:p>
    <w:p w14:paraId="5A84EA4F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geom_area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map colour and fill to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(like Axios did), using an medium alpha value so we can still see below the overlapped areas</w:t>
      </w:r>
    </w:p>
    <w:p w14:paraId="381DC113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also use an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xspline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 with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geom_area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get smooth lines vs pointy ones</w:t>
      </w:r>
    </w:p>
    <w:p w14:paraId="6884D0B7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geom_hline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an axis line so we can map a colour aesthetic to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</w:t>
      </w:r>
    </w:p>
    <w:p w14:paraId="4A47DC04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make a custom x-axis scale so we can place the labels we just made</w:t>
      </w:r>
    </w:p>
    <w:p w14:paraId="41D04FA2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expand the y-axis upper limit to avoid cutting off any part of the 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</w:p>
    <w:p w14:paraId="6F8BCCF2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inferno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palette, but not the extremes of it</w:t>
      </w:r>
    </w:p>
    <w:p w14:paraId="61424A9C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facets/panels on the </w:t>
      </w: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, positioning the labels on the left</w:t>
      </w:r>
    </w:p>
    <w:p w14:paraId="473535B0" w14:textId="77777777" w:rsidR="00012372" w:rsidRPr="00012372" w:rsidRDefault="00012372" w:rsidP="00012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tweak strip positioning so we get overlapped charts</w:t>
      </w:r>
    </w:p>
    <w:p w14:paraId="5F5973C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, data)) +</w:t>
      </w:r>
    </w:p>
    <w:p w14:paraId="05BCA1FF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geom_area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(alpha = 1/2, stat = "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xspline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colour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309F664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geom_hline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E23F6A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distinct(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name,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4B95ED8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yintercept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colour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), size = 0.5</w:t>
      </w:r>
    </w:p>
    <w:p w14:paraId="0678751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630A72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888A8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c(0,0.125), limits = c(1, 51),</w:t>
      </w:r>
    </w:p>
    <w:p w14:paraId="483772AD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month_idx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labels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month.abb</w:t>
      </w:r>
      <w:proofErr w:type="spellEnd"/>
    </w:p>
    <w:p w14:paraId="12372693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68CF931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(expand = c(0,0), limits = c(0, 105)) +</w:t>
      </w:r>
    </w:p>
    <w:p w14:paraId="7E49DFD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scale_colour_viridis_c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(option = "inferno", direction = -1, begin = 0.1, end = 0.9) +</w:t>
      </w:r>
    </w:p>
    <w:p w14:paraId="731C63A9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scale_fill_viridis_c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(option = "inferno", direction = -1, begin = 0.1, end = 0.9) +</w:t>
      </w:r>
    </w:p>
    <w:p w14:paraId="23284BA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(~name,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strip.position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"h") +</w:t>
      </w:r>
    </w:p>
    <w:p w14:paraId="5BEADF84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</w:t>
      </w:r>
    </w:p>
    <w:p w14:paraId="5C8DBE5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 colour = NULL,</w:t>
      </w:r>
    </w:p>
    <w:p w14:paraId="44CC0551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"1 big thing: The insane news cycles of 2019",</w:t>
      </w:r>
    </w:p>
    <w:p w14:paraId="61F4DBF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subtitle = "Height is search interest in a given topic, indexed to 100.\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nColor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average search interest between Dec. 30, 2018–Dec. 20, 2019",</w:t>
      </w:r>
    </w:p>
    <w:p w14:paraId="09A7E0B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"Source: Axios \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nData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: Google News Lab. Orig. Chart: Danielle Alberti/Axios"</w:t>
      </w:r>
    </w:p>
    <w:p w14:paraId="08646642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EB3B80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theme_ipsum_es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(grid="X", axis = "") +</w:t>
      </w:r>
    </w:p>
    <w:p w14:paraId="1FA804BE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strip.text.y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180,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0)) +</w:t>
      </w:r>
    </w:p>
    <w:p w14:paraId="0BCAADD7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panel.spacing.y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unit(-0.5, "lines")) +</w:t>
      </w:r>
    </w:p>
    <w:p w14:paraId="797BC926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axis.text.y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1CE0B1EA" w14:textId="77777777" w:rsidR="00012372" w:rsidRPr="00012372" w:rsidRDefault="00012372" w:rsidP="00012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123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73162244" w14:textId="2A4E5397" w:rsid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To produce this finished product:</w:t>
      </w:r>
    </w:p>
    <w:p w14:paraId="19E98347" w14:textId="2B3C7AE4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noProof/>
        </w:rPr>
        <w:drawing>
          <wp:inline distT="0" distB="0" distL="0" distR="0" wp14:anchorId="4A433C38" wp14:editId="6843E40C">
            <wp:extent cx="5731510" cy="4063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6C0" w14:textId="77777777" w:rsidR="00012372" w:rsidRPr="00012372" w:rsidRDefault="00012372" w:rsidP="000123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23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72317AE4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chart could be tweaked a bit more to get even closer to the Axios finished product.</w:t>
      </w:r>
    </w:p>
    <w:p w14:paraId="6F44602E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Intrepid readers can also try to use {</w:t>
      </w:r>
      <w:proofErr w:type="spellStart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plotly</w:t>
      </w:r>
      <w:proofErr w:type="spellEnd"/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} to make an interactive version.</w:t>
      </w:r>
    </w:p>
    <w:p w14:paraId="2D2ABF85" w14:textId="77777777" w:rsidR="00012372" w:rsidRPr="00012372" w:rsidRDefault="00012372" w:rsidP="000123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2372">
        <w:rPr>
          <w:rFonts w:ascii="Times New Roman" w:eastAsia="Times New Roman" w:hAnsi="Times New Roman" w:cs="Times New Roman"/>
          <w:sz w:val="20"/>
          <w:szCs w:val="20"/>
          <w:lang w:eastAsia="en-IN"/>
        </w:rPr>
        <w:t>Somehow, I get the feeling 2020 will have an even more frenetic news cycle.</w:t>
      </w:r>
    </w:p>
    <w:p w14:paraId="5536AB0A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70C51"/>
    <w:multiLevelType w:val="multilevel"/>
    <w:tmpl w:val="694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14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72"/>
    <w:rsid w:val="00012372"/>
    <w:rsid w:val="000230AB"/>
    <w:rsid w:val="003B4AA5"/>
    <w:rsid w:val="004B70E3"/>
    <w:rsid w:val="009801E7"/>
    <w:rsid w:val="00BA289C"/>
    <w:rsid w:val="00D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E4DB"/>
  <w15:chartTrackingRefBased/>
  <w15:docId w15:val="{015C5EF0-A9A0-4880-9F79-8004F38D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d.is/dl/2019-axios-new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2021-10-18T05:45:00Z</dcterms:created>
  <dcterms:modified xsi:type="dcterms:W3CDTF">2022-06-14T07:49:00Z</dcterms:modified>
</cp:coreProperties>
</file>