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03AE4"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t xml:space="preserve">For a single container </w:t>
      </w:r>
      <w:proofErr w:type="gramStart"/>
      <w:r w:rsidRPr="00763BB1">
        <w:rPr>
          <w:rFonts w:ascii="Times New Roman" w:eastAsia="Times New Roman" w:hAnsi="Times New Roman" w:cs="Times New Roman"/>
          <w:sz w:val="20"/>
          <w:szCs w:val="20"/>
          <w:lang w:eastAsia="en-IN"/>
        </w:rPr>
        <w:t>deployment</w:t>
      </w:r>
      <w:proofErr w:type="gramEnd"/>
      <w:r w:rsidRPr="00763BB1">
        <w:rPr>
          <w:rFonts w:ascii="Times New Roman" w:eastAsia="Times New Roman" w:hAnsi="Times New Roman" w:cs="Times New Roman"/>
          <w:sz w:val="20"/>
          <w:szCs w:val="20"/>
          <w:lang w:eastAsia="en-IN"/>
        </w:rPr>
        <w:t xml:space="preserve"> the approach we have seen is absolutely feasible, but once you repeat this process you will notice the redundancy. </w:t>
      </w:r>
      <w:r w:rsidRPr="00763BB1">
        <w:rPr>
          <w:rFonts w:ascii="Times New Roman" w:eastAsia="Times New Roman" w:hAnsi="Times New Roman" w:cs="Times New Roman"/>
          <w:b/>
          <w:bCs/>
          <w:sz w:val="20"/>
          <w:szCs w:val="20"/>
          <w:lang w:eastAsia="en-IN"/>
        </w:rPr>
        <w:t>Why should we install and configure NGINX for every single container instance we are running in our environment?</w:t>
      </w:r>
      <w:r w:rsidRPr="00763BB1">
        <w:rPr>
          <w:rFonts w:ascii="Times New Roman" w:eastAsia="Times New Roman" w:hAnsi="Times New Roman" w:cs="Times New Roman"/>
          <w:sz w:val="20"/>
          <w:szCs w:val="20"/>
          <w:lang w:eastAsia="en-IN"/>
        </w:rPr>
        <w:t xml:space="preserve"> The logical thing to do is to configure this common task of authentication and encryption only once for all deployed containers. This can be achieved by utilizing</w:t>
      </w:r>
      <w:r w:rsidRPr="00763BB1">
        <w:rPr>
          <w:rFonts w:ascii="Times New Roman" w:eastAsia="Times New Roman" w:hAnsi="Times New Roman" w:cs="Times New Roman"/>
          <w:b/>
          <w:bCs/>
          <w:sz w:val="20"/>
          <w:szCs w:val="20"/>
          <w:lang w:eastAsia="en-IN"/>
        </w:rPr>
        <w:t xml:space="preserve"> docker swarm </w:t>
      </w:r>
      <w:r w:rsidRPr="00763BB1">
        <w:rPr>
          <w:rFonts w:ascii="Times New Roman" w:eastAsia="Times New Roman" w:hAnsi="Times New Roman" w:cs="Times New Roman"/>
          <w:sz w:val="20"/>
          <w:szCs w:val="20"/>
          <w:lang w:eastAsia="en-IN"/>
        </w:rPr>
        <w:t>(</w:t>
      </w:r>
      <w:hyperlink r:id="rId5" w:tgtFrame="_blank" w:history="1">
        <w:r w:rsidRPr="00763BB1">
          <w:rPr>
            <w:rFonts w:ascii="Times New Roman" w:eastAsia="Times New Roman" w:hAnsi="Times New Roman" w:cs="Times New Roman"/>
            <w:color w:val="0000FF"/>
            <w:sz w:val="20"/>
            <w:szCs w:val="20"/>
            <w:u w:val="single"/>
            <w:lang w:eastAsia="en-IN"/>
          </w:rPr>
          <w:t>https://docs.docker.com/engine/swarm/</w:t>
        </w:r>
      </w:hyperlink>
      <w:r w:rsidRPr="00763BB1">
        <w:rPr>
          <w:rFonts w:ascii="Times New Roman" w:eastAsia="Times New Roman" w:hAnsi="Times New Roman" w:cs="Times New Roman"/>
          <w:sz w:val="20"/>
          <w:szCs w:val="20"/>
          <w:lang w:eastAsia="en-IN"/>
        </w:rPr>
        <w:t>).</w:t>
      </w:r>
    </w:p>
    <w:p w14:paraId="0A901F70" w14:textId="34B2B272"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t xml:space="preserve">Docker swarm is able to run a collection of containers simultaneously such that they can communicate with each other over a shared virtual network. Docker swarm has a multitude of features which makes it a powerful tool even in large scale deployment, but in this </w:t>
      </w:r>
      <w:proofErr w:type="gramStart"/>
      <w:r w:rsidRPr="00763BB1">
        <w:rPr>
          <w:rFonts w:ascii="Times New Roman" w:eastAsia="Times New Roman" w:hAnsi="Times New Roman" w:cs="Times New Roman"/>
          <w:sz w:val="20"/>
          <w:szCs w:val="20"/>
          <w:lang w:eastAsia="en-IN"/>
        </w:rPr>
        <w:t>tutorial</w:t>
      </w:r>
      <w:proofErr w:type="gramEnd"/>
      <w:r w:rsidRPr="00763BB1">
        <w:rPr>
          <w:rFonts w:ascii="Times New Roman" w:eastAsia="Times New Roman" w:hAnsi="Times New Roman" w:cs="Times New Roman"/>
          <w:sz w:val="20"/>
          <w:szCs w:val="20"/>
          <w:lang w:eastAsia="en-IN"/>
        </w:rPr>
        <w:t xml:space="preserve"> we will apply a minimal setup to provide secured access for two or more containers running </w:t>
      </w:r>
      <w:r w:rsidRPr="00763BB1">
        <w:rPr>
          <w:rFonts w:ascii="Times New Roman" w:eastAsia="Times New Roman" w:hAnsi="Times New Roman" w:cs="Times New Roman"/>
          <w:i/>
          <w:iCs/>
          <w:sz w:val="20"/>
          <w:szCs w:val="20"/>
          <w:lang w:eastAsia="en-IN"/>
        </w:rPr>
        <w:t>plumber APIs</w:t>
      </w:r>
      <w:r w:rsidRPr="00763BB1">
        <w:rPr>
          <w:rFonts w:ascii="Times New Roman" w:eastAsia="Times New Roman" w:hAnsi="Times New Roman" w:cs="Times New Roman"/>
          <w:sz w:val="20"/>
          <w:szCs w:val="20"/>
          <w:lang w:eastAsia="en-IN"/>
        </w:rPr>
        <w:t xml:space="preserve">. To achieve </w:t>
      </w:r>
      <w:proofErr w:type="gramStart"/>
      <w:r w:rsidRPr="00763BB1">
        <w:rPr>
          <w:rFonts w:ascii="Times New Roman" w:eastAsia="Times New Roman" w:hAnsi="Times New Roman" w:cs="Times New Roman"/>
          <w:sz w:val="20"/>
          <w:szCs w:val="20"/>
          <w:lang w:eastAsia="en-IN"/>
        </w:rPr>
        <w:t>this</w:t>
      </w:r>
      <w:proofErr w:type="gramEnd"/>
      <w:r w:rsidRPr="00763BB1">
        <w:rPr>
          <w:rFonts w:ascii="Times New Roman" w:eastAsia="Times New Roman" w:hAnsi="Times New Roman" w:cs="Times New Roman"/>
          <w:sz w:val="20"/>
          <w:szCs w:val="20"/>
          <w:lang w:eastAsia="en-IN"/>
        </w:rPr>
        <w:t xml:space="preserve"> we will make use of the </w:t>
      </w:r>
      <w:r w:rsidRPr="00763BB1">
        <w:rPr>
          <w:rFonts w:ascii="Times New Roman" w:eastAsia="Times New Roman" w:hAnsi="Times New Roman" w:cs="Times New Roman"/>
          <w:b/>
          <w:bCs/>
          <w:sz w:val="20"/>
          <w:szCs w:val="20"/>
          <w:lang w:eastAsia="en-IN"/>
        </w:rPr>
        <w:t>AHUB deployment framework</w:t>
      </w:r>
      <w:r w:rsidRPr="00763BB1">
        <w:rPr>
          <w:rFonts w:ascii="Times New Roman" w:eastAsia="Times New Roman" w:hAnsi="Times New Roman" w:cs="Times New Roman"/>
          <w:sz w:val="20"/>
          <w:szCs w:val="20"/>
          <w:lang w:eastAsia="en-IN"/>
        </w:rPr>
        <w:t>. AHUB provides a pre-configured swarm setup to deploy analytical containers (based on R or any other language) with minimal effort.</w:t>
      </w:r>
    </w:p>
    <w:p w14:paraId="5612C0A9"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t>The setup we want to achieve is the following:</w:t>
      </w:r>
    </w:p>
    <w:p w14:paraId="2875FD58"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noProof/>
          <w:color w:val="0000FF"/>
          <w:sz w:val="20"/>
          <w:szCs w:val="20"/>
          <w:lang w:eastAsia="en-IN"/>
        </w:rPr>
        <mc:AlternateContent>
          <mc:Choice Requires="wps">
            <w:drawing>
              <wp:inline distT="0" distB="0" distL="0" distR="0" wp14:anchorId="4EFB05D3" wp14:editId="0F1B588E">
                <wp:extent cx="304800" cy="304800"/>
                <wp:effectExtent l="0" t="0" r="0" b="0"/>
                <wp:docPr id="5" name="AutoShape 5">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2905B1" id="AutoShape 5" o:spid="_x0000_s1026" href="https://qunis.de/wordpress-qunis/wp-content/uploads/2019/04/ahub_schema_reduced_v4.sv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" o:button="t" filled="f" stroked="f">
                <v:fill o:detectmouseclick="t"/>
                <o:lock v:ext="edit" aspectratio="t"/>
                <w10:anchorlock/>
              </v:rect>
            </w:pict>
          </mc:Fallback>
        </mc:AlternateContent>
      </w:r>
    </w:p>
    <w:p w14:paraId="5184ECAA"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t xml:space="preserve">Multiple containers running plumber APIs will be accessed via a single </w:t>
      </w:r>
      <w:r w:rsidRPr="00763BB1">
        <w:rPr>
          <w:rFonts w:ascii="Times New Roman" w:eastAsia="Times New Roman" w:hAnsi="Times New Roman" w:cs="Times New Roman"/>
          <w:b/>
          <w:bCs/>
          <w:sz w:val="20"/>
          <w:szCs w:val="20"/>
          <w:lang w:eastAsia="en-IN"/>
        </w:rPr>
        <w:t>NGINX</w:t>
      </w:r>
      <w:r w:rsidRPr="00763BB1">
        <w:rPr>
          <w:rFonts w:ascii="Times New Roman" w:eastAsia="Times New Roman" w:hAnsi="Times New Roman" w:cs="Times New Roman"/>
          <w:sz w:val="20"/>
          <w:szCs w:val="20"/>
          <w:lang w:eastAsia="en-IN"/>
        </w:rPr>
        <w:t xml:space="preserve"> instance. The principle of AHUB is to provide a service stack for common tasks like access control &amp; encryption and providing a GUI for manual API execution. The node stack contains multiple containers, all dedicated to a different analytical task. In this example we will run three node stack containers:</w:t>
      </w:r>
    </w:p>
    <w:p w14:paraId="73780B79" w14:textId="77777777" w:rsidR="00763BB1" w:rsidRPr="00763BB1" w:rsidRDefault="00763BB1" w:rsidP="00763BB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63BB1">
        <w:rPr>
          <w:rFonts w:ascii="Times New Roman" w:eastAsia="Times New Roman" w:hAnsi="Times New Roman" w:cs="Times New Roman"/>
          <w:b/>
          <w:bCs/>
          <w:sz w:val="20"/>
          <w:szCs w:val="20"/>
          <w:lang w:eastAsia="en-IN"/>
        </w:rPr>
        <w:t>qunis</w:t>
      </w:r>
      <w:proofErr w:type="spellEnd"/>
      <w:r w:rsidRPr="00763BB1">
        <w:rPr>
          <w:rFonts w:ascii="Times New Roman" w:eastAsia="Times New Roman" w:hAnsi="Times New Roman" w:cs="Times New Roman"/>
          <w:b/>
          <w:bCs/>
          <w:sz w:val="20"/>
          <w:szCs w:val="20"/>
          <w:lang w:eastAsia="en-IN"/>
        </w:rPr>
        <w:t>/</w:t>
      </w:r>
      <w:proofErr w:type="spellStart"/>
      <w:r w:rsidRPr="00763BB1">
        <w:rPr>
          <w:rFonts w:ascii="Times New Roman" w:eastAsia="Times New Roman" w:hAnsi="Times New Roman" w:cs="Times New Roman"/>
          <w:b/>
          <w:bCs/>
          <w:sz w:val="20"/>
          <w:szCs w:val="20"/>
          <w:lang w:eastAsia="en-IN"/>
        </w:rPr>
        <w:t>ahub_rnode</w:t>
      </w:r>
      <w:proofErr w:type="spellEnd"/>
      <w:r w:rsidRPr="00763BB1">
        <w:rPr>
          <w:rFonts w:ascii="Times New Roman" w:eastAsia="Times New Roman" w:hAnsi="Times New Roman" w:cs="Times New Roman"/>
          <w:sz w:val="20"/>
          <w:szCs w:val="20"/>
          <w:lang w:eastAsia="en-IN"/>
        </w:rPr>
        <w:t xml:space="preserve">: A minimal R plumber configuration with the endpoints /thread and /batch showcasing the use of the </w:t>
      </w:r>
      <w:proofErr w:type="spellStart"/>
      <w:r w:rsidRPr="00763BB1">
        <w:rPr>
          <w:rFonts w:ascii="Times New Roman" w:eastAsia="Times New Roman" w:hAnsi="Times New Roman" w:cs="Times New Roman"/>
          <w:i/>
          <w:iCs/>
          <w:sz w:val="20"/>
          <w:szCs w:val="20"/>
          <w:lang w:eastAsia="en-IN"/>
        </w:rPr>
        <w:t>ahubr</w:t>
      </w:r>
      <w:proofErr w:type="spellEnd"/>
      <w:r w:rsidRPr="00763BB1">
        <w:rPr>
          <w:rFonts w:ascii="Times New Roman" w:eastAsia="Times New Roman" w:hAnsi="Times New Roman" w:cs="Times New Roman"/>
          <w:sz w:val="20"/>
          <w:szCs w:val="20"/>
          <w:lang w:eastAsia="en-IN"/>
        </w:rPr>
        <w:t xml:space="preserve"> package</w:t>
      </w:r>
    </w:p>
    <w:p w14:paraId="5F5D195D" w14:textId="5E738E6F" w:rsidR="00763BB1" w:rsidRPr="00763BB1" w:rsidRDefault="00763BB1" w:rsidP="00763BB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63BB1">
        <w:rPr>
          <w:rFonts w:ascii="Times New Roman" w:eastAsia="Times New Roman" w:hAnsi="Times New Roman" w:cs="Times New Roman"/>
          <w:b/>
          <w:bCs/>
          <w:sz w:val="20"/>
          <w:szCs w:val="20"/>
          <w:lang w:eastAsia="en-IN"/>
        </w:rPr>
        <w:t>qunis</w:t>
      </w:r>
      <w:proofErr w:type="spellEnd"/>
      <w:r w:rsidRPr="00763BB1">
        <w:rPr>
          <w:rFonts w:ascii="Times New Roman" w:eastAsia="Times New Roman" w:hAnsi="Times New Roman" w:cs="Times New Roman"/>
          <w:b/>
          <w:bCs/>
          <w:sz w:val="20"/>
          <w:szCs w:val="20"/>
          <w:lang w:eastAsia="en-IN"/>
        </w:rPr>
        <w:t>/</w:t>
      </w:r>
      <w:proofErr w:type="spellStart"/>
      <w:r w:rsidRPr="00763BB1">
        <w:rPr>
          <w:rFonts w:ascii="Times New Roman" w:eastAsia="Times New Roman" w:hAnsi="Times New Roman" w:cs="Times New Roman"/>
          <w:b/>
          <w:bCs/>
          <w:sz w:val="20"/>
          <w:szCs w:val="20"/>
          <w:lang w:eastAsia="en-IN"/>
        </w:rPr>
        <w:t>plumberdemo</w:t>
      </w:r>
      <w:proofErr w:type="spellEnd"/>
      <w:r w:rsidRPr="00763BB1">
        <w:rPr>
          <w:rFonts w:ascii="Times New Roman" w:eastAsia="Times New Roman" w:hAnsi="Times New Roman" w:cs="Times New Roman"/>
          <w:sz w:val="20"/>
          <w:szCs w:val="20"/>
          <w:lang w:eastAsia="en-IN"/>
        </w:rPr>
        <w:t xml:space="preserve">: A minimal R plumber configuration with the endpoints /echo, /plot and /sum </w:t>
      </w:r>
    </w:p>
    <w:p w14:paraId="11A30118" w14:textId="77777777" w:rsidR="00763BB1" w:rsidRPr="00763BB1" w:rsidRDefault="00763BB1" w:rsidP="00763BB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63BB1">
        <w:rPr>
          <w:rFonts w:ascii="Times New Roman" w:eastAsia="Times New Roman" w:hAnsi="Times New Roman" w:cs="Times New Roman"/>
          <w:b/>
          <w:bCs/>
          <w:sz w:val="20"/>
          <w:szCs w:val="20"/>
          <w:lang w:eastAsia="en-IN"/>
        </w:rPr>
        <w:t>qunis</w:t>
      </w:r>
      <w:proofErr w:type="spellEnd"/>
      <w:r w:rsidRPr="00763BB1">
        <w:rPr>
          <w:rFonts w:ascii="Times New Roman" w:eastAsia="Times New Roman" w:hAnsi="Times New Roman" w:cs="Times New Roman"/>
          <w:b/>
          <w:bCs/>
          <w:sz w:val="20"/>
          <w:szCs w:val="20"/>
          <w:lang w:eastAsia="en-IN"/>
        </w:rPr>
        <w:t>/</w:t>
      </w:r>
      <w:proofErr w:type="spellStart"/>
      <w:r w:rsidRPr="00763BB1">
        <w:rPr>
          <w:rFonts w:ascii="Times New Roman" w:eastAsia="Times New Roman" w:hAnsi="Times New Roman" w:cs="Times New Roman"/>
          <w:b/>
          <w:bCs/>
          <w:sz w:val="20"/>
          <w:szCs w:val="20"/>
          <w:lang w:eastAsia="en-IN"/>
        </w:rPr>
        <w:t>prophetdemo</w:t>
      </w:r>
      <w:proofErr w:type="spellEnd"/>
      <w:r w:rsidRPr="00763BB1">
        <w:rPr>
          <w:rFonts w:ascii="Times New Roman" w:eastAsia="Times New Roman" w:hAnsi="Times New Roman" w:cs="Times New Roman"/>
          <w:sz w:val="20"/>
          <w:szCs w:val="20"/>
          <w:lang w:eastAsia="en-IN"/>
        </w:rPr>
        <w:t xml:space="preserve">: A more elaborate container running a timeseries forecast with the fantastic </w:t>
      </w:r>
      <w:r w:rsidRPr="00763BB1">
        <w:rPr>
          <w:rFonts w:ascii="Times New Roman" w:eastAsia="Times New Roman" w:hAnsi="Times New Roman" w:cs="Times New Roman"/>
          <w:i/>
          <w:iCs/>
          <w:sz w:val="20"/>
          <w:szCs w:val="20"/>
          <w:lang w:eastAsia="en-IN"/>
        </w:rPr>
        <w:t>prophet</w:t>
      </w:r>
      <w:r w:rsidRPr="00763BB1">
        <w:rPr>
          <w:rFonts w:ascii="Times New Roman" w:eastAsia="Times New Roman" w:hAnsi="Times New Roman" w:cs="Times New Roman"/>
          <w:sz w:val="20"/>
          <w:szCs w:val="20"/>
          <w:lang w:eastAsia="en-IN"/>
        </w:rPr>
        <w:t xml:space="preserve"> library and producing an interactive </w:t>
      </w:r>
      <w:proofErr w:type="spellStart"/>
      <w:r w:rsidRPr="00763BB1">
        <w:rPr>
          <w:rFonts w:ascii="Times New Roman" w:eastAsia="Times New Roman" w:hAnsi="Times New Roman" w:cs="Times New Roman"/>
          <w:i/>
          <w:iCs/>
          <w:sz w:val="20"/>
          <w:szCs w:val="20"/>
          <w:lang w:eastAsia="en-IN"/>
        </w:rPr>
        <w:t>dyplot</w:t>
      </w:r>
      <w:proofErr w:type="spellEnd"/>
      <w:r w:rsidRPr="00763BB1">
        <w:rPr>
          <w:rFonts w:ascii="Times New Roman" w:eastAsia="Times New Roman" w:hAnsi="Times New Roman" w:cs="Times New Roman"/>
          <w:i/>
          <w:iCs/>
          <w:sz w:val="20"/>
          <w:szCs w:val="20"/>
          <w:lang w:eastAsia="en-IN"/>
        </w:rPr>
        <w:t> </w:t>
      </w:r>
    </w:p>
    <w:p w14:paraId="356DB64F"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63BB1">
        <w:rPr>
          <w:rFonts w:ascii="Times New Roman" w:eastAsia="Times New Roman" w:hAnsi="Times New Roman" w:cs="Times New Roman"/>
          <w:b/>
          <w:bCs/>
          <w:sz w:val="20"/>
          <w:szCs w:val="20"/>
          <w:lang w:eastAsia="en-IN"/>
        </w:rPr>
        <w:t>Let‘</w:t>
      </w:r>
      <w:proofErr w:type="gramEnd"/>
      <w:r w:rsidRPr="00763BB1">
        <w:rPr>
          <w:rFonts w:ascii="Times New Roman" w:eastAsia="Times New Roman" w:hAnsi="Times New Roman" w:cs="Times New Roman"/>
          <w:b/>
          <w:bCs/>
          <w:sz w:val="20"/>
          <w:szCs w:val="20"/>
          <w:lang w:eastAsia="en-IN"/>
        </w:rPr>
        <w:t>s start!</w:t>
      </w:r>
    </w:p>
    <w:p w14:paraId="5748B1FF" w14:textId="77777777" w:rsidR="00763BB1" w:rsidRPr="00763BB1" w:rsidRDefault="00763BB1" w:rsidP="00763BB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3BB1">
        <w:rPr>
          <w:rFonts w:ascii="Times New Roman" w:eastAsia="Times New Roman" w:hAnsi="Times New Roman" w:cs="Times New Roman"/>
          <w:b/>
          <w:bCs/>
          <w:sz w:val="36"/>
          <w:szCs w:val="36"/>
          <w:lang w:eastAsia="en-IN"/>
        </w:rPr>
        <w:t>Generating certificates and user credentials</w:t>
      </w:r>
    </w:p>
    <w:p w14:paraId="1AE16D10"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t xml:space="preserve">AHUB comes with a pre-generated certificate and password file. But </w:t>
      </w:r>
      <w:proofErr w:type="gramStart"/>
      <w:r w:rsidRPr="00763BB1">
        <w:rPr>
          <w:rFonts w:ascii="Times New Roman" w:eastAsia="Times New Roman" w:hAnsi="Times New Roman" w:cs="Times New Roman"/>
          <w:sz w:val="20"/>
          <w:szCs w:val="20"/>
          <w:lang w:eastAsia="en-IN"/>
        </w:rPr>
        <w:t>of course</w:t>
      </w:r>
      <w:proofErr w:type="gramEnd"/>
      <w:r w:rsidRPr="00763BB1">
        <w:rPr>
          <w:rFonts w:ascii="Times New Roman" w:eastAsia="Times New Roman" w:hAnsi="Times New Roman" w:cs="Times New Roman"/>
          <w:sz w:val="20"/>
          <w:szCs w:val="20"/>
          <w:lang w:eastAsia="en-IN"/>
        </w:rPr>
        <w:t xml:space="preserve"> you want to change these. This is very quickly done, with two little helper containers. All you need to do is navigate to the </w:t>
      </w:r>
      <w:proofErr w:type="gramStart"/>
      <w:r w:rsidRPr="00763BB1">
        <w:rPr>
          <w:rFonts w:ascii="Times New Roman" w:eastAsia="Times New Roman" w:hAnsi="Times New Roman" w:cs="Times New Roman"/>
          <w:sz w:val="20"/>
          <w:szCs w:val="20"/>
          <w:lang w:eastAsia="en-IN"/>
        </w:rPr>
        <w:t xml:space="preserve">subfolder </w:t>
      </w:r>
      <w:r w:rsidRPr="00763BB1">
        <w:rPr>
          <w:rFonts w:ascii="Times New Roman" w:eastAsia="Times New Roman" w:hAnsi="Times New Roman" w:cs="Times New Roman"/>
          <w:i/>
          <w:iCs/>
          <w:sz w:val="20"/>
          <w:szCs w:val="20"/>
          <w:lang w:eastAsia="en-IN"/>
        </w:rPr>
        <w:t>.</w:t>
      </w:r>
      <w:proofErr w:type="gramEnd"/>
      <w:r w:rsidRPr="00763BB1">
        <w:rPr>
          <w:rFonts w:ascii="Times New Roman" w:eastAsia="Times New Roman" w:hAnsi="Times New Roman" w:cs="Times New Roman"/>
          <w:i/>
          <w:iCs/>
          <w:sz w:val="20"/>
          <w:szCs w:val="20"/>
          <w:lang w:eastAsia="en-IN"/>
        </w:rPr>
        <w:t>/configs</w:t>
      </w:r>
      <w:r w:rsidRPr="00763BB1">
        <w:rPr>
          <w:rFonts w:ascii="Times New Roman" w:eastAsia="Times New Roman" w:hAnsi="Times New Roman" w:cs="Times New Roman"/>
          <w:sz w:val="20"/>
          <w:szCs w:val="20"/>
          <w:lang w:eastAsia="en-IN"/>
        </w:rPr>
        <w:t xml:space="preserve"> and run the following commands (please fill in your </w:t>
      </w:r>
      <w:r w:rsidRPr="00763BB1">
        <w:rPr>
          <w:rFonts w:ascii="Times New Roman" w:eastAsia="Times New Roman" w:hAnsi="Times New Roman" w:cs="Times New Roman"/>
          <w:i/>
          <w:iCs/>
          <w:sz w:val="20"/>
          <w:szCs w:val="20"/>
          <w:lang w:eastAsia="en-IN"/>
        </w:rPr>
        <w:t>username</w:t>
      </w:r>
      <w:r w:rsidRPr="00763BB1">
        <w:rPr>
          <w:rFonts w:ascii="Times New Roman" w:eastAsia="Times New Roman" w:hAnsi="Times New Roman" w:cs="Times New Roman"/>
          <w:sz w:val="20"/>
          <w:szCs w:val="20"/>
          <w:lang w:eastAsia="en-IN"/>
        </w:rPr>
        <w:t xml:space="preserve"> and </w:t>
      </w:r>
      <w:r w:rsidRPr="00763BB1">
        <w:rPr>
          <w:rFonts w:ascii="Times New Roman" w:eastAsia="Times New Roman" w:hAnsi="Times New Roman" w:cs="Times New Roman"/>
          <w:i/>
          <w:iCs/>
          <w:sz w:val="20"/>
          <w:szCs w:val="20"/>
          <w:lang w:eastAsia="en-IN"/>
        </w:rPr>
        <w:t>password</w:t>
      </w:r>
      <w:r w:rsidRPr="00763BB1">
        <w:rPr>
          <w:rFonts w:ascii="Times New Roman" w:eastAsia="Times New Roman" w:hAnsi="Times New Roman" w:cs="Times New Roman"/>
          <w:sz w:val="20"/>
          <w:szCs w:val="20"/>
          <w:lang w:eastAsia="en-IN"/>
        </w:rPr>
        <w:t xml:space="preserve">). This will create a new </w:t>
      </w:r>
      <w:r w:rsidRPr="00763BB1">
        <w:rPr>
          <w:rFonts w:ascii="Times New Roman" w:eastAsia="Times New Roman" w:hAnsi="Times New Roman" w:cs="Times New Roman"/>
          <w:b/>
          <w:bCs/>
          <w:sz w:val="20"/>
          <w:szCs w:val="20"/>
          <w:lang w:eastAsia="en-IN"/>
        </w:rPr>
        <w:t>SSL certificate</w:t>
      </w:r>
      <w:r w:rsidRPr="00763BB1">
        <w:rPr>
          <w:rFonts w:ascii="Times New Roman" w:eastAsia="Times New Roman" w:hAnsi="Times New Roman" w:cs="Times New Roman"/>
          <w:sz w:val="20"/>
          <w:szCs w:val="20"/>
          <w:lang w:eastAsia="en-IN"/>
        </w:rPr>
        <w:t xml:space="preserve"> </w:t>
      </w:r>
      <w:r w:rsidRPr="00763BB1">
        <w:rPr>
          <w:rFonts w:ascii="Times New Roman" w:eastAsia="Times New Roman" w:hAnsi="Times New Roman" w:cs="Times New Roman"/>
          <w:b/>
          <w:bCs/>
          <w:sz w:val="20"/>
          <w:szCs w:val="20"/>
          <w:lang w:eastAsia="en-IN"/>
        </w:rPr>
        <w:t>and key</w:t>
      </w:r>
      <w:r w:rsidRPr="00763BB1">
        <w:rPr>
          <w:rFonts w:ascii="Times New Roman" w:eastAsia="Times New Roman" w:hAnsi="Times New Roman" w:cs="Times New Roman"/>
          <w:sz w:val="20"/>
          <w:szCs w:val="20"/>
          <w:lang w:eastAsia="en-IN"/>
        </w:rPr>
        <w:t xml:space="preserve"> along with a </w:t>
      </w:r>
      <w:r w:rsidRPr="00763BB1">
        <w:rPr>
          <w:rFonts w:ascii="Times New Roman" w:eastAsia="Times New Roman" w:hAnsi="Times New Roman" w:cs="Times New Roman"/>
          <w:b/>
          <w:bCs/>
          <w:sz w:val="20"/>
          <w:szCs w:val="20"/>
          <w:lang w:eastAsia="en-IN"/>
        </w:rPr>
        <w:t>.</w:t>
      </w:r>
      <w:proofErr w:type="spellStart"/>
      <w:r w:rsidRPr="00763BB1">
        <w:rPr>
          <w:rFonts w:ascii="Times New Roman" w:eastAsia="Times New Roman" w:hAnsi="Times New Roman" w:cs="Times New Roman"/>
          <w:b/>
          <w:bCs/>
          <w:sz w:val="20"/>
          <w:szCs w:val="20"/>
          <w:lang w:eastAsia="en-IN"/>
        </w:rPr>
        <w:t>htpasswd</w:t>
      </w:r>
      <w:proofErr w:type="spellEnd"/>
      <w:r w:rsidRPr="00763BB1">
        <w:rPr>
          <w:rFonts w:ascii="Times New Roman" w:eastAsia="Times New Roman" w:hAnsi="Times New Roman" w:cs="Times New Roman"/>
          <w:sz w:val="20"/>
          <w:szCs w:val="20"/>
          <w:lang w:eastAsia="en-IN"/>
        </w:rPr>
        <w:t xml:space="preserve"> file containing the MD5 hashed credentials for your user in the </w:t>
      </w:r>
      <w:proofErr w:type="gramStart"/>
      <w:r w:rsidRPr="00763BB1">
        <w:rPr>
          <w:rFonts w:ascii="Times New Roman" w:eastAsia="Times New Roman" w:hAnsi="Times New Roman" w:cs="Times New Roman"/>
          <w:sz w:val="20"/>
          <w:szCs w:val="20"/>
          <w:lang w:eastAsia="en-IN"/>
        </w:rPr>
        <w:t xml:space="preserve">subfolder </w:t>
      </w:r>
      <w:r w:rsidRPr="00763BB1">
        <w:rPr>
          <w:rFonts w:ascii="Times New Roman" w:eastAsia="Times New Roman" w:hAnsi="Times New Roman" w:cs="Times New Roman"/>
          <w:i/>
          <w:iCs/>
          <w:sz w:val="20"/>
          <w:szCs w:val="20"/>
          <w:lang w:eastAsia="en-IN"/>
        </w:rPr>
        <w:t>.</w:t>
      </w:r>
      <w:proofErr w:type="gramEnd"/>
      <w:r w:rsidRPr="00763BB1">
        <w:rPr>
          <w:rFonts w:ascii="Times New Roman" w:eastAsia="Times New Roman" w:hAnsi="Times New Roman" w:cs="Times New Roman"/>
          <w:i/>
          <w:iCs/>
          <w:sz w:val="20"/>
          <w:szCs w:val="20"/>
          <w:lang w:eastAsia="en-IN"/>
        </w:rPr>
        <w:t>/configs</w:t>
      </w:r>
      <w:r w:rsidRPr="00763BB1">
        <w:rPr>
          <w:rFonts w:ascii="Times New Roman" w:eastAsia="Times New Roman" w:hAnsi="Times New Roman" w:cs="Times New Roman"/>
          <w:sz w:val="20"/>
          <w:szCs w:val="20"/>
          <w:lang w:eastAsia="en-IN"/>
        </w:rPr>
        <w:t>.</w:t>
      </w:r>
    </w:p>
    <w:p w14:paraId="5521C817"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docker run --mount type=</w:t>
      </w:r>
      <w:proofErr w:type="spellStart"/>
      <w:proofErr w:type="gramStart"/>
      <w:r w:rsidRPr="00763BB1">
        <w:rPr>
          <w:rFonts w:ascii="Courier New" w:eastAsia="Times New Roman" w:hAnsi="Courier New" w:cs="Courier New"/>
          <w:sz w:val="20"/>
          <w:szCs w:val="20"/>
          <w:lang w:eastAsia="en-IN"/>
        </w:rPr>
        <w:t>bind,src</w:t>
      </w:r>
      <w:proofErr w:type="spellEnd"/>
      <w:proofErr w:type="gramEnd"/>
      <w:r w:rsidRPr="00763BB1">
        <w:rPr>
          <w:rFonts w:ascii="Courier New" w:eastAsia="Times New Roman" w:hAnsi="Courier New" w:cs="Courier New"/>
          <w:sz w:val="20"/>
          <w:szCs w:val="20"/>
          <w:lang w:eastAsia="en-IN"/>
        </w:rPr>
        <w:t>=$</w:t>
      </w:r>
      <w:proofErr w:type="spellStart"/>
      <w:r w:rsidRPr="00763BB1">
        <w:rPr>
          <w:rFonts w:ascii="Courier New" w:eastAsia="Times New Roman" w:hAnsi="Courier New" w:cs="Courier New"/>
          <w:sz w:val="20"/>
          <w:szCs w:val="20"/>
          <w:lang w:eastAsia="en-IN"/>
        </w:rPr>
        <w:t>pwd,dst</w:t>
      </w:r>
      <w:proofErr w:type="spellEnd"/>
      <w:r w:rsidRPr="00763BB1">
        <w:rPr>
          <w:rFonts w:ascii="Courier New" w:eastAsia="Times New Roman" w:hAnsi="Courier New" w:cs="Courier New"/>
          <w:sz w:val="20"/>
          <w:szCs w:val="20"/>
          <w:lang w:eastAsia="en-IN"/>
        </w:rPr>
        <w:t xml:space="preserve">=/var </w:t>
      </w:r>
      <w:proofErr w:type="spellStart"/>
      <w:r w:rsidRPr="00763BB1">
        <w:rPr>
          <w:rFonts w:ascii="Courier New" w:eastAsia="Times New Roman" w:hAnsi="Courier New" w:cs="Courier New"/>
          <w:sz w:val="20"/>
          <w:szCs w:val="20"/>
          <w:lang w:eastAsia="en-IN"/>
        </w:rPr>
        <w:t>qunis</w:t>
      </w:r>
      <w:proofErr w:type="spellEnd"/>
      <w:r w:rsidRPr="00763BB1">
        <w:rPr>
          <w:rFonts w:ascii="Courier New" w:eastAsia="Times New Roman" w:hAnsi="Courier New" w:cs="Courier New"/>
          <w:sz w:val="20"/>
          <w:szCs w:val="20"/>
          <w:lang w:eastAsia="en-IN"/>
        </w:rPr>
        <w:t>/</w:t>
      </w:r>
      <w:proofErr w:type="spellStart"/>
      <w:r w:rsidRPr="00763BB1">
        <w:rPr>
          <w:rFonts w:ascii="Courier New" w:eastAsia="Times New Roman" w:hAnsi="Courier New" w:cs="Courier New"/>
          <w:sz w:val="20"/>
          <w:szCs w:val="20"/>
          <w:lang w:eastAsia="en-IN"/>
        </w:rPr>
        <w:t>openssl</w:t>
      </w:r>
      <w:proofErr w:type="spellEnd"/>
    </w:p>
    <w:p w14:paraId="0C060CED"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docker run --mount type=</w:t>
      </w:r>
      <w:proofErr w:type="spellStart"/>
      <w:proofErr w:type="gramStart"/>
      <w:r w:rsidRPr="00763BB1">
        <w:rPr>
          <w:rFonts w:ascii="Courier New" w:eastAsia="Times New Roman" w:hAnsi="Courier New" w:cs="Courier New"/>
          <w:sz w:val="20"/>
          <w:szCs w:val="20"/>
          <w:lang w:eastAsia="en-IN"/>
        </w:rPr>
        <w:t>bind,src</w:t>
      </w:r>
      <w:proofErr w:type="spellEnd"/>
      <w:proofErr w:type="gramEnd"/>
      <w:r w:rsidRPr="00763BB1">
        <w:rPr>
          <w:rFonts w:ascii="Courier New" w:eastAsia="Times New Roman" w:hAnsi="Courier New" w:cs="Courier New"/>
          <w:sz w:val="20"/>
          <w:szCs w:val="20"/>
          <w:lang w:eastAsia="en-IN"/>
        </w:rPr>
        <w:t>=$</w:t>
      </w:r>
      <w:proofErr w:type="spellStart"/>
      <w:r w:rsidRPr="00763BB1">
        <w:rPr>
          <w:rFonts w:ascii="Courier New" w:eastAsia="Times New Roman" w:hAnsi="Courier New" w:cs="Courier New"/>
          <w:sz w:val="20"/>
          <w:szCs w:val="20"/>
          <w:lang w:eastAsia="en-IN"/>
        </w:rPr>
        <w:t>pwd,dst</w:t>
      </w:r>
      <w:proofErr w:type="spellEnd"/>
      <w:r w:rsidRPr="00763BB1">
        <w:rPr>
          <w:rFonts w:ascii="Courier New" w:eastAsia="Times New Roman" w:hAnsi="Courier New" w:cs="Courier New"/>
          <w:sz w:val="20"/>
          <w:szCs w:val="20"/>
          <w:lang w:eastAsia="en-IN"/>
        </w:rPr>
        <w:t xml:space="preserve">=/var </w:t>
      </w:r>
      <w:proofErr w:type="spellStart"/>
      <w:r w:rsidRPr="00763BB1">
        <w:rPr>
          <w:rFonts w:ascii="Courier New" w:eastAsia="Times New Roman" w:hAnsi="Courier New" w:cs="Courier New"/>
          <w:sz w:val="20"/>
          <w:szCs w:val="20"/>
          <w:lang w:eastAsia="en-IN"/>
        </w:rPr>
        <w:t>qunis</w:t>
      </w:r>
      <w:proofErr w:type="spellEnd"/>
      <w:r w:rsidRPr="00763BB1">
        <w:rPr>
          <w:rFonts w:ascii="Courier New" w:eastAsia="Times New Roman" w:hAnsi="Courier New" w:cs="Courier New"/>
          <w:sz w:val="20"/>
          <w:szCs w:val="20"/>
          <w:lang w:eastAsia="en-IN"/>
        </w:rPr>
        <w:t>/</w:t>
      </w:r>
      <w:proofErr w:type="spellStart"/>
      <w:r w:rsidRPr="00763BB1">
        <w:rPr>
          <w:rFonts w:ascii="Courier New" w:eastAsia="Times New Roman" w:hAnsi="Courier New" w:cs="Courier New"/>
          <w:sz w:val="20"/>
          <w:szCs w:val="20"/>
          <w:lang w:eastAsia="en-IN"/>
        </w:rPr>
        <w:t>htpasswd</w:t>
      </w:r>
      <w:proofErr w:type="spellEnd"/>
      <w:r w:rsidRPr="00763BB1">
        <w:rPr>
          <w:rFonts w:ascii="Courier New" w:eastAsia="Times New Roman" w:hAnsi="Courier New" w:cs="Courier New"/>
          <w:sz w:val="20"/>
          <w:szCs w:val="20"/>
          <w:lang w:eastAsia="en-IN"/>
        </w:rPr>
        <w:t xml:space="preserve"> username password</w:t>
      </w:r>
    </w:p>
    <w:p w14:paraId="5F2A8928" w14:textId="77777777" w:rsidR="00763BB1" w:rsidRPr="00763BB1" w:rsidRDefault="00763BB1" w:rsidP="00763BB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3BB1">
        <w:rPr>
          <w:rFonts w:ascii="Times New Roman" w:eastAsia="Times New Roman" w:hAnsi="Times New Roman" w:cs="Times New Roman"/>
          <w:b/>
          <w:bCs/>
          <w:sz w:val="36"/>
          <w:szCs w:val="36"/>
          <w:lang w:eastAsia="en-IN"/>
        </w:rPr>
        <w:t>Configuring the stack</w:t>
      </w:r>
    </w:p>
    <w:p w14:paraId="7DDCB20C" w14:textId="122C237A"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t xml:space="preserve">Docker swarm operates with a recipe, telling it which containers to spin up, which ports to publish, which volumes to mount, et cetera. Everything you would </w:t>
      </w:r>
      <w:proofErr w:type="gramStart"/>
      <w:r w:rsidRPr="00763BB1">
        <w:rPr>
          <w:rFonts w:ascii="Times New Roman" w:eastAsia="Times New Roman" w:hAnsi="Times New Roman" w:cs="Times New Roman"/>
          <w:sz w:val="20"/>
          <w:szCs w:val="20"/>
          <w:lang w:eastAsia="en-IN"/>
        </w:rPr>
        <w:t>normally  configure</w:t>
      </w:r>
      <w:proofErr w:type="gramEnd"/>
      <w:r w:rsidRPr="00763BB1">
        <w:rPr>
          <w:rFonts w:ascii="Times New Roman" w:eastAsia="Times New Roman" w:hAnsi="Times New Roman" w:cs="Times New Roman"/>
          <w:sz w:val="20"/>
          <w:szCs w:val="20"/>
          <w:lang w:eastAsia="en-IN"/>
        </w:rPr>
        <w:t xml:space="preserve"> in a single „</w:t>
      </w:r>
      <w:r w:rsidRPr="00763BB1">
        <w:rPr>
          <w:rFonts w:ascii="Times New Roman" w:eastAsia="Times New Roman" w:hAnsi="Times New Roman" w:cs="Times New Roman"/>
          <w:i/>
          <w:iCs/>
          <w:sz w:val="20"/>
          <w:szCs w:val="20"/>
          <w:lang w:eastAsia="en-IN"/>
        </w:rPr>
        <w:t>docker run …</w:t>
      </w:r>
      <w:r w:rsidRPr="00763BB1">
        <w:rPr>
          <w:rFonts w:ascii="Times New Roman" w:eastAsia="Times New Roman" w:hAnsi="Times New Roman" w:cs="Times New Roman"/>
          <w:sz w:val="20"/>
          <w:szCs w:val="20"/>
          <w:lang w:eastAsia="en-IN"/>
        </w:rPr>
        <w:t xml:space="preserve">“ statement for a singular container instance, we instead write down in the so called </w:t>
      </w:r>
      <w:r w:rsidRPr="00763BB1">
        <w:rPr>
          <w:rFonts w:ascii="Times New Roman" w:eastAsia="Times New Roman" w:hAnsi="Times New Roman" w:cs="Times New Roman"/>
          <w:b/>
          <w:bCs/>
          <w:sz w:val="20"/>
          <w:szCs w:val="20"/>
          <w:lang w:eastAsia="en-IN"/>
        </w:rPr>
        <w:t xml:space="preserve">Compose file </w:t>
      </w:r>
      <w:r w:rsidRPr="00763BB1">
        <w:rPr>
          <w:rFonts w:ascii="Times New Roman" w:eastAsia="Times New Roman" w:hAnsi="Times New Roman" w:cs="Times New Roman"/>
          <w:sz w:val="20"/>
          <w:szCs w:val="20"/>
          <w:lang w:eastAsia="en-IN"/>
        </w:rPr>
        <w:t xml:space="preserve">when working with docker swarm. </w:t>
      </w:r>
    </w:p>
    <w:p w14:paraId="16A7737E"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t>Please inspect the demo file in the main folder</w:t>
      </w:r>
    </w:p>
    <w:p w14:paraId="31066970"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07BE29"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version: '3.3'</w:t>
      </w:r>
    </w:p>
    <w:p w14:paraId="6A1707E1"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services:</w:t>
      </w:r>
    </w:p>
    <w:p w14:paraId="10962C8A"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376FE4"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lastRenderedPageBreak/>
        <w:t># -------------------------------------------</w:t>
      </w:r>
    </w:p>
    <w:p w14:paraId="25CC5BCA"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NODE STACK (add analytical modules here)</w:t>
      </w:r>
    </w:p>
    <w:p w14:paraId="2BEA25D5"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w:t>
      </w:r>
    </w:p>
    <w:p w14:paraId="50BA20DD"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For compatibility with AHUB, container images</w:t>
      </w:r>
    </w:p>
    <w:p w14:paraId="0F8B98E0"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w:t>
      </w:r>
      <w:proofErr w:type="gramStart"/>
      <w:r w:rsidRPr="00763BB1">
        <w:rPr>
          <w:rFonts w:ascii="Courier New" w:eastAsia="Times New Roman" w:hAnsi="Courier New" w:cs="Courier New"/>
          <w:sz w:val="20"/>
          <w:szCs w:val="20"/>
          <w:lang w:eastAsia="en-IN"/>
        </w:rPr>
        <w:t>need</w:t>
      </w:r>
      <w:proofErr w:type="gramEnd"/>
      <w:r w:rsidRPr="00763BB1">
        <w:rPr>
          <w:rFonts w:ascii="Courier New" w:eastAsia="Times New Roman" w:hAnsi="Courier New" w:cs="Courier New"/>
          <w:sz w:val="20"/>
          <w:szCs w:val="20"/>
          <w:lang w:eastAsia="en-IN"/>
        </w:rPr>
        <w:t xml:space="preserve"> to comply with the following:</w:t>
      </w:r>
    </w:p>
    <w:p w14:paraId="79749400"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 publish a REST API on port 8000</w:t>
      </w:r>
    </w:p>
    <w:p w14:paraId="085EC0E9"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 provide a </w:t>
      </w:r>
      <w:proofErr w:type="spellStart"/>
      <w:r w:rsidRPr="00763BB1">
        <w:rPr>
          <w:rFonts w:ascii="Courier New" w:eastAsia="Times New Roman" w:hAnsi="Courier New" w:cs="Courier New"/>
          <w:sz w:val="20"/>
          <w:szCs w:val="20"/>
          <w:lang w:eastAsia="en-IN"/>
        </w:rPr>
        <w:t>swagger.json</w:t>
      </w:r>
      <w:proofErr w:type="spellEnd"/>
      <w:r w:rsidRPr="00763BB1">
        <w:rPr>
          <w:rFonts w:ascii="Courier New" w:eastAsia="Times New Roman" w:hAnsi="Courier New" w:cs="Courier New"/>
          <w:sz w:val="20"/>
          <w:szCs w:val="20"/>
          <w:lang w:eastAsia="en-IN"/>
        </w:rPr>
        <w:t xml:space="preserve"> file in the "/" path (only for GUI)</w:t>
      </w:r>
    </w:p>
    <w:p w14:paraId="361B5654"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w:t>
      </w:r>
    </w:p>
    <w:p w14:paraId="51CBAA62"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545197"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node1:</w:t>
      </w:r>
    </w:p>
    <w:p w14:paraId="76CAB51D"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image: </w:t>
      </w:r>
      <w:proofErr w:type="spellStart"/>
      <w:r w:rsidRPr="00763BB1">
        <w:rPr>
          <w:rFonts w:ascii="Courier New" w:eastAsia="Times New Roman" w:hAnsi="Courier New" w:cs="Courier New"/>
          <w:sz w:val="20"/>
          <w:szCs w:val="20"/>
          <w:lang w:eastAsia="en-IN"/>
        </w:rPr>
        <w:t>qunis</w:t>
      </w:r>
      <w:proofErr w:type="spellEnd"/>
      <w:r w:rsidRPr="00763BB1">
        <w:rPr>
          <w:rFonts w:ascii="Courier New" w:eastAsia="Times New Roman" w:hAnsi="Courier New" w:cs="Courier New"/>
          <w:sz w:val="20"/>
          <w:szCs w:val="20"/>
          <w:lang w:eastAsia="en-IN"/>
        </w:rPr>
        <w:t>/ahub_rnode:1.0</w:t>
      </w:r>
    </w:p>
    <w:p w14:paraId="599320A1"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57AD81"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w:t>
      </w:r>
    </w:p>
    <w:p w14:paraId="4AA83914"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w:t>
      </w:r>
    </w:p>
    <w:p w14:paraId="32A2A0FD"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node2:</w:t>
      </w:r>
    </w:p>
    <w:p w14:paraId="2406D2E4"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image: </w:t>
      </w:r>
      <w:proofErr w:type="spellStart"/>
      <w:r w:rsidRPr="00763BB1">
        <w:rPr>
          <w:rFonts w:ascii="Courier New" w:eastAsia="Times New Roman" w:hAnsi="Courier New" w:cs="Courier New"/>
          <w:sz w:val="20"/>
          <w:szCs w:val="20"/>
          <w:lang w:eastAsia="en-IN"/>
        </w:rPr>
        <w:t>qunis</w:t>
      </w:r>
      <w:proofErr w:type="spellEnd"/>
      <w:r w:rsidRPr="00763BB1">
        <w:rPr>
          <w:rFonts w:ascii="Courier New" w:eastAsia="Times New Roman" w:hAnsi="Courier New" w:cs="Courier New"/>
          <w:sz w:val="20"/>
          <w:szCs w:val="20"/>
          <w:lang w:eastAsia="en-IN"/>
        </w:rPr>
        <w:t>/</w:t>
      </w:r>
      <w:proofErr w:type="spellStart"/>
      <w:r w:rsidRPr="00763BB1">
        <w:rPr>
          <w:rFonts w:ascii="Courier New" w:eastAsia="Times New Roman" w:hAnsi="Courier New" w:cs="Courier New"/>
          <w:sz w:val="20"/>
          <w:szCs w:val="20"/>
          <w:lang w:eastAsia="en-IN"/>
        </w:rPr>
        <w:t>plumberdemo</w:t>
      </w:r>
      <w:proofErr w:type="spellEnd"/>
    </w:p>
    <w:p w14:paraId="34D54B85"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BF0D39"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w:t>
      </w:r>
    </w:p>
    <w:p w14:paraId="3D6B30BA"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w:t>
      </w:r>
    </w:p>
    <w:p w14:paraId="5439347F"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node3:</w:t>
      </w:r>
    </w:p>
    <w:p w14:paraId="319FDFAD"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image: </w:t>
      </w:r>
      <w:proofErr w:type="spellStart"/>
      <w:r w:rsidRPr="00763BB1">
        <w:rPr>
          <w:rFonts w:ascii="Courier New" w:eastAsia="Times New Roman" w:hAnsi="Courier New" w:cs="Courier New"/>
          <w:sz w:val="20"/>
          <w:szCs w:val="20"/>
          <w:lang w:eastAsia="en-IN"/>
        </w:rPr>
        <w:t>qunis</w:t>
      </w:r>
      <w:proofErr w:type="spellEnd"/>
      <w:r w:rsidRPr="00763BB1">
        <w:rPr>
          <w:rFonts w:ascii="Courier New" w:eastAsia="Times New Roman" w:hAnsi="Courier New" w:cs="Courier New"/>
          <w:sz w:val="20"/>
          <w:szCs w:val="20"/>
          <w:lang w:eastAsia="en-IN"/>
        </w:rPr>
        <w:t>/</w:t>
      </w:r>
      <w:proofErr w:type="spellStart"/>
      <w:r w:rsidRPr="00763BB1">
        <w:rPr>
          <w:rFonts w:ascii="Courier New" w:eastAsia="Times New Roman" w:hAnsi="Courier New" w:cs="Courier New"/>
          <w:sz w:val="20"/>
          <w:szCs w:val="20"/>
          <w:lang w:eastAsia="en-IN"/>
        </w:rPr>
        <w:t>prophetdemo</w:t>
      </w:r>
      <w:proofErr w:type="spellEnd"/>
    </w:p>
    <w:p w14:paraId="5D54CD22"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w:t>
      </w:r>
    </w:p>
    <w:p w14:paraId="194E70AA"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w:t>
      </w:r>
    </w:p>
    <w:p w14:paraId="7144DF07"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SERVICE STACK (DO NOT TOUCH)</w:t>
      </w:r>
    </w:p>
    <w:p w14:paraId="7A2D155D"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w:t>
      </w:r>
    </w:p>
    <w:p w14:paraId="2E997A83"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FDB274"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nginx:</w:t>
      </w:r>
    </w:p>
    <w:p w14:paraId="2FB3F531"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image: nginx</w:t>
      </w:r>
    </w:p>
    <w:p w14:paraId="25D2259B"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ports:</w:t>
      </w:r>
    </w:p>
    <w:p w14:paraId="09F965C2"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 "80:80"</w:t>
      </w:r>
    </w:p>
    <w:p w14:paraId="3FC16AAA"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 "443:443"</w:t>
      </w:r>
    </w:p>
    <w:p w14:paraId="7A25D585"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configs:</w:t>
      </w:r>
    </w:p>
    <w:p w14:paraId="187D4063"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 source: </w:t>
      </w:r>
      <w:proofErr w:type="spellStart"/>
      <w:r w:rsidRPr="00763BB1">
        <w:rPr>
          <w:rFonts w:ascii="Courier New" w:eastAsia="Times New Roman" w:hAnsi="Courier New" w:cs="Courier New"/>
          <w:sz w:val="20"/>
          <w:szCs w:val="20"/>
          <w:lang w:eastAsia="en-IN"/>
        </w:rPr>
        <w:t>nginx_template.conf</w:t>
      </w:r>
      <w:proofErr w:type="spellEnd"/>
    </w:p>
    <w:p w14:paraId="181BCD31"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target: /etc/nginx/</w:t>
      </w:r>
      <w:proofErr w:type="spellStart"/>
      <w:r w:rsidRPr="00763BB1">
        <w:rPr>
          <w:rFonts w:ascii="Courier New" w:eastAsia="Times New Roman" w:hAnsi="Courier New" w:cs="Courier New"/>
          <w:sz w:val="20"/>
          <w:szCs w:val="20"/>
          <w:lang w:eastAsia="en-IN"/>
        </w:rPr>
        <w:t>nginx.conf</w:t>
      </w:r>
      <w:proofErr w:type="spellEnd"/>
    </w:p>
    <w:p w14:paraId="7D9B7F41"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secrets:</w:t>
      </w:r>
    </w:p>
    <w:p w14:paraId="516DD221"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 source: server.crt</w:t>
      </w:r>
    </w:p>
    <w:p w14:paraId="7D231D04"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target: server.crt</w:t>
      </w:r>
    </w:p>
    <w:p w14:paraId="471D2B46"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 source: </w:t>
      </w:r>
      <w:proofErr w:type="spellStart"/>
      <w:r w:rsidRPr="00763BB1">
        <w:rPr>
          <w:rFonts w:ascii="Courier New" w:eastAsia="Times New Roman" w:hAnsi="Courier New" w:cs="Courier New"/>
          <w:sz w:val="20"/>
          <w:szCs w:val="20"/>
          <w:lang w:eastAsia="en-IN"/>
        </w:rPr>
        <w:t>server.key</w:t>
      </w:r>
      <w:proofErr w:type="spellEnd"/>
    </w:p>
    <w:p w14:paraId="4511E9FB"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target: </w:t>
      </w:r>
      <w:proofErr w:type="spellStart"/>
      <w:r w:rsidRPr="00763BB1">
        <w:rPr>
          <w:rFonts w:ascii="Courier New" w:eastAsia="Times New Roman" w:hAnsi="Courier New" w:cs="Courier New"/>
          <w:sz w:val="20"/>
          <w:szCs w:val="20"/>
          <w:lang w:eastAsia="en-IN"/>
        </w:rPr>
        <w:t>server.key</w:t>
      </w:r>
      <w:proofErr w:type="spellEnd"/>
    </w:p>
    <w:p w14:paraId="5B4A1BF2"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 source: </w:t>
      </w:r>
      <w:proofErr w:type="spellStart"/>
      <w:r w:rsidRPr="00763BB1">
        <w:rPr>
          <w:rFonts w:ascii="Courier New" w:eastAsia="Times New Roman" w:hAnsi="Courier New" w:cs="Courier New"/>
          <w:sz w:val="20"/>
          <w:szCs w:val="20"/>
          <w:lang w:eastAsia="en-IN"/>
        </w:rPr>
        <w:t>htpasswd</w:t>
      </w:r>
      <w:proofErr w:type="spellEnd"/>
    </w:p>
    <w:p w14:paraId="451F03FB"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target: .</w:t>
      </w:r>
      <w:proofErr w:type="spellStart"/>
      <w:r w:rsidRPr="00763BB1">
        <w:rPr>
          <w:rFonts w:ascii="Courier New" w:eastAsia="Times New Roman" w:hAnsi="Courier New" w:cs="Courier New"/>
          <w:sz w:val="20"/>
          <w:szCs w:val="20"/>
          <w:lang w:eastAsia="en-IN"/>
        </w:rPr>
        <w:t>htpasswd</w:t>
      </w:r>
      <w:proofErr w:type="spellEnd"/>
    </w:p>
    <w:p w14:paraId="51E891B1"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deploy:</w:t>
      </w:r>
    </w:p>
    <w:p w14:paraId="622A2783"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placement:</w:t>
      </w:r>
    </w:p>
    <w:p w14:paraId="063AC23B"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constraints: [</w:t>
      </w:r>
      <w:proofErr w:type="spellStart"/>
      <w:proofErr w:type="gramStart"/>
      <w:r w:rsidRPr="00763BB1">
        <w:rPr>
          <w:rFonts w:ascii="Courier New" w:eastAsia="Times New Roman" w:hAnsi="Courier New" w:cs="Courier New"/>
          <w:sz w:val="20"/>
          <w:szCs w:val="20"/>
          <w:lang w:eastAsia="en-IN"/>
        </w:rPr>
        <w:t>node.role</w:t>
      </w:r>
      <w:proofErr w:type="spellEnd"/>
      <w:proofErr w:type="gramEnd"/>
      <w:r w:rsidRPr="00763BB1">
        <w:rPr>
          <w:rFonts w:ascii="Courier New" w:eastAsia="Times New Roman" w:hAnsi="Courier New" w:cs="Courier New"/>
          <w:sz w:val="20"/>
          <w:szCs w:val="20"/>
          <w:lang w:eastAsia="en-IN"/>
        </w:rPr>
        <w:t xml:space="preserve"> == manager]</w:t>
      </w:r>
    </w:p>
    <w:p w14:paraId="173A0BA8"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DDE4AE"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...(continues)...</w:t>
      </w:r>
    </w:p>
    <w:p w14:paraId="639AA6F9"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048E66"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t xml:space="preserve">The </w:t>
      </w:r>
      <w:r w:rsidRPr="00763BB1">
        <w:rPr>
          <w:rFonts w:ascii="Times New Roman" w:eastAsia="Times New Roman" w:hAnsi="Times New Roman" w:cs="Times New Roman"/>
          <w:b/>
          <w:bCs/>
          <w:sz w:val="20"/>
          <w:szCs w:val="20"/>
          <w:lang w:eastAsia="en-IN"/>
        </w:rPr>
        <w:t>first block</w:t>
      </w:r>
      <w:r w:rsidRPr="00763BB1">
        <w:rPr>
          <w:rFonts w:ascii="Times New Roman" w:eastAsia="Times New Roman" w:hAnsi="Times New Roman" w:cs="Times New Roman"/>
          <w:sz w:val="20"/>
          <w:szCs w:val="20"/>
          <w:lang w:eastAsia="en-IN"/>
        </w:rPr>
        <w:t xml:space="preserve"> defines the </w:t>
      </w:r>
      <w:r w:rsidRPr="00763BB1">
        <w:rPr>
          <w:rFonts w:ascii="Times New Roman" w:eastAsia="Times New Roman" w:hAnsi="Times New Roman" w:cs="Times New Roman"/>
          <w:b/>
          <w:bCs/>
          <w:sz w:val="20"/>
          <w:szCs w:val="20"/>
          <w:lang w:eastAsia="en-IN"/>
        </w:rPr>
        <w:t>node stack</w:t>
      </w:r>
      <w:r w:rsidRPr="00763BB1">
        <w:rPr>
          <w:rFonts w:ascii="Times New Roman" w:eastAsia="Times New Roman" w:hAnsi="Times New Roman" w:cs="Times New Roman"/>
          <w:sz w:val="20"/>
          <w:szCs w:val="20"/>
          <w:lang w:eastAsia="en-IN"/>
        </w:rPr>
        <w:t xml:space="preserve">. Here you can add as many container images as you like. For compatibility with AHUB it is only required that plumber (or any other API) publishes on port 8000 and provides the Swagger definition file (if you want to use the GUI functionality). The latter is achieved by running the plumber </w:t>
      </w:r>
      <w:r w:rsidRPr="00763BB1">
        <w:rPr>
          <w:rFonts w:ascii="Times New Roman" w:eastAsia="Times New Roman" w:hAnsi="Times New Roman" w:cs="Times New Roman"/>
          <w:b/>
          <w:bCs/>
          <w:sz w:val="20"/>
          <w:szCs w:val="20"/>
          <w:lang w:eastAsia="en-IN"/>
        </w:rPr>
        <w:t>$run</w:t>
      </w:r>
      <w:r w:rsidRPr="00763BB1">
        <w:rPr>
          <w:rFonts w:ascii="Times New Roman" w:eastAsia="Times New Roman" w:hAnsi="Times New Roman" w:cs="Times New Roman"/>
          <w:sz w:val="20"/>
          <w:szCs w:val="20"/>
          <w:lang w:eastAsia="en-IN"/>
        </w:rPr>
        <w:t xml:space="preserve"> command with parameter swagger=TRUE.</w:t>
      </w:r>
    </w:p>
    <w:p w14:paraId="2CD7C722"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b/>
          <w:bCs/>
          <w:sz w:val="20"/>
          <w:szCs w:val="20"/>
          <w:lang w:eastAsia="en-IN"/>
        </w:rPr>
        <w:t>IMPORTANT</w:t>
      </w:r>
      <w:r w:rsidRPr="00763BB1">
        <w:rPr>
          <w:rFonts w:ascii="Times New Roman" w:eastAsia="Times New Roman" w:hAnsi="Times New Roman" w:cs="Times New Roman"/>
          <w:sz w:val="20"/>
          <w:szCs w:val="20"/>
          <w:lang w:eastAsia="en-IN"/>
        </w:rPr>
        <w:t xml:space="preserve">: If you want to add your own images, you need to make sure, that they are hosted in a container-registry, otherwise docker swarm will not be able to find them. Either you use the public </w:t>
      </w:r>
      <w:hyperlink r:id="rId7" w:tgtFrame="_blank" w:history="1">
        <w:r w:rsidRPr="00763BB1">
          <w:rPr>
            <w:rFonts w:ascii="Times New Roman" w:eastAsia="Times New Roman" w:hAnsi="Times New Roman" w:cs="Times New Roman"/>
            <w:color w:val="0000FF"/>
            <w:sz w:val="20"/>
            <w:szCs w:val="20"/>
            <w:u w:val="single"/>
            <w:lang w:eastAsia="en-IN"/>
          </w:rPr>
          <w:t>Docker Hub</w:t>
        </w:r>
      </w:hyperlink>
      <w:r w:rsidRPr="00763BB1">
        <w:rPr>
          <w:rFonts w:ascii="Times New Roman" w:eastAsia="Times New Roman" w:hAnsi="Times New Roman" w:cs="Times New Roman"/>
          <w:sz w:val="20"/>
          <w:szCs w:val="20"/>
          <w:lang w:eastAsia="en-IN"/>
        </w:rPr>
        <w:t xml:space="preserve"> or set up a private registry with one of the cloud providers (</w:t>
      </w:r>
      <w:hyperlink r:id="rId8" w:tgtFrame="_blank" w:history="1">
        <w:r w:rsidRPr="00763BB1">
          <w:rPr>
            <w:rFonts w:ascii="Times New Roman" w:eastAsia="Times New Roman" w:hAnsi="Times New Roman" w:cs="Times New Roman"/>
            <w:color w:val="0000FF"/>
            <w:sz w:val="20"/>
            <w:szCs w:val="20"/>
            <w:u w:val="single"/>
            <w:lang w:eastAsia="en-IN"/>
          </w:rPr>
          <w:t>Google</w:t>
        </w:r>
      </w:hyperlink>
      <w:r w:rsidRPr="00763BB1">
        <w:rPr>
          <w:rFonts w:ascii="Times New Roman" w:eastAsia="Times New Roman" w:hAnsi="Times New Roman" w:cs="Times New Roman"/>
          <w:sz w:val="20"/>
          <w:szCs w:val="20"/>
          <w:lang w:eastAsia="en-IN"/>
        </w:rPr>
        <w:t xml:space="preserve">, </w:t>
      </w:r>
      <w:hyperlink r:id="rId9" w:tgtFrame="_blank" w:history="1">
        <w:r w:rsidRPr="00763BB1">
          <w:rPr>
            <w:rFonts w:ascii="Times New Roman" w:eastAsia="Times New Roman" w:hAnsi="Times New Roman" w:cs="Times New Roman"/>
            <w:color w:val="0000FF"/>
            <w:sz w:val="20"/>
            <w:szCs w:val="20"/>
            <w:u w:val="single"/>
            <w:lang w:eastAsia="en-IN"/>
          </w:rPr>
          <w:t>Azure</w:t>
        </w:r>
      </w:hyperlink>
      <w:r w:rsidRPr="00763BB1">
        <w:rPr>
          <w:rFonts w:ascii="Times New Roman" w:eastAsia="Times New Roman" w:hAnsi="Times New Roman" w:cs="Times New Roman"/>
          <w:sz w:val="20"/>
          <w:szCs w:val="20"/>
          <w:lang w:eastAsia="en-IN"/>
        </w:rPr>
        <w:t xml:space="preserve"> or </w:t>
      </w:r>
      <w:hyperlink r:id="rId10" w:tgtFrame="_blank" w:history="1">
        <w:r w:rsidRPr="00763BB1">
          <w:rPr>
            <w:rFonts w:ascii="Times New Roman" w:eastAsia="Times New Roman" w:hAnsi="Times New Roman" w:cs="Times New Roman"/>
            <w:color w:val="0000FF"/>
            <w:sz w:val="20"/>
            <w:szCs w:val="20"/>
            <w:u w:val="single"/>
            <w:lang w:eastAsia="en-IN"/>
          </w:rPr>
          <w:t>AWS</w:t>
        </w:r>
      </w:hyperlink>
      <w:r w:rsidRPr="00763BB1">
        <w:rPr>
          <w:rFonts w:ascii="Times New Roman" w:eastAsia="Times New Roman" w:hAnsi="Times New Roman" w:cs="Times New Roman"/>
          <w:sz w:val="20"/>
          <w:szCs w:val="20"/>
          <w:lang w:eastAsia="en-IN"/>
        </w:rPr>
        <w:t>).</w:t>
      </w:r>
    </w:p>
    <w:p w14:paraId="6CFF224A"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t xml:space="preserve">The analytical nodes do not have to be R based. A python node running a combination of </w:t>
      </w:r>
      <w:r w:rsidRPr="00763BB1">
        <w:rPr>
          <w:rFonts w:ascii="Times New Roman" w:eastAsia="Times New Roman" w:hAnsi="Times New Roman" w:cs="Times New Roman"/>
          <w:i/>
          <w:iCs/>
          <w:sz w:val="20"/>
          <w:szCs w:val="20"/>
          <w:lang w:eastAsia="en-IN"/>
        </w:rPr>
        <w:t>flask/</w:t>
      </w:r>
      <w:proofErr w:type="spellStart"/>
      <w:r w:rsidRPr="00763BB1">
        <w:rPr>
          <w:rFonts w:ascii="Times New Roman" w:eastAsia="Times New Roman" w:hAnsi="Times New Roman" w:cs="Times New Roman"/>
          <w:i/>
          <w:iCs/>
          <w:sz w:val="20"/>
          <w:szCs w:val="20"/>
          <w:lang w:eastAsia="en-IN"/>
        </w:rPr>
        <w:t>flasgger</w:t>
      </w:r>
      <w:proofErr w:type="spellEnd"/>
      <w:r w:rsidRPr="00763BB1">
        <w:rPr>
          <w:rFonts w:ascii="Times New Roman" w:eastAsia="Times New Roman" w:hAnsi="Times New Roman" w:cs="Times New Roman"/>
          <w:sz w:val="20"/>
          <w:szCs w:val="20"/>
          <w:lang w:eastAsia="en-IN"/>
        </w:rPr>
        <w:t xml:space="preserve"> would be compatible as well.</w:t>
      </w:r>
    </w:p>
    <w:p w14:paraId="12D360E7"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lastRenderedPageBreak/>
        <w:t xml:space="preserve">The </w:t>
      </w:r>
      <w:r w:rsidRPr="00763BB1">
        <w:rPr>
          <w:rFonts w:ascii="Times New Roman" w:eastAsia="Times New Roman" w:hAnsi="Times New Roman" w:cs="Times New Roman"/>
          <w:b/>
          <w:bCs/>
          <w:sz w:val="20"/>
          <w:szCs w:val="20"/>
          <w:lang w:eastAsia="en-IN"/>
        </w:rPr>
        <w:t>second block</w:t>
      </w:r>
      <w:r w:rsidRPr="00763BB1">
        <w:rPr>
          <w:rFonts w:ascii="Times New Roman" w:eastAsia="Times New Roman" w:hAnsi="Times New Roman" w:cs="Times New Roman"/>
          <w:sz w:val="20"/>
          <w:szCs w:val="20"/>
          <w:lang w:eastAsia="en-IN"/>
        </w:rPr>
        <w:t xml:space="preserve"> constitutes the </w:t>
      </w:r>
      <w:r w:rsidRPr="00763BB1">
        <w:rPr>
          <w:rFonts w:ascii="Times New Roman" w:eastAsia="Times New Roman" w:hAnsi="Times New Roman" w:cs="Times New Roman"/>
          <w:b/>
          <w:bCs/>
          <w:sz w:val="20"/>
          <w:szCs w:val="20"/>
          <w:lang w:eastAsia="en-IN"/>
        </w:rPr>
        <w:t>service stack</w:t>
      </w:r>
      <w:r w:rsidRPr="00763BB1">
        <w:rPr>
          <w:rFonts w:ascii="Times New Roman" w:eastAsia="Times New Roman" w:hAnsi="Times New Roman" w:cs="Times New Roman"/>
          <w:sz w:val="20"/>
          <w:szCs w:val="20"/>
          <w:lang w:eastAsia="en-IN"/>
        </w:rPr>
        <w:t xml:space="preserve"> and does not need to be changed, if you stick to the basic scenario with self-signed certificates and basic authentication. Changes here need to be made if you want to use more elaborate functionality like auto-refreshing </w:t>
      </w:r>
      <w:proofErr w:type="gramStart"/>
      <w:r w:rsidRPr="00763BB1">
        <w:rPr>
          <w:rFonts w:ascii="Times New Roman" w:eastAsia="Times New Roman" w:hAnsi="Times New Roman" w:cs="Times New Roman"/>
          <w:i/>
          <w:iCs/>
          <w:sz w:val="20"/>
          <w:szCs w:val="20"/>
          <w:lang w:eastAsia="en-IN"/>
        </w:rPr>
        <w:t>Let‘</w:t>
      </w:r>
      <w:proofErr w:type="gramEnd"/>
      <w:r w:rsidRPr="00763BB1">
        <w:rPr>
          <w:rFonts w:ascii="Times New Roman" w:eastAsia="Times New Roman" w:hAnsi="Times New Roman" w:cs="Times New Roman"/>
          <w:i/>
          <w:iCs/>
          <w:sz w:val="20"/>
          <w:szCs w:val="20"/>
          <w:lang w:eastAsia="en-IN"/>
        </w:rPr>
        <w:t>s Encrypt</w:t>
      </w:r>
      <w:r w:rsidRPr="00763BB1">
        <w:rPr>
          <w:rFonts w:ascii="Times New Roman" w:eastAsia="Times New Roman" w:hAnsi="Times New Roman" w:cs="Times New Roman"/>
          <w:sz w:val="20"/>
          <w:szCs w:val="20"/>
          <w:lang w:eastAsia="en-IN"/>
        </w:rPr>
        <w:t xml:space="preserve"> certificates or Active Directory Authentication. These use-cases will be covered in future tutorials.</w:t>
      </w:r>
    </w:p>
    <w:p w14:paraId="523946AC"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t xml:space="preserve">For </w:t>
      </w:r>
      <w:proofErr w:type="gramStart"/>
      <w:r w:rsidRPr="00763BB1">
        <w:rPr>
          <w:rFonts w:ascii="Times New Roman" w:eastAsia="Times New Roman" w:hAnsi="Times New Roman" w:cs="Times New Roman"/>
          <w:sz w:val="20"/>
          <w:szCs w:val="20"/>
          <w:lang w:eastAsia="en-IN"/>
        </w:rPr>
        <w:t>now</w:t>
      </w:r>
      <w:proofErr w:type="gramEnd"/>
      <w:r w:rsidRPr="00763BB1">
        <w:rPr>
          <w:rFonts w:ascii="Times New Roman" w:eastAsia="Times New Roman" w:hAnsi="Times New Roman" w:cs="Times New Roman"/>
          <w:sz w:val="20"/>
          <w:szCs w:val="20"/>
          <w:lang w:eastAsia="en-IN"/>
        </w:rPr>
        <w:t xml:space="preserve"> you can either leave the demo file as is or add/substitute your own container images in the node stack! </w:t>
      </w:r>
      <w:r w:rsidRPr="00763BB1">
        <w:rPr>
          <w:rFonts w:ascii="Times New Roman" w:eastAsia="Times New Roman" w:hAnsi="Times New Roman" w:cs="Times New Roman"/>
          <w:color w:val="FF0000"/>
          <w:sz w:val="20"/>
          <w:szCs w:val="20"/>
          <w:lang w:eastAsia="en-IN"/>
        </w:rPr>
        <w:t xml:space="preserve">Note: There is no need to configure </w:t>
      </w:r>
      <w:r w:rsidRPr="00763BB1">
        <w:rPr>
          <w:rFonts w:ascii="Times New Roman" w:eastAsia="Times New Roman" w:hAnsi="Times New Roman" w:cs="Times New Roman"/>
          <w:i/>
          <w:iCs/>
          <w:color w:val="FF0000"/>
          <w:sz w:val="20"/>
          <w:szCs w:val="20"/>
          <w:lang w:eastAsia="en-IN"/>
        </w:rPr>
        <w:t>nginx</w:t>
      </w:r>
      <w:r w:rsidRPr="00763BB1">
        <w:rPr>
          <w:rFonts w:ascii="Times New Roman" w:eastAsia="Times New Roman" w:hAnsi="Times New Roman" w:cs="Times New Roman"/>
          <w:color w:val="FF0000"/>
          <w:sz w:val="20"/>
          <w:szCs w:val="20"/>
          <w:lang w:eastAsia="en-IN"/>
        </w:rPr>
        <w:t xml:space="preserve"> when adding containers in the node stack. </w:t>
      </w:r>
      <w:r w:rsidRPr="00763BB1">
        <w:rPr>
          <w:rFonts w:ascii="Times New Roman" w:eastAsia="Times New Roman" w:hAnsi="Times New Roman" w:cs="Times New Roman"/>
          <w:b/>
          <w:bCs/>
          <w:color w:val="FF0000"/>
          <w:sz w:val="20"/>
          <w:szCs w:val="20"/>
          <w:lang w:eastAsia="en-IN"/>
        </w:rPr>
        <w:t>This is all taken care of by AHUB.</w:t>
      </w:r>
    </w:p>
    <w:p w14:paraId="7A591CA2" w14:textId="77777777" w:rsidR="00763BB1" w:rsidRPr="00763BB1" w:rsidRDefault="00763BB1" w:rsidP="00763BB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3BB1">
        <w:rPr>
          <w:rFonts w:ascii="Times New Roman" w:eastAsia="Times New Roman" w:hAnsi="Times New Roman" w:cs="Times New Roman"/>
          <w:b/>
          <w:bCs/>
          <w:sz w:val="36"/>
          <w:szCs w:val="36"/>
          <w:lang w:eastAsia="en-IN"/>
        </w:rPr>
        <w:t>Ramping up the swarm</w:t>
      </w:r>
    </w:p>
    <w:p w14:paraId="47AC5F1F"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t>Before we launch AHUB we need to prepare the docker daemon to run in swarm mode:</w:t>
      </w:r>
    </w:p>
    <w:p w14:paraId="3ACA143C"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&gt; docker swarm </w:t>
      </w:r>
      <w:proofErr w:type="spellStart"/>
      <w:r w:rsidRPr="00763BB1">
        <w:rPr>
          <w:rFonts w:ascii="Courier New" w:eastAsia="Times New Roman" w:hAnsi="Courier New" w:cs="Courier New"/>
          <w:sz w:val="20"/>
          <w:szCs w:val="20"/>
          <w:lang w:eastAsia="en-IN"/>
        </w:rPr>
        <w:t>init</w:t>
      </w:r>
      <w:proofErr w:type="spellEnd"/>
    </w:p>
    <w:p w14:paraId="757711D1"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Swarm initialized: current node (XXX) is now a manager.</w:t>
      </w:r>
    </w:p>
    <w:p w14:paraId="73F37ED3"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t>Then the whole stack can be launched by docker in swarm mode with the following command</w:t>
      </w:r>
    </w:p>
    <w:p w14:paraId="5F556740"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docker stack deploy -c ./</w:t>
      </w:r>
      <w:proofErr w:type="spellStart"/>
      <w:r w:rsidRPr="00763BB1">
        <w:rPr>
          <w:rFonts w:ascii="Courier New" w:eastAsia="Times New Roman" w:hAnsi="Courier New" w:cs="Courier New"/>
          <w:sz w:val="20"/>
          <w:szCs w:val="20"/>
          <w:lang w:eastAsia="en-IN"/>
        </w:rPr>
        <w:t>ahub.yaml</w:t>
      </w:r>
      <w:proofErr w:type="spellEnd"/>
      <w:r w:rsidRPr="00763BB1">
        <w:rPr>
          <w:rFonts w:ascii="Courier New" w:eastAsia="Times New Roman" w:hAnsi="Courier New" w:cs="Courier New"/>
          <w:sz w:val="20"/>
          <w:szCs w:val="20"/>
          <w:lang w:eastAsia="en-IN"/>
        </w:rPr>
        <w:t xml:space="preserve"> </w:t>
      </w:r>
      <w:proofErr w:type="spellStart"/>
      <w:r w:rsidRPr="00763BB1">
        <w:rPr>
          <w:rFonts w:ascii="Courier New" w:eastAsia="Times New Roman" w:hAnsi="Courier New" w:cs="Courier New"/>
          <w:sz w:val="20"/>
          <w:szCs w:val="20"/>
          <w:lang w:eastAsia="en-IN"/>
        </w:rPr>
        <w:t>mystack</w:t>
      </w:r>
      <w:proofErr w:type="spellEnd"/>
    </w:p>
    <w:p w14:paraId="6A66F32A"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t xml:space="preserve">This command references the Compose file </w:t>
      </w:r>
      <w:proofErr w:type="spellStart"/>
      <w:proofErr w:type="gramStart"/>
      <w:r w:rsidRPr="00763BB1">
        <w:rPr>
          <w:rFonts w:ascii="Times New Roman" w:eastAsia="Times New Roman" w:hAnsi="Times New Roman" w:cs="Times New Roman"/>
          <w:i/>
          <w:iCs/>
          <w:sz w:val="20"/>
          <w:szCs w:val="20"/>
          <w:lang w:eastAsia="en-IN"/>
        </w:rPr>
        <w:t>ahub.yaml</w:t>
      </w:r>
      <w:proofErr w:type="spellEnd"/>
      <w:proofErr w:type="gramEnd"/>
      <w:r w:rsidRPr="00763BB1">
        <w:rPr>
          <w:rFonts w:ascii="Times New Roman" w:eastAsia="Times New Roman" w:hAnsi="Times New Roman" w:cs="Times New Roman"/>
          <w:sz w:val="20"/>
          <w:szCs w:val="20"/>
          <w:lang w:eastAsia="en-IN"/>
        </w:rPr>
        <w:t xml:space="preserve"> to deploy a stack called „</w:t>
      </w:r>
      <w:proofErr w:type="spellStart"/>
      <w:r w:rsidRPr="00763BB1">
        <w:rPr>
          <w:rFonts w:ascii="Times New Roman" w:eastAsia="Times New Roman" w:hAnsi="Times New Roman" w:cs="Times New Roman"/>
          <w:i/>
          <w:iCs/>
          <w:sz w:val="20"/>
          <w:szCs w:val="20"/>
          <w:lang w:eastAsia="en-IN"/>
        </w:rPr>
        <w:t>mystack</w:t>
      </w:r>
      <w:proofErr w:type="spellEnd"/>
      <w:r w:rsidRPr="00763BB1">
        <w:rPr>
          <w:rFonts w:ascii="Times New Roman" w:eastAsia="Times New Roman" w:hAnsi="Times New Roman" w:cs="Times New Roman"/>
          <w:sz w:val="20"/>
          <w:szCs w:val="20"/>
          <w:lang w:eastAsia="en-IN"/>
        </w:rPr>
        <w:t xml:space="preserve">„. </w:t>
      </w:r>
      <w:proofErr w:type="gramStart"/>
      <w:r w:rsidRPr="00763BB1">
        <w:rPr>
          <w:rFonts w:ascii="Times New Roman" w:eastAsia="Times New Roman" w:hAnsi="Times New Roman" w:cs="Times New Roman"/>
          <w:sz w:val="20"/>
          <w:szCs w:val="20"/>
          <w:lang w:eastAsia="en-IN"/>
        </w:rPr>
        <w:t>Of course</w:t>
      </w:r>
      <w:proofErr w:type="gramEnd"/>
      <w:r w:rsidRPr="00763BB1">
        <w:rPr>
          <w:rFonts w:ascii="Times New Roman" w:eastAsia="Times New Roman" w:hAnsi="Times New Roman" w:cs="Times New Roman"/>
          <w:sz w:val="20"/>
          <w:szCs w:val="20"/>
          <w:lang w:eastAsia="en-IN"/>
        </w:rPr>
        <w:t xml:space="preserve"> you can change the name of your stack to your liking.</w:t>
      </w:r>
    </w:p>
    <w:p w14:paraId="0A8B8833"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t>You should see the following output on the shell:</w:t>
      </w:r>
    </w:p>
    <w:p w14:paraId="25F4BC42"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&gt; docker stack deploy -c ./</w:t>
      </w:r>
      <w:proofErr w:type="spellStart"/>
      <w:r w:rsidRPr="00763BB1">
        <w:rPr>
          <w:rFonts w:ascii="Courier New" w:eastAsia="Times New Roman" w:hAnsi="Courier New" w:cs="Courier New"/>
          <w:sz w:val="20"/>
          <w:szCs w:val="20"/>
          <w:lang w:eastAsia="en-IN"/>
        </w:rPr>
        <w:t>ahub.yaml</w:t>
      </w:r>
      <w:proofErr w:type="spellEnd"/>
      <w:r w:rsidRPr="00763BB1">
        <w:rPr>
          <w:rFonts w:ascii="Courier New" w:eastAsia="Times New Roman" w:hAnsi="Courier New" w:cs="Courier New"/>
          <w:sz w:val="20"/>
          <w:szCs w:val="20"/>
          <w:lang w:eastAsia="en-IN"/>
        </w:rPr>
        <w:t xml:space="preserve"> </w:t>
      </w:r>
      <w:proofErr w:type="spellStart"/>
      <w:r w:rsidRPr="00763BB1">
        <w:rPr>
          <w:rFonts w:ascii="Courier New" w:eastAsia="Times New Roman" w:hAnsi="Courier New" w:cs="Courier New"/>
          <w:sz w:val="20"/>
          <w:szCs w:val="20"/>
          <w:lang w:eastAsia="en-IN"/>
        </w:rPr>
        <w:t>mystack</w:t>
      </w:r>
      <w:proofErr w:type="spellEnd"/>
    </w:p>
    <w:p w14:paraId="38E6FE81"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BE5C21"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Creating network </w:t>
      </w:r>
      <w:proofErr w:type="spellStart"/>
      <w:r w:rsidRPr="00763BB1">
        <w:rPr>
          <w:rFonts w:ascii="Courier New" w:eastAsia="Times New Roman" w:hAnsi="Courier New" w:cs="Courier New"/>
          <w:sz w:val="20"/>
          <w:szCs w:val="20"/>
          <w:lang w:eastAsia="en-IN"/>
        </w:rPr>
        <w:t>mystack_default</w:t>
      </w:r>
      <w:proofErr w:type="spellEnd"/>
    </w:p>
    <w:p w14:paraId="71E1197B"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Creating secret </w:t>
      </w:r>
      <w:proofErr w:type="spellStart"/>
      <w:r w:rsidRPr="00763BB1">
        <w:rPr>
          <w:rFonts w:ascii="Courier New" w:eastAsia="Times New Roman" w:hAnsi="Courier New" w:cs="Courier New"/>
          <w:sz w:val="20"/>
          <w:szCs w:val="20"/>
          <w:lang w:eastAsia="en-IN"/>
        </w:rPr>
        <w:t>mystack_server.key</w:t>
      </w:r>
      <w:proofErr w:type="spellEnd"/>
    </w:p>
    <w:p w14:paraId="639B6610"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Creating secret </w:t>
      </w:r>
      <w:proofErr w:type="spellStart"/>
      <w:r w:rsidRPr="00763BB1">
        <w:rPr>
          <w:rFonts w:ascii="Courier New" w:eastAsia="Times New Roman" w:hAnsi="Courier New" w:cs="Courier New"/>
          <w:sz w:val="20"/>
          <w:szCs w:val="20"/>
          <w:lang w:eastAsia="en-IN"/>
        </w:rPr>
        <w:t>mystack_htpasswd</w:t>
      </w:r>
      <w:proofErr w:type="spellEnd"/>
    </w:p>
    <w:p w14:paraId="5BA760AF"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Creating secret mystack_server.crt</w:t>
      </w:r>
    </w:p>
    <w:p w14:paraId="3F34F07E"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Creating config </w:t>
      </w:r>
      <w:proofErr w:type="spellStart"/>
      <w:r w:rsidRPr="00763BB1">
        <w:rPr>
          <w:rFonts w:ascii="Courier New" w:eastAsia="Times New Roman" w:hAnsi="Courier New" w:cs="Courier New"/>
          <w:sz w:val="20"/>
          <w:szCs w:val="20"/>
          <w:lang w:eastAsia="en-IN"/>
        </w:rPr>
        <w:t>mystack_location_template.conf</w:t>
      </w:r>
      <w:proofErr w:type="spellEnd"/>
    </w:p>
    <w:p w14:paraId="6CFAE039"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Creating config </w:t>
      </w:r>
      <w:proofErr w:type="spellStart"/>
      <w:r w:rsidRPr="00763BB1">
        <w:rPr>
          <w:rFonts w:ascii="Courier New" w:eastAsia="Times New Roman" w:hAnsi="Courier New" w:cs="Courier New"/>
          <w:sz w:val="20"/>
          <w:szCs w:val="20"/>
          <w:lang w:eastAsia="en-IN"/>
        </w:rPr>
        <w:t>mystack_nginx_template.conf</w:t>
      </w:r>
      <w:proofErr w:type="spellEnd"/>
    </w:p>
    <w:p w14:paraId="6F78CB5D"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Creating config </w:t>
      </w:r>
      <w:proofErr w:type="spellStart"/>
      <w:r w:rsidRPr="00763BB1">
        <w:rPr>
          <w:rFonts w:ascii="Courier New" w:eastAsia="Times New Roman" w:hAnsi="Courier New" w:cs="Courier New"/>
          <w:sz w:val="20"/>
          <w:szCs w:val="20"/>
          <w:lang w:eastAsia="en-IN"/>
        </w:rPr>
        <w:t>mystack_upstream_template.conf</w:t>
      </w:r>
      <w:proofErr w:type="spellEnd"/>
    </w:p>
    <w:p w14:paraId="081E94EB"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Creating service </w:t>
      </w:r>
      <w:proofErr w:type="spellStart"/>
      <w:r w:rsidRPr="00763BB1">
        <w:rPr>
          <w:rFonts w:ascii="Courier New" w:eastAsia="Times New Roman" w:hAnsi="Courier New" w:cs="Courier New"/>
          <w:sz w:val="20"/>
          <w:szCs w:val="20"/>
          <w:lang w:eastAsia="en-IN"/>
        </w:rPr>
        <w:t>mystack_portainer</w:t>
      </w:r>
      <w:proofErr w:type="spellEnd"/>
    </w:p>
    <w:p w14:paraId="18439EAA"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Creating service mystack_node1</w:t>
      </w:r>
    </w:p>
    <w:p w14:paraId="752AA86F"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Creating service mystack_node2</w:t>
      </w:r>
    </w:p>
    <w:p w14:paraId="008CB1E0"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Creating service mystack_node3</w:t>
      </w:r>
    </w:p>
    <w:p w14:paraId="3090821E"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Creating service </w:t>
      </w:r>
      <w:proofErr w:type="spellStart"/>
      <w:r w:rsidRPr="00763BB1">
        <w:rPr>
          <w:rFonts w:ascii="Courier New" w:eastAsia="Times New Roman" w:hAnsi="Courier New" w:cs="Courier New"/>
          <w:sz w:val="20"/>
          <w:szCs w:val="20"/>
          <w:lang w:eastAsia="en-IN"/>
        </w:rPr>
        <w:t>mystack_nginx</w:t>
      </w:r>
      <w:proofErr w:type="spellEnd"/>
    </w:p>
    <w:p w14:paraId="32DC8507"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Creating service </w:t>
      </w:r>
      <w:proofErr w:type="spellStart"/>
      <w:r w:rsidRPr="00763BB1">
        <w:rPr>
          <w:rFonts w:ascii="Courier New" w:eastAsia="Times New Roman" w:hAnsi="Courier New" w:cs="Courier New"/>
          <w:sz w:val="20"/>
          <w:szCs w:val="20"/>
          <w:lang w:eastAsia="en-IN"/>
        </w:rPr>
        <w:t>mystack_redis</w:t>
      </w:r>
      <w:proofErr w:type="spellEnd"/>
    </w:p>
    <w:p w14:paraId="50E83180"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Creating service </w:t>
      </w:r>
      <w:proofErr w:type="spellStart"/>
      <w:r w:rsidRPr="00763BB1">
        <w:rPr>
          <w:rFonts w:ascii="Courier New" w:eastAsia="Times New Roman" w:hAnsi="Courier New" w:cs="Courier New"/>
          <w:sz w:val="20"/>
          <w:szCs w:val="20"/>
          <w:lang w:eastAsia="en-IN"/>
        </w:rPr>
        <w:t>mystack_boss</w:t>
      </w:r>
      <w:proofErr w:type="spellEnd"/>
    </w:p>
    <w:p w14:paraId="76BFD66C"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Creating service </w:t>
      </w:r>
      <w:proofErr w:type="spellStart"/>
      <w:r w:rsidRPr="00763BB1">
        <w:rPr>
          <w:rFonts w:ascii="Courier New" w:eastAsia="Times New Roman" w:hAnsi="Courier New" w:cs="Courier New"/>
          <w:sz w:val="20"/>
          <w:szCs w:val="20"/>
          <w:lang w:eastAsia="en-IN"/>
        </w:rPr>
        <w:t>mystack_gui</w:t>
      </w:r>
      <w:proofErr w:type="spellEnd"/>
    </w:p>
    <w:p w14:paraId="3891EA5E"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Creating service </w:t>
      </w:r>
      <w:proofErr w:type="spellStart"/>
      <w:r w:rsidRPr="00763BB1">
        <w:rPr>
          <w:rFonts w:ascii="Courier New" w:eastAsia="Times New Roman" w:hAnsi="Courier New" w:cs="Courier New"/>
          <w:sz w:val="20"/>
          <w:szCs w:val="20"/>
          <w:lang w:eastAsia="en-IN"/>
        </w:rPr>
        <w:t>mystack_updater</w:t>
      </w:r>
      <w:proofErr w:type="spellEnd"/>
    </w:p>
    <w:p w14:paraId="50D8D8D0"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&gt;</w:t>
      </w:r>
    </w:p>
    <w:p w14:paraId="2A02740A"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t xml:space="preserve">Here is a quick intro on the components of the service stack (the code and Dockerfiles for them are located in the </w:t>
      </w:r>
      <w:proofErr w:type="gramStart"/>
      <w:r w:rsidRPr="00763BB1">
        <w:rPr>
          <w:rFonts w:ascii="Times New Roman" w:eastAsia="Times New Roman" w:hAnsi="Times New Roman" w:cs="Times New Roman"/>
          <w:sz w:val="20"/>
          <w:szCs w:val="20"/>
          <w:lang w:eastAsia="en-IN"/>
        </w:rPr>
        <w:t xml:space="preserve">subfolder </w:t>
      </w:r>
      <w:r w:rsidRPr="00763BB1">
        <w:rPr>
          <w:rFonts w:ascii="Times New Roman" w:eastAsia="Times New Roman" w:hAnsi="Times New Roman" w:cs="Times New Roman"/>
          <w:i/>
          <w:iCs/>
          <w:sz w:val="20"/>
          <w:szCs w:val="20"/>
          <w:lang w:eastAsia="en-IN"/>
        </w:rPr>
        <w:t>.</w:t>
      </w:r>
      <w:proofErr w:type="gramEnd"/>
      <w:r w:rsidRPr="00763BB1">
        <w:rPr>
          <w:rFonts w:ascii="Times New Roman" w:eastAsia="Times New Roman" w:hAnsi="Times New Roman" w:cs="Times New Roman"/>
          <w:i/>
          <w:iCs/>
          <w:sz w:val="20"/>
          <w:szCs w:val="20"/>
          <w:lang w:eastAsia="en-IN"/>
        </w:rPr>
        <w:t>/modules</w:t>
      </w:r>
      <w:r w:rsidRPr="00763BB1">
        <w:rPr>
          <w:rFonts w:ascii="Times New Roman" w:eastAsia="Times New Roman" w:hAnsi="Times New Roman" w:cs="Times New Roman"/>
          <w:sz w:val="20"/>
          <w:szCs w:val="20"/>
          <w:lang w:eastAsia="en-IN"/>
        </w:rPr>
        <w:t>):</w:t>
      </w:r>
    </w:p>
    <w:p w14:paraId="3B2A5A42" w14:textId="77777777" w:rsidR="00763BB1" w:rsidRPr="00763BB1" w:rsidRDefault="00763BB1" w:rsidP="00763BB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b/>
          <w:bCs/>
          <w:sz w:val="20"/>
          <w:szCs w:val="20"/>
          <w:lang w:eastAsia="en-IN"/>
        </w:rPr>
        <w:t>boss</w:t>
      </w:r>
      <w:r w:rsidRPr="00763BB1">
        <w:rPr>
          <w:rFonts w:ascii="Times New Roman" w:eastAsia="Times New Roman" w:hAnsi="Times New Roman" w:cs="Times New Roman"/>
          <w:sz w:val="20"/>
          <w:szCs w:val="20"/>
          <w:lang w:eastAsia="en-IN"/>
        </w:rPr>
        <w:t>: The central management service. Besides other things, handles the detection of the node stack and fits the nginx configuration to that.</w:t>
      </w:r>
    </w:p>
    <w:p w14:paraId="62D55969" w14:textId="77777777" w:rsidR="00763BB1" w:rsidRPr="00763BB1" w:rsidRDefault="00763BB1" w:rsidP="00763BB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b/>
          <w:bCs/>
          <w:sz w:val="20"/>
          <w:szCs w:val="20"/>
          <w:lang w:eastAsia="en-IN"/>
        </w:rPr>
        <w:t>nginx</w:t>
      </w:r>
      <w:r w:rsidRPr="00763BB1">
        <w:rPr>
          <w:rFonts w:ascii="Times New Roman" w:eastAsia="Times New Roman" w:hAnsi="Times New Roman" w:cs="Times New Roman"/>
          <w:sz w:val="20"/>
          <w:szCs w:val="20"/>
          <w:lang w:eastAsia="en-IN"/>
        </w:rPr>
        <w:t>: Our reverse proxy handling authentication, encryption and endpoint routing</w:t>
      </w:r>
    </w:p>
    <w:p w14:paraId="2DD3FD44" w14:textId="77777777" w:rsidR="00763BB1" w:rsidRPr="00763BB1" w:rsidRDefault="00763BB1" w:rsidP="00763BB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63BB1">
        <w:rPr>
          <w:rFonts w:ascii="Times New Roman" w:eastAsia="Times New Roman" w:hAnsi="Times New Roman" w:cs="Times New Roman"/>
          <w:b/>
          <w:bCs/>
          <w:sz w:val="20"/>
          <w:szCs w:val="20"/>
          <w:lang w:eastAsia="en-IN"/>
        </w:rPr>
        <w:t>redis</w:t>
      </w:r>
      <w:proofErr w:type="spellEnd"/>
      <w:r w:rsidRPr="00763BB1">
        <w:rPr>
          <w:rFonts w:ascii="Times New Roman" w:eastAsia="Times New Roman" w:hAnsi="Times New Roman" w:cs="Times New Roman"/>
          <w:sz w:val="20"/>
          <w:szCs w:val="20"/>
          <w:lang w:eastAsia="en-IN"/>
        </w:rPr>
        <w:t xml:space="preserve">: NoSQL DB as a process repository: For this minimal setup of no real importance. Comes to play when using the </w:t>
      </w:r>
      <w:proofErr w:type="spellStart"/>
      <w:r w:rsidRPr="00763BB1">
        <w:rPr>
          <w:rFonts w:ascii="Times New Roman" w:eastAsia="Times New Roman" w:hAnsi="Times New Roman" w:cs="Times New Roman"/>
          <w:i/>
          <w:iCs/>
          <w:sz w:val="20"/>
          <w:szCs w:val="20"/>
          <w:lang w:eastAsia="en-IN"/>
        </w:rPr>
        <w:t>ahubr</w:t>
      </w:r>
      <w:proofErr w:type="spellEnd"/>
      <w:r w:rsidRPr="00763BB1">
        <w:rPr>
          <w:rFonts w:ascii="Times New Roman" w:eastAsia="Times New Roman" w:hAnsi="Times New Roman" w:cs="Times New Roman"/>
          <w:sz w:val="20"/>
          <w:szCs w:val="20"/>
          <w:lang w:eastAsia="en-IN"/>
        </w:rPr>
        <w:t xml:space="preserve"> package and activating the advanced logging functionality of AHUB. I will dive into that in a subsequent tutorial.</w:t>
      </w:r>
    </w:p>
    <w:p w14:paraId="38A7F7AA" w14:textId="77777777" w:rsidR="00763BB1" w:rsidRPr="00763BB1" w:rsidRDefault="00763BB1" w:rsidP="00763BB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63BB1">
        <w:rPr>
          <w:rFonts w:ascii="Times New Roman" w:eastAsia="Times New Roman" w:hAnsi="Times New Roman" w:cs="Times New Roman"/>
          <w:b/>
          <w:bCs/>
          <w:sz w:val="20"/>
          <w:szCs w:val="20"/>
          <w:lang w:eastAsia="en-IN"/>
        </w:rPr>
        <w:t>gui</w:t>
      </w:r>
      <w:proofErr w:type="spellEnd"/>
      <w:r w:rsidRPr="00763BB1">
        <w:rPr>
          <w:rFonts w:ascii="Times New Roman" w:eastAsia="Times New Roman" w:hAnsi="Times New Roman" w:cs="Times New Roman"/>
          <w:sz w:val="20"/>
          <w:szCs w:val="20"/>
          <w:lang w:eastAsia="en-IN"/>
        </w:rPr>
        <w:t>: Provides a very basic GUI for interaction with the API endpoints. You can manually set parameters and view the output of an API call (only JSON output currently supported).</w:t>
      </w:r>
    </w:p>
    <w:p w14:paraId="1ED5060F" w14:textId="77777777" w:rsidR="00763BB1" w:rsidRPr="00763BB1" w:rsidRDefault="00763BB1" w:rsidP="00763BB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b/>
          <w:bCs/>
          <w:sz w:val="20"/>
          <w:szCs w:val="20"/>
          <w:lang w:eastAsia="en-IN"/>
        </w:rPr>
        <w:lastRenderedPageBreak/>
        <w:t>updater</w:t>
      </w:r>
      <w:r w:rsidRPr="00763BB1">
        <w:rPr>
          <w:rFonts w:ascii="Times New Roman" w:eastAsia="Times New Roman" w:hAnsi="Times New Roman" w:cs="Times New Roman"/>
          <w:sz w:val="20"/>
          <w:szCs w:val="20"/>
          <w:lang w:eastAsia="en-IN"/>
        </w:rPr>
        <w:t>: Time triggering of certain activities, like node stack discovery or certificate renewal. Will be covered in future tutorials as well.</w:t>
      </w:r>
    </w:p>
    <w:p w14:paraId="6D5623FF" w14:textId="77777777" w:rsidR="00763BB1" w:rsidRPr="00763BB1" w:rsidRDefault="00763BB1" w:rsidP="00763BB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t xml:space="preserve">and </w:t>
      </w:r>
      <w:proofErr w:type="gramStart"/>
      <w:r w:rsidRPr="00763BB1">
        <w:rPr>
          <w:rFonts w:ascii="Times New Roman" w:eastAsia="Times New Roman" w:hAnsi="Times New Roman" w:cs="Times New Roman"/>
          <w:sz w:val="20"/>
          <w:szCs w:val="20"/>
          <w:lang w:eastAsia="en-IN"/>
        </w:rPr>
        <w:t>finally</w:t>
      </w:r>
      <w:proofErr w:type="gramEnd"/>
      <w:r w:rsidRPr="00763BB1">
        <w:rPr>
          <w:rFonts w:ascii="Times New Roman" w:eastAsia="Times New Roman" w:hAnsi="Times New Roman" w:cs="Times New Roman"/>
          <w:sz w:val="20"/>
          <w:szCs w:val="20"/>
          <w:lang w:eastAsia="en-IN"/>
        </w:rPr>
        <w:t xml:space="preserve"> </w:t>
      </w:r>
      <w:proofErr w:type="spellStart"/>
      <w:r w:rsidRPr="00763BB1">
        <w:rPr>
          <w:rFonts w:ascii="Times New Roman" w:eastAsia="Times New Roman" w:hAnsi="Times New Roman" w:cs="Times New Roman"/>
          <w:b/>
          <w:bCs/>
          <w:sz w:val="20"/>
          <w:szCs w:val="20"/>
          <w:lang w:eastAsia="en-IN"/>
        </w:rPr>
        <w:t>portainer</w:t>
      </w:r>
      <w:proofErr w:type="spellEnd"/>
      <w:r w:rsidRPr="00763BB1">
        <w:rPr>
          <w:rFonts w:ascii="Times New Roman" w:eastAsia="Times New Roman" w:hAnsi="Times New Roman" w:cs="Times New Roman"/>
          <w:sz w:val="20"/>
          <w:szCs w:val="20"/>
          <w:lang w:eastAsia="en-IN"/>
        </w:rPr>
        <w:t>…</w:t>
      </w:r>
    </w:p>
    <w:p w14:paraId="1CAFD078"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63BB1">
        <w:rPr>
          <w:rFonts w:ascii="Times New Roman" w:eastAsia="Times New Roman" w:hAnsi="Times New Roman" w:cs="Times New Roman"/>
          <w:b/>
          <w:bCs/>
          <w:sz w:val="20"/>
          <w:szCs w:val="20"/>
          <w:lang w:eastAsia="en-IN"/>
        </w:rPr>
        <w:t>Portainer</w:t>
      </w:r>
      <w:proofErr w:type="spellEnd"/>
      <w:r w:rsidRPr="00763BB1">
        <w:rPr>
          <w:rFonts w:ascii="Times New Roman" w:eastAsia="Times New Roman" w:hAnsi="Times New Roman" w:cs="Times New Roman"/>
          <w:sz w:val="20"/>
          <w:szCs w:val="20"/>
          <w:lang w:eastAsia="en-IN"/>
        </w:rPr>
        <w:t xml:space="preserve"> is a very powerful browser-based container management tool. We can start checking if everything ramped up fine, by navigating to http://localhost::9000 (</w:t>
      </w:r>
      <w:proofErr w:type="spellStart"/>
      <w:r w:rsidRPr="00763BB1">
        <w:rPr>
          <w:rFonts w:ascii="Times New Roman" w:eastAsia="Times New Roman" w:hAnsi="Times New Roman" w:cs="Times New Roman"/>
          <w:sz w:val="20"/>
          <w:szCs w:val="20"/>
          <w:lang w:eastAsia="en-IN"/>
        </w:rPr>
        <w:t>Portainer</w:t>
      </w:r>
      <w:proofErr w:type="spellEnd"/>
      <w:r w:rsidRPr="00763BB1">
        <w:rPr>
          <w:rFonts w:ascii="Times New Roman" w:eastAsia="Times New Roman" w:hAnsi="Times New Roman" w:cs="Times New Roman"/>
          <w:sz w:val="20"/>
          <w:szCs w:val="20"/>
          <w:lang w:eastAsia="en-IN"/>
        </w:rPr>
        <w:t xml:space="preserve"> listens on this port). As you are starting this cluster for the first time, you need to set an admin account and then choose the </w:t>
      </w:r>
      <w:r w:rsidRPr="00763BB1">
        <w:rPr>
          <w:rFonts w:ascii="Times New Roman" w:eastAsia="Times New Roman" w:hAnsi="Times New Roman" w:cs="Times New Roman"/>
          <w:b/>
          <w:bCs/>
          <w:sz w:val="20"/>
          <w:szCs w:val="20"/>
          <w:lang w:eastAsia="en-IN"/>
        </w:rPr>
        <w:t>„</w:t>
      </w:r>
      <w:proofErr w:type="gramStart"/>
      <w:r w:rsidRPr="00763BB1">
        <w:rPr>
          <w:rFonts w:ascii="Times New Roman" w:eastAsia="Times New Roman" w:hAnsi="Times New Roman" w:cs="Times New Roman"/>
          <w:b/>
          <w:bCs/>
          <w:sz w:val="20"/>
          <w:szCs w:val="20"/>
          <w:lang w:eastAsia="en-IN"/>
        </w:rPr>
        <w:t>Local“</w:t>
      </w:r>
      <w:r w:rsidRPr="00763BB1">
        <w:rPr>
          <w:rFonts w:ascii="Times New Roman" w:eastAsia="Times New Roman" w:hAnsi="Times New Roman" w:cs="Times New Roman"/>
          <w:sz w:val="20"/>
          <w:szCs w:val="20"/>
          <w:lang w:eastAsia="en-IN"/>
        </w:rPr>
        <w:t xml:space="preserve"> mode</w:t>
      </w:r>
      <w:proofErr w:type="gramEnd"/>
      <w:r w:rsidRPr="00763BB1">
        <w:rPr>
          <w:rFonts w:ascii="Times New Roman" w:eastAsia="Times New Roman" w:hAnsi="Times New Roman" w:cs="Times New Roman"/>
          <w:sz w:val="20"/>
          <w:szCs w:val="20"/>
          <w:lang w:eastAsia="en-IN"/>
        </w:rPr>
        <w:t xml:space="preserve">. After that you get to the </w:t>
      </w:r>
      <w:proofErr w:type="spellStart"/>
      <w:r w:rsidRPr="00763BB1">
        <w:rPr>
          <w:rFonts w:ascii="Times New Roman" w:eastAsia="Times New Roman" w:hAnsi="Times New Roman" w:cs="Times New Roman"/>
          <w:sz w:val="20"/>
          <w:szCs w:val="20"/>
          <w:lang w:eastAsia="en-IN"/>
        </w:rPr>
        <w:t>Portainer</w:t>
      </w:r>
      <w:proofErr w:type="spellEnd"/>
      <w:r w:rsidRPr="00763BB1">
        <w:rPr>
          <w:rFonts w:ascii="Times New Roman" w:eastAsia="Times New Roman" w:hAnsi="Times New Roman" w:cs="Times New Roman"/>
          <w:sz w:val="20"/>
          <w:szCs w:val="20"/>
          <w:lang w:eastAsia="en-IN"/>
        </w:rPr>
        <w:t xml:space="preserve"> main page, where you can click through the items </w:t>
      </w:r>
      <w:r w:rsidRPr="00763BB1">
        <w:rPr>
          <w:rFonts w:ascii="Times New Roman" w:eastAsia="Times New Roman" w:hAnsi="Times New Roman" w:cs="Times New Roman"/>
          <w:i/>
          <w:iCs/>
          <w:sz w:val="20"/>
          <w:szCs w:val="20"/>
          <w:lang w:eastAsia="en-IN"/>
        </w:rPr>
        <w:t>Services</w:t>
      </w:r>
      <w:r w:rsidRPr="00763BB1">
        <w:rPr>
          <w:rFonts w:ascii="Times New Roman" w:eastAsia="Times New Roman" w:hAnsi="Times New Roman" w:cs="Times New Roman"/>
          <w:sz w:val="20"/>
          <w:szCs w:val="20"/>
          <w:lang w:eastAsia="en-IN"/>
        </w:rPr>
        <w:t xml:space="preserve">, </w:t>
      </w:r>
      <w:r w:rsidRPr="00763BB1">
        <w:rPr>
          <w:rFonts w:ascii="Times New Roman" w:eastAsia="Times New Roman" w:hAnsi="Times New Roman" w:cs="Times New Roman"/>
          <w:i/>
          <w:iCs/>
          <w:sz w:val="20"/>
          <w:szCs w:val="20"/>
          <w:lang w:eastAsia="en-IN"/>
        </w:rPr>
        <w:t>Containers</w:t>
      </w:r>
      <w:r w:rsidRPr="00763BB1">
        <w:rPr>
          <w:rFonts w:ascii="Times New Roman" w:eastAsia="Times New Roman" w:hAnsi="Times New Roman" w:cs="Times New Roman"/>
          <w:sz w:val="20"/>
          <w:szCs w:val="20"/>
          <w:lang w:eastAsia="en-IN"/>
        </w:rPr>
        <w:t xml:space="preserve"> and what else piques your interest. With </w:t>
      </w:r>
      <w:proofErr w:type="spellStart"/>
      <w:r w:rsidRPr="00763BB1">
        <w:rPr>
          <w:rFonts w:ascii="Times New Roman" w:eastAsia="Times New Roman" w:hAnsi="Times New Roman" w:cs="Times New Roman"/>
          <w:sz w:val="20"/>
          <w:szCs w:val="20"/>
          <w:lang w:eastAsia="en-IN"/>
        </w:rPr>
        <w:t>Portainer</w:t>
      </w:r>
      <w:proofErr w:type="spellEnd"/>
      <w:r w:rsidRPr="00763BB1">
        <w:rPr>
          <w:rFonts w:ascii="Times New Roman" w:eastAsia="Times New Roman" w:hAnsi="Times New Roman" w:cs="Times New Roman"/>
          <w:sz w:val="20"/>
          <w:szCs w:val="20"/>
          <w:lang w:eastAsia="en-IN"/>
        </w:rPr>
        <w:t xml:space="preserve"> you can do almost anything you can do from the docker command line interface.</w:t>
      </w:r>
    </w:p>
    <w:p w14:paraId="1FDD558D"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t xml:space="preserve">Under the </w:t>
      </w:r>
      <w:r w:rsidRPr="00763BB1">
        <w:rPr>
          <w:rFonts w:ascii="Times New Roman" w:eastAsia="Times New Roman" w:hAnsi="Times New Roman" w:cs="Times New Roman"/>
          <w:i/>
          <w:iCs/>
          <w:sz w:val="20"/>
          <w:szCs w:val="20"/>
          <w:lang w:eastAsia="en-IN"/>
        </w:rPr>
        <w:t>Services</w:t>
      </w:r>
      <w:r w:rsidRPr="00763BB1">
        <w:rPr>
          <w:rFonts w:ascii="Times New Roman" w:eastAsia="Times New Roman" w:hAnsi="Times New Roman" w:cs="Times New Roman"/>
          <w:sz w:val="20"/>
          <w:szCs w:val="20"/>
          <w:lang w:eastAsia="en-IN"/>
        </w:rPr>
        <w:t xml:space="preserve"> tab you should see 9 services if you stuck to the demo file. Three of them being the </w:t>
      </w:r>
      <w:proofErr w:type="spellStart"/>
      <w:r w:rsidRPr="00763BB1">
        <w:rPr>
          <w:rFonts w:ascii="Times New Roman" w:eastAsia="Times New Roman" w:hAnsi="Times New Roman" w:cs="Times New Roman"/>
          <w:sz w:val="20"/>
          <w:szCs w:val="20"/>
          <w:lang w:eastAsia="en-IN"/>
        </w:rPr>
        <w:t>nodestack</w:t>
      </w:r>
      <w:proofErr w:type="spellEnd"/>
      <w:r w:rsidRPr="00763BB1">
        <w:rPr>
          <w:rFonts w:ascii="Times New Roman" w:eastAsia="Times New Roman" w:hAnsi="Times New Roman" w:cs="Times New Roman"/>
          <w:sz w:val="20"/>
          <w:szCs w:val="20"/>
          <w:lang w:eastAsia="en-IN"/>
        </w:rPr>
        <w:t xml:space="preserve"> comprising of </w:t>
      </w:r>
      <w:r w:rsidRPr="00763BB1">
        <w:rPr>
          <w:rFonts w:ascii="Times New Roman" w:eastAsia="Times New Roman" w:hAnsi="Times New Roman" w:cs="Times New Roman"/>
          <w:i/>
          <w:iCs/>
          <w:sz w:val="20"/>
          <w:szCs w:val="20"/>
          <w:lang w:eastAsia="en-IN"/>
        </w:rPr>
        <w:t>node1</w:t>
      </w:r>
      <w:r w:rsidRPr="00763BB1">
        <w:rPr>
          <w:rFonts w:ascii="Times New Roman" w:eastAsia="Times New Roman" w:hAnsi="Times New Roman" w:cs="Times New Roman"/>
          <w:sz w:val="20"/>
          <w:szCs w:val="20"/>
          <w:lang w:eastAsia="en-IN"/>
        </w:rPr>
        <w:t xml:space="preserve">, </w:t>
      </w:r>
      <w:r w:rsidRPr="00763BB1">
        <w:rPr>
          <w:rFonts w:ascii="Times New Roman" w:eastAsia="Times New Roman" w:hAnsi="Times New Roman" w:cs="Times New Roman"/>
          <w:i/>
          <w:iCs/>
          <w:sz w:val="20"/>
          <w:szCs w:val="20"/>
          <w:lang w:eastAsia="en-IN"/>
        </w:rPr>
        <w:t>node2</w:t>
      </w:r>
      <w:r w:rsidRPr="00763BB1">
        <w:rPr>
          <w:rFonts w:ascii="Times New Roman" w:eastAsia="Times New Roman" w:hAnsi="Times New Roman" w:cs="Times New Roman"/>
          <w:sz w:val="20"/>
          <w:szCs w:val="20"/>
          <w:lang w:eastAsia="en-IN"/>
        </w:rPr>
        <w:t xml:space="preserve"> and </w:t>
      </w:r>
      <w:r w:rsidRPr="00763BB1">
        <w:rPr>
          <w:rFonts w:ascii="Times New Roman" w:eastAsia="Times New Roman" w:hAnsi="Times New Roman" w:cs="Times New Roman"/>
          <w:i/>
          <w:iCs/>
          <w:sz w:val="20"/>
          <w:szCs w:val="20"/>
          <w:lang w:eastAsia="en-IN"/>
        </w:rPr>
        <w:t>node3</w:t>
      </w:r>
      <w:r w:rsidRPr="00763BB1">
        <w:rPr>
          <w:rFonts w:ascii="Times New Roman" w:eastAsia="Times New Roman" w:hAnsi="Times New Roman" w:cs="Times New Roman"/>
          <w:sz w:val="20"/>
          <w:szCs w:val="20"/>
          <w:lang w:eastAsia="en-IN"/>
        </w:rPr>
        <w:t>. Everything is fine when you see a 1/1 behind each service.</w:t>
      </w:r>
    </w:p>
    <w:p w14:paraId="0927C06B"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noProof/>
          <w:sz w:val="20"/>
          <w:szCs w:val="20"/>
          <w:lang w:eastAsia="en-IN"/>
        </w:rPr>
        <w:drawing>
          <wp:inline distT="0" distB="0" distL="0" distR="0" wp14:anchorId="2720FE74" wp14:editId="37CE6AD4">
            <wp:extent cx="4343400"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550D7334" w14:textId="77777777" w:rsidR="00763BB1" w:rsidRPr="00763BB1" w:rsidRDefault="00763BB1" w:rsidP="00763BB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3BB1">
        <w:rPr>
          <w:rFonts w:ascii="Times New Roman" w:eastAsia="Times New Roman" w:hAnsi="Times New Roman" w:cs="Times New Roman"/>
          <w:b/>
          <w:bCs/>
          <w:sz w:val="36"/>
          <w:szCs w:val="36"/>
          <w:lang w:eastAsia="en-IN"/>
        </w:rPr>
        <w:t>Checking the API endpoints</w:t>
      </w:r>
    </w:p>
    <w:p w14:paraId="000983C9"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t xml:space="preserve">You can now navigate to your endpoints via </w:t>
      </w:r>
      <w:r w:rsidRPr="00763BB1">
        <w:rPr>
          <w:rFonts w:ascii="Times New Roman" w:eastAsia="Times New Roman" w:hAnsi="Times New Roman" w:cs="Times New Roman"/>
          <w:b/>
          <w:bCs/>
          <w:sz w:val="20"/>
          <w:szCs w:val="20"/>
          <w:lang w:eastAsia="en-IN"/>
        </w:rPr>
        <w:t>https://localhost/</w:t>
      </w:r>
      <w:r w:rsidRPr="00763BB1">
        <w:rPr>
          <w:rFonts w:ascii="Times New Roman" w:eastAsia="Times New Roman" w:hAnsi="Times New Roman" w:cs="Times New Roman"/>
          <w:b/>
          <w:bCs/>
          <w:color w:val="FF0000"/>
          <w:sz w:val="20"/>
          <w:szCs w:val="20"/>
          <w:lang w:eastAsia="en-IN"/>
        </w:rPr>
        <w:t>{nodename}</w:t>
      </w:r>
      <w:r w:rsidRPr="00763BB1">
        <w:rPr>
          <w:rFonts w:ascii="Times New Roman" w:eastAsia="Times New Roman" w:hAnsi="Times New Roman" w:cs="Times New Roman"/>
          <w:b/>
          <w:bCs/>
          <w:sz w:val="20"/>
          <w:szCs w:val="20"/>
          <w:lang w:eastAsia="en-IN"/>
        </w:rPr>
        <w:t>/</w:t>
      </w:r>
      <w:r w:rsidRPr="00763BB1">
        <w:rPr>
          <w:rFonts w:ascii="Times New Roman" w:eastAsia="Times New Roman" w:hAnsi="Times New Roman" w:cs="Times New Roman"/>
          <w:b/>
          <w:bCs/>
          <w:color w:val="FF6600"/>
          <w:sz w:val="20"/>
          <w:szCs w:val="20"/>
          <w:lang w:eastAsia="en-IN"/>
        </w:rPr>
        <w:t>{endpoint</w:t>
      </w:r>
      <w:proofErr w:type="gramStart"/>
      <w:r w:rsidRPr="00763BB1">
        <w:rPr>
          <w:rFonts w:ascii="Times New Roman" w:eastAsia="Times New Roman" w:hAnsi="Times New Roman" w:cs="Times New Roman"/>
          <w:b/>
          <w:bCs/>
          <w:color w:val="FF6600"/>
          <w:sz w:val="20"/>
          <w:szCs w:val="20"/>
          <w:lang w:eastAsia="en-IN"/>
        </w:rPr>
        <w:t>}</w:t>
      </w:r>
      <w:r w:rsidRPr="00763BB1">
        <w:rPr>
          <w:rFonts w:ascii="Times New Roman" w:eastAsia="Times New Roman" w:hAnsi="Times New Roman" w:cs="Times New Roman"/>
          <w:b/>
          <w:bCs/>
          <w:sz w:val="20"/>
          <w:szCs w:val="20"/>
          <w:lang w:eastAsia="en-IN"/>
        </w:rPr>
        <w:t>?</w:t>
      </w:r>
      <w:r w:rsidRPr="00763BB1">
        <w:rPr>
          <w:rFonts w:ascii="Times New Roman" w:eastAsia="Times New Roman" w:hAnsi="Times New Roman" w:cs="Times New Roman"/>
          <w:b/>
          <w:bCs/>
          <w:color w:val="339966"/>
          <w:sz w:val="20"/>
          <w:szCs w:val="20"/>
          <w:lang w:eastAsia="en-IN"/>
        </w:rPr>
        <w:t>{</w:t>
      </w:r>
      <w:proofErr w:type="gramEnd"/>
      <w:r w:rsidRPr="00763BB1">
        <w:rPr>
          <w:rFonts w:ascii="Times New Roman" w:eastAsia="Times New Roman" w:hAnsi="Times New Roman" w:cs="Times New Roman"/>
          <w:b/>
          <w:bCs/>
          <w:color w:val="339966"/>
          <w:sz w:val="20"/>
          <w:szCs w:val="20"/>
          <w:lang w:eastAsia="en-IN"/>
        </w:rPr>
        <w:t>parameters}</w:t>
      </w:r>
      <w:r w:rsidRPr="00763BB1">
        <w:rPr>
          <w:rFonts w:ascii="Times New Roman" w:eastAsia="Times New Roman" w:hAnsi="Times New Roman" w:cs="Times New Roman"/>
          <w:sz w:val="20"/>
          <w:szCs w:val="20"/>
          <w:lang w:eastAsia="en-IN"/>
        </w:rPr>
        <w:t xml:space="preserve">. For </w:t>
      </w:r>
      <w:proofErr w:type="gramStart"/>
      <w:r w:rsidRPr="00763BB1">
        <w:rPr>
          <w:rFonts w:ascii="Times New Roman" w:eastAsia="Times New Roman" w:hAnsi="Times New Roman" w:cs="Times New Roman"/>
          <w:sz w:val="20"/>
          <w:szCs w:val="20"/>
          <w:lang w:eastAsia="en-IN"/>
        </w:rPr>
        <w:t>example</w:t>
      </w:r>
      <w:proofErr w:type="gramEnd"/>
      <w:r w:rsidRPr="00763BB1">
        <w:rPr>
          <w:rFonts w:ascii="Times New Roman" w:eastAsia="Times New Roman" w:hAnsi="Times New Roman" w:cs="Times New Roman"/>
          <w:sz w:val="20"/>
          <w:szCs w:val="20"/>
          <w:lang w:eastAsia="en-IN"/>
        </w:rPr>
        <w:t xml:space="preserve"> </w:t>
      </w:r>
      <w:hyperlink r:id="rId12" w:tgtFrame="_blank" w:history="1">
        <w:r w:rsidRPr="00763BB1">
          <w:rPr>
            <w:rFonts w:ascii="Times New Roman" w:eastAsia="Times New Roman" w:hAnsi="Times New Roman" w:cs="Times New Roman"/>
            <w:color w:val="0000FF"/>
            <w:sz w:val="20"/>
            <w:szCs w:val="20"/>
            <w:u w:val="single"/>
            <w:lang w:eastAsia="en-IN"/>
          </w:rPr>
          <w:t>https://localhost/node2/plot</w:t>
        </w:r>
      </w:hyperlink>
      <w:r w:rsidRPr="00763BB1">
        <w:rPr>
          <w:rFonts w:ascii="Times New Roman" w:eastAsia="Times New Roman" w:hAnsi="Times New Roman" w:cs="Times New Roman"/>
          <w:sz w:val="20"/>
          <w:szCs w:val="20"/>
          <w:lang w:eastAsia="en-IN"/>
        </w:rPr>
        <w:t xml:space="preserve"> or </w:t>
      </w:r>
      <w:hyperlink r:id="rId13" w:tgtFrame="_blank" w:history="1">
        <w:r w:rsidRPr="00763BB1">
          <w:rPr>
            <w:rFonts w:ascii="Times New Roman" w:eastAsia="Times New Roman" w:hAnsi="Times New Roman" w:cs="Times New Roman"/>
            <w:color w:val="0000FF"/>
            <w:sz w:val="20"/>
            <w:szCs w:val="20"/>
            <w:u w:val="single"/>
            <w:lang w:eastAsia="en-IN"/>
          </w:rPr>
          <w:t>https://localhost/node3/?n=24</w:t>
        </w:r>
      </w:hyperlink>
      <w:r w:rsidRPr="00763BB1">
        <w:rPr>
          <w:rFonts w:ascii="Times New Roman" w:eastAsia="Times New Roman" w:hAnsi="Times New Roman" w:cs="Times New Roman"/>
          <w:sz w:val="20"/>
          <w:szCs w:val="20"/>
          <w:lang w:eastAsia="en-IN"/>
        </w:rPr>
        <w:t>. You will be warned by your browser about the insecure certificate (because we have self-signed it, skip this warning) and be asked for the user credentials.</w:t>
      </w:r>
    </w:p>
    <w:p w14:paraId="08116D18"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t xml:space="preserve">There is also a rudimentary GUI at </w:t>
      </w:r>
      <w:hyperlink r:id="rId14" w:tgtFrame="_blank" w:history="1">
        <w:r w:rsidRPr="00763BB1">
          <w:rPr>
            <w:rFonts w:ascii="Times New Roman" w:eastAsia="Times New Roman" w:hAnsi="Times New Roman" w:cs="Times New Roman"/>
            <w:color w:val="0000FF"/>
            <w:sz w:val="20"/>
            <w:szCs w:val="20"/>
            <w:u w:val="single"/>
            <w:lang w:eastAsia="en-IN"/>
          </w:rPr>
          <w:t>https://localhost</w:t>
        </w:r>
      </w:hyperlink>
      <w:r w:rsidRPr="00763BB1">
        <w:rPr>
          <w:rFonts w:ascii="Times New Roman" w:eastAsia="Times New Roman" w:hAnsi="Times New Roman" w:cs="Times New Roman"/>
          <w:sz w:val="20"/>
          <w:szCs w:val="20"/>
          <w:lang w:eastAsia="en-IN"/>
        </w:rPr>
        <w:t xml:space="preserve"> (still under development) showing you the various nodes and their endpoints so you can manually trigger a GET request for testing purposes.</w:t>
      </w:r>
    </w:p>
    <w:p w14:paraId="64580CFF"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63BB1">
        <w:rPr>
          <w:rFonts w:ascii="Times New Roman" w:eastAsia="Times New Roman" w:hAnsi="Times New Roman" w:cs="Times New Roman"/>
          <w:sz w:val="20"/>
          <w:szCs w:val="20"/>
          <w:lang w:eastAsia="en-IN"/>
        </w:rPr>
        <w:t>Finally</w:t>
      </w:r>
      <w:proofErr w:type="gramEnd"/>
      <w:r w:rsidRPr="00763BB1">
        <w:rPr>
          <w:rFonts w:ascii="Times New Roman" w:eastAsia="Times New Roman" w:hAnsi="Times New Roman" w:cs="Times New Roman"/>
          <w:sz w:val="20"/>
          <w:szCs w:val="20"/>
          <w:lang w:eastAsia="en-IN"/>
        </w:rPr>
        <w:t xml:space="preserve"> if you want to tear down the whole stack, you can do so with the following command</w:t>
      </w:r>
    </w:p>
    <w:p w14:paraId="20F76D3A"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2614B3"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docker stack rm </w:t>
      </w:r>
      <w:proofErr w:type="spellStart"/>
      <w:r w:rsidRPr="00763BB1">
        <w:rPr>
          <w:rFonts w:ascii="Courier New" w:eastAsia="Times New Roman" w:hAnsi="Courier New" w:cs="Courier New"/>
          <w:sz w:val="20"/>
          <w:szCs w:val="20"/>
          <w:lang w:eastAsia="en-IN"/>
        </w:rPr>
        <w:t>mystack</w:t>
      </w:r>
      <w:proofErr w:type="spellEnd"/>
    </w:p>
    <w:p w14:paraId="02F4ED93"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4ACC04" w14:textId="77777777" w:rsidR="00763BB1" w:rsidRPr="00763BB1" w:rsidRDefault="00763BB1" w:rsidP="00763BB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3BB1">
        <w:rPr>
          <w:rFonts w:ascii="Times New Roman" w:eastAsia="Times New Roman" w:hAnsi="Times New Roman" w:cs="Times New Roman"/>
          <w:b/>
          <w:bCs/>
          <w:sz w:val="36"/>
          <w:szCs w:val="36"/>
          <w:lang w:eastAsia="en-IN"/>
        </w:rPr>
        <w:t>Summary</w:t>
      </w:r>
    </w:p>
    <w:p w14:paraId="15815DFF"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t xml:space="preserve">We were able to ramp up a set of analytical containers providing RESTful APIs by just changing a few lines in a Docker compose file. The AHUB deployment framework takes care of common tasks like </w:t>
      </w:r>
      <w:r w:rsidRPr="00763BB1">
        <w:rPr>
          <w:rFonts w:ascii="Times New Roman" w:eastAsia="Times New Roman" w:hAnsi="Times New Roman" w:cs="Times New Roman"/>
          <w:b/>
          <w:bCs/>
          <w:sz w:val="20"/>
          <w:szCs w:val="20"/>
          <w:lang w:eastAsia="en-IN"/>
        </w:rPr>
        <w:t>encryption</w:t>
      </w:r>
      <w:r w:rsidRPr="00763BB1">
        <w:rPr>
          <w:rFonts w:ascii="Times New Roman" w:eastAsia="Times New Roman" w:hAnsi="Times New Roman" w:cs="Times New Roman"/>
          <w:sz w:val="20"/>
          <w:szCs w:val="20"/>
          <w:lang w:eastAsia="en-IN"/>
        </w:rPr>
        <w:t xml:space="preserve">, </w:t>
      </w:r>
      <w:r w:rsidRPr="00763BB1">
        <w:rPr>
          <w:rFonts w:ascii="Times New Roman" w:eastAsia="Times New Roman" w:hAnsi="Times New Roman" w:cs="Times New Roman"/>
          <w:b/>
          <w:bCs/>
          <w:sz w:val="20"/>
          <w:szCs w:val="20"/>
          <w:lang w:eastAsia="en-IN"/>
        </w:rPr>
        <w:t>authentication</w:t>
      </w:r>
      <w:r w:rsidRPr="00763BB1">
        <w:rPr>
          <w:rFonts w:ascii="Times New Roman" w:eastAsia="Times New Roman" w:hAnsi="Times New Roman" w:cs="Times New Roman"/>
          <w:sz w:val="20"/>
          <w:szCs w:val="20"/>
          <w:lang w:eastAsia="en-IN"/>
        </w:rPr>
        <w:t xml:space="preserve"> and a </w:t>
      </w:r>
      <w:r w:rsidRPr="00763BB1">
        <w:rPr>
          <w:rFonts w:ascii="Times New Roman" w:eastAsia="Times New Roman" w:hAnsi="Times New Roman" w:cs="Times New Roman"/>
          <w:b/>
          <w:bCs/>
          <w:sz w:val="20"/>
          <w:szCs w:val="20"/>
          <w:lang w:eastAsia="en-IN"/>
        </w:rPr>
        <w:t>graphical user interface</w:t>
      </w:r>
      <w:r w:rsidRPr="00763BB1">
        <w:rPr>
          <w:rFonts w:ascii="Times New Roman" w:eastAsia="Times New Roman" w:hAnsi="Times New Roman" w:cs="Times New Roman"/>
          <w:sz w:val="20"/>
          <w:szCs w:val="20"/>
          <w:lang w:eastAsia="en-IN"/>
        </w:rPr>
        <w:t xml:space="preserve"> to the endpoints. In the next </w:t>
      </w:r>
      <w:proofErr w:type="spellStart"/>
      <w:r w:rsidRPr="00763BB1">
        <w:rPr>
          <w:rFonts w:ascii="Times New Roman" w:eastAsia="Times New Roman" w:hAnsi="Times New Roman" w:cs="Times New Roman"/>
          <w:sz w:val="20"/>
          <w:szCs w:val="20"/>
          <w:lang w:eastAsia="en-IN"/>
        </w:rPr>
        <w:t>installment</w:t>
      </w:r>
      <w:proofErr w:type="spellEnd"/>
      <w:r w:rsidRPr="00763BB1">
        <w:rPr>
          <w:rFonts w:ascii="Times New Roman" w:eastAsia="Times New Roman" w:hAnsi="Times New Roman" w:cs="Times New Roman"/>
          <w:sz w:val="20"/>
          <w:szCs w:val="20"/>
          <w:lang w:eastAsia="en-IN"/>
        </w:rPr>
        <w:t xml:space="preserve"> of this tutorial series, I will show how to run a stack on a cloud-based virtual machine with public DNS address and retrieve a proper SSL certificate from </w:t>
      </w:r>
      <w:proofErr w:type="gramStart"/>
      <w:r w:rsidRPr="00763BB1">
        <w:rPr>
          <w:rFonts w:ascii="Times New Roman" w:eastAsia="Times New Roman" w:hAnsi="Times New Roman" w:cs="Times New Roman"/>
          <w:sz w:val="20"/>
          <w:szCs w:val="20"/>
          <w:lang w:eastAsia="en-IN"/>
        </w:rPr>
        <w:t>Let‘</w:t>
      </w:r>
      <w:proofErr w:type="gramEnd"/>
      <w:r w:rsidRPr="00763BB1">
        <w:rPr>
          <w:rFonts w:ascii="Times New Roman" w:eastAsia="Times New Roman" w:hAnsi="Times New Roman" w:cs="Times New Roman"/>
          <w:sz w:val="20"/>
          <w:szCs w:val="20"/>
          <w:lang w:eastAsia="en-IN"/>
        </w:rPr>
        <w:t>s Encrypt.</w:t>
      </w:r>
    </w:p>
    <w:p w14:paraId="256753E9" w14:textId="77777777" w:rsidR="006308DC" w:rsidRDefault="006308DC"/>
    <w:sectPr w:rsidR="00630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10363"/>
    <w:multiLevelType w:val="multilevel"/>
    <w:tmpl w:val="1448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5B174B"/>
    <w:multiLevelType w:val="multilevel"/>
    <w:tmpl w:val="89B2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727A55"/>
    <w:multiLevelType w:val="multilevel"/>
    <w:tmpl w:val="CEE2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BB1"/>
    <w:rsid w:val="006308DC"/>
    <w:rsid w:val="00763BB1"/>
    <w:rsid w:val="00EE0A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30C21"/>
  <w15:chartTrackingRefBased/>
  <w15:docId w15:val="{FCC7032A-5DAB-4F23-8E71-9897AC28E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container-registry/?hl=de" TargetMode="External"/><Relationship Id="rId13" Type="http://schemas.openxmlformats.org/officeDocument/2006/relationships/hyperlink" Target="https://localhost/node3/?n=24" TargetMode="External"/><Relationship Id="rId3" Type="http://schemas.openxmlformats.org/officeDocument/2006/relationships/settings" Target="settings.xml"/><Relationship Id="rId7" Type="http://schemas.openxmlformats.org/officeDocument/2006/relationships/hyperlink" Target="https://hub.docker.com/" TargetMode="External"/><Relationship Id="rId12" Type="http://schemas.openxmlformats.org/officeDocument/2006/relationships/hyperlink" Target="https://localhost/node2/plo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qunis.de/wordpress-qunis/wp-content/uploads/2019/04/ahub_schema_reduced_v4.svg" TargetMode="External"/><Relationship Id="rId11" Type="http://schemas.openxmlformats.org/officeDocument/2006/relationships/image" Target="media/image1.png"/><Relationship Id="rId5" Type="http://schemas.openxmlformats.org/officeDocument/2006/relationships/hyperlink" Target="https://docs.docker.com/engine/swarm/" TargetMode="External"/><Relationship Id="rId15" Type="http://schemas.openxmlformats.org/officeDocument/2006/relationships/fontTable" Target="fontTable.xml"/><Relationship Id="rId10" Type="http://schemas.openxmlformats.org/officeDocument/2006/relationships/hyperlink" Target="https://aws.amazon.com/de/ecr/" TargetMode="External"/><Relationship Id="rId4" Type="http://schemas.openxmlformats.org/officeDocument/2006/relationships/webSettings" Target="webSettings.xml"/><Relationship Id="rId9" Type="http://schemas.openxmlformats.org/officeDocument/2006/relationships/hyperlink" Target="https://azure.microsoft.com/de-de/services/container-registry/" TargetMode="External"/><Relationship Id="rId14" Type="http://schemas.openxmlformats.org/officeDocument/2006/relationships/hyperlink" Target="https://local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1487</Words>
  <Characters>8476</Characters>
  <Application>Microsoft Office Word</Application>
  <DocSecurity>0</DocSecurity>
  <Lines>70</Lines>
  <Paragraphs>19</Paragraphs>
  <ScaleCrop>false</ScaleCrop>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2021-11-27T15:15:00Z</dcterms:created>
  <dcterms:modified xsi:type="dcterms:W3CDTF">2022-01-27T06:54:00Z</dcterms:modified>
</cp:coreProperties>
</file>