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BB9"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Before actually using a dynamic exercise in a course it should be thoroughly tested. While certain aspects require critical reading by a human, other aspects can be automatically stress-tested in R.</w:t>
      </w:r>
    </w:p>
    <w:p w14:paraId="57CC877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w:drawing>
          <wp:inline distT="0" distB="0" distL="0" distR="0" wp14:anchorId="6CEBD046" wp14:editId="2DA205D7">
            <wp:extent cx="4343400" cy="2171700"/>
            <wp:effectExtent l="0" t="0" r="0" b="0"/>
            <wp:docPr id="16" name="Picture 9" descr="Stress Testing Dynamic R/exams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ess Testing Dynamic R/exams Exerci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C765A44"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Motivation</w:t>
      </w:r>
    </w:p>
    <w:p w14:paraId="4371C1B6" w14:textId="148E85C4"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After a dynamic exercise has been developed, thorough testing is recommended before administering the exercise in a student assessment. Therefore, the </w:t>
      </w:r>
      <w:r w:rsidRPr="00F453CD">
        <w:rPr>
          <w:rFonts w:ascii="Times New Roman" w:eastAsia="Times New Roman" w:hAnsi="Times New Roman" w:cs="Times New Roman"/>
          <w:color w:val="0000FF"/>
          <w:sz w:val="24"/>
          <w:szCs w:val="24"/>
          <w:u w:val="single"/>
          <w:lang w:eastAsia="en-IN"/>
        </w:rPr>
        <w:t>R/exams</w:t>
      </w:r>
      <w:r w:rsidRPr="00F453CD">
        <w:rPr>
          <w:rFonts w:ascii="Times New Roman" w:eastAsia="Times New Roman" w:hAnsi="Times New Roman" w:cs="Times New Roman"/>
          <w:sz w:val="20"/>
          <w:szCs w:val="20"/>
          <w:lang w:eastAsia="en-IN"/>
        </w:rPr>
        <w:t xml:space="preserve"> package provides the function </w:t>
      </w:r>
      <w:r w:rsidRPr="00F453CD">
        <w:rPr>
          <w:rFonts w:ascii="Courier New" w:eastAsia="Times New Roman" w:hAnsi="Courier New" w:cs="Courier New"/>
          <w:sz w:val="20"/>
          <w:szCs w:val="20"/>
          <w:lang w:eastAsia="en-IN"/>
        </w:rPr>
        <w:t>stresstest_exercise()</w:t>
      </w:r>
      <w:r w:rsidRPr="00F453CD">
        <w:rPr>
          <w:rFonts w:ascii="Times New Roman" w:eastAsia="Times New Roman" w:hAnsi="Times New Roman" w:cs="Times New Roman"/>
          <w:sz w:val="20"/>
          <w:szCs w:val="20"/>
          <w:lang w:eastAsia="en-IN"/>
        </w:rPr>
        <w:t xml:space="preserve"> to aid teachers in this process. While the teachers still have to assess themselves how sensible/intelligible/appropriate/… the exercise is, the R function can help check:</w:t>
      </w:r>
    </w:p>
    <w:p w14:paraId="7E21493E"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whether the data-generating process works without errors or infinite loops,</w:t>
      </w:r>
    </w:p>
    <w:p w14:paraId="5E03BF77"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how long a random draw from the exercise takes,</w:t>
      </w:r>
    </w:p>
    <w:p w14:paraId="50D52074"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what range the correct results fall into,</w:t>
      </w:r>
    </w:p>
    <w:p w14:paraId="1B4AF562"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whether there are patterns in the results that students could leverage for guessing the correct answer.</w:t>
      </w:r>
    </w:p>
    <w:p w14:paraId="25B4720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To do so, the function takes the exercise and compiles it hundreds or thousands of times. In each of the iterations the correct solution(s) and the run times are stored in a data frame along with all variables (numeric/integer/character of length 1) created by the exercise. This data frame can then be used to examine undesirable behavior of the exercise. More specifically, for some values of the variables the solutions might become extreme in some way (e.g., very small or very large etc.) or single-choice/multiple-choice answers might not be uniformly distributed.</w:t>
      </w:r>
    </w:p>
    <w:p w14:paraId="1686CCE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our experience such patterns are not rare in practice and our students are very good at picking them up, leveraging them for solving the exercises in exams.</w:t>
      </w:r>
    </w:p>
    <w:p w14:paraId="4C6ED43D"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Example: Calculating binomial probabilities</w:t>
      </w:r>
    </w:p>
    <w:p w14:paraId="52D115B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order to exemplify the work flow, let’s consider a simple exercise about calculating a certain binomial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453CD" w:rsidRPr="00F453CD" w14:paraId="4738AAED" w14:textId="77777777" w:rsidTr="00F453CD">
        <w:trPr>
          <w:tblCellSpacing w:w="15" w:type="dxa"/>
        </w:trPr>
        <w:tc>
          <w:tcPr>
            <w:tcW w:w="0" w:type="auto"/>
            <w:vAlign w:val="center"/>
            <w:hideMark/>
          </w:tcPr>
          <w:p w14:paraId="3A3A89A9"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 xml:space="preserve">According to a recent survey </w:t>
            </w:r>
            <w:r w:rsidRPr="00F453CD">
              <w:rPr>
                <w:rFonts w:ascii="Courier New" w:eastAsia="Times New Roman" w:hAnsi="Courier New" w:cs="Courier New"/>
                <w:sz w:val="20"/>
                <w:szCs w:val="20"/>
                <w:lang w:eastAsia="en-IN"/>
              </w:rPr>
              <w:t>100 - p</w:t>
            </w:r>
            <w:r w:rsidRPr="00F453CD">
              <w:rPr>
                <w:rFonts w:ascii="Times New Roman" w:eastAsia="Times New Roman" w:hAnsi="Times New Roman" w:cs="Times New Roman"/>
                <w:sz w:val="24"/>
                <w:szCs w:val="24"/>
                <w:lang w:eastAsia="en-IN"/>
              </w:rPr>
              <w:t xml:space="preserve"> percent of all customers in grocery stores pay cash while the rest use their credit or cash card. You are currently waiting in the queue at the checkout of a grocery story with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4"/>
                <w:szCs w:val="24"/>
                <w:lang w:eastAsia="en-IN"/>
              </w:rPr>
              <w:t xml:space="preserve"> customers in front of you. </w:t>
            </w:r>
          </w:p>
          <w:p w14:paraId="72BFE81E"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 xml:space="preserve">What is the probability (in percent) that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4"/>
                <w:szCs w:val="24"/>
                <w:lang w:eastAsia="en-IN"/>
              </w:rPr>
              <w:t xml:space="preserve"> or more of the other customers pay with their card?</w:t>
            </w:r>
          </w:p>
        </w:tc>
      </w:tr>
    </w:tbl>
    <w:p w14:paraId="640232D1"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lastRenderedPageBreak/>
        <w:t xml:space="preserve">In R, the correct answer for this exercise can be computed as </w:t>
      </w:r>
      <w:r w:rsidRPr="00F453CD">
        <w:rPr>
          <w:rFonts w:ascii="Courier New" w:eastAsia="Times New Roman" w:hAnsi="Courier New" w:cs="Courier New"/>
          <w:sz w:val="20"/>
          <w:szCs w:val="20"/>
          <w:lang w:eastAsia="en-IN"/>
        </w:rPr>
        <w:t>100 * pbinom(k - 1, size = n, prob = p/100, lower.tail = FALSE)</w:t>
      </w:r>
      <w:r w:rsidRPr="00F453CD">
        <w:rPr>
          <w:rFonts w:ascii="Times New Roman" w:eastAsia="Times New Roman" w:hAnsi="Times New Roman" w:cs="Times New Roman"/>
          <w:sz w:val="20"/>
          <w:szCs w:val="20"/>
          <w:lang w:eastAsia="en-IN"/>
        </w:rPr>
        <w:t xml:space="preserve"> which we ask for in the exercise (rounded to two digits).</w:t>
      </w:r>
    </w:p>
    <w:p w14:paraId="43646B4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In the folllowing, we illustrate typical problems of parameterizing such an exercise: For an exercise with numeric answer we only need to sample the variables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0"/>
          <w:szCs w:val="20"/>
          <w:lang w:eastAsia="en-IN"/>
        </w:rPr>
        <w:t xml:space="preserve">, and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For a single-choice version we also need a certain number of wrong answers (or “distractors”), comprised of typical errors and/or random numbers. For both types of exercises we first show a version that exhibits some undesirable properties and then proceed to an improved version of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88"/>
        <w:gridCol w:w="901"/>
        <w:gridCol w:w="6142"/>
      </w:tblGrid>
      <w:tr w:rsidR="00F453CD" w:rsidRPr="00F453CD" w14:paraId="2A184D9C" w14:textId="77777777" w:rsidTr="00F453CD">
        <w:trPr>
          <w:tblHeader/>
          <w:tblCellSpacing w:w="15" w:type="dxa"/>
        </w:trPr>
        <w:tc>
          <w:tcPr>
            <w:tcW w:w="0" w:type="auto"/>
            <w:vAlign w:val="center"/>
            <w:hideMark/>
          </w:tcPr>
          <w:p w14:paraId="7E740CC1" w14:textId="77777777" w:rsidR="00F453CD" w:rsidRPr="00F453CD" w:rsidRDefault="00F453CD" w:rsidP="00F453CD">
            <w:pPr>
              <w:spacing w:after="0" w:line="240" w:lineRule="auto"/>
              <w:jc w:val="right"/>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w:t>
            </w:r>
          </w:p>
        </w:tc>
        <w:tc>
          <w:tcPr>
            <w:tcW w:w="0" w:type="auto"/>
            <w:vAlign w:val="center"/>
            <w:hideMark/>
          </w:tcPr>
          <w:p w14:paraId="451A4E63"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Exercise templates</w:t>
            </w:r>
          </w:p>
        </w:tc>
        <w:tc>
          <w:tcPr>
            <w:tcW w:w="0" w:type="auto"/>
            <w:vAlign w:val="center"/>
            <w:hideMark/>
          </w:tcPr>
          <w:p w14:paraId="1D3DF2A0"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Type</w:t>
            </w:r>
          </w:p>
        </w:tc>
        <w:tc>
          <w:tcPr>
            <w:tcW w:w="0" w:type="auto"/>
            <w:vAlign w:val="center"/>
            <w:hideMark/>
          </w:tcPr>
          <w:p w14:paraId="6C91A29D"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Description</w:t>
            </w:r>
          </w:p>
        </w:tc>
      </w:tr>
      <w:tr w:rsidR="00F453CD" w:rsidRPr="00F453CD" w14:paraId="417CF092" w14:textId="77777777" w:rsidTr="00F453CD">
        <w:trPr>
          <w:tblCellSpacing w:w="15" w:type="dxa"/>
        </w:trPr>
        <w:tc>
          <w:tcPr>
            <w:tcW w:w="0" w:type="auto"/>
            <w:vAlign w:val="center"/>
            <w:hideMark/>
          </w:tcPr>
          <w:p w14:paraId="016614CB"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1</w:t>
            </w:r>
          </w:p>
        </w:tc>
        <w:tc>
          <w:tcPr>
            <w:tcW w:w="0" w:type="auto"/>
            <w:vAlign w:val="center"/>
            <w:hideMark/>
          </w:tcPr>
          <w:p w14:paraId="44386F49" w14:textId="77777777" w:rsidR="00F453CD" w:rsidRPr="00F453CD" w:rsidRDefault="00F914AD" w:rsidP="00F453CD">
            <w:pPr>
              <w:spacing w:after="0" w:line="240" w:lineRule="auto"/>
              <w:rPr>
                <w:rFonts w:ascii="Times New Roman" w:eastAsia="Times New Roman" w:hAnsi="Times New Roman" w:cs="Times New Roman"/>
                <w:sz w:val="24"/>
                <w:szCs w:val="24"/>
                <w:lang w:eastAsia="en-IN"/>
              </w:rPr>
            </w:pPr>
            <w:hyperlink r:id="rId6" w:tgtFrame="_blank" w:history="1">
              <w:r w:rsidR="00F453CD" w:rsidRPr="00F453CD">
                <w:rPr>
                  <w:rFonts w:ascii="Times New Roman" w:eastAsia="Times New Roman" w:hAnsi="Times New Roman" w:cs="Times New Roman"/>
                  <w:color w:val="0000FF"/>
                  <w:sz w:val="24"/>
                  <w:szCs w:val="24"/>
                  <w:u w:val="single"/>
                  <w:lang w:eastAsia="en-IN"/>
                </w:rPr>
                <w:t>binomial1.Rmd</w:t>
              </w:r>
            </w:hyperlink>
            <w:r w:rsidR="00F453CD" w:rsidRPr="00F453CD">
              <w:rPr>
                <w:rFonts w:ascii="Times New Roman" w:eastAsia="Times New Roman" w:hAnsi="Times New Roman" w:cs="Times New Roman"/>
                <w:sz w:val="24"/>
                <w:szCs w:val="24"/>
                <w:lang w:eastAsia="en-IN"/>
              </w:rPr>
              <w:t xml:space="preserve"> </w:t>
            </w:r>
            <w:r w:rsidR="00F453CD" w:rsidRPr="00F453CD">
              <w:rPr>
                <w:rFonts w:ascii="Times New Roman" w:eastAsia="Times New Roman" w:hAnsi="Times New Roman" w:cs="Times New Roman"/>
                <w:sz w:val="24"/>
                <w:szCs w:val="24"/>
                <w:lang w:eastAsia="en-IN"/>
              </w:rPr>
              <w:br/>
            </w:r>
            <w:hyperlink r:id="rId7" w:tgtFrame="_blank" w:history="1">
              <w:r w:rsidR="00F453CD" w:rsidRPr="00F453CD">
                <w:rPr>
                  <w:rFonts w:ascii="Times New Roman" w:eastAsia="Times New Roman" w:hAnsi="Times New Roman" w:cs="Times New Roman"/>
                  <w:color w:val="0000FF"/>
                  <w:sz w:val="24"/>
                  <w:szCs w:val="24"/>
                  <w:u w:val="single"/>
                  <w:lang w:eastAsia="en-IN"/>
                </w:rPr>
                <w:t>binomial1.Rnw</w:t>
              </w:r>
            </w:hyperlink>
          </w:p>
        </w:tc>
        <w:tc>
          <w:tcPr>
            <w:tcW w:w="0" w:type="auto"/>
            <w:vAlign w:val="center"/>
            <w:hideMark/>
          </w:tcPr>
          <w:p w14:paraId="44121E8F"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Courier New" w:eastAsia="Times New Roman" w:hAnsi="Courier New" w:cs="Courier New"/>
                <w:sz w:val="20"/>
                <w:szCs w:val="20"/>
                <w:lang w:eastAsia="en-IN"/>
              </w:rPr>
              <w:t>num</w:t>
            </w:r>
          </w:p>
        </w:tc>
        <w:tc>
          <w:tcPr>
            <w:tcW w:w="0" w:type="auto"/>
            <w:vAlign w:val="center"/>
            <w:hideMark/>
          </w:tcPr>
          <w:p w14:paraId="062B2D7E"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First attempt with poor parameter ranges.</w:t>
            </w:r>
          </w:p>
        </w:tc>
      </w:tr>
      <w:tr w:rsidR="00F453CD" w:rsidRPr="00F453CD" w14:paraId="30DDA081" w14:textId="77777777" w:rsidTr="00F453CD">
        <w:trPr>
          <w:tblCellSpacing w:w="15" w:type="dxa"/>
        </w:trPr>
        <w:tc>
          <w:tcPr>
            <w:tcW w:w="0" w:type="auto"/>
            <w:vAlign w:val="center"/>
            <w:hideMark/>
          </w:tcPr>
          <w:p w14:paraId="7125FAE9"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2</w:t>
            </w:r>
          </w:p>
        </w:tc>
        <w:tc>
          <w:tcPr>
            <w:tcW w:w="0" w:type="auto"/>
            <w:vAlign w:val="center"/>
            <w:hideMark/>
          </w:tcPr>
          <w:p w14:paraId="5917AFBC" w14:textId="77777777" w:rsidR="00F453CD" w:rsidRPr="00F453CD" w:rsidRDefault="00F914AD" w:rsidP="00F453CD">
            <w:pPr>
              <w:spacing w:after="0" w:line="240" w:lineRule="auto"/>
              <w:rPr>
                <w:rFonts w:ascii="Times New Roman" w:eastAsia="Times New Roman" w:hAnsi="Times New Roman" w:cs="Times New Roman"/>
                <w:sz w:val="24"/>
                <w:szCs w:val="24"/>
                <w:lang w:eastAsia="en-IN"/>
              </w:rPr>
            </w:pPr>
            <w:hyperlink r:id="rId8" w:tgtFrame="_blank" w:history="1">
              <w:r w:rsidR="00F453CD" w:rsidRPr="00F453CD">
                <w:rPr>
                  <w:rFonts w:ascii="Times New Roman" w:eastAsia="Times New Roman" w:hAnsi="Times New Roman" w:cs="Times New Roman"/>
                  <w:color w:val="0000FF"/>
                  <w:sz w:val="24"/>
                  <w:szCs w:val="24"/>
                  <w:u w:val="single"/>
                  <w:lang w:eastAsia="en-IN"/>
                </w:rPr>
                <w:t>binomial2.Rmd</w:t>
              </w:r>
            </w:hyperlink>
            <w:r w:rsidR="00F453CD" w:rsidRPr="00F453CD">
              <w:rPr>
                <w:rFonts w:ascii="Times New Roman" w:eastAsia="Times New Roman" w:hAnsi="Times New Roman" w:cs="Times New Roman"/>
                <w:sz w:val="24"/>
                <w:szCs w:val="24"/>
                <w:lang w:eastAsia="en-IN"/>
              </w:rPr>
              <w:t xml:space="preserve"> </w:t>
            </w:r>
            <w:r w:rsidR="00F453CD" w:rsidRPr="00F453CD">
              <w:rPr>
                <w:rFonts w:ascii="Times New Roman" w:eastAsia="Times New Roman" w:hAnsi="Times New Roman" w:cs="Times New Roman"/>
                <w:sz w:val="24"/>
                <w:szCs w:val="24"/>
                <w:lang w:eastAsia="en-IN"/>
              </w:rPr>
              <w:br/>
            </w:r>
            <w:hyperlink r:id="rId9" w:tgtFrame="_blank" w:history="1">
              <w:r w:rsidR="00F453CD" w:rsidRPr="00F453CD">
                <w:rPr>
                  <w:rFonts w:ascii="Times New Roman" w:eastAsia="Times New Roman" w:hAnsi="Times New Roman" w:cs="Times New Roman"/>
                  <w:color w:val="0000FF"/>
                  <w:sz w:val="24"/>
                  <w:szCs w:val="24"/>
                  <w:u w:val="single"/>
                  <w:lang w:eastAsia="en-IN"/>
                </w:rPr>
                <w:t>binomial2.Rnw</w:t>
              </w:r>
            </w:hyperlink>
          </w:p>
        </w:tc>
        <w:tc>
          <w:tcPr>
            <w:tcW w:w="0" w:type="auto"/>
            <w:vAlign w:val="center"/>
            <w:hideMark/>
          </w:tcPr>
          <w:p w14:paraId="7CBD9922"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Courier New" w:eastAsia="Times New Roman" w:hAnsi="Courier New" w:cs="Courier New"/>
                <w:sz w:val="20"/>
                <w:szCs w:val="20"/>
                <w:lang w:eastAsia="en-IN"/>
              </w:rPr>
              <w:t>num</w:t>
            </w:r>
          </w:p>
        </w:tc>
        <w:tc>
          <w:tcPr>
            <w:tcW w:w="0" w:type="auto"/>
            <w:vAlign w:val="center"/>
            <w:hideMark/>
          </w:tcPr>
          <w:p w14:paraId="10A8A564"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As in #1 but with some parameter ranges improved.</w:t>
            </w:r>
          </w:p>
        </w:tc>
      </w:tr>
      <w:tr w:rsidR="00F453CD" w:rsidRPr="00F453CD" w14:paraId="550C1017" w14:textId="77777777" w:rsidTr="00F453CD">
        <w:trPr>
          <w:tblCellSpacing w:w="15" w:type="dxa"/>
        </w:trPr>
        <w:tc>
          <w:tcPr>
            <w:tcW w:w="0" w:type="auto"/>
            <w:vAlign w:val="center"/>
            <w:hideMark/>
          </w:tcPr>
          <w:p w14:paraId="41635106"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3</w:t>
            </w:r>
          </w:p>
        </w:tc>
        <w:tc>
          <w:tcPr>
            <w:tcW w:w="0" w:type="auto"/>
            <w:vAlign w:val="center"/>
            <w:hideMark/>
          </w:tcPr>
          <w:p w14:paraId="1A283D0E" w14:textId="77777777" w:rsidR="00F453CD" w:rsidRPr="00F453CD" w:rsidRDefault="00F914AD" w:rsidP="00F453CD">
            <w:pPr>
              <w:spacing w:after="0" w:line="240" w:lineRule="auto"/>
              <w:rPr>
                <w:rFonts w:ascii="Times New Roman" w:eastAsia="Times New Roman" w:hAnsi="Times New Roman" w:cs="Times New Roman"/>
                <w:sz w:val="24"/>
                <w:szCs w:val="24"/>
                <w:lang w:eastAsia="en-IN"/>
              </w:rPr>
            </w:pPr>
            <w:hyperlink r:id="rId10" w:tgtFrame="_blank" w:history="1">
              <w:r w:rsidR="00F453CD" w:rsidRPr="00F453CD">
                <w:rPr>
                  <w:rFonts w:ascii="Times New Roman" w:eastAsia="Times New Roman" w:hAnsi="Times New Roman" w:cs="Times New Roman"/>
                  <w:color w:val="0000FF"/>
                  <w:sz w:val="24"/>
                  <w:szCs w:val="24"/>
                  <w:u w:val="single"/>
                  <w:lang w:eastAsia="en-IN"/>
                </w:rPr>
                <w:t>binomial3.Rmd</w:t>
              </w:r>
            </w:hyperlink>
            <w:r w:rsidR="00F453CD" w:rsidRPr="00F453CD">
              <w:rPr>
                <w:rFonts w:ascii="Times New Roman" w:eastAsia="Times New Roman" w:hAnsi="Times New Roman" w:cs="Times New Roman"/>
                <w:sz w:val="24"/>
                <w:szCs w:val="24"/>
                <w:lang w:eastAsia="en-IN"/>
              </w:rPr>
              <w:t xml:space="preserve"> </w:t>
            </w:r>
            <w:r w:rsidR="00F453CD" w:rsidRPr="00F453CD">
              <w:rPr>
                <w:rFonts w:ascii="Times New Roman" w:eastAsia="Times New Roman" w:hAnsi="Times New Roman" w:cs="Times New Roman"/>
                <w:sz w:val="24"/>
                <w:szCs w:val="24"/>
                <w:lang w:eastAsia="en-IN"/>
              </w:rPr>
              <w:br/>
            </w:r>
            <w:hyperlink r:id="rId11" w:tgtFrame="_blank" w:history="1">
              <w:r w:rsidR="00F453CD" w:rsidRPr="00F453CD">
                <w:rPr>
                  <w:rFonts w:ascii="Times New Roman" w:eastAsia="Times New Roman" w:hAnsi="Times New Roman" w:cs="Times New Roman"/>
                  <w:color w:val="0000FF"/>
                  <w:sz w:val="24"/>
                  <w:szCs w:val="24"/>
                  <w:u w:val="single"/>
                  <w:lang w:eastAsia="en-IN"/>
                </w:rPr>
                <w:t>binomial3.Rnw</w:t>
              </w:r>
            </w:hyperlink>
          </w:p>
        </w:tc>
        <w:tc>
          <w:tcPr>
            <w:tcW w:w="0" w:type="auto"/>
            <w:vAlign w:val="center"/>
            <w:hideMark/>
          </w:tcPr>
          <w:p w14:paraId="14BB0ED1"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Courier New" w:eastAsia="Times New Roman" w:hAnsi="Courier New" w:cs="Courier New"/>
                <w:sz w:val="20"/>
                <w:szCs w:val="20"/>
                <w:lang w:eastAsia="en-IN"/>
              </w:rPr>
              <w:t>schoice</w:t>
            </w:r>
          </w:p>
        </w:tc>
        <w:tc>
          <w:tcPr>
            <w:tcW w:w="0" w:type="auto"/>
            <w:vAlign w:val="center"/>
            <w:hideMark/>
          </w:tcPr>
          <w:p w14:paraId="67341B66"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Single-choice version based on #2 but with too many typical wrong solutions and poor random answers.</w:t>
            </w:r>
          </w:p>
        </w:tc>
      </w:tr>
      <w:tr w:rsidR="00F453CD" w:rsidRPr="00F453CD" w14:paraId="66B3452C" w14:textId="77777777" w:rsidTr="00F453CD">
        <w:trPr>
          <w:tblCellSpacing w:w="15" w:type="dxa"/>
        </w:trPr>
        <w:tc>
          <w:tcPr>
            <w:tcW w:w="0" w:type="auto"/>
            <w:vAlign w:val="center"/>
            <w:hideMark/>
          </w:tcPr>
          <w:p w14:paraId="4AD21BBF"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4</w:t>
            </w:r>
          </w:p>
        </w:tc>
        <w:tc>
          <w:tcPr>
            <w:tcW w:w="0" w:type="auto"/>
            <w:vAlign w:val="center"/>
            <w:hideMark/>
          </w:tcPr>
          <w:p w14:paraId="797F3C9C" w14:textId="77777777" w:rsidR="00F453CD" w:rsidRPr="00F453CD" w:rsidRDefault="00F914AD" w:rsidP="00F453CD">
            <w:pPr>
              <w:spacing w:after="0" w:line="240" w:lineRule="auto"/>
              <w:rPr>
                <w:rFonts w:ascii="Times New Roman" w:eastAsia="Times New Roman" w:hAnsi="Times New Roman" w:cs="Times New Roman"/>
                <w:sz w:val="24"/>
                <w:szCs w:val="24"/>
                <w:lang w:eastAsia="en-IN"/>
              </w:rPr>
            </w:pPr>
            <w:hyperlink r:id="rId12" w:tgtFrame="_blank" w:history="1">
              <w:r w:rsidR="00F453CD" w:rsidRPr="00F453CD">
                <w:rPr>
                  <w:rFonts w:ascii="Times New Roman" w:eastAsia="Times New Roman" w:hAnsi="Times New Roman" w:cs="Times New Roman"/>
                  <w:color w:val="0000FF"/>
                  <w:sz w:val="24"/>
                  <w:szCs w:val="24"/>
                  <w:u w:val="single"/>
                  <w:lang w:eastAsia="en-IN"/>
                </w:rPr>
                <w:t>binomial4.Rmd</w:t>
              </w:r>
            </w:hyperlink>
            <w:r w:rsidR="00F453CD" w:rsidRPr="00F453CD">
              <w:rPr>
                <w:rFonts w:ascii="Times New Roman" w:eastAsia="Times New Roman" w:hAnsi="Times New Roman" w:cs="Times New Roman"/>
                <w:sz w:val="24"/>
                <w:szCs w:val="24"/>
                <w:lang w:eastAsia="en-IN"/>
              </w:rPr>
              <w:t xml:space="preserve"> </w:t>
            </w:r>
            <w:r w:rsidR="00F453CD" w:rsidRPr="00F453CD">
              <w:rPr>
                <w:rFonts w:ascii="Times New Roman" w:eastAsia="Times New Roman" w:hAnsi="Times New Roman" w:cs="Times New Roman"/>
                <w:sz w:val="24"/>
                <w:szCs w:val="24"/>
                <w:lang w:eastAsia="en-IN"/>
              </w:rPr>
              <w:br/>
            </w:r>
            <w:hyperlink r:id="rId13" w:tgtFrame="_blank" w:history="1">
              <w:r w:rsidR="00F453CD" w:rsidRPr="00F453CD">
                <w:rPr>
                  <w:rFonts w:ascii="Times New Roman" w:eastAsia="Times New Roman" w:hAnsi="Times New Roman" w:cs="Times New Roman"/>
                  <w:color w:val="0000FF"/>
                  <w:sz w:val="24"/>
                  <w:szCs w:val="24"/>
                  <w:u w:val="single"/>
                  <w:lang w:eastAsia="en-IN"/>
                </w:rPr>
                <w:t>binomial4.Rnw</w:t>
              </w:r>
            </w:hyperlink>
          </w:p>
        </w:tc>
        <w:tc>
          <w:tcPr>
            <w:tcW w:w="0" w:type="auto"/>
            <w:vAlign w:val="center"/>
            <w:hideMark/>
          </w:tcPr>
          <w:p w14:paraId="21451ECA"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Courier New" w:eastAsia="Times New Roman" w:hAnsi="Courier New" w:cs="Courier New"/>
                <w:sz w:val="20"/>
                <w:szCs w:val="20"/>
                <w:lang w:eastAsia="en-IN"/>
              </w:rPr>
              <w:t>schoice</w:t>
            </w:r>
          </w:p>
        </w:tc>
        <w:tc>
          <w:tcPr>
            <w:tcW w:w="0" w:type="auto"/>
            <w:vAlign w:val="center"/>
            <w:hideMark/>
          </w:tcPr>
          <w:p w14:paraId="73BAF76F"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As in #3 but with improved sampling of both typical errors and random solutions.</w:t>
            </w:r>
          </w:p>
        </w:tc>
      </w:tr>
    </w:tbl>
    <w:p w14:paraId="06719FE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If you want to replicate the illustrations below you can easily download all four exercises from within R. Here, we show how to do so for the R/Markdown (</w:t>
      </w:r>
      <w:r w:rsidRPr="00F453CD">
        <w:rPr>
          <w:rFonts w:ascii="Courier New" w:eastAsia="Times New Roman" w:hAnsi="Courier New" w:cs="Courier New"/>
          <w:sz w:val="20"/>
          <w:szCs w:val="20"/>
          <w:lang w:eastAsia="en-IN"/>
        </w:rPr>
        <w:t>.Rmd</w:t>
      </w:r>
      <w:r w:rsidRPr="00F453CD">
        <w:rPr>
          <w:rFonts w:ascii="Times New Roman" w:eastAsia="Times New Roman" w:hAnsi="Times New Roman" w:cs="Times New Roman"/>
          <w:sz w:val="20"/>
          <w:szCs w:val="20"/>
          <w:lang w:eastAsia="en-IN"/>
        </w:rPr>
        <w:t>) version of the exercise but equivalently you can also use the R\LaTeX version (</w:t>
      </w:r>
      <w:r w:rsidRPr="00F453CD">
        <w:rPr>
          <w:rFonts w:ascii="Courier New" w:eastAsia="Times New Roman" w:hAnsi="Courier New" w:cs="Courier New"/>
          <w:sz w:val="20"/>
          <w:szCs w:val="20"/>
          <w:lang w:eastAsia="en-IN"/>
        </w:rPr>
        <w:t>.Rnw</w:t>
      </w:r>
      <w:r w:rsidRPr="00F453CD">
        <w:rPr>
          <w:rFonts w:ascii="Times New Roman" w:eastAsia="Times New Roman" w:hAnsi="Times New Roman" w:cs="Times New Roman"/>
          <w:sz w:val="20"/>
          <w:szCs w:val="20"/>
          <w:lang w:eastAsia="en-IN"/>
        </w:rPr>
        <w:t>):</w:t>
      </w:r>
    </w:p>
    <w:p w14:paraId="500FF82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for(i in paste0(extra, 1:4, ".Rmd")) download.file(</w:t>
      </w:r>
    </w:p>
    <w:p w14:paraId="0FAF891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paste0("http://www.R-exams.org/assets/posts/2019-07-10-stresstest/", i), i)</w:t>
      </w:r>
    </w:p>
    <w:p w14:paraId="5C2C3065"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Numerical exercise: First attempt</w:t>
      </w:r>
    </w:p>
    <w:p w14:paraId="26496D2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a first attempt we generate the parameters in the exercise as:</w:t>
      </w:r>
    </w:p>
    <w:p w14:paraId="69EC6E0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success probability in percent (= pay with card)</w:t>
      </w:r>
    </w:p>
    <w:p w14:paraId="2E467AC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 &lt;- sample(0:4, size = 1)</w:t>
      </w:r>
    </w:p>
    <w:p w14:paraId="60E11BE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75CA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number of attempts (= customers in queue)</w:t>
      </w:r>
    </w:p>
    <w:p w14:paraId="4AAB662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n &lt;- sample(6:9, size = 1)</w:t>
      </w:r>
    </w:p>
    <w:p w14:paraId="2C7B22C4"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173F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minimum number of successes (= customers who pay with card)</w:t>
      </w:r>
    </w:p>
    <w:p w14:paraId="6BF9F45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k &lt;- sample(2:4, 1)</w:t>
      </w:r>
    </w:p>
    <w:p w14:paraId="6F1F76E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Let’s stress test this exercise:</w:t>
      </w:r>
    </w:p>
    <w:p w14:paraId="2520AED2"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s1 &lt;- stresstest_exercise("binomial1.Rmd")</w:t>
      </w:r>
    </w:p>
    <w:p w14:paraId="71DF655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2/3/4/5/6/7/8/9/10/11/12/13/14/15/16/17/18/19/20/21/22/23/24/25/26/27/28/29/30/31/32/33/34/35/36/37/38/39/40/41/42/43/44/45/46/47/48/49/50/51/52/53/54/55/56/57/58/59/60/61/62/63/64/65/66/67/68/69/70/71/72/73/74/75/76/77/78/79/80/81/82/83/84/85/86/87/88/89/90/91/92/93/94/95/96/97/98/99/100</w:t>
      </w:r>
    </w:p>
    <w:p w14:paraId="224067A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By default this generates 100 random draws from the exercise with seeds from 1 to 100. The seeds are also printed in the R console, seperated by slashes. Therefore, it is easy to reproduce errors that might occur when running the stress test, i.e., just </w:t>
      </w:r>
      <w:r w:rsidRPr="00F453CD">
        <w:rPr>
          <w:rFonts w:ascii="Courier New" w:eastAsia="Times New Roman" w:hAnsi="Courier New" w:cs="Courier New"/>
          <w:sz w:val="20"/>
          <w:szCs w:val="20"/>
          <w:lang w:eastAsia="en-IN"/>
        </w:rPr>
        <w:t>set.seed(i)</w:t>
      </w:r>
      <w:r w:rsidRPr="00F453CD">
        <w:rPr>
          <w:rFonts w:ascii="Times New Roman" w:eastAsia="Times New Roman" w:hAnsi="Times New Roman" w:cs="Times New Roman"/>
          <w:sz w:val="20"/>
          <w:szCs w:val="20"/>
          <w:lang w:eastAsia="en-IN"/>
        </w:rPr>
        <w:t xml:space="preserve"> with </w:t>
      </w:r>
      <w:r w:rsidRPr="00F453CD">
        <w:rPr>
          <w:rFonts w:ascii="Courier New" w:eastAsia="Times New Roman" w:hAnsi="Courier New" w:cs="Courier New"/>
          <w:sz w:val="20"/>
          <w:szCs w:val="20"/>
          <w:lang w:eastAsia="en-IN"/>
        </w:rPr>
        <w:t>i</w:t>
      </w:r>
      <w:r w:rsidRPr="00F453CD">
        <w:rPr>
          <w:rFonts w:ascii="Times New Roman" w:eastAsia="Times New Roman" w:hAnsi="Times New Roman" w:cs="Times New Roman"/>
          <w:sz w:val="20"/>
          <w:szCs w:val="20"/>
          <w:lang w:eastAsia="en-IN"/>
        </w:rPr>
        <w:t xml:space="preserve"> being the problematic iteration and subsequently run something like </w:t>
      </w:r>
      <w:r w:rsidRPr="00F453CD">
        <w:rPr>
          <w:rFonts w:ascii="Courier New" w:eastAsia="Times New Roman" w:hAnsi="Courier New" w:cs="Courier New"/>
          <w:sz w:val="20"/>
          <w:szCs w:val="20"/>
          <w:lang w:eastAsia="en-IN"/>
        </w:rPr>
        <w:t>exams2html()</w:t>
      </w:r>
      <w:r w:rsidRPr="00F453CD">
        <w:rPr>
          <w:rFonts w:ascii="Times New Roman" w:eastAsia="Times New Roman" w:hAnsi="Times New Roman" w:cs="Times New Roman"/>
          <w:sz w:val="20"/>
          <w:szCs w:val="20"/>
          <w:lang w:eastAsia="en-IN"/>
        </w:rPr>
        <w:t xml:space="preserve"> or run the code for generating the parameters manually.</w:t>
      </w:r>
    </w:p>
    <w:p w14:paraId="1BD5DEA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lastRenderedPageBreak/>
        <w:t>Here, no errors occurred but further examination shows that parameters have clearly been too extreme:</w:t>
      </w:r>
    </w:p>
    <w:p w14:paraId="76CC0DE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plot(s1)</w:t>
      </w:r>
    </w:p>
    <w:p w14:paraId="0D3E313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3BC6DF0C" wp14:editId="5767B64F">
                <wp:extent cx="304800" cy="304800"/>
                <wp:effectExtent l="0" t="0" r="0" b="0"/>
                <wp:docPr id="15" name="AutoShape 10" descr="plot of chunk stresstest1-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94C88" id="AutoShape 10" o:spid="_x0000_s1026" alt="plot of chunk stresstest1-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ZFBQIAAPEDAAAOAAAAZHJzL2Uyb0RvYy54bWysU8Fu2zAMvQ/YPwi6N7azdOuMOEXRosOA&#10;bi3Q7QMUWY6F2qJGynGyrx8lJ1m63YZdBJGUH997pJfXu74TW4NkwVWymOVSGKehtm5Tye/f7i+u&#10;pKCgXK06cKaSe0PyevX2zXL0pZlDC11tUDCIo3L0lWxD8GWWkW5Nr2gG3jguNoC9ChziJqtRjYze&#10;d9k8z99nI2DtEbQh4uzdVJSrhN80RofHpiETRFdJ5hbSielcxzNbLVW5QeVbqw801D+w6JV13PQE&#10;daeCEgPav6B6qxEImjDT0GfQNFabpIHVFPkfap5b5U3SwuaQP9lE/w9Wf90+obA1z+5SCqd6ntHN&#10;ECC1FgVbVhvSbJjvIAhohG4H98IjRTY8GArFBfD4t9aM0cvRU8mQz/4JoxvkH0C/kHBw2yq3MTfk&#10;eSLci1sdU4gwtkbVLKqIENkrjBgQo4n1+AVqJqeYXHJ612Afe7CHYpcGuj8N1OyC0Jx8ly+uctag&#10;uXS4xw6qPH7skcInA72Il0ois0vgavtAYXp6fBJ7Obi3Xcd5VXbuVYIxYyaRj3wnK9ZQ75k7wrR3&#10;bBRfWsCfUoy8c5WkH4NCI0X32bH+j8ViEZc0BYvLD3MO8LyyPq8opxmqkkGK6XobpsUePNpNm2ye&#10;OMaBNjbpiX5OrA5kea+SI4d/IC7ueZxe/f5TV7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JVWR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25F2937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left panel shows the distribution run times which shows that this was fast without any problems. However, the distribution of solutions in the right panel shows that almost all solutions are extremely small. In fact, when accessing the solutions from the object </w:t>
      </w:r>
      <w:r w:rsidRPr="00F453CD">
        <w:rPr>
          <w:rFonts w:ascii="Courier New" w:eastAsia="Times New Roman" w:hAnsi="Courier New" w:cs="Courier New"/>
          <w:sz w:val="20"/>
          <w:szCs w:val="20"/>
          <w:lang w:eastAsia="en-IN"/>
        </w:rPr>
        <w:t>s1</w:t>
      </w:r>
      <w:r w:rsidRPr="00F453CD">
        <w:rPr>
          <w:rFonts w:ascii="Times New Roman" w:eastAsia="Times New Roman" w:hAnsi="Times New Roman" w:cs="Times New Roman"/>
          <w:sz w:val="20"/>
          <w:szCs w:val="20"/>
          <w:lang w:eastAsia="en-IN"/>
        </w:rPr>
        <w:t xml:space="preserve"> and summarizing them we see that a large proportion was exactly zero (due to rounding).</w:t>
      </w:r>
    </w:p>
    <w:p w14:paraId="660F6A6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summary(s1$solution)</w:t>
      </w:r>
    </w:p>
    <w:p w14:paraId="78720A7E"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Min. 1st Qu.  Median    Mean 3rd Qu.    Max. </w:t>
      </w:r>
    </w:p>
    <w:p w14:paraId="4A09877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0.0000  0.0000  0.0200  0.5239  0.3100  4.7800</w:t>
      </w:r>
    </w:p>
    <w:p w14:paraId="6A9FF990"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You might have already noticed the source of the problems when we presented the code above: the values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are extremely small (and even include 0) but also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xml:space="preserve"> is rather large. But even if we didn’t notice this in the code directly we could have detected it visually by plotting the solution against the parameter variables from the exercise:</w:t>
      </w:r>
    </w:p>
    <w:p w14:paraId="1635EEC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plot(s1, type = "solution")</w:t>
      </w:r>
    </w:p>
    <w:p w14:paraId="2E15ACCC"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40C9E491" wp14:editId="1C526FC9">
                <wp:extent cx="304800" cy="304800"/>
                <wp:effectExtent l="0" t="0" r="0" b="0"/>
                <wp:docPr id="14" name="AutoShape 11" descr="plot of chunk stresstest1-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26B4C" id="AutoShape 11" o:spid="_x0000_s1026" alt="plot of chunk stresstest1-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IVBQIAAPEDAAAOAAAAZHJzL2Uyb0RvYy54bWysU8Fu2zAMvQ/YPwi6N7azbGuNOEXRosOA&#10;bivQ7gMUWYqN2qJGynGyrx8lJ1m63YZdDJGUHx/fo5bXu74TW4PUgqtkMculME5D3bpNJb8/319c&#10;SkFBuVp14Ewl94bk9ertm+XoSzOHBrraoGAQR+XoK9mE4MssI92YXtEMvHFctIC9ChziJqtRjYze&#10;d9k8zz9kI2DtEbQh4uzdVJSrhG+t0eGbtWSC6CrJ3EL6Yvqu4zdbLVW5QeWbVh9oqH9g0avWcdMT&#10;1J0KSgzY/gXVtxqBwIaZhj4Da1tt0gw8TZH/Mc1To7xJs7A45E8y0f+D1V+3jyjamr1bSOFUzx7d&#10;DAFSa1EUUtSGNAvmOwgCrNDN4F7YUmTBg6FQXBB0Q2D7o5ajp5Ihn/wjRjXIP4B+IeHgtlFuY27I&#10;syPci1sdU4gwNkbVPFQRIbJXGDEgRhPr8QvUTE4xuaT0zmIfe7CGYpcM3Z8MNbsgNCff5YvLnG3X&#10;XDqcYwdVHn/2SOGTgV7EQyWR2SVwtX2gMF09Xom9HNy3Xcd5VXbuVYIxYyaRj3wnKdZQ75k7wrR3&#10;/E740AD+lGLknask/RgUGim6z47nvyoWi7ikKVi8/zjnAM8r6/OKcpqhKhmkmI63YVrswWO7aZLM&#10;E8doqG3TPFHPidWBLO9VUuTwBuLinsfp1u+Xuvo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i34yF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1092CE8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i/>
          <w:iCs/>
          <w:sz w:val="20"/>
          <w:szCs w:val="20"/>
          <w:lang w:eastAsia="en-IN"/>
        </w:rPr>
        <w:t>Remark:</w:t>
      </w:r>
      <w:r w:rsidRPr="00F453CD">
        <w:rPr>
          <w:rFonts w:ascii="Times New Roman" w:eastAsia="Times New Roman" w:hAnsi="Times New Roman" w:cs="Times New Roman"/>
          <w:sz w:val="20"/>
          <w:szCs w:val="20"/>
          <w:lang w:eastAsia="en-IN"/>
        </w:rPr>
        <w:t xml:space="preserve"> In addition to the </w:t>
      </w:r>
      <w:r w:rsidRPr="00F453CD">
        <w:rPr>
          <w:rFonts w:ascii="Courier New" w:eastAsia="Times New Roman" w:hAnsi="Courier New" w:cs="Courier New"/>
          <w:sz w:val="20"/>
          <w:szCs w:val="20"/>
          <w:lang w:eastAsia="en-IN"/>
        </w:rPr>
        <w:t>solution</w:t>
      </w:r>
      <w:r w:rsidRPr="00F453CD">
        <w:rPr>
          <w:rFonts w:ascii="Times New Roman" w:eastAsia="Times New Roman" w:hAnsi="Times New Roman" w:cs="Times New Roman"/>
          <w:sz w:val="20"/>
          <w:szCs w:val="20"/>
          <w:lang w:eastAsia="en-IN"/>
        </w:rPr>
        <w:t xml:space="preserve"> the object </w:t>
      </w:r>
      <w:r w:rsidRPr="00F453CD">
        <w:rPr>
          <w:rFonts w:ascii="Courier New" w:eastAsia="Times New Roman" w:hAnsi="Courier New" w:cs="Courier New"/>
          <w:sz w:val="20"/>
          <w:szCs w:val="20"/>
          <w:lang w:eastAsia="en-IN"/>
        </w:rPr>
        <w:t>s1</w:t>
      </w:r>
      <w:r w:rsidRPr="00F453CD">
        <w:rPr>
          <w:rFonts w:ascii="Times New Roman" w:eastAsia="Times New Roman" w:hAnsi="Times New Roman" w:cs="Times New Roman"/>
          <w:sz w:val="20"/>
          <w:szCs w:val="20"/>
          <w:lang w:eastAsia="en-IN"/>
        </w:rPr>
        <w:t xml:space="preserve"> contains the </w:t>
      </w:r>
      <w:r w:rsidRPr="00F453CD">
        <w:rPr>
          <w:rFonts w:ascii="Courier New" w:eastAsia="Times New Roman" w:hAnsi="Courier New" w:cs="Courier New"/>
          <w:sz w:val="20"/>
          <w:szCs w:val="20"/>
          <w:lang w:eastAsia="en-IN"/>
        </w:rPr>
        <w:t>seeds</w:t>
      </w:r>
      <w:r w:rsidRPr="00F453CD">
        <w:rPr>
          <w:rFonts w:ascii="Times New Roman" w:eastAsia="Times New Roman" w:hAnsi="Times New Roman" w:cs="Times New Roman"/>
          <w:sz w:val="20"/>
          <w:szCs w:val="20"/>
          <w:lang w:eastAsia="en-IN"/>
        </w:rPr>
        <w:t xml:space="preserve">, the </w:t>
      </w:r>
      <w:r w:rsidRPr="00F453CD">
        <w:rPr>
          <w:rFonts w:ascii="Courier New" w:eastAsia="Times New Roman" w:hAnsi="Courier New" w:cs="Courier New"/>
          <w:sz w:val="20"/>
          <w:szCs w:val="20"/>
          <w:lang w:eastAsia="en-IN"/>
        </w:rPr>
        <w:t>runtime</w:t>
      </w:r>
      <w:r w:rsidRPr="00F453CD">
        <w:rPr>
          <w:rFonts w:ascii="Times New Roman" w:eastAsia="Times New Roman" w:hAnsi="Times New Roman" w:cs="Times New Roman"/>
          <w:sz w:val="20"/>
          <w:szCs w:val="20"/>
          <w:lang w:eastAsia="en-IN"/>
        </w:rPr>
        <w:t xml:space="preserve">, and a </w:t>
      </w:r>
      <w:r w:rsidRPr="00F453CD">
        <w:rPr>
          <w:rFonts w:ascii="Courier New" w:eastAsia="Times New Roman" w:hAnsi="Courier New" w:cs="Courier New"/>
          <w:sz w:val="20"/>
          <w:szCs w:val="20"/>
          <w:lang w:eastAsia="en-IN"/>
        </w:rPr>
        <w:t>data.frame</w:t>
      </w:r>
      <w:r w:rsidRPr="00F453CD">
        <w:rPr>
          <w:rFonts w:ascii="Times New Roman" w:eastAsia="Times New Roman" w:hAnsi="Times New Roman" w:cs="Times New Roman"/>
          <w:sz w:val="20"/>
          <w:szCs w:val="20"/>
          <w:lang w:eastAsia="en-IN"/>
        </w:rPr>
        <w:t xml:space="preserve"> with all </w:t>
      </w:r>
      <w:r w:rsidRPr="00F453CD">
        <w:rPr>
          <w:rFonts w:ascii="Courier New" w:eastAsia="Times New Roman" w:hAnsi="Courier New" w:cs="Courier New"/>
          <w:sz w:val="20"/>
          <w:szCs w:val="20"/>
          <w:lang w:eastAsia="en-IN"/>
        </w:rPr>
        <w:t>objects</w:t>
      </w:r>
      <w:r w:rsidRPr="00F453CD">
        <w:rPr>
          <w:rFonts w:ascii="Times New Roman" w:eastAsia="Times New Roman" w:hAnsi="Times New Roman" w:cs="Times New Roman"/>
          <w:sz w:val="20"/>
          <w:szCs w:val="20"/>
          <w:lang w:eastAsia="en-IN"/>
        </w:rPr>
        <w:t xml:space="preserve"> of length 1 that were newly created within the exercise. Sometimes it is useful to explore these in more detail manually.</w:t>
      </w:r>
    </w:p>
    <w:p w14:paraId="6B0AB2C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names(s1)</w:t>
      </w:r>
    </w:p>
    <w:p w14:paraId="1479D8B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 "seeds"    "runtime"  "objects"  "solution"</w:t>
      </w:r>
    </w:p>
    <w:p w14:paraId="217C66C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names(s1$objects)</w:t>
      </w:r>
    </w:p>
    <w:p w14:paraId="3C7EFEBD"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 "k"   "n"   "p"   "sol"</w:t>
      </w:r>
    </w:p>
    <w:p w14:paraId="6EFF5F77"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Numerical exercise: Improved version</w:t>
      </w:r>
    </w:p>
    <w:p w14:paraId="55FE4B0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To fix the problems detected above, we increase the range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to be between 10 and 30 percent and reduce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xml:space="preserve"> to values from 1 to 3, i.e., employ the following lines in the exercise:</w:t>
      </w:r>
    </w:p>
    <w:p w14:paraId="1790E32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 &lt;- sample(10:30, size = 1)</w:t>
      </w:r>
    </w:p>
    <w:p w14:paraId="2C66E49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k &lt;- sample(1:3, 1)</w:t>
      </w:r>
    </w:p>
    <w:p w14:paraId="025C997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Stress testing this modified exercise yields solutions with a much better spread:</w:t>
      </w:r>
    </w:p>
    <w:p w14:paraId="3578934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s2 &lt;- stresstest_exercise("binomial2.Rmd")</w:t>
      </w:r>
    </w:p>
    <w:p w14:paraId="6DB68F8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plot(s2)</w:t>
      </w:r>
    </w:p>
    <w:p w14:paraId="0FAC967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21973515" wp14:editId="40DC2FE9">
                <wp:extent cx="304800" cy="304800"/>
                <wp:effectExtent l="0" t="0" r="0" b="0"/>
                <wp:docPr id="13" name="AutoShape 12" descr="plot of chunk stresstest2-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DD207" id="AutoShape 12" o:spid="_x0000_s1026" alt="plot of chunk stresstest2-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dIBQIAAPEDAAAOAAAAZHJzL2Uyb0RvYy54bWysU8Fu2zAMvQ/YPwi6N3bSbOuMOEXRosOA&#10;bi3Q7QMUWYqF2qJGKnGyrx8lJ1m63YZdBJGUHx/foxfXu74TW4PkwNdyOimlMF5D4/y6lt+/3V9c&#10;SUFR+UZ14E0t94bk9fLtm8UQKjODFrrGoGAQT9UQatnGGKqiIN2aXtEEgvFctIC9ihziumhQDYze&#10;d8WsLN8XA2ATELQh4uzdWJTLjG+t0fHRWjJRdLVkbjGfmM9VOovlQlVrVKF1+kBD/QOLXjnPTU9Q&#10;dyoqsUH3F1TvNAKBjRMNfQHWOm3yDDzNtPxjmudWBZNnYXEonGSi/werv26fULiGvbuUwquePbrZ&#10;RMitxXQmRWNIs2ChgyjACt1u/Atbiix4NBRnF8D2b50ZkpZDoIohn8MTJjUoPIB+IeHhtlV+bW4o&#10;sCPci1sdU4gwtEY1PNQ0QRSvMFJAjCZWwxdomJxiclnpncU+9WANxS4buj8ZanZRaE5elvOrkm3X&#10;XDrcUwdVHT8OSPGTgV6kSy2R2WVwtX2gOD49Pkm9PNy7ruO8qjr/KsGYKZPJJ76jFCto9swdYdw7&#10;FoovLeBPKQbeuVrSj41CI0X32fP8H6fzeVrSHMzffZhxgOeV1XlFec1QtYxSjNfbOC72JqBbt1nm&#10;kWMy1Lo8T9JzZHUgy3uVFTn8A2lxz+P86vefuvw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XlF3SA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6B143EA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Closer inspection shows that solutions can still become rather small:</w:t>
      </w:r>
    </w:p>
    <w:p w14:paraId="02B438B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summary(s2$solution)</w:t>
      </w:r>
    </w:p>
    <w:p w14:paraId="56F109E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Min. 1st Qu.  Median    Mean 3rd Qu.    Max. </w:t>
      </w:r>
    </w:p>
    <w:p w14:paraId="781647C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lastRenderedPageBreak/>
        <w:t>##    3.31   20.31   50.08   47.41   72.52   94.80</w:t>
      </w:r>
    </w:p>
    <w:p w14:paraId="09CB7741"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For fine tuning we might be interested in finding out when the threshold of 5 percent probability is exceeded, depending on the variables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and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This can be done graphically via:</w:t>
      </w:r>
    </w:p>
    <w:p w14:paraId="5DAABEA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plot(s2, type = "solution", variables = c("p", "k"), threshold = 5)</w:t>
      </w:r>
    </w:p>
    <w:p w14:paraId="7A619FF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5A26C9D8" wp14:editId="1D1A5942">
                <wp:extent cx="304800" cy="304800"/>
                <wp:effectExtent l="0" t="0" r="0" b="0"/>
                <wp:docPr id="12" name="AutoShape 13" descr="plot of chunk stresstest2-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E8D0" id="AutoShape 13" o:spid="_x0000_s1026" alt="plot of chunk stresstest2-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MYBgIAAPEDAAAOAAAAZHJzL2Uyb0RvYy54bWysU8Fu2zAMvQ/YPwi6N7bTbOuMOEXRosOA&#10;bi3Q7QMUWYqN2qJGynGyrx8lJ1m63YZdDJGUHx/fo5bXu74TW4PUgqtkMculME5D3bpNJb9/u7+4&#10;koKCcrXqwJlK7g3J69XbN8vRl2YODXS1QcEgjsrRV7IJwZdZRroxvaIZeOO4aAF7FTjETVajGhm9&#10;77J5nr/PRsDaI2hDxNm7qShXCd9ao8OjtWSC6CrJ3EL6Yvqu4zdbLVW5QeWbVh9oqH9g0avWcdMT&#10;1J0KSgzY/gXVtxqBwIaZhj4Da1tt0gw8TZH/Mc1zo7xJs7A45E8y0f+D1V+3Tyjamr2bS+FUzx7d&#10;DAFSa1FcSlEb0iyY7yAIsEI3g3thS5EFD4bC/IKgGwLbH7UcPZUM+eyfMKpB/gH0CwkHt41yG3ND&#10;nh3hXtzqmEKEsTGq5qGKCJG9wogBMZpYj1+gZnKKySWldxb72IM1FLtk6P5kqNkFoTl5mS+ucrZd&#10;c+lwjh1UefzZI4VPBnoRD5VEZpfA1faBwnT1eCX2cnDfdh3nVdm5VwnGjJlEPvKdpFhDvWfuCNPe&#10;8TvhQwP4U4qRd66S9GNQaKToPjue/2OxWMQlTcHi3Yc5B3heWZ9XlNMMVckgxXS8DdNiDx7bTZNk&#10;njhGQ22b5ol6TqwOZHmvkiKHNxAX9zxOt36/1NU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W6ExgGAgAA8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E423A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So maybe we could increase the minimum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from 10 to 15 percent. In the following single-choice version of the exercise we will do so in order leave more room for incorrect answers below the correct solution.</w:t>
      </w:r>
    </w:p>
    <w:p w14:paraId="1DD7426A"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Single-choice exercise: First attempt</w:t>
      </w:r>
    </w:p>
    <w:p w14:paraId="661B91D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Building on the numeric example above we now move on to set up a corresponding single-choice exercise. This is supported by more</w:t>
      </w:r>
      <w:r w:rsidRPr="00F453CD">
        <w:rPr>
          <w:rFonts w:ascii="Times New Roman" w:eastAsia="Times New Roman" w:hAnsi="Times New Roman" w:cs="Times New Roman"/>
          <w:sz w:val="20"/>
          <w:szCs w:val="20"/>
          <w:lang w:eastAsia="en-IN"/>
        </w:rPr>
        <w:br/>
        <w:t>learning management systems, e.g., for live voting or for written exams that are scanned automatically. Thus, in addition to the</w:t>
      </w:r>
      <w:r w:rsidRPr="00F453CD">
        <w:rPr>
          <w:rFonts w:ascii="Times New Roman" w:eastAsia="Times New Roman" w:hAnsi="Times New Roman" w:cs="Times New Roman"/>
          <w:sz w:val="20"/>
          <w:szCs w:val="20"/>
          <w:lang w:eastAsia="en-IN"/>
        </w:rPr>
        <w:br/>
        <w:t>correct solution we simply need to set up a certain number of distractors. Our idea is to use two distractors that are based on</w:t>
      </w:r>
      <w:r w:rsidRPr="00F453CD">
        <w:rPr>
          <w:rFonts w:ascii="Times New Roman" w:eastAsia="Times New Roman" w:hAnsi="Times New Roman" w:cs="Times New Roman"/>
          <w:sz w:val="20"/>
          <w:szCs w:val="20"/>
          <w:lang w:eastAsia="en-IN"/>
        </w:rPr>
        <w:br/>
        <w:t>typical errors students may make plus two random distractors.</w:t>
      </w:r>
    </w:p>
    <w:p w14:paraId="4AB764F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ok &lt;- FALSE</w:t>
      </w:r>
    </w:p>
    <w:p w14:paraId="78A9FCF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while(!ok) {</w:t>
      </w:r>
    </w:p>
    <w:p w14:paraId="2C5BC09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two typical errors: 1-p vs. p, pbinom vs. dbinom</w:t>
      </w:r>
    </w:p>
    <w:p w14:paraId="56F847B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err1 &lt;- 100 * pbinom(k - 1, size = n, prob = 1 - p/100, lower.tail = FALSE)</w:t>
      </w:r>
    </w:p>
    <w:p w14:paraId="0DE4B9D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err2 &lt;- 100 * dbinom(k, size = n, prob = p/100)</w:t>
      </w:r>
    </w:p>
    <w:p w14:paraId="1ABA059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5F45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two random errors</w:t>
      </w:r>
    </w:p>
    <w:p w14:paraId="612C3A3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rand &lt;- runif(2, min = 0, max = 100)</w:t>
      </w:r>
    </w:p>
    <w:p w14:paraId="78C27D9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8DE6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make sure solutions and errors are unique</w:t>
      </w:r>
    </w:p>
    <w:p w14:paraId="6457DE84"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ans &lt;- round(c(sol, err1, err2, rand), digits = 2)</w:t>
      </w:r>
    </w:p>
    <w:p w14:paraId="1A005F6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ok &lt;- length(unique(ans)) == 5</w:t>
      </w:r>
    </w:p>
    <w:p w14:paraId="1B587FA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w:t>
      </w:r>
    </w:p>
    <w:p w14:paraId="2D2715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Additionally, the code makes sure that we really do obtain five distinct numbers. Even if the probability of two distractors coinciding is very small, it might occur eventually. Finally, because the correct solution is always the first element in </w:t>
      </w:r>
      <w:r w:rsidRPr="00F453CD">
        <w:rPr>
          <w:rFonts w:ascii="Courier New" w:eastAsia="Times New Roman" w:hAnsi="Courier New" w:cs="Courier New"/>
          <w:sz w:val="20"/>
          <w:szCs w:val="20"/>
          <w:lang w:eastAsia="en-IN"/>
        </w:rPr>
        <w:t>ans</w:t>
      </w:r>
      <w:r w:rsidRPr="00F453CD">
        <w:rPr>
          <w:rFonts w:ascii="Times New Roman" w:eastAsia="Times New Roman" w:hAnsi="Times New Roman" w:cs="Times New Roman"/>
          <w:sz w:val="20"/>
          <w:szCs w:val="20"/>
          <w:lang w:eastAsia="en-IN"/>
        </w:rPr>
        <w:t xml:space="preserve"> we can set </w:t>
      </w:r>
      <w:r w:rsidRPr="00F453CD">
        <w:rPr>
          <w:rFonts w:ascii="Courier New" w:eastAsia="Times New Roman" w:hAnsi="Courier New" w:cs="Courier New"/>
          <w:sz w:val="20"/>
          <w:szCs w:val="20"/>
          <w:lang w:eastAsia="en-IN"/>
        </w:rPr>
        <w:t>exsolution</w:t>
      </w:r>
      <w:r w:rsidRPr="00F453CD">
        <w:rPr>
          <w:rFonts w:ascii="Times New Roman" w:eastAsia="Times New Roman" w:hAnsi="Times New Roman" w:cs="Times New Roman"/>
          <w:sz w:val="20"/>
          <w:szCs w:val="20"/>
          <w:lang w:eastAsia="en-IN"/>
        </w:rPr>
        <w:t xml:space="preserve"> in the meta-information to </w:t>
      </w:r>
      <w:r w:rsidRPr="00F453CD">
        <w:rPr>
          <w:rFonts w:ascii="Courier New" w:eastAsia="Times New Roman" w:hAnsi="Courier New" w:cs="Courier New"/>
          <w:sz w:val="20"/>
          <w:szCs w:val="20"/>
          <w:lang w:eastAsia="en-IN"/>
        </w:rPr>
        <w:t>10000</w:t>
      </w:r>
      <w:r w:rsidRPr="00F453CD">
        <w:rPr>
          <w:rFonts w:ascii="Times New Roman" w:eastAsia="Times New Roman" w:hAnsi="Times New Roman" w:cs="Times New Roman"/>
          <w:sz w:val="20"/>
          <w:szCs w:val="20"/>
          <w:lang w:eastAsia="en-IN"/>
        </w:rPr>
        <w:t xml:space="preserve"> but then have to set </w:t>
      </w:r>
      <w:r w:rsidRPr="00F453CD">
        <w:rPr>
          <w:rFonts w:ascii="Courier New" w:eastAsia="Times New Roman" w:hAnsi="Courier New" w:cs="Courier New"/>
          <w:sz w:val="20"/>
          <w:szCs w:val="20"/>
          <w:lang w:eastAsia="en-IN"/>
        </w:rPr>
        <w:t>exshuffle</w:t>
      </w:r>
      <w:r w:rsidRPr="00F453CD">
        <w:rPr>
          <w:rFonts w:ascii="Times New Roman" w:eastAsia="Times New Roman" w:hAnsi="Times New Roman" w:cs="Times New Roman"/>
          <w:sz w:val="20"/>
          <w:szCs w:val="20"/>
          <w:lang w:eastAsia="en-IN"/>
        </w:rPr>
        <w:t xml:space="preserve"> to </w:t>
      </w:r>
      <w:r w:rsidRPr="00F453CD">
        <w:rPr>
          <w:rFonts w:ascii="Courier New" w:eastAsia="Times New Roman" w:hAnsi="Courier New" w:cs="Courier New"/>
          <w:sz w:val="20"/>
          <w:szCs w:val="20"/>
          <w:lang w:eastAsia="en-IN"/>
        </w:rPr>
        <w:t>TRUE</w:t>
      </w:r>
      <w:r w:rsidRPr="00F453CD">
        <w:rPr>
          <w:rFonts w:ascii="Times New Roman" w:eastAsia="Times New Roman" w:hAnsi="Times New Roman" w:cs="Times New Roman"/>
          <w:sz w:val="20"/>
          <w:szCs w:val="20"/>
          <w:lang w:eastAsia="en-IN"/>
        </w:rPr>
        <w:t xml:space="preserve"> so that the answers are shuffled in each random draw.</w:t>
      </w:r>
    </w:p>
    <w:p w14:paraId="4F7CEA70"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So we are quite hopeful that our exercise will do ok in the stress test:</w:t>
      </w:r>
    </w:p>
    <w:p w14:paraId="063A99A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s3 &lt;- stresstest_exercise("binomial3.Rmd")</w:t>
      </w:r>
    </w:p>
    <w:p w14:paraId="1125D37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plot(s3)</w:t>
      </w:r>
    </w:p>
    <w:p w14:paraId="732E6BB9"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16DF0123" wp14:editId="043B4C1F">
                <wp:extent cx="304800" cy="304800"/>
                <wp:effectExtent l="0" t="0" r="0" b="0"/>
                <wp:docPr id="11" name="AutoShape 14" descr="plot of chunk stresstest3-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13FB7" id="AutoShape 14" o:spid="_x0000_s1026" alt="plot of chunk stresstest3-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NBQIAAPEDAAAOAAAAZHJzL2Uyb0RvYy54bWysU8Fu2zAMvQ/YPwi6N7bTbOuMOEXRosOA&#10;bi3Q7QMUWY6F2qJGynGyrx8lJ1m63YZdBJGUHx/fo5fXu74TW4NkwVWymOVSGKehtm5Tye/f7i+u&#10;pKCgXK06cKaSe0PyevX2zXL0pZlDC11tUDCIo3L0lWxD8GWWkW5Nr2gG3jguNoC9ChziJqtRjYze&#10;d9k8z99nI2DtEbQh4uzdVJSrhN80RofHpiETRFdJ5hbSielcxzNbLVW5QeVbqw801D+w6JV13PQE&#10;daeCEgPav6B6qxEImjDT0GfQNFabNANPU+R/TPPcKm/SLCwO+ZNM9P9g9dftEwpbs3eFFE717NHN&#10;ECC1FsVCitqQZsF8B0FAI3Q7uBe2FFnwYChcXgDbv7VmjFqOnkqGfPZPGNUg/wD6hYSD21a5jbkh&#10;z45wL251TCHC2BpV81BFhMheYcSAGE2sxy9QMznF5JLSuwb72IM1FLtk6P5kqNkFoTl5mS+ucrZd&#10;c+lwjx1UefzYI4VPBnoRL5VEZpfA1faBwvT0+CT2cnBvu47zquzcqwRjxkwiH/lOUqyh3jN3hGnv&#10;WCi+tIA/pRh55ypJPwaFRorus+P5PxaLRVzSFCzefZhzgOeV9XlFOc1QlQxSTNfbMC324NFu2iTz&#10;xDEa2tg0T9RzYnUgy3uVFDn8A3Fxz+P06vefuvo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1wfkD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56E77CD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runtimes are still ok (indicating that the </w:t>
      </w:r>
      <w:r w:rsidRPr="00F453CD">
        <w:rPr>
          <w:rFonts w:ascii="Courier New" w:eastAsia="Times New Roman" w:hAnsi="Courier New" w:cs="Courier New"/>
          <w:sz w:val="20"/>
          <w:szCs w:val="20"/>
          <w:lang w:eastAsia="en-IN"/>
        </w:rPr>
        <w:t>while</w:t>
      </w:r>
      <w:r w:rsidRPr="00F453CD">
        <w:rPr>
          <w:rFonts w:ascii="Times New Roman" w:eastAsia="Times New Roman" w:hAnsi="Times New Roman" w:cs="Times New Roman"/>
          <w:sz w:val="20"/>
          <w:szCs w:val="20"/>
          <w:lang w:eastAsia="en-IN"/>
        </w:rPr>
        <w:t xml:space="preserve"> loop was rarely used) as are the numeric solutions – and due to shuffling the position of the correct solution</w:t>
      </w:r>
      <w:r w:rsidRPr="00F453CD">
        <w:rPr>
          <w:rFonts w:ascii="Times New Roman" w:eastAsia="Times New Roman" w:hAnsi="Times New Roman" w:cs="Times New Roman"/>
          <w:sz w:val="20"/>
          <w:szCs w:val="20"/>
          <w:lang w:eastAsia="en-IN"/>
        </w:rPr>
        <w:br/>
        <w:t xml:space="preserve">in the answer list is completely random. However, the </w:t>
      </w:r>
      <w:r w:rsidRPr="00F453CD">
        <w:rPr>
          <w:rFonts w:ascii="Times New Roman" w:eastAsia="Times New Roman" w:hAnsi="Times New Roman" w:cs="Times New Roman"/>
          <w:i/>
          <w:iCs/>
          <w:sz w:val="20"/>
          <w:szCs w:val="20"/>
          <w:lang w:eastAsia="en-IN"/>
        </w:rPr>
        <w:t>rank</w:t>
      </w:r>
      <w:r w:rsidRPr="00F453CD">
        <w:rPr>
          <w:rFonts w:ascii="Times New Roman" w:eastAsia="Times New Roman" w:hAnsi="Times New Roman" w:cs="Times New Roman"/>
          <w:sz w:val="20"/>
          <w:szCs w:val="20"/>
          <w:lang w:eastAsia="en-IN"/>
        </w:rPr>
        <w:t xml:space="preserve"> of the solution is not: the correct solution is never the smallest or the largest of the</w:t>
      </w:r>
      <w:r w:rsidRPr="00F453CD">
        <w:rPr>
          <w:rFonts w:ascii="Times New Roman" w:eastAsia="Times New Roman" w:hAnsi="Times New Roman" w:cs="Times New Roman"/>
          <w:sz w:val="20"/>
          <w:szCs w:val="20"/>
          <w:lang w:eastAsia="en-IN"/>
        </w:rPr>
        <w:br/>
        <w:t>answer options. The reasons for this surely have to be our typical errors:</w:t>
      </w:r>
    </w:p>
    <w:p w14:paraId="09ACF57D"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lastRenderedPageBreak/>
        <w:t>plot(s3, type = "solution", variables = c("err1", "err2"))</w:t>
      </w:r>
    </w:p>
    <w:p w14:paraId="4B52646C"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71E401C6" wp14:editId="5324F1D4">
                <wp:extent cx="304800" cy="304800"/>
                <wp:effectExtent l="0" t="0" r="0" b="0"/>
                <wp:docPr id="10" name="AutoShape 15" descr="plot of chunk stresstest3-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08F6E" id="AutoShape 15" o:spid="_x0000_s1026" alt="plot of chunk stresstest3-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BdBQIAAPEDAAAOAAAAZHJzL2Uyb0RvYy54bWysU9tu2zAMfR+wfxD03thJ060z4hRFiw4D&#10;uq1Atw9QZNkWaosaKcfJvn6UnGTp9jbsReBFOjw8pFY3u74TW4NkwZVyPsulME5DZV1Tyu/fHi6u&#10;paCgXKU6cKaUe0PyZv32zWr0hVlAC11lUDCIo2L0pWxD8EWWkW5Nr2gG3jhO1oC9Cuxik1WoRkbv&#10;u2yR5++yEbDyCNoQcfR+Ssp1wq9ro8PXuiYTRFdK5hbSiencxDNbr1TRoPKt1Qca6h9Y9Mo6LnqC&#10;uldBiQHtX1C91QgEdZhp6DOoa6tN6oG7med/dPPcKm9SLywO+ZNM9P9g9ZftEwpb8exYHqd6ntHt&#10;ECCVFvMrKSpDmgXzHQQBtdDt4F54pMiCB0Ph8oKgGwKPP2o5eioY8tk/YVSD/CPoFxIO7lrlGnNL&#10;nifCtbjUMYQIY2tUxU3NI0T2CiM6xGhiM36GiskpJpeU3tXYxxqsodilge5PAzW7IDQHL/Pldc59&#10;aU4d7FhBFcfHHil8NNCLaJQSmV0CV9tHCtPV45VYy8GD7TqOq6JzrwKMGSOJfOQ7SbGBas/cEaa9&#10;43/CRgv4U4qRd66U9GNQaKToPjnu/8N8uYxLmpzl1fsFO3ie2ZxnlNMMVcogxWTehWmxB4+2aZPM&#10;E8c40NqmfqKeE6sDWd6rpMjhD8TFPffTrd8/df0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OyAX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32E35CE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And indeed </w:t>
      </w:r>
      <w:r w:rsidRPr="00F453CD">
        <w:rPr>
          <w:rFonts w:ascii="Courier New" w:eastAsia="Times New Roman" w:hAnsi="Courier New" w:cs="Courier New"/>
          <w:sz w:val="20"/>
          <w:szCs w:val="20"/>
          <w:lang w:eastAsia="en-IN"/>
        </w:rPr>
        <w:t>err1</w:t>
      </w:r>
      <w:r w:rsidRPr="00F453CD">
        <w:rPr>
          <w:rFonts w:ascii="Times New Roman" w:eastAsia="Times New Roman" w:hAnsi="Times New Roman" w:cs="Times New Roman"/>
          <w:sz w:val="20"/>
          <w:szCs w:val="20"/>
          <w:lang w:eastAsia="en-IN"/>
        </w:rPr>
        <w:t xml:space="preserve"> is always (much) larger than the correct solution and </w:t>
      </w:r>
      <w:r w:rsidRPr="00F453CD">
        <w:rPr>
          <w:rFonts w:ascii="Courier New" w:eastAsia="Times New Roman" w:hAnsi="Courier New" w:cs="Courier New"/>
          <w:sz w:val="20"/>
          <w:szCs w:val="20"/>
          <w:lang w:eastAsia="en-IN"/>
        </w:rPr>
        <w:t>err2</w:t>
      </w:r>
      <w:r w:rsidRPr="00F453CD">
        <w:rPr>
          <w:rFonts w:ascii="Times New Roman" w:eastAsia="Times New Roman" w:hAnsi="Times New Roman" w:cs="Times New Roman"/>
          <w:sz w:val="20"/>
          <w:szCs w:val="20"/>
          <w:lang w:eastAsia="en-IN"/>
        </w:rPr>
        <w:t xml:space="preserve"> is always smaller. Of course, we could have realized this from the way we set up those typical errors but we didn’t have to – due to the stress test. Also, whether or not we consider this to be problem is a different matter. Possibly, if a certain error is very common it does not matter whether it is always larger or smaller than the correct solution.</w:t>
      </w:r>
    </w:p>
    <w:p w14:paraId="5770B3D5"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Single-choice exercise: Improved version</w:t>
      </w:r>
    </w:p>
    <w:p w14:paraId="19AFD40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Here, we continue to improve the exercise by randomly selecting only one of the two typical errors. Then, sometimes the error is smaller and sometimes larger than the correct solution.</w:t>
      </w:r>
    </w:p>
    <w:p w14:paraId="09654492"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err &lt;- sample(c(err1, err2), 1)</w:t>
      </w:r>
    </w:p>
    <w:p w14:paraId="0D04417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Moreover, we leverage the function </w:t>
      </w:r>
      <w:r w:rsidRPr="00F453CD">
        <w:rPr>
          <w:rFonts w:ascii="Courier New" w:eastAsia="Times New Roman" w:hAnsi="Courier New" w:cs="Courier New"/>
          <w:sz w:val="20"/>
          <w:szCs w:val="20"/>
          <w:lang w:eastAsia="en-IN"/>
        </w:rPr>
        <w:t>num_to_schoice()</w:t>
      </w:r>
      <w:r w:rsidRPr="00F453CD">
        <w:rPr>
          <w:rFonts w:ascii="Times New Roman" w:eastAsia="Times New Roman" w:hAnsi="Times New Roman" w:cs="Times New Roman"/>
          <w:sz w:val="20"/>
          <w:szCs w:val="20"/>
          <w:lang w:eastAsia="en-IN"/>
        </w:rPr>
        <w:t xml:space="preserve"> (or equivalently </w:t>
      </w:r>
      <w:r w:rsidRPr="00F453CD">
        <w:rPr>
          <w:rFonts w:ascii="Courier New" w:eastAsia="Times New Roman" w:hAnsi="Courier New" w:cs="Courier New"/>
          <w:sz w:val="20"/>
          <w:szCs w:val="20"/>
          <w:lang w:eastAsia="en-IN"/>
        </w:rPr>
        <w:t>num2schoice()</w:t>
      </w:r>
      <w:r w:rsidRPr="00F453CD">
        <w:rPr>
          <w:rFonts w:ascii="Times New Roman" w:eastAsia="Times New Roman" w:hAnsi="Times New Roman" w:cs="Times New Roman"/>
          <w:sz w:val="20"/>
          <w:szCs w:val="20"/>
          <w:lang w:eastAsia="en-IN"/>
        </w:rPr>
        <w:t>) to sample the random distractors.</w:t>
      </w:r>
    </w:p>
    <w:p w14:paraId="77508DC7"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sc &lt;- num_to_schoice(sol, wrong = err, range = c(2, 98), delta = 0.1)</w:t>
      </w:r>
    </w:p>
    <w:p w14:paraId="685C0EC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Again, this is run in a </w:t>
      </w:r>
      <w:r w:rsidRPr="00F453CD">
        <w:rPr>
          <w:rFonts w:ascii="Courier New" w:eastAsia="Times New Roman" w:hAnsi="Courier New" w:cs="Courier New"/>
          <w:sz w:val="20"/>
          <w:szCs w:val="20"/>
          <w:lang w:eastAsia="en-IN"/>
        </w:rPr>
        <w:t>while()</w:t>
      </w:r>
      <w:r w:rsidRPr="00F453CD">
        <w:rPr>
          <w:rFonts w:ascii="Times New Roman" w:eastAsia="Times New Roman" w:hAnsi="Times New Roman" w:cs="Times New Roman"/>
          <w:sz w:val="20"/>
          <w:szCs w:val="20"/>
          <w:lang w:eastAsia="en-IN"/>
        </w:rPr>
        <w:t xml:space="preserve"> loop to make sure that potential errors are caught (where </w:t>
      </w:r>
      <w:r w:rsidRPr="00F453CD">
        <w:rPr>
          <w:rFonts w:ascii="Courier New" w:eastAsia="Times New Roman" w:hAnsi="Courier New" w:cs="Courier New"/>
          <w:sz w:val="20"/>
          <w:szCs w:val="20"/>
          <w:lang w:eastAsia="en-IN"/>
        </w:rPr>
        <w:t>num_to_schoice()</w:t>
      </w:r>
      <w:r w:rsidRPr="00F453CD">
        <w:rPr>
          <w:rFonts w:ascii="Times New Roman" w:eastAsia="Times New Roman" w:hAnsi="Times New Roman" w:cs="Times New Roman"/>
          <w:sz w:val="20"/>
          <w:szCs w:val="20"/>
          <w:lang w:eastAsia="en-IN"/>
        </w:rPr>
        <w:t xml:space="preserve"> returns </w:t>
      </w:r>
      <w:r w:rsidRPr="00F453CD">
        <w:rPr>
          <w:rFonts w:ascii="Courier New" w:eastAsia="Times New Roman" w:hAnsi="Courier New" w:cs="Courier New"/>
          <w:sz w:val="20"/>
          <w:szCs w:val="20"/>
          <w:lang w:eastAsia="en-IN"/>
        </w:rPr>
        <w:t>NULL</w:t>
      </w:r>
      <w:r w:rsidRPr="00F453CD">
        <w:rPr>
          <w:rFonts w:ascii="Times New Roman" w:eastAsia="Times New Roman" w:hAnsi="Times New Roman" w:cs="Times New Roman"/>
          <w:sz w:val="20"/>
          <w:szCs w:val="20"/>
          <w:lang w:eastAsia="en-IN"/>
        </w:rPr>
        <w:t xml:space="preserve"> and issues a warning). This has a couple of desirable features:</w:t>
      </w:r>
    </w:p>
    <w:p w14:paraId="2EB05332"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Courier New" w:eastAsia="Times New Roman" w:hAnsi="Courier New" w:cs="Courier New"/>
          <w:sz w:val="20"/>
          <w:szCs w:val="20"/>
          <w:lang w:eastAsia="en-IN"/>
        </w:rPr>
        <w:t>num_to_schoice()</w:t>
      </w:r>
      <w:r w:rsidRPr="00F453CD">
        <w:rPr>
          <w:rFonts w:ascii="Times New Roman" w:eastAsia="Times New Roman" w:hAnsi="Times New Roman" w:cs="Times New Roman"/>
          <w:sz w:val="20"/>
          <w:szCs w:val="20"/>
          <w:lang w:eastAsia="en-IN"/>
        </w:rPr>
        <w:t xml:space="preserve"> first samples how many random solutions should be to the left and to the right of the correct solution. This makes sure that even if the correct solution is not in the middle of the admissible range (in our case: either close to 0 or to 100), it is not more likely to get greater vs. smaller distractors.</w:t>
      </w:r>
    </w:p>
    <w:p w14:paraId="3D7469A6"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We can set a minimum distance </w:t>
      </w:r>
      <w:r w:rsidRPr="00F453CD">
        <w:rPr>
          <w:rFonts w:ascii="Courier New" w:eastAsia="Times New Roman" w:hAnsi="Courier New" w:cs="Courier New"/>
          <w:sz w:val="20"/>
          <w:szCs w:val="20"/>
          <w:lang w:eastAsia="en-IN"/>
        </w:rPr>
        <w:t>delta</w:t>
      </w:r>
      <w:r w:rsidRPr="00F453CD">
        <w:rPr>
          <w:rFonts w:ascii="Times New Roman" w:eastAsia="Times New Roman" w:hAnsi="Times New Roman" w:cs="Times New Roman"/>
          <w:sz w:val="20"/>
          <w:szCs w:val="20"/>
          <w:lang w:eastAsia="en-IN"/>
        </w:rPr>
        <w:t xml:space="preserve"> between all answer options (correct solution and distractors) to make sure that answers are not too close.</w:t>
      </w:r>
    </w:p>
    <w:p w14:paraId="3605DFE5"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Shuffling is also carried out automatically so </w:t>
      </w:r>
      <w:r w:rsidRPr="00F453CD">
        <w:rPr>
          <w:rFonts w:ascii="Courier New" w:eastAsia="Times New Roman" w:hAnsi="Courier New" w:cs="Courier New"/>
          <w:sz w:val="20"/>
          <w:szCs w:val="20"/>
          <w:lang w:eastAsia="en-IN"/>
        </w:rPr>
        <w:t>exshuffle</w:t>
      </w:r>
      <w:r w:rsidRPr="00F453CD">
        <w:rPr>
          <w:rFonts w:ascii="Times New Roman" w:eastAsia="Times New Roman" w:hAnsi="Times New Roman" w:cs="Times New Roman"/>
          <w:sz w:val="20"/>
          <w:szCs w:val="20"/>
          <w:lang w:eastAsia="en-IN"/>
        </w:rPr>
        <w:t xml:space="preserve"> does not have to be set.</w:t>
      </w:r>
    </w:p>
    <w:p w14:paraId="1A6B1ED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Finally, the list of possible answers automatically gets LaTeX math markup </w:t>
      </w:r>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for nicer formatting in certain situations. Therefore, for consistency, the </w:t>
      </w:r>
      <w:r w:rsidRPr="00F453CD">
        <w:rPr>
          <w:rFonts w:ascii="Courier New" w:eastAsia="Times New Roman" w:hAnsi="Courier New" w:cs="Courier New"/>
          <w:sz w:val="20"/>
          <w:szCs w:val="20"/>
          <w:lang w:eastAsia="en-IN"/>
        </w:rPr>
        <w:t>binomial4</w:t>
      </w:r>
      <w:r w:rsidRPr="00F453CD">
        <w:rPr>
          <w:rFonts w:ascii="Times New Roman" w:eastAsia="Times New Roman" w:hAnsi="Times New Roman" w:cs="Times New Roman"/>
          <w:sz w:val="20"/>
          <w:szCs w:val="20"/>
          <w:lang w:eastAsia="en-IN"/>
        </w:rPr>
        <w:t xml:space="preserve"> version of the exercise uses math markup for all numbers in the question.</w:t>
      </w:r>
    </w:p>
    <w:p w14:paraId="1A8A34D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The corresponding stress test looks sataisfactory now:</w:t>
      </w:r>
    </w:p>
    <w:p w14:paraId="4319A15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s4 &lt;- stresstest_exercise("binomial4.Rmd")</w:t>
      </w:r>
    </w:p>
    <w:p w14:paraId="494FC89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plot(s4)</w:t>
      </w:r>
    </w:p>
    <w:p w14:paraId="14CF535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4B5E373E" wp14:editId="787A2E92">
                <wp:extent cx="304800" cy="304800"/>
                <wp:effectExtent l="0" t="0" r="0" b="0"/>
                <wp:docPr id="9" name="AutoShape 16" descr="plot of chunk stresstest4-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0FBFB" id="AutoShape 16" o:spid="_x0000_s1026" alt="plot of chunk stresstest4-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lCBQIAAPADAAAOAAAAZHJzL2Uyb0RvYy54bWysU8Fu2zAMvQ/YPwi6N3ayrGuNOEXRosOA&#10;bivQ7QMUWYqF2qJGKnGyrx8lJ1m63YZdBJGUHx/foxc3u74TW4PkwNdyOimlMF5D4/y6lt+/PVxc&#10;SUFR+UZ14E0t94bkzfLtm8UQKjODFrrGoGAQT9UQatnGGKqiIN2aXtEEgvFctIC9ihziumhQDYze&#10;d8WsLC+LAbAJCNoQcfZ+LMplxrfW6PjVWjJRdLVkbjGfmM9VOovlQlVrVKF1+kBD/QOLXjnPTU9Q&#10;9yoqsUH3F1TvNAKBjRMNfQHWOm3yDDzNtPxjmudWBZNnYXEonGSi/werv2yfULimltdSeNWzRbeb&#10;CLmzmF5K0RjSrFfoIAqwQrcb/8KOIusdDcX5BbD7W2eGJOUQqGLE5/CESQwKj6BfSHi4a5Vfm1sK&#10;bAivCbc6phBhaI1qeKZpgiheYaSAGE2shs/QMDnF5LLQO4t96sESil32c3/y0+yi0Jx8V86vSnZd&#10;c+lwTx1Udfw4IMWPBnqRLrVEZpfB1faR4vj0+CT18vDguo7zqur8qwRjpkwmn/iOUqyg2TN3hHHt&#10;WCi+tIA/pRh45WpJPzYKjRTdJ8/zX0/n87SjOZi//zDjAM8rq/OK8pqhahmlGK93cdzrTUC3brPM&#10;I8dkqHV5nqTnyOpAltcqK3L4BdLensf51e8fdfk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16pQgUCAADw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70BC6467"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Of course, there is still at least one number that is either larger or smaller than the correct solution so that the correct solution takes rank 1 or 5 less often than ranks 2 to 4. But this seems to be a reasonable compromise.</w:t>
      </w:r>
    </w:p>
    <w:p w14:paraId="0664A7AD"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Summary</w:t>
      </w:r>
    </w:p>
    <w:p w14:paraId="5E814C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When drawing many random versions from a certain exercise template, it is essential to thoroughly check that exercise before using it in real exams. Most importantly, of course, the authors should make sure that the story and setup is sensible, question and solution are carefully formulated, etc. But then the technical aspects should be checked as well. This should include checking whether the exercise can be rendered correctly into PDF via </w:t>
      </w:r>
      <w:r w:rsidRPr="00F453CD">
        <w:rPr>
          <w:rFonts w:ascii="Courier New" w:eastAsia="Times New Roman" w:hAnsi="Courier New" w:cs="Courier New"/>
          <w:sz w:val="20"/>
          <w:szCs w:val="20"/>
          <w:lang w:eastAsia="en-IN"/>
        </w:rPr>
        <w:lastRenderedPageBreak/>
        <w:t>exams2pdf(...)</w:t>
      </w:r>
      <w:r w:rsidRPr="00F453CD">
        <w:rPr>
          <w:rFonts w:ascii="Times New Roman" w:eastAsia="Times New Roman" w:hAnsi="Times New Roman" w:cs="Times New Roman"/>
          <w:sz w:val="20"/>
          <w:szCs w:val="20"/>
          <w:lang w:eastAsia="en-IN"/>
        </w:rPr>
        <w:t xml:space="preserve"> and into HTML via </w:t>
      </w:r>
      <w:r w:rsidRPr="00F453CD">
        <w:rPr>
          <w:rFonts w:ascii="Courier New" w:eastAsia="Times New Roman" w:hAnsi="Courier New" w:cs="Courier New"/>
          <w:sz w:val="20"/>
          <w:szCs w:val="20"/>
          <w:lang w:eastAsia="en-IN"/>
        </w:rPr>
        <w:t>exams2html(...)</w:t>
      </w:r>
      <w:r w:rsidRPr="00F453CD">
        <w:rPr>
          <w:rFonts w:ascii="Times New Roman" w:eastAsia="Times New Roman" w:hAnsi="Times New Roman" w:cs="Times New Roman"/>
          <w:sz w:val="20"/>
          <w:szCs w:val="20"/>
          <w:lang w:eastAsia="en-IN"/>
        </w:rPr>
        <w:t xml:space="preserve"> and/or possibly </w:t>
      </w:r>
      <w:r w:rsidRPr="00F453CD">
        <w:rPr>
          <w:rFonts w:ascii="Courier New" w:eastAsia="Times New Roman" w:hAnsi="Courier New" w:cs="Courier New"/>
          <w:sz w:val="20"/>
          <w:szCs w:val="20"/>
          <w:lang w:eastAsia="en-IN"/>
        </w:rPr>
        <w:t>exams2html(..., converter = "pandoc-mathjax")</w:t>
      </w:r>
      <w:r w:rsidRPr="00F453CD">
        <w:rPr>
          <w:rFonts w:ascii="Times New Roman" w:eastAsia="Times New Roman" w:hAnsi="Times New Roman" w:cs="Times New Roman"/>
          <w:sz w:val="20"/>
          <w:szCs w:val="20"/>
          <w:lang w:eastAsia="en-IN"/>
        </w:rPr>
        <w:t xml:space="preserve"> (to check different forms of math rendering). And when all of this has been checked, </w:t>
      </w:r>
      <w:r w:rsidRPr="00F453CD">
        <w:rPr>
          <w:rFonts w:ascii="Courier New" w:eastAsia="Times New Roman" w:hAnsi="Courier New" w:cs="Courier New"/>
          <w:sz w:val="20"/>
          <w:szCs w:val="20"/>
          <w:lang w:eastAsia="en-IN"/>
        </w:rPr>
        <w:t>stresstest_exercise()</w:t>
      </w:r>
      <w:r w:rsidRPr="00F453CD">
        <w:rPr>
          <w:rFonts w:ascii="Times New Roman" w:eastAsia="Times New Roman" w:hAnsi="Times New Roman" w:cs="Times New Roman"/>
          <w:sz w:val="20"/>
          <w:szCs w:val="20"/>
          <w:lang w:eastAsia="en-IN"/>
        </w:rPr>
        <w:t xml:space="preserve"> can help to find further problems and/or patterns that can be detected when making many random draws.</w:t>
      </w:r>
    </w:p>
    <w:p w14:paraId="216CFE3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problems in this tutorial could be detected with </w:t>
      </w:r>
      <w:r w:rsidRPr="00F453CD">
        <w:rPr>
          <w:rFonts w:ascii="Courier New" w:eastAsia="Times New Roman" w:hAnsi="Courier New" w:cs="Courier New"/>
          <w:sz w:val="20"/>
          <w:szCs w:val="20"/>
          <w:lang w:eastAsia="en-IN"/>
        </w:rPr>
        <w:t>n = 100</w:t>
      </w:r>
      <w:r w:rsidRPr="00F453CD">
        <w:rPr>
          <w:rFonts w:ascii="Times New Roman" w:eastAsia="Times New Roman" w:hAnsi="Times New Roman" w:cs="Times New Roman"/>
          <w:sz w:val="20"/>
          <w:szCs w:val="20"/>
          <w:lang w:eastAsia="en-IN"/>
        </w:rPr>
        <w:t xml:space="preserve"> random draws. But it is possible that some edge cases occur only very rarely so that, dependending on the complexity of the data-generating process, it is often useful to use much higher values of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0"/>
          <w:szCs w:val="20"/>
          <w:lang w:eastAsia="en-IN"/>
        </w:rPr>
        <w:t>.</w:t>
      </w:r>
    </w:p>
    <w:p w14:paraId="6D623DD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Note that in our </w:t>
      </w:r>
      <w:r w:rsidRPr="00F453CD">
        <w:rPr>
          <w:rFonts w:ascii="Courier New" w:eastAsia="Times New Roman" w:hAnsi="Courier New" w:cs="Courier New"/>
          <w:sz w:val="20"/>
          <w:szCs w:val="20"/>
          <w:lang w:eastAsia="en-IN"/>
        </w:rPr>
        <w:t>binomial*</w:t>
      </w:r>
      <w:r w:rsidRPr="00F453CD">
        <w:rPr>
          <w:rFonts w:ascii="Times New Roman" w:eastAsia="Times New Roman" w:hAnsi="Times New Roman" w:cs="Times New Roman"/>
          <w:sz w:val="20"/>
          <w:szCs w:val="20"/>
          <w:lang w:eastAsia="en-IN"/>
        </w:rPr>
        <w:t xml:space="preserve"> exercises it would also have been possible to set up all factorial combinations of input parameters, e.g., by </w:t>
      </w:r>
      <w:r w:rsidRPr="00F453CD">
        <w:rPr>
          <w:rFonts w:ascii="Courier New" w:eastAsia="Times New Roman" w:hAnsi="Courier New" w:cs="Courier New"/>
          <w:sz w:val="20"/>
          <w:szCs w:val="20"/>
          <w:lang w:eastAsia="en-IN"/>
        </w:rPr>
        <w:t>expand.grid(p = 15:30, n = 6:9, k = 1:3)</w:t>
      </w:r>
      <w:r w:rsidRPr="00F453CD">
        <w:rPr>
          <w:rFonts w:ascii="Times New Roman" w:eastAsia="Times New Roman" w:hAnsi="Times New Roman" w:cs="Times New Roman"/>
          <w:sz w:val="20"/>
          <w:szCs w:val="20"/>
          <w:lang w:eastAsia="en-IN"/>
        </w:rPr>
        <w:t xml:space="preserve">. Then we could have asssessed directly which of these lead to ok solutions and which are too extreme. However, when the data-generating process becomes more complex this might not be so easy. The random exploration as done by </w:t>
      </w:r>
      <w:r w:rsidRPr="00F453CD">
        <w:rPr>
          <w:rFonts w:ascii="Courier New" w:eastAsia="Times New Roman" w:hAnsi="Courier New" w:cs="Courier New"/>
          <w:sz w:val="20"/>
          <w:szCs w:val="20"/>
          <w:lang w:eastAsia="en-IN"/>
        </w:rPr>
        <w:t>num_to_schoice()</w:t>
      </w:r>
      <w:r w:rsidRPr="00F453CD">
        <w:rPr>
          <w:rFonts w:ascii="Times New Roman" w:eastAsia="Times New Roman" w:hAnsi="Times New Roman" w:cs="Times New Roman"/>
          <w:sz w:val="20"/>
          <w:szCs w:val="20"/>
          <w:lang w:eastAsia="en-IN"/>
        </w:rPr>
        <w:t xml:space="preserve"> is still straightforward, though.</w:t>
      </w:r>
    </w:p>
    <w:p w14:paraId="0A17B3D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07B"/>
    <w:multiLevelType w:val="multilevel"/>
    <w:tmpl w:val="CDE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36A81"/>
    <w:multiLevelType w:val="multilevel"/>
    <w:tmpl w:val="499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065062">
    <w:abstractNumId w:val="0"/>
  </w:num>
  <w:num w:numId="2" w16cid:durableId="164338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CD"/>
    <w:rsid w:val="00DE459B"/>
    <w:rsid w:val="00F453CD"/>
    <w:rsid w:val="00F9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61EF"/>
  <w15:chartTrackingRefBased/>
  <w15:docId w15:val="{A0E28477-A9A9-42F0-8234-FEEE91FA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xams.org/assets/posts/2019-07-10-stresstest/binomial2.Rmd" TargetMode="External"/><Relationship Id="rId13" Type="http://schemas.openxmlformats.org/officeDocument/2006/relationships/hyperlink" Target="http://www.r-exams.org/assets/posts/2019-07-10-stresstest/binomial4.Rnw" TargetMode="External"/><Relationship Id="rId3" Type="http://schemas.openxmlformats.org/officeDocument/2006/relationships/settings" Target="settings.xml"/><Relationship Id="rId7" Type="http://schemas.openxmlformats.org/officeDocument/2006/relationships/hyperlink" Target="http://www.r-exams.org/assets/posts/2019-07-10-stresstest/binomial1.Rnw" TargetMode="External"/><Relationship Id="rId12" Type="http://schemas.openxmlformats.org/officeDocument/2006/relationships/hyperlink" Target="http://www.r-exams.org/assets/posts/2019-07-10-stresstest/binomial4.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xams.org/assets/posts/2019-07-10-stresstest/binomial1.Rmd" TargetMode="External"/><Relationship Id="rId11" Type="http://schemas.openxmlformats.org/officeDocument/2006/relationships/hyperlink" Target="http://www.r-exams.org/assets/posts/2019-07-10-stresstest/binomial3.Rn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r-exams.org/assets/posts/2019-07-10-stresstest/binomial3.Rmd" TargetMode="External"/><Relationship Id="rId4" Type="http://schemas.openxmlformats.org/officeDocument/2006/relationships/webSettings" Target="webSettings.xml"/><Relationship Id="rId9" Type="http://schemas.openxmlformats.org/officeDocument/2006/relationships/hyperlink" Target="http://www.r-exams.org/assets/posts/2019-07-10-stresstest/binomial2.Rn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2021-11-17T05:32:00Z</dcterms:created>
  <dcterms:modified xsi:type="dcterms:W3CDTF">2022-06-02T05:18:00Z</dcterms:modified>
</cp:coreProperties>
</file>