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3DC3" w14:textId="77777777" w:rsidR="00F60486" w:rsidRPr="00F60486" w:rsidRDefault="00F60486" w:rsidP="00F60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0486">
        <w:rPr>
          <w:rFonts w:ascii="Times New Roman" w:eastAsia="Times New Roman" w:hAnsi="Times New Roman" w:cs="Times New Roman"/>
          <w:b/>
          <w:bCs/>
          <w:sz w:val="36"/>
          <w:szCs w:val="36"/>
          <w:lang w:eastAsia="en-IN"/>
        </w:rPr>
        <w:t>About Postman</w:t>
      </w:r>
    </w:p>
    <w:p w14:paraId="50FE3FB9"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Postman is a convenient desktop tool handling REST request. Furthermore, Postman gives you the possibility to define test cases (in JavaScript), has a feature to switch environments, and provides you with Pre-Request steps to set up the setting before your calls. In the following, I will give you examples of some interesting features.</w:t>
      </w:r>
    </w:p>
    <w:p w14:paraId="44DF8CE6" w14:textId="77777777" w:rsidR="00F60486" w:rsidRPr="00F60486" w:rsidRDefault="00F60486" w:rsidP="00F604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486">
        <w:rPr>
          <w:rFonts w:ascii="Times New Roman" w:eastAsia="Times New Roman" w:hAnsi="Times New Roman" w:cs="Times New Roman"/>
          <w:b/>
          <w:bCs/>
          <w:sz w:val="27"/>
          <w:szCs w:val="27"/>
          <w:lang w:eastAsia="en-IN"/>
        </w:rPr>
        <w:t>Collection and Requests</w:t>
      </w:r>
    </w:p>
    <w:p w14:paraId="4F2D3496"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Requests are the basic unit in Postman, and everything else spins around them. As I said previously, Postman’s GUI provides you with a comfortable way to define these: request method can be picked from a drop-down list, header information is presented clearly, there is a helper for authorization, and many more.</w:t>
      </w:r>
    </w:p>
    <w:p w14:paraId="144740F3" w14:textId="2307CA8C" w:rsidR="00F60486" w:rsidRPr="00F60486" w:rsidRDefault="00F60486" w:rsidP="00F60486">
      <w:pPr>
        <w:spacing w:after="0" w:line="240" w:lineRule="auto"/>
        <w:rPr>
          <w:rFonts w:ascii="Times New Roman" w:eastAsia="Times New Roman" w:hAnsi="Times New Roman" w:cs="Times New Roman"/>
          <w:sz w:val="20"/>
          <w:szCs w:val="20"/>
          <w:lang w:eastAsia="en-IN"/>
        </w:rPr>
      </w:pPr>
      <w:r w:rsidRPr="00F60486">
        <w:drawing>
          <wp:inline distT="0" distB="0" distL="0" distR="0" wp14:anchorId="7CF22CBB" wp14:editId="71AAF3E6">
            <wp:extent cx="43434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990850"/>
                    </a:xfrm>
                    <a:prstGeom prst="rect">
                      <a:avLst/>
                    </a:prstGeom>
                  </pic:spPr>
                </pic:pic>
              </a:graphicData>
            </a:graphic>
          </wp:inline>
        </w:drawing>
      </w:r>
    </w:p>
    <w:p w14:paraId="0C9377AF"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You should have at least one collection per REST interface defined to bundle your requests. At the very end of the definition process, collections can be exported into JSON format. This result will, later on, be exploited for Newman. </w:t>
      </w:r>
    </w:p>
    <w:p w14:paraId="10631A0B" w14:textId="77777777" w:rsidR="00F60486" w:rsidRPr="00F60486" w:rsidRDefault="00F60486" w:rsidP="00F604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486">
        <w:rPr>
          <w:rFonts w:ascii="Times New Roman" w:eastAsia="Times New Roman" w:hAnsi="Times New Roman" w:cs="Times New Roman"/>
          <w:b/>
          <w:bCs/>
          <w:sz w:val="27"/>
          <w:szCs w:val="27"/>
          <w:lang w:eastAsia="en-IN"/>
        </w:rPr>
        <w:t>Environments</w:t>
      </w:r>
    </w:p>
    <w:p w14:paraId="44EAC494"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Postman also implements the concept of environment variables. This means: Depending on where your requests are fired from, the variables adapt. The API’s hostname is a good example that should be kept variable: In the development stage, it may be just your </w:t>
      </w:r>
      <w:r w:rsidRPr="00F60486">
        <w:rPr>
          <w:rFonts w:ascii="Courier New" w:eastAsia="Times New Roman" w:hAnsi="Courier New" w:cs="Courier New"/>
          <w:sz w:val="20"/>
          <w:szCs w:val="20"/>
          <w:lang w:eastAsia="en-IN"/>
        </w:rPr>
        <w:t>localhost</w:t>
      </w:r>
      <w:r w:rsidRPr="00F60486">
        <w:rPr>
          <w:rFonts w:ascii="Times New Roman" w:eastAsia="Times New Roman" w:hAnsi="Times New Roman" w:cs="Times New Roman"/>
          <w:sz w:val="20"/>
          <w:szCs w:val="20"/>
          <w:lang w:eastAsia="en-IN"/>
        </w:rPr>
        <w:t xml:space="preserve"> but could be different in a </w:t>
      </w:r>
      <w:proofErr w:type="spellStart"/>
      <w:r w:rsidRPr="00F60486">
        <w:rPr>
          <w:rFonts w:ascii="Times New Roman" w:eastAsia="Times New Roman" w:hAnsi="Times New Roman" w:cs="Times New Roman"/>
          <w:sz w:val="20"/>
          <w:szCs w:val="20"/>
          <w:lang w:eastAsia="en-IN"/>
        </w:rPr>
        <w:t>dockerized</w:t>
      </w:r>
      <w:proofErr w:type="spellEnd"/>
      <w:r w:rsidRPr="00F60486">
        <w:rPr>
          <w:rFonts w:ascii="Times New Roman" w:eastAsia="Times New Roman" w:hAnsi="Times New Roman" w:cs="Times New Roman"/>
          <w:sz w:val="20"/>
          <w:szCs w:val="20"/>
          <w:lang w:eastAsia="en-IN"/>
        </w:rPr>
        <w:t xml:space="preserve"> environment.</w:t>
      </w:r>
    </w:p>
    <w:p w14:paraId="7D843E86" w14:textId="4B664E87" w:rsidR="00F60486" w:rsidRPr="00F60486" w:rsidRDefault="00F60486" w:rsidP="00F60486">
      <w:pPr>
        <w:spacing w:after="0" w:line="240" w:lineRule="auto"/>
        <w:rPr>
          <w:rFonts w:ascii="Times New Roman" w:eastAsia="Times New Roman" w:hAnsi="Times New Roman" w:cs="Times New Roman"/>
          <w:sz w:val="20"/>
          <w:szCs w:val="20"/>
          <w:lang w:eastAsia="en-IN"/>
        </w:rPr>
      </w:pPr>
      <w:r w:rsidRPr="00F60486">
        <w:lastRenderedPageBreak/>
        <w:drawing>
          <wp:inline distT="0" distB="0" distL="0" distR="0" wp14:anchorId="2EDF6770" wp14:editId="4B8FF7B9">
            <wp:extent cx="43338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867025"/>
                    </a:xfrm>
                    <a:prstGeom prst="rect">
                      <a:avLst/>
                    </a:prstGeom>
                  </pic:spPr>
                </pic:pic>
              </a:graphicData>
            </a:graphic>
          </wp:inline>
        </w:drawing>
      </w:r>
    </w:p>
    <w:p w14:paraId="555F95F0"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The syntax of environment variables is double-curly brackets. If you want to use the hostname variable </w:t>
      </w:r>
      <w:r w:rsidRPr="00F60486">
        <w:rPr>
          <w:rFonts w:ascii="Courier New" w:eastAsia="Times New Roman" w:hAnsi="Courier New" w:cs="Courier New"/>
          <w:sz w:val="20"/>
          <w:szCs w:val="20"/>
          <w:lang w:eastAsia="en-IN"/>
        </w:rPr>
        <w:t>hostname</w:t>
      </w:r>
      <w:r w:rsidRPr="00F60486">
        <w:rPr>
          <w:rFonts w:ascii="Times New Roman" w:eastAsia="Times New Roman" w:hAnsi="Times New Roman" w:cs="Times New Roman"/>
          <w:sz w:val="20"/>
          <w:szCs w:val="20"/>
          <w:lang w:eastAsia="en-IN"/>
        </w:rPr>
        <w:t xml:space="preserve"> put it like this: </w:t>
      </w:r>
      <w:proofErr w:type="gramStart"/>
      <w:r w:rsidRPr="00F60486">
        <w:rPr>
          <w:rFonts w:ascii="Courier New" w:eastAsia="Times New Roman" w:hAnsi="Courier New" w:cs="Courier New"/>
          <w:sz w:val="20"/>
          <w:szCs w:val="20"/>
          <w:lang w:eastAsia="en-IN"/>
        </w:rPr>
        <w:t>{{ hostname</w:t>
      </w:r>
      <w:proofErr w:type="gramEnd"/>
      <w:r w:rsidRPr="00F60486">
        <w:rPr>
          <w:rFonts w:ascii="Courier New" w:eastAsia="Times New Roman" w:hAnsi="Courier New" w:cs="Courier New"/>
          <w:sz w:val="20"/>
          <w:szCs w:val="20"/>
          <w:lang w:eastAsia="en-IN"/>
        </w:rPr>
        <w:t xml:space="preserve"> }}</w:t>
      </w:r>
    </w:p>
    <w:p w14:paraId="4F07EA62" w14:textId="11CDB0D6" w:rsidR="00F60486" w:rsidRPr="00F60486" w:rsidRDefault="00F60486" w:rsidP="00F60486">
      <w:pPr>
        <w:spacing w:after="0" w:line="240" w:lineRule="auto"/>
        <w:rPr>
          <w:rFonts w:ascii="Times New Roman" w:eastAsia="Times New Roman" w:hAnsi="Times New Roman" w:cs="Times New Roman"/>
          <w:sz w:val="20"/>
          <w:szCs w:val="20"/>
          <w:lang w:eastAsia="en-IN"/>
        </w:rPr>
      </w:pPr>
      <w:r w:rsidRPr="00F60486">
        <w:drawing>
          <wp:inline distT="0" distB="0" distL="0" distR="0" wp14:anchorId="1B05C794" wp14:editId="47C63755">
            <wp:extent cx="43434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314450"/>
                    </a:xfrm>
                    <a:prstGeom prst="rect">
                      <a:avLst/>
                    </a:prstGeom>
                  </pic:spPr>
                </pic:pic>
              </a:graphicData>
            </a:graphic>
          </wp:inline>
        </w:drawing>
      </w:r>
    </w:p>
    <w:p w14:paraId="7DB79567"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Like for collections, environments can be exported into JSON files. We should keep this in mind when we move to Newman.</w:t>
      </w:r>
    </w:p>
    <w:p w14:paraId="06EB8E87" w14:textId="77777777" w:rsidR="00F60486" w:rsidRPr="00F60486" w:rsidRDefault="00F60486" w:rsidP="00F604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486">
        <w:rPr>
          <w:rFonts w:ascii="Times New Roman" w:eastAsia="Times New Roman" w:hAnsi="Times New Roman" w:cs="Times New Roman"/>
          <w:b/>
          <w:bCs/>
          <w:sz w:val="27"/>
          <w:szCs w:val="27"/>
          <w:lang w:eastAsia="en-IN"/>
        </w:rPr>
        <w:t>Tests</w:t>
      </w:r>
    </w:p>
    <w:p w14:paraId="15C77922"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Each API request in Postman should come along with at least one test. I propose the following list as an orientation on what to test:</w:t>
      </w:r>
    </w:p>
    <w:p w14:paraId="207EC7A6" w14:textId="77777777" w:rsidR="00F60486" w:rsidRPr="00F60486" w:rsidRDefault="00F60486" w:rsidP="00F604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b/>
          <w:bCs/>
          <w:sz w:val="20"/>
          <w:szCs w:val="20"/>
          <w:lang w:eastAsia="en-IN"/>
        </w:rPr>
        <w:t>the status code</w:t>
      </w:r>
      <w:r w:rsidRPr="00F60486">
        <w:rPr>
          <w:rFonts w:ascii="Times New Roman" w:eastAsia="Times New Roman" w:hAnsi="Times New Roman" w:cs="Times New Roman"/>
          <w:sz w:val="20"/>
          <w:szCs w:val="20"/>
          <w:lang w:eastAsia="en-IN"/>
        </w:rPr>
        <w:t xml:space="preserve">: Check the status code according to your expectation: regular GET requests are supposed to return </w:t>
      </w:r>
      <w:r w:rsidRPr="00F60486">
        <w:rPr>
          <w:rFonts w:ascii="Times New Roman" w:eastAsia="Times New Roman" w:hAnsi="Times New Roman" w:cs="Times New Roman"/>
          <w:i/>
          <w:iCs/>
          <w:sz w:val="20"/>
          <w:szCs w:val="20"/>
          <w:lang w:eastAsia="en-IN"/>
        </w:rPr>
        <w:t>200 OK</w:t>
      </w:r>
      <w:r w:rsidRPr="00F60486">
        <w:rPr>
          <w:rFonts w:ascii="Times New Roman" w:eastAsia="Times New Roman" w:hAnsi="Times New Roman" w:cs="Times New Roman"/>
          <w:sz w:val="20"/>
          <w:szCs w:val="20"/>
          <w:lang w:eastAsia="en-IN"/>
        </w:rPr>
        <w:t xml:space="preserve">, POST requests </w:t>
      </w:r>
      <w:r w:rsidRPr="00F60486">
        <w:rPr>
          <w:rFonts w:ascii="Times New Roman" w:eastAsia="Times New Roman" w:hAnsi="Times New Roman" w:cs="Times New Roman"/>
          <w:i/>
          <w:iCs/>
          <w:sz w:val="20"/>
          <w:szCs w:val="20"/>
          <w:lang w:eastAsia="en-IN"/>
        </w:rPr>
        <w:t>201 Created</w:t>
      </w:r>
      <w:r w:rsidRPr="00F60486">
        <w:rPr>
          <w:rFonts w:ascii="Times New Roman" w:eastAsia="Times New Roman" w:hAnsi="Times New Roman" w:cs="Times New Roman"/>
          <w:sz w:val="20"/>
          <w:szCs w:val="20"/>
          <w:lang w:eastAsia="en-IN"/>
        </w:rPr>
        <w:t xml:space="preserve"> if successful. On the other hand, authorization should be tested as well as invalid client requests which are supposed to return 40x. – See below a POST request test:</w:t>
      </w:r>
    </w:p>
    <w:p w14:paraId="3ABDEAE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60486">
        <w:rPr>
          <w:rFonts w:ascii="Courier New" w:eastAsia="Times New Roman" w:hAnsi="Courier New" w:cs="Courier New"/>
          <w:sz w:val="20"/>
          <w:szCs w:val="20"/>
          <w:lang w:eastAsia="en-IN"/>
        </w:rPr>
        <w:t>pm.</w:t>
      </w:r>
      <w:proofErr w:type="gramStart"/>
      <w:r w:rsidRPr="00F60486">
        <w:rPr>
          <w:rFonts w:ascii="Courier New" w:eastAsia="Times New Roman" w:hAnsi="Courier New" w:cs="Courier New"/>
          <w:sz w:val="20"/>
          <w:szCs w:val="20"/>
          <w:lang w:eastAsia="en-IN"/>
        </w:rPr>
        <w:t>test</w:t>
      </w:r>
      <w:proofErr w:type="spellEnd"/>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"Successful POST request", function () {</w:t>
      </w:r>
    </w:p>
    <w:p w14:paraId="22EA1B61"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proofErr w:type="gramStart"/>
      <w:r w:rsidRPr="00F60486">
        <w:rPr>
          <w:rFonts w:ascii="Courier New" w:eastAsia="Times New Roman" w:hAnsi="Courier New" w:cs="Courier New"/>
          <w:sz w:val="20"/>
          <w:szCs w:val="20"/>
          <w:lang w:eastAsia="en-IN"/>
        </w:rPr>
        <w:t>pm.expect</w:t>
      </w:r>
      <w:proofErr w:type="spellEnd"/>
      <w:proofErr w:type="gram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pm.response.code</w:t>
      </w:r>
      <w:proofErr w:type="spell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to.be.oneOf</w:t>
      </w:r>
      <w:proofErr w:type="spellEnd"/>
      <w:r w:rsidRPr="00F60486">
        <w:rPr>
          <w:rFonts w:ascii="Courier New" w:eastAsia="Times New Roman" w:hAnsi="Courier New" w:cs="Courier New"/>
          <w:sz w:val="20"/>
          <w:szCs w:val="20"/>
          <w:lang w:eastAsia="en-IN"/>
        </w:rPr>
        <w:t>([201,202]);</w:t>
      </w:r>
    </w:p>
    <w:p w14:paraId="0A292232"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
    <w:p w14:paraId="6711965A" w14:textId="77777777" w:rsidR="00F60486" w:rsidRPr="00F60486" w:rsidRDefault="00F60486" w:rsidP="00F604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b/>
          <w:bCs/>
          <w:sz w:val="20"/>
          <w:szCs w:val="20"/>
          <w:lang w:eastAsia="en-IN"/>
        </w:rPr>
        <w:t>whether data is returned</w:t>
      </w:r>
      <w:r w:rsidRPr="00F60486">
        <w:rPr>
          <w:rFonts w:ascii="Times New Roman" w:eastAsia="Times New Roman" w:hAnsi="Times New Roman" w:cs="Times New Roman"/>
          <w:sz w:val="20"/>
          <w:szCs w:val="20"/>
          <w:lang w:eastAsia="en-IN"/>
        </w:rPr>
        <w:t xml:space="preserve"> Test if the response has any data as a first approximation</w:t>
      </w:r>
    </w:p>
    <w:p w14:paraId="28C1F1C2" w14:textId="77777777" w:rsidR="00F60486" w:rsidRPr="00F60486" w:rsidRDefault="00F60486" w:rsidP="00F6048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b/>
          <w:bCs/>
          <w:sz w:val="20"/>
          <w:szCs w:val="20"/>
          <w:lang w:eastAsia="en-IN"/>
        </w:rPr>
        <w:t>the schema of returned data</w:t>
      </w:r>
      <w:r w:rsidRPr="00F60486">
        <w:rPr>
          <w:rFonts w:ascii="Times New Roman" w:eastAsia="Times New Roman" w:hAnsi="Times New Roman" w:cs="Times New Roman"/>
          <w:sz w:val="20"/>
          <w:szCs w:val="20"/>
          <w:lang w:eastAsia="en-IN"/>
        </w:rPr>
        <w:t xml:space="preserve"> Test if the structure of the request data fits the expectations: non-nullable fields, data types, names of properties. Find below an example of a schema validation:</w:t>
      </w:r>
    </w:p>
    <w:p w14:paraId="33646B01"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60486">
        <w:rPr>
          <w:rFonts w:ascii="Courier New" w:eastAsia="Times New Roman" w:hAnsi="Courier New" w:cs="Courier New"/>
          <w:sz w:val="20"/>
          <w:szCs w:val="20"/>
          <w:lang w:eastAsia="en-IN"/>
        </w:rPr>
        <w:t>pm.</w:t>
      </w:r>
      <w:proofErr w:type="gramStart"/>
      <w:r w:rsidRPr="00F60486">
        <w:rPr>
          <w:rFonts w:ascii="Courier New" w:eastAsia="Times New Roman" w:hAnsi="Courier New" w:cs="Courier New"/>
          <w:sz w:val="20"/>
          <w:szCs w:val="20"/>
          <w:lang w:eastAsia="en-IN"/>
        </w:rPr>
        <w:t>test</w:t>
      </w:r>
      <w:proofErr w:type="spellEnd"/>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"Response has correct schema", function () {</w:t>
      </w:r>
    </w:p>
    <w:p w14:paraId="2E69E2CD"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var schema = {"</w:t>
      </w:r>
      <w:proofErr w:type="spellStart"/>
      <w:r w:rsidRPr="00F60486">
        <w:rPr>
          <w:rFonts w:ascii="Courier New" w:eastAsia="Times New Roman" w:hAnsi="Courier New" w:cs="Courier New"/>
          <w:sz w:val="20"/>
          <w:szCs w:val="20"/>
          <w:lang w:eastAsia="en-IN"/>
        </w:rPr>
        <w:t>type":"object</w:t>
      </w:r>
      <w:proofErr w:type="spellEnd"/>
      <w:r w:rsidRPr="00F60486">
        <w:rPr>
          <w:rFonts w:ascii="Courier New" w:eastAsia="Times New Roman" w:hAnsi="Courier New" w:cs="Courier New"/>
          <w:sz w:val="20"/>
          <w:szCs w:val="20"/>
          <w:lang w:eastAsia="en-IN"/>
        </w:rPr>
        <w:t>",</w:t>
      </w:r>
    </w:p>
    <w:p w14:paraId="2F2E995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lastRenderedPageBreak/>
        <w:t xml:space="preserve">                  "properties</w:t>
      </w:r>
      <w:proofErr w:type="gramStart"/>
      <w:r w:rsidRPr="00F60486">
        <w:rPr>
          <w:rFonts w:ascii="Courier New" w:eastAsia="Times New Roman" w:hAnsi="Courier New" w:cs="Courier New"/>
          <w:sz w:val="20"/>
          <w:szCs w:val="20"/>
          <w:lang w:eastAsia="en-IN"/>
        </w:rPr>
        <w:t>":{</w:t>
      </w:r>
      <w:proofErr w:type="gramEnd"/>
    </w:p>
    <w:p w14:paraId="29BE0B75"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access_token</w:t>
      </w:r>
      <w:proofErr w:type="spellEnd"/>
      <w:proofErr w:type="gramStart"/>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type":"string</w:t>
      </w:r>
      <w:proofErr w:type="spellEnd"/>
      <w:r w:rsidRPr="00F60486">
        <w:rPr>
          <w:rFonts w:ascii="Courier New" w:eastAsia="Times New Roman" w:hAnsi="Courier New" w:cs="Courier New"/>
          <w:sz w:val="20"/>
          <w:szCs w:val="20"/>
          <w:lang w:eastAsia="en-IN"/>
        </w:rPr>
        <w:t>"},</w:t>
      </w:r>
    </w:p>
    <w:p w14:paraId="7ACA4158"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created_on</w:t>
      </w:r>
      <w:proofErr w:type="spellEnd"/>
      <w:proofErr w:type="gramStart"/>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type":"string</w:t>
      </w:r>
      <w:proofErr w:type="spellEnd"/>
      <w:r w:rsidRPr="00F60486">
        <w:rPr>
          <w:rFonts w:ascii="Courier New" w:eastAsia="Times New Roman" w:hAnsi="Courier New" w:cs="Courier New"/>
          <w:sz w:val="20"/>
          <w:szCs w:val="20"/>
          <w:lang w:eastAsia="en-IN"/>
        </w:rPr>
        <w:t>"},</w:t>
      </w:r>
    </w:p>
    <w:p w14:paraId="3C39D5DD"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expires_seconds</w:t>
      </w:r>
      <w:proofErr w:type="spellEnd"/>
      <w:proofErr w:type="gramStart"/>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type":"number</w:t>
      </w:r>
      <w:proofErr w:type="spellEnd"/>
      <w:r w:rsidRPr="00F60486">
        <w:rPr>
          <w:rFonts w:ascii="Courier New" w:eastAsia="Times New Roman" w:hAnsi="Courier New" w:cs="Courier New"/>
          <w:sz w:val="20"/>
          <w:szCs w:val="20"/>
          <w:lang w:eastAsia="en-IN"/>
        </w:rPr>
        <w:t>"}</w:t>
      </w:r>
    </w:p>
    <w:p w14:paraId="11CE53BC"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
    <w:p w14:paraId="336EFB9C"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var </w:t>
      </w:r>
      <w:proofErr w:type="spellStart"/>
      <w:r w:rsidRPr="00F60486">
        <w:rPr>
          <w:rFonts w:ascii="Courier New" w:eastAsia="Times New Roman" w:hAnsi="Courier New" w:cs="Courier New"/>
          <w:sz w:val="20"/>
          <w:szCs w:val="20"/>
          <w:lang w:eastAsia="en-IN"/>
        </w:rPr>
        <w:t>jsonData</w:t>
      </w:r>
      <w:proofErr w:type="spellEnd"/>
      <w:r w:rsidRPr="00F60486">
        <w:rPr>
          <w:rFonts w:ascii="Courier New" w:eastAsia="Times New Roman" w:hAnsi="Courier New" w:cs="Courier New"/>
          <w:sz w:val="20"/>
          <w:szCs w:val="20"/>
          <w:lang w:eastAsia="en-IN"/>
        </w:rPr>
        <w:t xml:space="preserve"> = </w:t>
      </w:r>
      <w:proofErr w:type="spellStart"/>
      <w:proofErr w:type="gramStart"/>
      <w:r w:rsidRPr="00F60486">
        <w:rPr>
          <w:rFonts w:ascii="Courier New" w:eastAsia="Times New Roman" w:hAnsi="Courier New" w:cs="Courier New"/>
          <w:sz w:val="20"/>
          <w:szCs w:val="20"/>
          <w:lang w:eastAsia="en-IN"/>
        </w:rPr>
        <w:t>pm.response</w:t>
      </w:r>
      <w:proofErr w:type="gramEnd"/>
      <w:r w:rsidRPr="00F60486">
        <w:rPr>
          <w:rFonts w:ascii="Courier New" w:eastAsia="Times New Roman" w:hAnsi="Courier New" w:cs="Courier New"/>
          <w:sz w:val="20"/>
          <w:szCs w:val="20"/>
          <w:lang w:eastAsia="en-IN"/>
        </w:rPr>
        <w:t>.json</w:t>
      </w:r>
      <w:proofErr w:type="spellEnd"/>
      <w:r w:rsidRPr="00F60486">
        <w:rPr>
          <w:rFonts w:ascii="Courier New" w:eastAsia="Times New Roman" w:hAnsi="Courier New" w:cs="Courier New"/>
          <w:sz w:val="20"/>
          <w:szCs w:val="20"/>
          <w:lang w:eastAsia="en-IN"/>
        </w:rPr>
        <w:t>();</w:t>
      </w:r>
    </w:p>
    <w:p w14:paraId="43B75ED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proofErr w:type="gramStart"/>
      <w:r w:rsidRPr="00F60486">
        <w:rPr>
          <w:rFonts w:ascii="Courier New" w:eastAsia="Times New Roman" w:hAnsi="Courier New" w:cs="Courier New"/>
          <w:sz w:val="20"/>
          <w:szCs w:val="20"/>
          <w:lang w:eastAsia="en-IN"/>
        </w:rPr>
        <w:t>pm.expect</w:t>
      </w:r>
      <w:proofErr w:type="spellEnd"/>
      <w:proofErr w:type="gramEnd"/>
      <w:r w:rsidRPr="00F60486">
        <w:rPr>
          <w:rFonts w:ascii="Courier New" w:eastAsia="Times New Roman" w:hAnsi="Courier New" w:cs="Courier New"/>
          <w:sz w:val="20"/>
          <w:szCs w:val="20"/>
          <w:lang w:eastAsia="en-IN"/>
        </w:rPr>
        <w:t>(tv4.validate(</w:t>
      </w:r>
      <w:proofErr w:type="spellStart"/>
      <w:r w:rsidRPr="00F60486">
        <w:rPr>
          <w:rFonts w:ascii="Courier New" w:eastAsia="Times New Roman" w:hAnsi="Courier New" w:cs="Courier New"/>
          <w:sz w:val="20"/>
          <w:szCs w:val="20"/>
          <w:lang w:eastAsia="en-IN"/>
        </w:rPr>
        <w:t>jsonData,schema</w:t>
      </w:r>
      <w:proofErr w:type="spell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to.be.true</w:t>
      </w:r>
      <w:proofErr w:type="spellEnd"/>
      <w:r w:rsidRPr="00F60486">
        <w:rPr>
          <w:rFonts w:ascii="Courier New" w:eastAsia="Times New Roman" w:hAnsi="Courier New" w:cs="Courier New"/>
          <w:sz w:val="20"/>
          <w:szCs w:val="20"/>
          <w:lang w:eastAsia="en-IN"/>
        </w:rPr>
        <w:t>;</w:t>
      </w:r>
    </w:p>
    <w:p w14:paraId="6CBF6AA0"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w:t>
      </w:r>
    </w:p>
    <w:p w14:paraId="066A5F42" w14:textId="77777777" w:rsidR="00F60486" w:rsidRPr="00F60486" w:rsidRDefault="00F60486" w:rsidP="00F6048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b/>
          <w:bCs/>
          <w:sz w:val="20"/>
          <w:szCs w:val="20"/>
          <w:lang w:eastAsia="en-IN"/>
        </w:rPr>
        <w:t>values of returned data</w:t>
      </w:r>
      <w:r w:rsidRPr="00F60486">
        <w:rPr>
          <w:rFonts w:ascii="Times New Roman" w:eastAsia="Times New Roman" w:hAnsi="Times New Roman" w:cs="Times New Roman"/>
          <w:sz w:val="20"/>
          <w:szCs w:val="20"/>
          <w:lang w:eastAsia="en-IN"/>
        </w:rPr>
        <w:t>: Check if the values of the response data are sound; for non-negative values:</w:t>
      </w:r>
    </w:p>
    <w:p w14:paraId="39D52671"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60486">
        <w:rPr>
          <w:rFonts w:ascii="Courier New" w:eastAsia="Times New Roman" w:hAnsi="Courier New" w:cs="Courier New"/>
          <w:sz w:val="20"/>
          <w:szCs w:val="20"/>
          <w:lang w:eastAsia="en-IN"/>
        </w:rPr>
        <w:t>pm.</w:t>
      </w:r>
      <w:proofErr w:type="gramStart"/>
      <w:r w:rsidRPr="00F60486">
        <w:rPr>
          <w:rFonts w:ascii="Courier New" w:eastAsia="Times New Roman" w:hAnsi="Courier New" w:cs="Courier New"/>
          <w:sz w:val="20"/>
          <w:szCs w:val="20"/>
          <w:lang w:eastAsia="en-IN"/>
        </w:rPr>
        <w:t>test</w:t>
      </w:r>
      <w:proofErr w:type="spellEnd"/>
      <w:r w:rsidRPr="00F60486">
        <w:rPr>
          <w:rFonts w:ascii="Courier New" w:eastAsia="Times New Roman" w:hAnsi="Courier New" w:cs="Courier New"/>
          <w:sz w:val="20"/>
          <w:szCs w:val="20"/>
          <w:lang w:eastAsia="en-IN"/>
        </w:rPr>
        <w:t>(</w:t>
      </w:r>
      <w:proofErr w:type="gramEnd"/>
      <w:r w:rsidRPr="00F60486">
        <w:rPr>
          <w:rFonts w:ascii="Courier New" w:eastAsia="Times New Roman" w:hAnsi="Courier New" w:cs="Courier New"/>
          <w:sz w:val="20"/>
          <w:szCs w:val="20"/>
          <w:lang w:eastAsia="en-IN"/>
        </w:rPr>
        <w:t>"Expires non negative", function() {</w:t>
      </w:r>
    </w:p>
    <w:p w14:paraId="4130911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proofErr w:type="gramStart"/>
      <w:r w:rsidRPr="00F60486">
        <w:rPr>
          <w:rFonts w:ascii="Courier New" w:eastAsia="Times New Roman" w:hAnsi="Courier New" w:cs="Courier New"/>
          <w:sz w:val="20"/>
          <w:szCs w:val="20"/>
          <w:lang w:eastAsia="en-IN"/>
        </w:rPr>
        <w:t>pm.expect</w:t>
      </w:r>
      <w:proofErr w:type="spellEnd"/>
      <w:proofErr w:type="gram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pm.response.json</w:t>
      </w:r>
      <w:proofErr w:type="spell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expires_seconds</w:t>
      </w:r>
      <w:proofErr w:type="spell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to.be.above</w:t>
      </w:r>
      <w:proofErr w:type="spellEnd"/>
      <w:r w:rsidRPr="00F60486">
        <w:rPr>
          <w:rFonts w:ascii="Courier New" w:eastAsia="Times New Roman" w:hAnsi="Courier New" w:cs="Courier New"/>
          <w:sz w:val="20"/>
          <w:szCs w:val="20"/>
          <w:lang w:eastAsia="en-IN"/>
        </w:rPr>
        <w:t>(0);</w:t>
      </w:r>
    </w:p>
    <w:p w14:paraId="7F3C2474"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w:t>
      </w:r>
    </w:p>
    <w:p w14:paraId="414F804F" w14:textId="77777777" w:rsidR="00F60486" w:rsidRPr="00F60486" w:rsidRDefault="00F60486" w:rsidP="00F6048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b/>
          <w:bCs/>
          <w:sz w:val="20"/>
          <w:szCs w:val="20"/>
          <w:lang w:eastAsia="en-IN"/>
        </w:rPr>
        <w:t>Header values</w:t>
      </w:r>
      <w:r w:rsidRPr="00F60486">
        <w:rPr>
          <w:rFonts w:ascii="Times New Roman" w:eastAsia="Times New Roman" w:hAnsi="Times New Roman" w:cs="Times New Roman"/>
          <w:sz w:val="20"/>
          <w:szCs w:val="20"/>
          <w:lang w:eastAsia="en-IN"/>
        </w:rPr>
        <w:t xml:space="preserve"> Check the header of the response if useful relevant is stored there. </w:t>
      </w:r>
    </w:p>
    <w:p w14:paraId="21FA2E71"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All tests have to be written in JavaScript. Postman ships with its own library and tv4 for schema validation.</w:t>
      </w:r>
    </w:p>
    <w:p w14:paraId="15D4736E"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Below you find a complete running test:</w:t>
      </w:r>
    </w:p>
    <w:p w14:paraId="125CF64A" w14:textId="77777777" w:rsidR="00F60486" w:rsidRPr="00F60486" w:rsidRDefault="00F60486" w:rsidP="00F60486">
      <w:pPr>
        <w:spacing w:after="0"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noProof/>
          <w:sz w:val="20"/>
          <w:szCs w:val="20"/>
          <w:lang w:eastAsia="en-IN"/>
        </w:rPr>
        <w:drawing>
          <wp:inline distT="0" distB="0" distL="0" distR="0" wp14:anchorId="36D04135" wp14:editId="6E62507D">
            <wp:extent cx="434340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937760"/>
                    </a:xfrm>
                    <a:prstGeom prst="rect">
                      <a:avLst/>
                    </a:prstGeom>
                    <a:noFill/>
                    <a:ln>
                      <a:noFill/>
                    </a:ln>
                  </pic:spPr>
                </pic:pic>
              </a:graphicData>
            </a:graphic>
          </wp:inline>
        </w:drawing>
      </w:r>
    </w:p>
    <w:p w14:paraId="1B69994E" w14:textId="77777777" w:rsidR="00F60486" w:rsidRDefault="00F60486" w:rsidP="00F60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361389F" w14:textId="7549630B" w:rsidR="00F60486" w:rsidRPr="00F60486" w:rsidRDefault="00F60486" w:rsidP="00F60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0486">
        <w:rPr>
          <w:rFonts w:ascii="Times New Roman" w:eastAsia="Times New Roman" w:hAnsi="Times New Roman" w:cs="Times New Roman"/>
          <w:b/>
          <w:bCs/>
          <w:sz w:val="36"/>
          <w:szCs w:val="36"/>
          <w:lang w:eastAsia="en-IN"/>
        </w:rPr>
        <w:lastRenderedPageBreak/>
        <w:t>Introduction to Newman</w:t>
      </w:r>
    </w:p>
    <w:p w14:paraId="13C5E708"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As mentioned before, Newman acts as an executor of what was defined in Postman. To generate results, Newman uses reporters. Reporters can be the command line interface itself, but also known standards as JUnit can be found.</w:t>
      </w:r>
      <w:r w:rsidRPr="00F60486">
        <w:rPr>
          <w:rFonts w:ascii="Times New Roman" w:eastAsia="Times New Roman" w:hAnsi="Times New Roman" w:cs="Times New Roman"/>
          <w:sz w:val="20"/>
          <w:szCs w:val="20"/>
          <w:lang w:eastAsia="en-IN"/>
        </w:rPr>
        <w:br/>
        <w:t xml:space="preserve">The simplest way to </w:t>
      </w:r>
      <w:hyperlink r:id="rId9" w:anchor="getting-started" w:tgtFrame="_blank" w:history="1">
        <w:r w:rsidRPr="00F60486">
          <w:rPr>
            <w:rFonts w:ascii="Times New Roman" w:eastAsia="Times New Roman" w:hAnsi="Times New Roman" w:cs="Times New Roman"/>
            <w:color w:val="0000FF"/>
            <w:sz w:val="20"/>
            <w:szCs w:val="20"/>
            <w:u w:val="single"/>
            <w:lang w:eastAsia="en-IN"/>
          </w:rPr>
          <w:t xml:space="preserve">install </w:t>
        </w:r>
        <w:proofErr w:type="spellStart"/>
        <w:r w:rsidRPr="00F60486">
          <w:rPr>
            <w:rFonts w:ascii="Times New Roman" w:eastAsia="Times New Roman" w:hAnsi="Times New Roman" w:cs="Times New Roman"/>
            <w:color w:val="0000FF"/>
            <w:sz w:val="20"/>
            <w:szCs w:val="20"/>
            <w:u w:val="single"/>
            <w:lang w:eastAsia="en-IN"/>
          </w:rPr>
          <w:t>newman</w:t>
        </w:r>
        <w:proofErr w:type="spellEnd"/>
      </w:hyperlink>
      <w:r w:rsidRPr="00F60486">
        <w:rPr>
          <w:rFonts w:ascii="Times New Roman" w:eastAsia="Times New Roman" w:hAnsi="Times New Roman" w:cs="Times New Roman"/>
          <w:sz w:val="20"/>
          <w:szCs w:val="20"/>
          <w:lang w:eastAsia="en-IN"/>
        </w:rPr>
        <w:t xml:space="preserve"> is via </w:t>
      </w:r>
      <w:hyperlink r:id="rId10" w:tgtFrame="_blank" w:history="1">
        <w:r w:rsidRPr="00F60486">
          <w:rPr>
            <w:rFonts w:ascii="Times New Roman" w:eastAsia="Times New Roman" w:hAnsi="Times New Roman" w:cs="Times New Roman"/>
            <w:color w:val="0000FF"/>
            <w:sz w:val="20"/>
            <w:szCs w:val="20"/>
            <w:u w:val="single"/>
            <w:lang w:eastAsia="en-IN"/>
          </w:rPr>
          <w:t>NPM</w:t>
        </w:r>
      </w:hyperlink>
      <w:r w:rsidRPr="00F60486">
        <w:rPr>
          <w:rFonts w:ascii="Times New Roman" w:eastAsia="Times New Roman" w:hAnsi="Times New Roman" w:cs="Times New Roman"/>
          <w:sz w:val="20"/>
          <w:szCs w:val="20"/>
          <w:lang w:eastAsia="en-IN"/>
        </w:rPr>
        <w:t xml:space="preserve"> (Node package manager). There </w:t>
      </w:r>
      <w:proofErr w:type="gramStart"/>
      <w:r w:rsidRPr="00F60486">
        <w:rPr>
          <w:rFonts w:ascii="Times New Roman" w:eastAsia="Times New Roman" w:hAnsi="Times New Roman" w:cs="Times New Roman"/>
          <w:sz w:val="20"/>
          <w:szCs w:val="20"/>
          <w:lang w:eastAsia="en-IN"/>
        </w:rPr>
        <w:t>are</w:t>
      </w:r>
      <w:proofErr w:type="gramEnd"/>
      <w:r w:rsidRPr="00F60486">
        <w:rPr>
          <w:rFonts w:ascii="Times New Roman" w:eastAsia="Times New Roman" w:hAnsi="Times New Roman" w:cs="Times New Roman"/>
          <w:sz w:val="20"/>
          <w:szCs w:val="20"/>
          <w:lang w:eastAsia="en-IN"/>
        </w:rPr>
        <w:t xml:space="preserve"> ready to use docker images of NodeJS on </w:t>
      </w:r>
      <w:hyperlink r:id="rId11" w:tgtFrame="_blank" w:history="1">
        <w:proofErr w:type="spellStart"/>
        <w:r w:rsidRPr="00F60486">
          <w:rPr>
            <w:rFonts w:ascii="Times New Roman" w:eastAsia="Times New Roman" w:hAnsi="Times New Roman" w:cs="Times New Roman"/>
            <w:color w:val="0000FF"/>
            <w:sz w:val="20"/>
            <w:szCs w:val="20"/>
            <w:u w:val="single"/>
            <w:lang w:eastAsia="en-IN"/>
          </w:rPr>
          <w:t>DockerHub</w:t>
        </w:r>
        <w:proofErr w:type="spellEnd"/>
      </w:hyperlink>
      <w:r w:rsidRPr="00F60486">
        <w:rPr>
          <w:rFonts w:ascii="Times New Roman" w:eastAsia="Times New Roman" w:hAnsi="Times New Roman" w:cs="Times New Roman"/>
          <w:sz w:val="20"/>
          <w:szCs w:val="20"/>
          <w:lang w:eastAsia="en-IN"/>
        </w:rPr>
        <w:t xml:space="preserve">. Install the package via </w:t>
      </w:r>
      <w:proofErr w:type="spellStart"/>
      <w:r w:rsidRPr="00F60486">
        <w:rPr>
          <w:rFonts w:ascii="Courier New" w:eastAsia="Times New Roman" w:hAnsi="Courier New" w:cs="Courier New"/>
          <w:sz w:val="20"/>
          <w:szCs w:val="20"/>
          <w:lang w:eastAsia="en-IN"/>
        </w:rPr>
        <w:t>npm</w:t>
      </w:r>
      <w:proofErr w:type="spellEnd"/>
      <w:r w:rsidRPr="00F60486">
        <w:rPr>
          <w:rFonts w:ascii="Courier New" w:eastAsia="Times New Roman" w:hAnsi="Courier New" w:cs="Courier New"/>
          <w:sz w:val="20"/>
          <w:szCs w:val="20"/>
          <w:lang w:eastAsia="en-IN"/>
        </w:rPr>
        <w:t xml:space="preserve"> install -g </w:t>
      </w:r>
      <w:proofErr w:type="spellStart"/>
      <w:r w:rsidRPr="00F60486">
        <w:rPr>
          <w:rFonts w:ascii="Courier New" w:eastAsia="Times New Roman" w:hAnsi="Courier New" w:cs="Courier New"/>
          <w:sz w:val="20"/>
          <w:szCs w:val="20"/>
          <w:lang w:eastAsia="en-IN"/>
        </w:rPr>
        <w:t>newman</w:t>
      </w:r>
      <w:proofErr w:type="spellEnd"/>
      <w:r w:rsidRPr="00F60486">
        <w:rPr>
          <w:rFonts w:ascii="Times New Roman" w:eastAsia="Times New Roman" w:hAnsi="Times New Roman" w:cs="Times New Roman"/>
          <w:sz w:val="20"/>
          <w:szCs w:val="20"/>
          <w:lang w:eastAsia="en-IN"/>
        </w:rPr>
        <w:t>.</w:t>
      </w:r>
    </w:p>
    <w:p w14:paraId="2A3CEB62"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There are two ways to call Newman: command-line interface and within JS code. We will only focus on the first.</w:t>
      </w:r>
    </w:p>
    <w:p w14:paraId="7E1EE165" w14:textId="77777777" w:rsidR="00F60486" w:rsidRPr="00F60486" w:rsidRDefault="00F60486" w:rsidP="00F604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486">
        <w:rPr>
          <w:rFonts w:ascii="Times New Roman" w:eastAsia="Times New Roman" w:hAnsi="Times New Roman" w:cs="Times New Roman"/>
          <w:b/>
          <w:bCs/>
          <w:sz w:val="27"/>
          <w:szCs w:val="27"/>
          <w:lang w:eastAsia="en-IN"/>
        </w:rPr>
        <w:t>Calling the CLI</w:t>
      </w:r>
    </w:p>
    <w:p w14:paraId="01B9D4E2"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To run a predefined test </w:t>
      </w:r>
      <w:proofErr w:type="gramStart"/>
      <w:r w:rsidRPr="00F60486">
        <w:rPr>
          <w:rFonts w:ascii="Times New Roman" w:eastAsia="Times New Roman" w:hAnsi="Times New Roman" w:cs="Times New Roman"/>
          <w:sz w:val="20"/>
          <w:szCs w:val="20"/>
          <w:lang w:eastAsia="en-IN"/>
        </w:rPr>
        <w:t>collections</w:t>
      </w:r>
      <w:proofErr w:type="gramEnd"/>
      <w:r w:rsidRPr="00F60486">
        <w:rPr>
          <w:rFonts w:ascii="Times New Roman" w:eastAsia="Times New Roman" w:hAnsi="Times New Roman" w:cs="Times New Roman"/>
          <w:sz w:val="20"/>
          <w:szCs w:val="20"/>
          <w:lang w:eastAsia="en-IN"/>
        </w:rPr>
        <w:t xml:space="preserve"> use the command </w:t>
      </w:r>
      <w:proofErr w:type="spellStart"/>
      <w:r w:rsidRPr="00F60486">
        <w:rPr>
          <w:rFonts w:ascii="Courier New" w:eastAsia="Times New Roman" w:hAnsi="Courier New" w:cs="Courier New"/>
          <w:sz w:val="20"/>
          <w:szCs w:val="20"/>
          <w:lang w:eastAsia="en-IN"/>
        </w:rPr>
        <w:t>newman</w:t>
      </w:r>
      <w:proofErr w:type="spellEnd"/>
      <w:r w:rsidRPr="00F60486">
        <w:rPr>
          <w:rFonts w:ascii="Courier New" w:eastAsia="Times New Roman" w:hAnsi="Courier New" w:cs="Courier New"/>
          <w:sz w:val="20"/>
          <w:szCs w:val="20"/>
          <w:lang w:eastAsia="en-IN"/>
        </w:rPr>
        <w:t xml:space="preserve"> run</w:t>
      </w:r>
      <w:r w:rsidRPr="00F60486">
        <w:rPr>
          <w:rFonts w:ascii="Times New Roman" w:eastAsia="Times New Roman" w:hAnsi="Times New Roman" w:cs="Times New Roman"/>
          <w:sz w:val="20"/>
          <w:szCs w:val="20"/>
          <w:lang w:eastAsia="en-IN"/>
        </w:rPr>
        <w:t>. Please see the example below:</w:t>
      </w:r>
    </w:p>
    <w:p w14:paraId="512898E0"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60486">
        <w:rPr>
          <w:rFonts w:ascii="Courier New" w:eastAsia="Times New Roman" w:hAnsi="Courier New" w:cs="Courier New"/>
          <w:sz w:val="20"/>
          <w:szCs w:val="20"/>
          <w:lang w:eastAsia="en-IN"/>
        </w:rPr>
        <w:t>newman</w:t>
      </w:r>
      <w:proofErr w:type="spellEnd"/>
      <w:r w:rsidRPr="00F60486">
        <w:rPr>
          <w:rFonts w:ascii="Courier New" w:eastAsia="Times New Roman" w:hAnsi="Courier New" w:cs="Courier New"/>
          <w:sz w:val="20"/>
          <w:szCs w:val="20"/>
          <w:lang w:eastAsia="en-IN"/>
        </w:rPr>
        <w:t xml:space="preserve"> run</w:t>
      </w:r>
    </w:p>
    <w:p w14:paraId="1D7D9AC0"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--reporters </w:t>
      </w:r>
      <w:proofErr w:type="spellStart"/>
      <w:proofErr w:type="gramStart"/>
      <w:r w:rsidRPr="00F60486">
        <w:rPr>
          <w:rFonts w:ascii="Courier New" w:eastAsia="Times New Roman" w:hAnsi="Courier New" w:cs="Courier New"/>
          <w:sz w:val="20"/>
          <w:szCs w:val="20"/>
          <w:lang w:eastAsia="en-IN"/>
        </w:rPr>
        <w:t>cli,junit</w:t>
      </w:r>
      <w:proofErr w:type="spellEnd"/>
      <w:proofErr w:type="gramEnd"/>
    </w:p>
    <w:p w14:paraId="76A68C44"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--reporter-</w:t>
      </w:r>
      <w:proofErr w:type="spellStart"/>
      <w:r w:rsidRPr="00F60486">
        <w:rPr>
          <w:rFonts w:ascii="Courier New" w:eastAsia="Times New Roman" w:hAnsi="Courier New" w:cs="Courier New"/>
          <w:sz w:val="20"/>
          <w:szCs w:val="20"/>
          <w:lang w:eastAsia="en-IN"/>
        </w:rPr>
        <w:t>junit</w:t>
      </w:r>
      <w:proofErr w:type="spellEnd"/>
      <w:r w:rsidRPr="00F60486">
        <w:rPr>
          <w:rFonts w:ascii="Courier New" w:eastAsia="Times New Roman" w:hAnsi="Courier New" w:cs="Courier New"/>
          <w:sz w:val="20"/>
          <w:szCs w:val="20"/>
          <w:lang w:eastAsia="en-IN"/>
        </w:rPr>
        <w:t>-export /test/out/report.xml</w:t>
      </w:r>
    </w:p>
    <w:p w14:paraId="6E6008B5"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-e /test/env/</w:t>
      </w:r>
      <w:proofErr w:type="spellStart"/>
      <w:r w:rsidRPr="00F60486">
        <w:rPr>
          <w:rFonts w:ascii="Courier New" w:eastAsia="Times New Roman" w:hAnsi="Courier New" w:cs="Courier New"/>
          <w:sz w:val="20"/>
          <w:szCs w:val="20"/>
          <w:lang w:eastAsia="en-IN"/>
        </w:rPr>
        <w:t>auth_jwt-docker.pmenv.json</w:t>
      </w:r>
      <w:proofErr w:type="spellEnd"/>
    </w:p>
    <w:p w14:paraId="753AF944"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/test/</w:t>
      </w:r>
      <w:proofErr w:type="spellStart"/>
      <w:r w:rsidRPr="00F60486">
        <w:rPr>
          <w:rFonts w:ascii="Courier New" w:eastAsia="Times New Roman" w:hAnsi="Courier New" w:cs="Courier New"/>
          <w:sz w:val="20"/>
          <w:szCs w:val="20"/>
          <w:lang w:eastAsia="en-IN"/>
        </w:rPr>
        <w:t>src</w:t>
      </w:r>
      <w:proofErr w:type="spellEnd"/>
      <w:r w:rsidRPr="00F60486">
        <w:rPr>
          <w:rFonts w:ascii="Courier New" w:eastAsia="Times New Roman" w:hAnsi="Courier New" w:cs="Courier New"/>
          <w:sz w:val="20"/>
          <w:szCs w:val="20"/>
          <w:lang w:eastAsia="en-IN"/>
        </w:rPr>
        <w:t>/</w:t>
      </w:r>
      <w:proofErr w:type="spellStart"/>
      <w:r w:rsidRPr="00F60486">
        <w:rPr>
          <w:rFonts w:ascii="Courier New" w:eastAsia="Times New Roman" w:hAnsi="Courier New" w:cs="Courier New"/>
          <w:sz w:val="20"/>
          <w:szCs w:val="20"/>
          <w:lang w:eastAsia="en-IN"/>
        </w:rPr>
        <w:t>auth_jwt-test.pmc.json</w:t>
      </w:r>
      <w:proofErr w:type="spellEnd"/>
    </w:p>
    <w:p w14:paraId="7279AD19"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Let us take a closer look: Recall that we have previously exported the collection and the environment from Postman. The environment can be attached with the </w:t>
      </w:r>
      <w:r w:rsidRPr="00F60486">
        <w:rPr>
          <w:rFonts w:ascii="Courier New" w:eastAsia="Times New Roman" w:hAnsi="Courier New" w:cs="Courier New"/>
          <w:sz w:val="20"/>
          <w:szCs w:val="20"/>
          <w:lang w:eastAsia="en-IN"/>
        </w:rPr>
        <w:t>-e</w:t>
      </w:r>
      <w:r w:rsidRPr="00F60486">
        <w:rPr>
          <w:rFonts w:ascii="Times New Roman" w:eastAsia="Times New Roman" w:hAnsi="Times New Roman" w:cs="Times New Roman"/>
          <w:sz w:val="20"/>
          <w:szCs w:val="20"/>
          <w:lang w:eastAsia="en-IN"/>
        </w:rPr>
        <w:t xml:space="preserve"> option. Moreover, two reporters were specified: the </w:t>
      </w:r>
      <w:r w:rsidRPr="00F60486">
        <w:rPr>
          <w:rFonts w:ascii="Times New Roman" w:eastAsia="Times New Roman" w:hAnsi="Times New Roman" w:cs="Times New Roman"/>
          <w:i/>
          <w:iCs/>
          <w:sz w:val="20"/>
          <w:szCs w:val="20"/>
          <w:lang w:eastAsia="en-IN"/>
        </w:rPr>
        <w:t>cli</w:t>
      </w:r>
      <w:r w:rsidRPr="00F60486">
        <w:rPr>
          <w:rFonts w:ascii="Times New Roman" w:eastAsia="Times New Roman" w:hAnsi="Times New Roman" w:cs="Times New Roman"/>
          <w:sz w:val="20"/>
          <w:szCs w:val="20"/>
          <w:lang w:eastAsia="en-IN"/>
        </w:rPr>
        <w:t xml:space="preserve"> itself which prints into the terminal and </w:t>
      </w:r>
      <w:proofErr w:type="spellStart"/>
      <w:r w:rsidRPr="00F60486">
        <w:rPr>
          <w:rFonts w:ascii="Times New Roman" w:eastAsia="Times New Roman" w:hAnsi="Times New Roman" w:cs="Times New Roman"/>
          <w:i/>
          <w:iCs/>
          <w:sz w:val="20"/>
          <w:szCs w:val="20"/>
          <w:lang w:eastAsia="en-IN"/>
        </w:rPr>
        <w:t>junit</w:t>
      </w:r>
      <w:proofErr w:type="spellEnd"/>
      <w:r w:rsidRPr="00F60486">
        <w:rPr>
          <w:rFonts w:ascii="Times New Roman" w:eastAsia="Times New Roman" w:hAnsi="Times New Roman" w:cs="Times New Roman"/>
          <w:sz w:val="20"/>
          <w:szCs w:val="20"/>
          <w:lang w:eastAsia="en-IN"/>
        </w:rPr>
        <w:t xml:space="preserve"> which additional shall export a report to the file </w:t>
      </w:r>
      <w:r w:rsidRPr="00F60486">
        <w:rPr>
          <w:rFonts w:ascii="Courier New" w:eastAsia="Times New Roman" w:hAnsi="Courier New" w:cs="Courier New"/>
          <w:sz w:val="20"/>
          <w:szCs w:val="20"/>
          <w:lang w:eastAsia="en-IN"/>
        </w:rPr>
        <w:t>report.xml</w:t>
      </w:r>
    </w:p>
    <w:p w14:paraId="40F27A9D"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The CLI reporter prints the following (Note that the first three test cases are those from the test schema proposal):</w:t>
      </w:r>
    </w:p>
    <w:p w14:paraId="3156AD7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jwt</w:t>
      </w:r>
      <w:proofErr w:type="spellEnd"/>
      <w:r w:rsidRPr="00F60486">
        <w:rPr>
          <w:rFonts w:ascii="Courier New" w:eastAsia="Times New Roman" w:hAnsi="Courier New" w:cs="Courier New"/>
          <w:sz w:val="20"/>
          <w:szCs w:val="20"/>
          <w:lang w:eastAsia="en-IN"/>
        </w:rPr>
        <w:t>-new-token</w:t>
      </w:r>
    </w:p>
    <w:p w14:paraId="654A165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POST </w:t>
      </w:r>
      <w:hyperlink r:id="rId12" w:tgtFrame="_blank" w:history="1">
        <w:r w:rsidRPr="00F60486">
          <w:rPr>
            <w:rFonts w:ascii="Courier New" w:eastAsia="Times New Roman" w:hAnsi="Courier New" w:cs="Courier New"/>
            <w:color w:val="0000FF"/>
            <w:sz w:val="20"/>
            <w:szCs w:val="20"/>
            <w:u w:val="single"/>
            <w:lang w:eastAsia="en-IN"/>
          </w:rPr>
          <w:t>http://tp_auth_jwt:5000/new-token/bot123</w:t>
        </w:r>
      </w:hyperlink>
      <w:r w:rsidRPr="00F60486">
        <w:rPr>
          <w:rFonts w:ascii="Courier New" w:eastAsia="Times New Roman" w:hAnsi="Courier New" w:cs="Courier New"/>
          <w:sz w:val="20"/>
          <w:szCs w:val="20"/>
          <w:lang w:eastAsia="en-IN"/>
        </w:rPr>
        <w:t xml:space="preserve"> [201 CREATED, 523B, 42ms]</w:t>
      </w:r>
    </w:p>
    <w:p w14:paraId="6648969E"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Successful</w:t>
      </w:r>
      <w:proofErr w:type="gramEnd"/>
      <w:r w:rsidRPr="00F60486">
        <w:rPr>
          <w:rFonts w:ascii="Courier New" w:eastAsia="Times New Roman" w:hAnsi="Courier New" w:cs="Courier New"/>
          <w:sz w:val="20"/>
          <w:szCs w:val="20"/>
          <w:lang w:eastAsia="en-IN"/>
        </w:rPr>
        <w:t xml:space="preserve"> POST request</w:t>
      </w:r>
    </w:p>
    <w:p w14:paraId="09C72B61"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Response</w:t>
      </w:r>
      <w:proofErr w:type="gramEnd"/>
      <w:r w:rsidRPr="00F60486">
        <w:rPr>
          <w:rFonts w:ascii="Courier New" w:eastAsia="Times New Roman" w:hAnsi="Courier New" w:cs="Courier New"/>
          <w:sz w:val="20"/>
          <w:szCs w:val="20"/>
          <w:lang w:eastAsia="en-IN"/>
        </w:rPr>
        <w:t xml:space="preserve"> has correct schema</w:t>
      </w:r>
    </w:p>
    <w:p w14:paraId="38D7E502"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Expires</w:t>
      </w:r>
      <w:proofErr w:type="gramEnd"/>
      <w:r w:rsidRPr="00F60486">
        <w:rPr>
          <w:rFonts w:ascii="Courier New" w:eastAsia="Times New Roman" w:hAnsi="Courier New" w:cs="Courier New"/>
          <w:sz w:val="20"/>
          <w:szCs w:val="20"/>
          <w:lang w:eastAsia="en-IN"/>
        </w:rPr>
        <w:t xml:space="preserve"> non negative</w:t>
      </w:r>
    </w:p>
    <w:p w14:paraId="4D793D1E"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A7500"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jwt</w:t>
      </w:r>
      <w:proofErr w:type="spellEnd"/>
      <w:r w:rsidRPr="00F60486">
        <w:rPr>
          <w:rFonts w:ascii="Courier New" w:eastAsia="Times New Roman" w:hAnsi="Courier New" w:cs="Courier New"/>
          <w:sz w:val="20"/>
          <w:szCs w:val="20"/>
          <w:lang w:eastAsia="en-IN"/>
        </w:rPr>
        <w:t>-auth</w:t>
      </w:r>
    </w:p>
    <w:p w14:paraId="5AD75751"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POST </w:t>
      </w:r>
      <w:hyperlink r:id="rId13" w:tgtFrame="_blank" w:history="1">
        <w:r w:rsidRPr="00F60486">
          <w:rPr>
            <w:rFonts w:ascii="Courier New" w:eastAsia="Times New Roman" w:hAnsi="Courier New" w:cs="Courier New"/>
            <w:color w:val="0000FF"/>
            <w:sz w:val="20"/>
            <w:szCs w:val="20"/>
            <w:u w:val="single"/>
            <w:lang w:eastAsia="en-IN"/>
          </w:rPr>
          <w:t>http://tp_auth_jwt:5000/new-token/test</w:t>
        </w:r>
      </w:hyperlink>
      <w:r w:rsidRPr="00F60486">
        <w:rPr>
          <w:rFonts w:ascii="Courier New" w:eastAsia="Times New Roman" w:hAnsi="Courier New" w:cs="Courier New"/>
          <w:sz w:val="20"/>
          <w:szCs w:val="20"/>
          <w:lang w:eastAsia="en-IN"/>
        </w:rPr>
        <w:t xml:space="preserve"> [201 CREATED, 521B, 11ms]</w:t>
      </w:r>
    </w:p>
    <w:p w14:paraId="123DA1DC"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GET </w:t>
      </w:r>
      <w:hyperlink r:id="rId14" w:tgtFrame="_blank" w:history="1">
        <w:r w:rsidRPr="00F60486">
          <w:rPr>
            <w:rFonts w:ascii="Courier New" w:eastAsia="Times New Roman" w:hAnsi="Courier New" w:cs="Courier New"/>
            <w:color w:val="0000FF"/>
            <w:sz w:val="20"/>
            <w:szCs w:val="20"/>
            <w:u w:val="single"/>
            <w:lang w:eastAsia="en-IN"/>
          </w:rPr>
          <w:t>http://tp_auth_jwt:5000/auth</w:t>
        </w:r>
      </w:hyperlink>
      <w:r w:rsidRPr="00F60486">
        <w:rPr>
          <w:rFonts w:ascii="Courier New" w:eastAsia="Times New Roman" w:hAnsi="Courier New" w:cs="Courier New"/>
          <w:sz w:val="20"/>
          <w:szCs w:val="20"/>
          <w:lang w:eastAsia="en-IN"/>
        </w:rPr>
        <w:t xml:space="preserve"> [200 OK, 176B, 9ms]</w:t>
      </w:r>
    </w:p>
    <w:p w14:paraId="617729D2"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Status</w:t>
      </w:r>
      <w:proofErr w:type="gramEnd"/>
      <w:r w:rsidRPr="00F60486">
        <w:rPr>
          <w:rFonts w:ascii="Courier New" w:eastAsia="Times New Roman" w:hAnsi="Courier New" w:cs="Courier New"/>
          <w:sz w:val="20"/>
          <w:szCs w:val="20"/>
          <w:lang w:eastAsia="en-IN"/>
        </w:rPr>
        <w:t xml:space="preserve"> code is 200</w:t>
      </w:r>
    </w:p>
    <w:p w14:paraId="338C4045"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Login</w:t>
      </w:r>
      <w:proofErr w:type="gramEnd"/>
      <w:r w:rsidRPr="00F60486">
        <w:rPr>
          <w:rFonts w:ascii="Courier New" w:eastAsia="Times New Roman" w:hAnsi="Courier New" w:cs="Courier New"/>
          <w:sz w:val="20"/>
          <w:szCs w:val="20"/>
          <w:lang w:eastAsia="en-IN"/>
        </w:rPr>
        <w:t xml:space="preserve"> name is correct</w:t>
      </w:r>
    </w:p>
    <w:p w14:paraId="268A6EE2"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CA972"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jwt</w:t>
      </w:r>
      <w:proofErr w:type="spellEnd"/>
      <w:r w:rsidRPr="00F60486">
        <w:rPr>
          <w:rFonts w:ascii="Courier New" w:eastAsia="Times New Roman" w:hAnsi="Courier New" w:cs="Courier New"/>
          <w:sz w:val="20"/>
          <w:szCs w:val="20"/>
          <w:lang w:eastAsia="en-IN"/>
        </w:rPr>
        <w:t>-auth-no-token</w:t>
      </w:r>
    </w:p>
    <w:p w14:paraId="718D4FF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GET </w:t>
      </w:r>
      <w:hyperlink r:id="rId15" w:tgtFrame="_blank" w:history="1">
        <w:r w:rsidRPr="00F60486">
          <w:rPr>
            <w:rFonts w:ascii="Courier New" w:eastAsia="Times New Roman" w:hAnsi="Courier New" w:cs="Courier New"/>
            <w:color w:val="0000FF"/>
            <w:sz w:val="20"/>
            <w:szCs w:val="20"/>
            <w:u w:val="single"/>
            <w:lang w:eastAsia="en-IN"/>
          </w:rPr>
          <w:t>http://tp_auth_jwt:5000/auth</w:t>
        </w:r>
      </w:hyperlink>
      <w:r w:rsidRPr="00F60486">
        <w:rPr>
          <w:rFonts w:ascii="Courier New" w:eastAsia="Times New Roman" w:hAnsi="Courier New" w:cs="Courier New"/>
          <w:sz w:val="20"/>
          <w:szCs w:val="20"/>
          <w:lang w:eastAsia="en-IN"/>
        </w:rPr>
        <w:t xml:space="preserve"> [401 UNAUTHORIZED, 201B, 9ms]</w:t>
      </w:r>
    </w:p>
    <w:p w14:paraId="55423AA8"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Status</w:t>
      </w:r>
      <w:proofErr w:type="gramEnd"/>
      <w:r w:rsidRPr="00F60486">
        <w:rPr>
          <w:rFonts w:ascii="Courier New" w:eastAsia="Times New Roman" w:hAnsi="Courier New" w:cs="Courier New"/>
          <w:sz w:val="20"/>
          <w:szCs w:val="20"/>
          <w:lang w:eastAsia="en-IN"/>
        </w:rPr>
        <w:t xml:space="preserve"> is 401 or 403</w:t>
      </w:r>
    </w:p>
    <w:p w14:paraId="68D11D37"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AAD2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jwt</w:t>
      </w:r>
      <w:proofErr w:type="spellEnd"/>
      <w:r w:rsidRPr="00F60486">
        <w:rPr>
          <w:rFonts w:ascii="Courier New" w:eastAsia="Times New Roman" w:hAnsi="Courier New" w:cs="Courier New"/>
          <w:sz w:val="20"/>
          <w:szCs w:val="20"/>
          <w:lang w:eastAsia="en-IN"/>
        </w:rPr>
        <w:t>-auth-bad-token</w:t>
      </w:r>
    </w:p>
    <w:p w14:paraId="66B2B49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GET </w:t>
      </w:r>
      <w:hyperlink r:id="rId16" w:tgtFrame="_blank" w:history="1">
        <w:r w:rsidRPr="00F60486">
          <w:rPr>
            <w:rFonts w:ascii="Courier New" w:eastAsia="Times New Roman" w:hAnsi="Courier New" w:cs="Courier New"/>
            <w:color w:val="0000FF"/>
            <w:sz w:val="20"/>
            <w:szCs w:val="20"/>
            <w:u w:val="single"/>
            <w:lang w:eastAsia="en-IN"/>
          </w:rPr>
          <w:t>http://tp_auth_jwt:5000/auth</w:t>
        </w:r>
      </w:hyperlink>
      <w:r w:rsidRPr="00F60486">
        <w:rPr>
          <w:rFonts w:ascii="Courier New" w:eastAsia="Times New Roman" w:hAnsi="Courier New" w:cs="Courier New"/>
          <w:sz w:val="20"/>
          <w:szCs w:val="20"/>
          <w:lang w:eastAsia="en-IN"/>
        </w:rPr>
        <w:t xml:space="preserve"> [403 FORBIDDEN, 166B, 6ms]</w:t>
      </w:r>
    </w:p>
    <w:p w14:paraId="70C81BB7"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Segoe UI Symbol" w:eastAsia="Times New Roman" w:hAnsi="Segoe UI Symbol" w:cs="Segoe UI Symbol"/>
          <w:sz w:val="20"/>
          <w:szCs w:val="20"/>
          <w:lang w:eastAsia="en-IN"/>
        </w:rPr>
        <w:t>✓</w:t>
      </w:r>
      <w:r w:rsidRPr="00F60486">
        <w:rPr>
          <w:rFonts w:ascii="Courier New" w:eastAsia="Times New Roman" w:hAnsi="Courier New" w:cs="Courier New"/>
          <w:sz w:val="20"/>
          <w:szCs w:val="20"/>
          <w:lang w:eastAsia="en-IN"/>
        </w:rPr>
        <w:t xml:space="preserve">  Status</w:t>
      </w:r>
      <w:proofErr w:type="gramEnd"/>
      <w:r w:rsidRPr="00F60486">
        <w:rPr>
          <w:rFonts w:ascii="Courier New" w:eastAsia="Times New Roman" w:hAnsi="Courier New" w:cs="Courier New"/>
          <w:sz w:val="20"/>
          <w:szCs w:val="20"/>
          <w:lang w:eastAsia="en-IN"/>
        </w:rPr>
        <w:t xml:space="preserve"> is 401 or 403</w:t>
      </w:r>
    </w:p>
    <w:p w14:paraId="47DC2128" w14:textId="77777777" w:rsidR="00F60486" w:rsidRPr="00F60486" w:rsidRDefault="00F60486" w:rsidP="00F604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486">
        <w:rPr>
          <w:rFonts w:ascii="Times New Roman" w:eastAsia="Times New Roman" w:hAnsi="Times New Roman" w:cs="Times New Roman"/>
          <w:b/>
          <w:bCs/>
          <w:sz w:val="27"/>
          <w:szCs w:val="27"/>
          <w:lang w:eastAsia="en-IN"/>
        </w:rPr>
        <w:t>Integration into Jenkins</w:t>
      </w:r>
    </w:p>
    <w:p w14:paraId="62F0E81A"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Newman functionality can now be integrated into (almost?) any Pipeline tool. For Jenkins, we create a docker image based on NodeJS and with Newman installed. Next, we either pack or mount both the environment and the collection file into the docker container. When running the container, we use Newman as a command-line tool, just as we did before. To use this in a test stage of a Pipeline, we have to make sure that the REST API is actually running when Newman is executed.</w:t>
      </w:r>
    </w:p>
    <w:p w14:paraId="4F050EDA"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lastRenderedPageBreak/>
        <w:t xml:space="preserve">In the following example, the functionalities were defined as targets of a </w:t>
      </w:r>
      <w:proofErr w:type="spellStart"/>
      <w:r w:rsidRPr="00F60486">
        <w:rPr>
          <w:rFonts w:ascii="Times New Roman" w:eastAsia="Times New Roman" w:hAnsi="Times New Roman" w:cs="Times New Roman"/>
          <w:sz w:val="20"/>
          <w:szCs w:val="20"/>
          <w:lang w:eastAsia="en-IN"/>
        </w:rPr>
        <w:t>Makefile</w:t>
      </w:r>
      <w:proofErr w:type="spellEnd"/>
      <w:r w:rsidRPr="00F60486">
        <w:rPr>
          <w:rFonts w:ascii="Times New Roman" w:eastAsia="Times New Roman" w:hAnsi="Times New Roman" w:cs="Times New Roman"/>
          <w:sz w:val="20"/>
          <w:szCs w:val="20"/>
          <w:lang w:eastAsia="en-IN"/>
        </w:rPr>
        <w:t>:</w:t>
      </w:r>
    </w:p>
    <w:p w14:paraId="1017A022" w14:textId="77777777" w:rsidR="00F60486" w:rsidRPr="00F60486" w:rsidRDefault="00F60486" w:rsidP="00F604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Courier New" w:eastAsia="Times New Roman" w:hAnsi="Courier New" w:cs="Courier New"/>
          <w:sz w:val="20"/>
          <w:szCs w:val="20"/>
          <w:lang w:eastAsia="en-IN"/>
        </w:rPr>
        <w:t>run</w:t>
      </w:r>
      <w:r w:rsidRPr="00F60486">
        <w:rPr>
          <w:rFonts w:ascii="Times New Roman" w:eastAsia="Times New Roman" w:hAnsi="Times New Roman" w:cs="Times New Roman"/>
          <w:sz w:val="20"/>
          <w:szCs w:val="20"/>
          <w:lang w:eastAsia="en-IN"/>
        </w:rPr>
        <w:t xml:space="preserve"> to run the REST API with all dependencies</w:t>
      </w:r>
    </w:p>
    <w:p w14:paraId="7566F125" w14:textId="77777777" w:rsidR="00F60486" w:rsidRPr="00F60486" w:rsidRDefault="00F60486" w:rsidP="00F604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Courier New" w:eastAsia="Times New Roman" w:hAnsi="Courier New" w:cs="Courier New"/>
          <w:sz w:val="20"/>
          <w:szCs w:val="20"/>
          <w:lang w:eastAsia="en-IN"/>
        </w:rPr>
        <w:t>test</w:t>
      </w:r>
      <w:r w:rsidRPr="00F60486">
        <w:rPr>
          <w:rFonts w:ascii="Times New Roman" w:eastAsia="Times New Roman" w:hAnsi="Times New Roman" w:cs="Times New Roman"/>
          <w:sz w:val="20"/>
          <w:szCs w:val="20"/>
          <w:lang w:eastAsia="en-IN"/>
        </w:rPr>
        <w:t xml:space="preserve"> to run Newman container which itself runs the testing collections</w:t>
      </w:r>
    </w:p>
    <w:p w14:paraId="093E0C82" w14:textId="77777777" w:rsidR="00F60486" w:rsidRPr="00F60486" w:rsidRDefault="00F60486" w:rsidP="00F604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Courier New" w:eastAsia="Times New Roman" w:hAnsi="Courier New" w:cs="Courier New"/>
          <w:sz w:val="20"/>
          <w:szCs w:val="20"/>
          <w:lang w:eastAsia="en-IN"/>
        </w:rPr>
        <w:t>rm</w:t>
      </w:r>
      <w:r w:rsidRPr="00F60486">
        <w:rPr>
          <w:rFonts w:ascii="Times New Roman" w:eastAsia="Times New Roman" w:hAnsi="Times New Roman" w:cs="Times New Roman"/>
          <w:sz w:val="20"/>
          <w:szCs w:val="20"/>
          <w:lang w:eastAsia="en-IN"/>
        </w:rPr>
        <w:t xml:space="preserve"> to stop and remove the REST API</w:t>
      </w:r>
    </w:p>
    <w:p w14:paraId="2C7298A4"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 xml:space="preserve">After the API has been tested the report from JUnit is digested by Jenkins with the command </w:t>
      </w:r>
      <w:proofErr w:type="spellStart"/>
      <w:r w:rsidRPr="00F60486">
        <w:rPr>
          <w:rFonts w:ascii="Courier New" w:eastAsia="Times New Roman" w:hAnsi="Courier New" w:cs="Courier New"/>
          <w:sz w:val="20"/>
          <w:szCs w:val="20"/>
          <w:lang w:eastAsia="en-IN"/>
        </w:rPr>
        <w:t>junit</w:t>
      </w:r>
      <w:proofErr w:type="spellEnd"/>
      <w:r w:rsidRPr="00F60486">
        <w:rPr>
          <w:rFonts w:ascii="Courier New" w:eastAsia="Times New Roman" w:hAnsi="Courier New" w:cs="Courier New"/>
          <w:sz w:val="20"/>
          <w:szCs w:val="20"/>
          <w:lang w:eastAsia="en-IN"/>
        </w:rPr>
        <w:t xml:space="preserve"> </w:t>
      </w:r>
    </w:p>
    <w:p w14:paraId="43569502"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See below a Pipeline snippet of a test run:</w:t>
      </w:r>
    </w:p>
    <w:p w14:paraId="6B9F47DD"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60486">
        <w:rPr>
          <w:rFonts w:ascii="Courier New" w:eastAsia="Times New Roman" w:hAnsi="Courier New" w:cs="Courier New"/>
          <w:sz w:val="20"/>
          <w:szCs w:val="20"/>
          <w:lang w:eastAsia="en-IN"/>
        </w:rPr>
        <w:t>node{</w:t>
      </w:r>
      <w:proofErr w:type="gramEnd"/>
    </w:p>
    <w:p w14:paraId="5894D6D4"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stage('Test</w:t>
      </w:r>
      <w:proofErr w:type="gramStart"/>
      <w:r w:rsidRPr="00F60486">
        <w:rPr>
          <w:rFonts w:ascii="Courier New" w:eastAsia="Times New Roman" w:hAnsi="Courier New" w:cs="Courier New"/>
          <w:sz w:val="20"/>
          <w:szCs w:val="20"/>
          <w:lang w:eastAsia="en-IN"/>
        </w:rPr>
        <w:t>'){</w:t>
      </w:r>
      <w:proofErr w:type="gramEnd"/>
    </w:p>
    <w:p w14:paraId="6102726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gramStart"/>
      <w:r w:rsidRPr="00F60486">
        <w:rPr>
          <w:rFonts w:ascii="Courier New" w:eastAsia="Times New Roman" w:hAnsi="Courier New" w:cs="Courier New"/>
          <w:sz w:val="20"/>
          <w:szCs w:val="20"/>
          <w:lang w:eastAsia="en-IN"/>
        </w:rPr>
        <w:t>try{</w:t>
      </w:r>
      <w:proofErr w:type="gramEnd"/>
    </w:p>
    <w:p w14:paraId="35ECE9FC"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sh</w:t>
      </w:r>
      <w:proofErr w:type="spellEnd"/>
      <w:r w:rsidRPr="00F60486">
        <w:rPr>
          <w:rFonts w:ascii="Courier New" w:eastAsia="Times New Roman" w:hAnsi="Courier New" w:cs="Courier New"/>
          <w:sz w:val="20"/>
          <w:szCs w:val="20"/>
          <w:lang w:eastAsia="en-IN"/>
        </w:rPr>
        <w:t xml:space="preserve"> "cd docker &amp;&amp; make run"</w:t>
      </w:r>
    </w:p>
    <w:p w14:paraId="5CD94455"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sh</w:t>
      </w:r>
      <w:proofErr w:type="spellEnd"/>
      <w:r w:rsidRPr="00F60486">
        <w:rPr>
          <w:rFonts w:ascii="Courier New" w:eastAsia="Times New Roman" w:hAnsi="Courier New" w:cs="Courier New"/>
          <w:sz w:val="20"/>
          <w:szCs w:val="20"/>
          <w:lang w:eastAsia="en-IN"/>
        </w:rPr>
        <w:t xml:space="preserve"> "sleep 5"</w:t>
      </w:r>
    </w:p>
    <w:p w14:paraId="161F5E47"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sh</w:t>
      </w:r>
      <w:proofErr w:type="spellEnd"/>
      <w:r w:rsidRPr="00F60486">
        <w:rPr>
          <w:rFonts w:ascii="Courier New" w:eastAsia="Times New Roman" w:hAnsi="Courier New" w:cs="Courier New"/>
          <w:sz w:val="20"/>
          <w:szCs w:val="20"/>
          <w:lang w:eastAsia="en-IN"/>
        </w:rPr>
        <w:t xml:space="preserve"> "cd docker &amp;&amp; make test"</w:t>
      </w:r>
    </w:p>
    <w:p w14:paraId="4C7084C3"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junit</w:t>
      </w:r>
      <w:proofErr w:type="spellEnd"/>
      <w:r w:rsidRPr="00F60486">
        <w:rPr>
          <w:rFonts w:ascii="Courier New" w:eastAsia="Times New Roman" w:hAnsi="Courier New" w:cs="Courier New"/>
          <w:sz w:val="20"/>
          <w:szCs w:val="20"/>
          <w:lang w:eastAsia="en-IN"/>
        </w:rPr>
        <w:t xml:space="preserve"> "source/test/out/report.xml"</w:t>
      </w:r>
    </w:p>
    <w:p w14:paraId="13A204CF"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F361E"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 catch (Exception </w:t>
      </w:r>
      <w:proofErr w:type="gramStart"/>
      <w:r w:rsidRPr="00F60486">
        <w:rPr>
          <w:rFonts w:ascii="Courier New" w:eastAsia="Times New Roman" w:hAnsi="Courier New" w:cs="Courier New"/>
          <w:sz w:val="20"/>
          <w:szCs w:val="20"/>
          <w:lang w:eastAsia="en-IN"/>
        </w:rPr>
        <w:t>e){</w:t>
      </w:r>
      <w:proofErr w:type="gramEnd"/>
    </w:p>
    <w:p w14:paraId="7BEBEA39"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echo e</w:t>
      </w:r>
    </w:p>
    <w:p w14:paraId="248577EE"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 finally {</w:t>
      </w:r>
    </w:p>
    <w:p w14:paraId="2F56BC9B"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roofErr w:type="spellStart"/>
      <w:r w:rsidRPr="00F60486">
        <w:rPr>
          <w:rFonts w:ascii="Courier New" w:eastAsia="Times New Roman" w:hAnsi="Courier New" w:cs="Courier New"/>
          <w:sz w:val="20"/>
          <w:szCs w:val="20"/>
          <w:lang w:eastAsia="en-IN"/>
        </w:rPr>
        <w:t>sh</w:t>
      </w:r>
      <w:proofErr w:type="spellEnd"/>
      <w:r w:rsidRPr="00F60486">
        <w:rPr>
          <w:rFonts w:ascii="Courier New" w:eastAsia="Times New Roman" w:hAnsi="Courier New" w:cs="Courier New"/>
          <w:sz w:val="20"/>
          <w:szCs w:val="20"/>
          <w:lang w:eastAsia="en-IN"/>
        </w:rPr>
        <w:t xml:space="preserve"> "cd docker &amp;&amp; make rm"</w:t>
      </w:r>
    </w:p>
    <w:p w14:paraId="2D8E434D"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
    <w:p w14:paraId="45B8B544"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 xml:space="preserve">        }</w:t>
      </w:r>
    </w:p>
    <w:p w14:paraId="5A0ED8CE" w14:textId="77777777" w:rsidR="00F60486" w:rsidRPr="00F60486" w:rsidRDefault="00F60486" w:rsidP="00F6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0486">
        <w:rPr>
          <w:rFonts w:ascii="Courier New" w:eastAsia="Times New Roman" w:hAnsi="Courier New" w:cs="Courier New"/>
          <w:sz w:val="20"/>
          <w:szCs w:val="20"/>
          <w:lang w:eastAsia="en-IN"/>
        </w:rPr>
        <w:t>}</w:t>
      </w:r>
    </w:p>
    <w:p w14:paraId="06A02E48" w14:textId="77777777" w:rsidR="00F60486" w:rsidRPr="00F60486" w:rsidRDefault="00F60486" w:rsidP="00F60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0486">
        <w:rPr>
          <w:rFonts w:ascii="Times New Roman" w:eastAsia="Times New Roman" w:hAnsi="Times New Roman" w:cs="Times New Roman"/>
          <w:b/>
          <w:bCs/>
          <w:sz w:val="36"/>
          <w:szCs w:val="36"/>
          <w:lang w:eastAsia="en-IN"/>
        </w:rPr>
        <w:t>Summary</w:t>
      </w:r>
    </w:p>
    <w:p w14:paraId="4A1C32A8" w14:textId="77777777" w:rsidR="00F60486" w:rsidRPr="00F60486" w:rsidRDefault="00F60486" w:rsidP="00F60486">
      <w:pPr>
        <w:spacing w:before="100" w:beforeAutospacing="1" w:after="100" w:afterAutospacing="1" w:line="240" w:lineRule="auto"/>
        <w:rPr>
          <w:rFonts w:ascii="Times New Roman" w:eastAsia="Times New Roman" w:hAnsi="Times New Roman" w:cs="Times New Roman"/>
          <w:sz w:val="20"/>
          <w:szCs w:val="20"/>
          <w:lang w:eastAsia="en-IN"/>
        </w:rPr>
      </w:pPr>
      <w:r w:rsidRPr="00F60486">
        <w:rPr>
          <w:rFonts w:ascii="Times New Roman" w:eastAsia="Times New Roman" w:hAnsi="Times New Roman" w:cs="Times New Roman"/>
          <w:sz w:val="20"/>
          <w:szCs w:val="20"/>
          <w:lang w:eastAsia="en-IN"/>
        </w:rPr>
        <w:t>Now it’s time to code tests for your REST API. Please also try to integrate it into your build-test cycle and into your automation pipeline because automation and defined processes are crucial to delivering reliable code and packages.</w:t>
      </w:r>
    </w:p>
    <w:p w14:paraId="483DECF2"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E1E"/>
    <w:multiLevelType w:val="multilevel"/>
    <w:tmpl w:val="A48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F799C"/>
    <w:multiLevelType w:val="multilevel"/>
    <w:tmpl w:val="535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035DE"/>
    <w:multiLevelType w:val="multilevel"/>
    <w:tmpl w:val="83F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746B0"/>
    <w:multiLevelType w:val="multilevel"/>
    <w:tmpl w:val="077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54B34"/>
    <w:multiLevelType w:val="multilevel"/>
    <w:tmpl w:val="9F6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F1410"/>
    <w:multiLevelType w:val="multilevel"/>
    <w:tmpl w:val="B53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86"/>
    <w:rsid w:val="003B13A0"/>
    <w:rsid w:val="00F6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2C30"/>
  <w15:chartTrackingRefBased/>
  <w15:docId w15:val="{4CF1F923-ED17-409E-A9E6-ACE20C34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p_auth_jwt:5000/new-token/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p_auth_jwt:5000/new-token/bot1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p_auth_jwt:5000/aut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_/node/" TargetMode="External"/><Relationship Id="rId5" Type="http://schemas.openxmlformats.org/officeDocument/2006/relationships/image" Target="media/image1.png"/><Relationship Id="rId15" Type="http://schemas.openxmlformats.org/officeDocument/2006/relationships/hyperlink" Target="http://tp_auth_jwt:5000/auth" TargetMode="External"/><Relationship Id="rId10" Type="http://schemas.openxmlformats.org/officeDocument/2006/relationships/hyperlink" Target="https://www.npmjs.com/" TargetMode="External"/><Relationship Id="rId4" Type="http://schemas.openxmlformats.org/officeDocument/2006/relationships/webSettings" Target="webSettings.xml"/><Relationship Id="rId9" Type="http://schemas.openxmlformats.org/officeDocument/2006/relationships/hyperlink" Target="https://www.npmjs.com/package/newman" TargetMode="External"/><Relationship Id="rId14" Type="http://schemas.openxmlformats.org/officeDocument/2006/relationships/hyperlink" Target="http://tp_auth_jwt:5000/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2021-10-05T04:46:00Z</dcterms:created>
  <dcterms:modified xsi:type="dcterms:W3CDTF">2021-10-05T04:48:00Z</dcterms:modified>
</cp:coreProperties>
</file>