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02B2" w14:textId="77777777" w:rsidR="00B464E0" w:rsidRPr="00B464E0" w:rsidRDefault="00B464E0" w:rsidP="00B4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>October and December have been devastating for stocks. It wasn’t until Friday though that we officially reached the depths of a bear market.</w:t>
      </w:r>
    </w:p>
    <w:p w14:paraId="25372502" w14:textId="1B45D072" w:rsidR="00B464E0" w:rsidRPr="00B464E0" w:rsidRDefault="00B464E0" w:rsidP="00B4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different theories, the most common is 20% pullback in an index. Based on this definition, a bear market is official when two of the three major indexes (Dow Jones Industrial, S&amp;P 500 and Dow Jones Transportation) reach a 16% decline of the most recent high. For the mathematically inclined, the 16% is not random – simply it takes about 19% gain off the bottom of a 16% decline to reach the same level. Thus, a bear market is official at 16%, and a bull market – at 19%.</w:t>
      </w:r>
    </w:p>
    <w:p w14:paraId="4F9375FF" w14:textId="77777777" w:rsidR="00B464E0" w:rsidRPr="00B464E0" w:rsidRDefault="00B464E0" w:rsidP="00B4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>Friday was significant on these metrics. Here is the situation on the S&amp;P 500:</w:t>
      </w:r>
    </w:p>
    <w:p w14:paraId="6722A149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quantmod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924BB5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PerformanceAnalytics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6F1E98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F57DC5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"^GSPC", from="1900-01-01",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auto.assign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=F)</w:t>
      </w:r>
    </w:p>
    <w:p w14:paraId="0EE6AC29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sp.ret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ROC(Cl(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), type="discrete")</w:t>
      </w:r>
    </w:p>
    <w:p w14:paraId="42676036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table.Drawdowns</w:t>
      </w:r>
      <w:proofErr w:type="spellEnd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sp.ret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["2008/"], top=5)</w:t>
      </w:r>
    </w:p>
    <w:p w14:paraId="12E2BDC1" w14:textId="77777777" w:rsidR="00B464E0" w:rsidRPr="00B464E0" w:rsidRDefault="00B464E0" w:rsidP="00B4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has the following output:</w:t>
      </w:r>
    </w:p>
    <w:p w14:paraId="1F964931" w14:textId="77777777" w:rsidR="00B464E0" w:rsidRPr="00B464E0" w:rsidRDefault="00B464E0" w:rsidP="00B464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E12B4A4" wp14:editId="0EA8EEF1">
            <wp:extent cx="4290060" cy="868680"/>
            <wp:effectExtent l="0" t="0" r="0" b="7620"/>
            <wp:docPr id="1" name="Picture 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997E" w14:textId="77777777" w:rsidR="00B464E0" w:rsidRPr="00B464E0" w:rsidRDefault="00B464E0" w:rsidP="00B4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>The current pullback is the first 16+% correction since 2008. The story is the same on the Dow Jones Industrial:</w:t>
      </w:r>
    </w:p>
    <w:p w14:paraId="2447558F" w14:textId="77777777" w:rsidR="00B464E0" w:rsidRPr="00B464E0" w:rsidRDefault="00B464E0" w:rsidP="00B464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1E35498" wp14:editId="0930F1CF">
            <wp:extent cx="4290060" cy="868680"/>
            <wp:effectExtent l="0" t="0" r="0" b="7620"/>
            <wp:docPr id="2" name="Picture 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202B" w14:textId="77777777" w:rsidR="00B464E0" w:rsidRPr="00B464E0" w:rsidRDefault="00B464E0" w:rsidP="00B4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>And slightly different on the Down Jones Transportation:</w:t>
      </w:r>
    </w:p>
    <w:p w14:paraId="1CA10DEE" w14:textId="77777777" w:rsidR="00B464E0" w:rsidRPr="00B464E0" w:rsidRDefault="00B464E0" w:rsidP="00B464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5B95A95" wp14:editId="22D4E26F">
            <wp:extent cx="4290060" cy="868680"/>
            <wp:effectExtent l="0" t="0" r="0" b="7620"/>
            <wp:docPr id="3" name="Picture 3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0240C" w14:textId="77777777" w:rsidR="00B464E0" w:rsidRPr="00B464E0" w:rsidRDefault="00B464E0" w:rsidP="00B4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certainly the most cherished bear market in US history, but that won’t make it less painful or less damaging. A recession does not always follow a bear market, but does quite often. How often – check Jack </w:t>
      </w:r>
      <w:proofErr w:type="spellStart"/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>Schannep’s</w:t>
      </w:r>
      <w:proofErr w:type="spellEnd"/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book. There are a few interesting statistics, like the average bear market decline and duration. Let’s take the S&amp;P 500 (history from 1950) and do the math:</w:t>
      </w:r>
    </w:p>
    <w:p w14:paraId="3F93D03A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dd = </w:t>
      </w:r>
      <w:proofErr w:type="spellStart"/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table.Drawdowns</w:t>
      </w:r>
      <w:proofErr w:type="spellEnd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sp.ret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, top=20)</w:t>
      </w:r>
    </w:p>
    <w:p w14:paraId="24A8222E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print(dd)</w:t>
      </w:r>
    </w:p>
    <w:p w14:paraId="613401C5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# A visual inspection shows that we</w:t>
      </w:r>
    </w:p>
    <w:p w14:paraId="2334D236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11 previous bear markets </w:t>
      </w:r>
    </w:p>
    <w:p w14:paraId="3C712DD2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head(dd, 11)[,'Depth'])</w:t>
      </w:r>
    </w:p>
    <w:p w14:paraId="5CF7A0B6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# [1] -0.3288091 - 33%</w:t>
      </w:r>
    </w:p>
    <w:p w14:paraId="22DD54A3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median(</w:t>
      </w:r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head(dd, 11)[,'Depth'])</w:t>
      </w:r>
    </w:p>
    <w:p w14:paraId="2004C7FC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# [1] -0.2797 - 28%</w:t>
      </w:r>
    </w:p>
    <w:p w14:paraId="7278CF0F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max(</w:t>
      </w:r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head(dd, 11)[,'Depth'])</w:t>
      </w:r>
    </w:p>
    <w:p w14:paraId="1FAC5B5A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# [1] -0.1934 - 19%</w:t>
      </w:r>
    </w:p>
    <w:p w14:paraId="32394A90" w14:textId="77777777" w:rsidR="00B464E0" w:rsidRPr="00B464E0" w:rsidRDefault="00B464E0" w:rsidP="00B4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>A gloomy picture. The average bear market is 33%, the median bear market – 28% and the smallest – 19%. In other words, if history repeats itself, there is more pain to come. Significantly more on average.</w:t>
      </w:r>
    </w:p>
    <w:p w14:paraId="5AEE38FF" w14:textId="77777777" w:rsidR="00B464E0" w:rsidRPr="00B464E0" w:rsidRDefault="00B464E0" w:rsidP="00B4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last piece of the puzzle (mine puzzle, Jack </w:t>
      </w:r>
      <w:proofErr w:type="spellStart"/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>Schannep</w:t>
      </w:r>
      <w:proofErr w:type="spellEnd"/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 lot more), is to check the market for oversold signs. For this, </w:t>
      </w:r>
      <w:proofErr w:type="spellStart"/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>Schannep</w:t>
      </w:r>
      <w:proofErr w:type="spellEnd"/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proposed a simple, yet powerful, indicator to forecast market bottoms. </w:t>
      </w:r>
      <w:hyperlink r:id="rId10" w:tgtFrame="_blank" w:history="1">
        <w:r w:rsidRPr="00B464E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It </w:t>
        </w:r>
        <w:r w:rsidRPr="00B464E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</w:t>
        </w:r>
        <w:r w:rsidRPr="00B464E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as extremely precise</w:t>
        </w:r>
      </w:hyperlink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2011 pullback. Here is the code:</w:t>
      </w:r>
    </w:p>
    <w:p w14:paraId="000D81CE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capitulation = </w:t>
      </w: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=NULL,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=NULL,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=NULL)</w:t>
      </w:r>
    </w:p>
    <w:p w14:paraId="21397648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347B75B6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require(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quantmod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5F8827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F7337C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if(</w:t>
      </w:r>
      <w:proofErr w:type="spellStart"/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na.fill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(Ad(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("^GSPC", from="1900-01-01",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auto.assign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=F)), "extend")  else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</w:t>
      </w:r>
      <w:proofErr w:type="spellEnd"/>
    </w:p>
    <w:p w14:paraId="3C7EE481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if(</w:t>
      </w:r>
      <w:proofErr w:type="spellStart"/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na.fill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(Ad(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("^DJI", from="1900-01-01",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auto.assign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=F)), "extend") else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</w:t>
      </w:r>
      <w:proofErr w:type="spellEnd"/>
    </w:p>
    <w:p w14:paraId="6B10F523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if(</w:t>
      </w:r>
      <w:proofErr w:type="spellStart"/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na.fill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(Ad(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("^NYA", from="1900-01-01",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auto.assign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=F)), "extend") else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</w:t>
      </w:r>
      <w:proofErr w:type="spellEnd"/>
    </w:p>
    <w:p w14:paraId="04993C79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5B1B212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spx.macd</w:t>
      </w:r>
      <w:proofErr w:type="spellEnd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MACD(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nFast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nSlow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=50,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maType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=EMA)</w:t>
      </w:r>
    </w:p>
    <w:p w14:paraId="0D09144A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dji.macd</w:t>
      </w:r>
      <w:proofErr w:type="spellEnd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MACD(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nFast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nSlow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=50,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maType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=EMA)</w:t>
      </w:r>
    </w:p>
    <w:p w14:paraId="305C13C1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nyse.macd</w:t>
      </w:r>
      <w:proofErr w:type="spellEnd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MACD(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nFast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nSlow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=50,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maType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=EMA)</w:t>
      </w:r>
    </w:p>
    <w:p w14:paraId="576EA7C8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B27873C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merged = merge(</w:t>
      </w:r>
      <w:proofErr w:type="spellStart"/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spx.macd</w:t>
      </w:r>
      <w:proofErr w:type="spellEnd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[,1],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dji.macd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[,1],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nyse.macd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[,1],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, all=FALSE)</w:t>
      </w:r>
    </w:p>
    <w:p w14:paraId="467BF1FF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merged =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merged[</w:t>
      </w:r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,1] &lt;= -10 &amp; merged[,2] &lt;= -10 &amp; merged[,3] &lt;= -10, 1, 0), merged)</w:t>
      </w:r>
    </w:p>
    <w:p w14:paraId="1BFF9E61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(merged) = </w:t>
      </w: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spx.ind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dji.ind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nyse.ind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spx.close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dji.close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nyse.close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86BA171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41D3A5B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capitulation = merged[</w:t>
      </w: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merged[</w:t>
      </w:r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,1] == 1,2:NCOL(merged)]</w:t>
      </w:r>
    </w:p>
    <w:p w14:paraId="4054616B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02A0DBB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list(capitulation=capitulation, details=merged))</w:t>
      </w:r>
    </w:p>
    <w:p w14:paraId="685D79D3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5178B03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cap = </w:t>
      </w: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capitulation(</w:t>
      </w:r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3CE7E0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cap$capitulation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986AE4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spx.ind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dji.ind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nyse.ind</w:t>
      </w:r>
      <w:proofErr w:type="spellEnd"/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spx.close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dji.close</w:t>
      </w:r>
      <w:proofErr w:type="spell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nyse.close</w:t>
      </w:r>
      <w:proofErr w:type="spellEnd"/>
    </w:p>
    <w:p w14:paraId="0C49A9F6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# 2009-03-05 -16.48942 -16.15225 -16.95556    682.55   6594.44    4267.60</w:t>
      </w:r>
    </w:p>
    <w:p w14:paraId="010A02E2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# 2009-03-06 -15.84705 -15.21571 -16.07971    683.38   6626.94    4284.49</w:t>
      </w:r>
    </w:p>
    <w:p w14:paraId="781D5AA3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# 2009-03-09 -16.14169 -15.70102 -16.65649    676.53   6547.05    4226.31</w:t>
      </w:r>
    </w:p>
    <w:p w14:paraId="192B0472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# 2009-03-10 -10.42353 -10.43552 -10.87757    719.60   6926.49    4499.38</w:t>
      </w:r>
    </w:p>
    <w:p w14:paraId="225657B7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2011-08-08 -13.47900 -11.42400 -14.88095   </w:t>
      </w: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1119.46  10809.85</w:t>
      </w:r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6895.97</w:t>
      </w:r>
    </w:p>
    <w:p w14:paraId="656FDA33" w14:textId="77777777" w:rsidR="00B464E0" w:rsidRPr="00B464E0" w:rsidRDefault="00B464E0" w:rsidP="00B4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2011-08-10 -12.61128 -11.47501 -11.57217   </w:t>
      </w:r>
      <w:proofErr w:type="gramStart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>1120.76  10719.94</w:t>
      </w:r>
      <w:proofErr w:type="gramEnd"/>
      <w:r w:rsidRPr="00B464E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7101.24</w:t>
      </w:r>
    </w:p>
    <w:p w14:paraId="0F12C4C0" w14:textId="77777777" w:rsidR="00B464E0" w:rsidRPr="00B464E0" w:rsidRDefault="00B464E0" w:rsidP="00B46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464E0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above table shows that there is no extreme selling in the current recess. All in all – more troubles ahead.</w:t>
      </w:r>
    </w:p>
    <w:p w14:paraId="45324590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E0"/>
    <w:rsid w:val="00B464E0"/>
    <w:rsid w:val="00C932C8"/>
    <w:rsid w:val="00DB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BF65"/>
  <w15:chartTrackingRefBased/>
  <w15:docId w15:val="{8A8A860E-32B5-46B4-A874-DD941C49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1.wp.com/www.quintuitive.com/wp-content/uploads/2018/12/djtbear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2.wp.com/www.quintuitive.com/wp-content/uploads/2018/12/djibear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heaverageinvestor.wordpress.com/2011/08/" TargetMode="External"/><Relationship Id="rId4" Type="http://schemas.openxmlformats.org/officeDocument/2006/relationships/hyperlink" Target="https://i1.wp.com/www.quintuitive.com/wp-content/uploads/2018/12/spbear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2021-12-06T05:36:00Z</dcterms:created>
  <dcterms:modified xsi:type="dcterms:W3CDTF">2022-01-21T06:23:00Z</dcterms:modified>
</cp:coreProperties>
</file>