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6A96F" w14:textId="77777777" w:rsidR="001C05DA" w:rsidRPr="001C05DA" w:rsidRDefault="001C05DA" w:rsidP="001C05D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1C05DA">
        <w:rPr>
          <w:rFonts w:ascii="Courier New" w:eastAsia="Times New Roman" w:hAnsi="Courier New" w:cs="Courier New"/>
          <w:sz w:val="20"/>
          <w:szCs w:val="20"/>
          <w:lang w:eastAsia="en-IN"/>
        </w:rPr>
        <w:t>RAthena</w:t>
      </w:r>
      <w:proofErr w:type="spellEnd"/>
      <w:r w:rsidRPr="001C05DA">
        <w:rPr>
          <w:rFonts w:ascii="Courier New" w:eastAsia="Times New Roman" w:hAnsi="Courier New" w:cs="Courier New"/>
          <w:sz w:val="20"/>
          <w:szCs w:val="20"/>
          <w:lang w:eastAsia="en-IN"/>
        </w:rPr>
        <w:t xml:space="preserve"> 1.7.1</w:t>
      </w:r>
      <w:r w:rsidRPr="001C05DA">
        <w:rPr>
          <w:rFonts w:ascii="Times New Roman" w:eastAsia="Times New Roman" w:hAnsi="Times New Roman" w:cs="Times New Roman"/>
          <w:sz w:val="20"/>
          <w:szCs w:val="20"/>
          <w:lang w:eastAsia="en-IN"/>
        </w:rPr>
        <w:t xml:space="preserve"> and </w:t>
      </w:r>
      <w:proofErr w:type="spellStart"/>
      <w:r w:rsidRPr="001C05DA">
        <w:rPr>
          <w:rFonts w:ascii="Courier New" w:eastAsia="Times New Roman" w:hAnsi="Courier New" w:cs="Courier New"/>
          <w:sz w:val="20"/>
          <w:szCs w:val="20"/>
          <w:lang w:eastAsia="en-IN"/>
        </w:rPr>
        <w:t>noctua</w:t>
      </w:r>
      <w:proofErr w:type="spellEnd"/>
      <w:r w:rsidRPr="001C05DA">
        <w:rPr>
          <w:rFonts w:ascii="Courier New" w:eastAsia="Times New Roman" w:hAnsi="Courier New" w:cs="Courier New"/>
          <w:sz w:val="20"/>
          <w:szCs w:val="20"/>
          <w:lang w:eastAsia="en-IN"/>
        </w:rPr>
        <w:t xml:space="preserve"> 1.5.1</w:t>
      </w:r>
      <w:r w:rsidRPr="001C05DA">
        <w:rPr>
          <w:rFonts w:ascii="Times New Roman" w:eastAsia="Times New Roman" w:hAnsi="Times New Roman" w:cs="Times New Roman"/>
          <w:sz w:val="20"/>
          <w:szCs w:val="20"/>
          <w:lang w:eastAsia="en-IN"/>
        </w:rPr>
        <w:t xml:space="preserve"> package versions have now been released to the CRAN. They both bring along several improvements with the connection to </w:t>
      </w:r>
      <w:r w:rsidRPr="001C05DA">
        <w:rPr>
          <w:rFonts w:ascii="Courier New" w:eastAsia="Times New Roman" w:hAnsi="Courier New" w:cs="Courier New"/>
          <w:sz w:val="20"/>
          <w:szCs w:val="20"/>
          <w:lang w:eastAsia="en-IN"/>
        </w:rPr>
        <w:t>AWS Athena</w:t>
      </w:r>
      <w:r w:rsidRPr="001C05DA">
        <w:rPr>
          <w:rFonts w:ascii="Times New Roman" w:eastAsia="Times New Roman" w:hAnsi="Times New Roman" w:cs="Times New Roman"/>
          <w:sz w:val="20"/>
          <w:szCs w:val="20"/>
          <w:lang w:eastAsia="en-IN"/>
        </w:rPr>
        <w:t>, noticeably the performance speed and several creature comforts.</w:t>
      </w:r>
    </w:p>
    <w:p w14:paraId="555EF252" w14:textId="77777777" w:rsidR="001C05DA" w:rsidRPr="001C05DA" w:rsidRDefault="001C05DA" w:rsidP="001C05DA">
      <w:pPr>
        <w:spacing w:before="100" w:beforeAutospacing="1" w:after="100" w:afterAutospacing="1" w:line="240" w:lineRule="auto"/>
        <w:rPr>
          <w:rFonts w:ascii="Times New Roman" w:eastAsia="Times New Roman" w:hAnsi="Times New Roman" w:cs="Times New Roman"/>
          <w:sz w:val="20"/>
          <w:szCs w:val="20"/>
          <w:lang w:eastAsia="en-IN"/>
        </w:rPr>
      </w:pPr>
      <w:r w:rsidRPr="001C05DA">
        <w:rPr>
          <w:rFonts w:ascii="Times New Roman" w:eastAsia="Times New Roman" w:hAnsi="Times New Roman" w:cs="Times New Roman"/>
          <w:sz w:val="20"/>
          <w:szCs w:val="20"/>
          <w:lang w:eastAsia="en-IN"/>
        </w:rPr>
        <w:t xml:space="preserve">These packages have both been designed to reflect one </w:t>
      </w:r>
      <w:proofErr w:type="spellStart"/>
      <w:proofErr w:type="gramStart"/>
      <w:r w:rsidRPr="001C05DA">
        <w:rPr>
          <w:rFonts w:ascii="Times New Roman" w:eastAsia="Times New Roman" w:hAnsi="Times New Roman" w:cs="Times New Roman"/>
          <w:sz w:val="20"/>
          <w:szCs w:val="20"/>
          <w:lang w:eastAsia="en-IN"/>
        </w:rPr>
        <w:t>another,even</w:t>
      </w:r>
      <w:proofErr w:type="spellEnd"/>
      <w:proofErr w:type="gramEnd"/>
      <w:r w:rsidRPr="001C05DA">
        <w:rPr>
          <w:rFonts w:ascii="Times New Roman" w:eastAsia="Times New Roman" w:hAnsi="Times New Roman" w:cs="Times New Roman"/>
          <w:sz w:val="20"/>
          <w:szCs w:val="20"/>
          <w:lang w:eastAsia="en-IN"/>
        </w:rPr>
        <w:t xml:space="preserve"> down to how they connect to </w:t>
      </w:r>
      <w:r w:rsidRPr="001C05DA">
        <w:rPr>
          <w:rFonts w:ascii="Courier New" w:eastAsia="Times New Roman" w:hAnsi="Courier New" w:cs="Courier New"/>
          <w:sz w:val="20"/>
          <w:szCs w:val="20"/>
          <w:lang w:eastAsia="en-IN"/>
        </w:rPr>
        <w:t>AWS Athena</w:t>
      </w:r>
      <w:r w:rsidRPr="001C05DA">
        <w:rPr>
          <w:rFonts w:ascii="Times New Roman" w:eastAsia="Times New Roman" w:hAnsi="Times New Roman" w:cs="Times New Roman"/>
          <w:sz w:val="20"/>
          <w:szCs w:val="20"/>
          <w:lang w:eastAsia="en-IN"/>
        </w:rPr>
        <w:t>. This means that all features going forward will exist in both packages. I will refer to these packages as one, as they basically work in the same way.</w:t>
      </w:r>
    </w:p>
    <w:p w14:paraId="36831C51" w14:textId="77777777" w:rsidR="001C05DA" w:rsidRPr="001C05DA" w:rsidRDefault="001C05DA" w:rsidP="001C05D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C05DA">
        <w:rPr>
          <w:rFonts w:ascii="Times New Roman" w:eastAsia="Times New Roman" w:hAnsi="Times New Roman" w:cs="Times New Roman"/>
          <w:b/>
          <w:bCs/>
          <w:kern w:val="36"/>
          <w:sz w:val="48"/>
          <w:szCs w:val="48"/>
          <w:lang w:eastAsia="en-IN"/>
        </w:rPr>
        <w:t>Performance improvements:</w:t>
      </w:r>
    </w:p>
    <w:p w14:paraId="5EE211D0" w14:textId="77777777" w:rsidR="001C05DA" w:rsidRPr="001C05DA" w:rsidRDefault="001C05DA" w:rsidP="001C05DA">
      <w:pPr>
        <w:spacing w:before="100" w:beforeAutospacing="1" w:after="100" w:afterAutospacing="1" w:line="240" w:lineRule="auto"/>
        <w:rPr>
          <w:rFonts w:ascii="Times New Roman" w:eastAsia="Times New Roman" w:hAnsi="Times New Roman" w:cs="Times New Roman"/>
          <w:sz w:val="20"/>
          <w:szCs w:val="20"/>
          <w:lang w:eastAsia="en-IN"/>
        </w:rPr>
      </w:pPr>
      <w:r w:rsidRPr="001C05DA">
        <w:rPr>
          <w:rFonts w:ascii="Times New Roman" w:eastAsia="Times New Roman" w:hAnsi="Times New Roman" w:cs="Times New Roman"/>
          <w:sz w:val="20"/>
          <w:szCs w:val="20"/>
          <w:lang w:eastAsia="en-IN"/>
        </w:rPr>
        <w:t xml:space="preserve">Initially the packages utilised </w:t>
      </w:r>
      <w:r w:rsidRPr="001C05DA">
        <w:rPr>
          <w:rFonts w:ascii="Courier New" w:eastAsia="Times New Roman" w:hAnsi="Courier New" w:cs="Courier New"/>
          <w:sz w:val="20"/>
          <w:szCs w:val="20"/>
          <w:lang w:eastAsia="en-IN"/>
        </w:rPr>
        <w:t>AWS Athena</w:t>
      </w:r>
      <w:r w:rsidRPr="001C05DA">
        <w:rPr>
          <w:rFonts w:ascii="Times New Roman" w:eastAsia="Times New Roman" w:hAnsi="Times New Roman" w:cs="Times New Roman"/>
          <w:sz w:val="20"/>
          <w:szCs w:val="20"/>
          <w:lang w:eastAsia="en-IN"/>
        </w:rPr>
        <w:t xml:space="preserve"> SQL queries. This was to achieve all the functional requirements of the </w:t>
      </w:r>
      <w:r w:rsidRPr="001C05DA">
        <w:rPr>
          <w:rFonts w:ascii="Courier New" w:eastAsia="Times New Roman" w:hAnsi="Courier New" w:cs="Courier New"/>
          <w:sz w:val="20"/>
          <w:szCs w:val="20"/>
          <w:lang w:eastAsia="en-IN"/>
        </w:rPr>
        <w:t>DBI</w:t>
      </w:r>
      <w:r w:rsidRPr="001C05DA">
        <w:rPr>
          <w:rFonts w:ascii="Times New Roman" w:eastAsia="Times New Roman" w:hAnsi="Times New Roman" w:cs="Times New Roman"/>
          <w:sz w:val="20"/>
          <w:szCs w:val="20"/>
          <w:lang w:eastAsia="en-IN"/>
        </w:rPr>
        <w:t xml:space="preserve"> package framework. </w:t>
      </w:r>
      <w:proofErr w:type="gramStart"/>
      <w:r w:rsidRPr="001C05DA">
        <w:rPr>
          <w:rFonts w:ascii="Times New Roman" w:eastAsia="Times New Roman" w:hAnsi="Times New Roman" w:cs="Times New Roman"/>
          <w:sz w:val="20"/>
          <w:szCs w:val="20"/>
          <w:lang w:eastAsia="en-IN"/>
        </w:rPr>
        <w:t>However</w:t>
      </w:r>
      <w:proofErr w:type="gramEnd"/>
      <w:r w:rsidRPr="001C05DA">
        <w:rPr>
          <w:rFonts w:ascii="Times New Roman" w:eastAsia="Times New Roman" w:hAnsi="Times New Roman" w:cs="Times New Roman"/>
          <w:sz w:val="20"/>
          <w:szCs w:val="20"/>
          <w:lang w:eastAsia="en-IN"/>
        </w:rPr>
        <w:t xml:space="preserve"> the package would always send a SQL query to </w:t>
      </w:r>
      <w:r w:rsidRPr="001C05DA">
        <w:rPr>
          <w:rFonts w:ascii="Courier New" w:eastAsia="Times New Roman" w:hAnsi="Courier New" w:cs="Courier New"/>
          <w:sz w:val="20"/>
          <w:szCs w:val="20"/>
          <w:lang w:eastAsia="en-IN"/>
        </w:rPr>
        <w:t>AWS Athena</w:t>
      </w:r>
      <w:r w:rsidRPr="001C05DA">
        <w:rPr>
          <w:rFonts w:ascii="Times New Roman" w:eastAsia="Times New Roman" w:hAnsi="Times New Roman" w:cs="Times New Roman"/>
          <w:sz w:val="20"/>
          <w:szCs w:val="20"/>
          <w:lang w:eastAsia="en-IN"/>
        </w:rPr>
        <w:t xml:space="preserve"> which in turn would have to lift a flat file from </w:t>
      </w:r>
      <w:r w:rsidRPr="001C05DA">
        <w:rPr>
          <w:rFonts w:ascii="Courier New" w:eastAsia="Times New Roman" w:hAnsi="Courier New" w:cs="Courier New"/>
          <w:sz w:val="20"/>
          <w:szCs w:val="20"/>
          <w:lang w:eastAsia="en-IN"/>
        </w:rPr>
        <w:t>AWS S3</w:t>
      </w:r>
      <w:r w:rsidRPr="001C05DA">
        <w:rPr>
          <w:rFonts w:ascii="Times New Roman" w:eastAsia="Times New Roman" w:hAnsi="Times New Roman" w:cs="Times New Roman"/>
          <w:sz w:val="20"/>
          <w:szCs w:val="20"/>
          <w:lang w:eastAsia="en-IN"/>
        </w:rPr>
        <w:t xml:space="preserve">, before returning the final result to </w:t>
      </w:r>
      <w:r w:rsidRPr="001C05DA">
        <w:rPr>
          <w:rFonts w:ascii="Courier New" w:eastAsia="Times New Roman" w:hAnsi="Courier New" w:cs="Courier New"/>
          <w:sz w:val="20"/>
          <w:szCs w:val="20"/>
          <w:lang w:eastAsia="en-IN"/>
        </w:rPr>
        <w:t>R</w:t>
      </w:r>
      <w:r w:rsidRPr="001C05DA">
        <w:rPr>
          <w:rFonts w:ascii="Times New Roman" w:eastAsia="Times New Roman" w:hAnsi="Times New Roman" w:cs="Times New Roman"/>
          <w:sz w:val="20"/>
          <w:szCs w:val="20"/>
          <w:lang w:eastAsia="en-IN"/>
        </w:rPr>
        <w:t>. This means the performance of the packages would be limited and fairly slow compared to other data base backends.</w:t>
      </w:r>
    </w:p>
    <w:p w14:paraId="21D22FDB" w14:textId="46787381" w:rsidR="001C05DA" w:rsidRPr="001C05DA" w:rsidRDefault="001C05DA" w:rsidP="001C05DA">
      <w:pPr>
        <w:spacing w:before="100" w:beforeAutospacing="1" w:after="100" w:afterAutospacing="1" w:line="240" w:lineRule="auto"/>
        <w:rPr>
          <w:rFonts w:ascii="Times New Roman" w:eastAsia="Times New Roman" w:hAnsi="Times New Roman" w:cs="Times New Roman"/>
          <w:sz w:val="20"/>
          <w:szCs w:val="20"/>
          <w:lang w:eastAsia="en-IN"/>
        </w:rPr>
      </w:pPr>
      <w:r w:rsidRPr="001C05DA">
        <w:drawing>
          <wp:inline distT="0" distB="0" distL="0" distR="0" wp14:anchorId="15F3EC30" wp14:editId="49B8BC7D">
            <wp:extent cx="3248025" cy="4095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48025" cy="4095750"/>
                    </a:xfrm>
                    <a:prstGeom prst="rect">
                      <a:avLst/>
                    </a:prstGeom>
                  </pic:spPr>
                </pic:pic>
              </a:graphicData>
            </a:graphic>
          </wp:inline>
        </w:drawing>
      </w:r>
    </w:p>
    <w:p w14:paraId="1782AF7D" w14:textId="77777777" w:rsidR="001C05DA" w:rsidRPr="001C05DA" w:rsidRDefault="001C05DA" w:rsidP="001C05DA">
      <w:pPr>
        <w:spacing w:before="100" w:beforeAutospacing="1" w:after="100" w:afterAutospacing="1" w:line="240" w:lineRule="auto"/>
        <w:rPr>
          <w:rFonts w:ascii="Times New Roman" w:eastAsia="Times New Roman" w:hAnsi="Times New Roman" w:cs="Times New Roman"/>
          <w:sz w:val="20"/>
          <w:szCs w:val="20"/>
          <w:lang w:eastAsia="en-IN"/>
        </w:rPr>
      </w:pPr>
      <w:r w:rsidRPr="001C05DA">
        <w:rPr>
          <w:rFonts w:ascii="Times New Roman" w:eastAsia="Times New Roman" w:hAnsi="Times New Roman" w:cs="Times New Roman"/>
          <w:sz w:val="20"/>
          <w:szCs w:val="20"/>
          <w:lang w:eastAsia="en-IN"/>
        </w:rPr>
        <w:t xml:space="preserve">The biggest change is the adoption of more functionality of the SDKs (software development kit) into AWS. The key component that has been adopted is </w:t>
      </w:r>
      <w:r w:rsidRPr="001C05DA">
        <w:rPr>
          <w:rFonts w:ascii="Courier New" w:eastAsia="Times New Roman" w:hAnsi="Courier New" w:cs="Courier New"/>
          <w:sz w:val="20"/>
          <w:szCs w:val="20"/>
          <w:lang w:eastAsia="en-IN"/>
        </w:rPr>
        <w:t>AWS Glue</w:t>
      </w:r>
      <w:r w:rsidRPr="001C05DA">
        <w:rPr>
          <w:rFonts w:ascii="Times New Roman" w:eastAsia="Times New Roman" w:hAnsi="Times New Roman" w:cs="Times New Roman"/>
          <w:sz w:val="20"/>
          <w:szCs w:val="20"/>
          <w:lang w:eastAsia="en-IN"/>
        </w:rPr>
        <w:t xml:space="preserve">. </w:t>
      </w:r>
      <w:r w:rsidRPr="001C05DA">
        <w:rPr>
          <w:rFonts w:ascii="Courier New" w:eastAsia="Times New Roman" w:hAnsi="Courier New" w:cs="Courier New"/>
          <w:sz w:val="20"/>
          <w:szCs w:val="20"/>
          <w:lang w:eastAsia="en-IN"/>
        </w:rPr>
        <w:t>AWS Glue</w:t>
      </w:r>
      <w:r w:rsidRPr="001C05DA">
        <w:rPr>
          <w:rFonts w:ascii="Times New Roman" w:eastAsia="Times New Roman" w:hAnsi="Times New Roman" w:cs="Times New Roman"/>
          <w:sz w:val="20"/>
          <w:szCs w:val="20"/>
          <w:lang w:eastAsia="en-IN"/>
        </w:rPr>
        <w:t xml:space="preserve"> contains all of </w:t>
      </w:r>
      <w:r w:rsidRPr="001C05DA">
        <w:rPr>
          <w:rFonts w:ascii="Courier New" w:eastAsia="Times New Roman" w:hAnsi="Courier New" w:cs="Courier New"/>
          <w:sz w:val="20"/>
          <w:szCs w:val="20"/>
          <w:lang w:eastAsia="en-IN"/>
        </w:rPr>
        <w:t>AWS Athena</w:t>
      </w:r>
      <w:r w:rsidRPr="001C05DA">
        <w:rPr>
          <w:rFonts w:ascii="Times New Roman" w:eastAsia="Times New Roman" w:hAnsi="Times New Roman" w:cs="Times New Roman"/>
          <w:sz w:val="20"/>
          <w:szCs w:val="20"/>
          <w:lang w:eastAsia="en-IN"/>
        </w:rPr>
        <w:t xml:space="preserve"> table DDL’s. This means instead of going to </w:t>
      </w:r>
      <w:r w:rsidRPr="001C05DA">
        <w:rPr>
          <w:rFonts w:ascii="Courier New" w:eastAsia="Times New Roman" w:hAnsi="Courier New" w:cs="Courier New"/>
          <w:sz w:val="20"/>
          <w:szCs w:val="20"/>
          <w:lang w:eastAsia="en-IN"/>
        </w:rPr>
        <w:t>AWS Athena</w:t>
      </w:r>
      <w:r w:rsidRPr="001C05DA">
        <w:rPr>
          <w:rFonts w:ascii="Times New Roman" w:eastAsia="Times New Roman" w:hAnsi="Times New Roman" w:cs="Times New Roman"/>
          <w:sz w:val="20"/>
          <w:szCs w:val="20"/>
          <w:lang w:eastAsia="en-IN"/>
        </w:rPr>
        <w:t xml:space="preserve"> for this information </w:t>
      </w:r>
      <w:r w:rsidRPr="001C05DA">
        <w:rPr>
          <w:rFonts w:ascii="Courier New" w:eastAsia="Times New Roman" w:hAnsi="Courier New" w:cs="Courier New"/>
          <w:sz w:val="20"/>
          <w:szCs w:val="20"/>
          <w:lang w:eastAsia="en-IN"/>
        </w:rPr>
        <w:t>AWS Glue</w:t>
      </w:r>
      <w:r w:rsidRPr="001C05DA">
        <w:rPr>
          <w:rFonts w:ascii="Times New Roman" w:eastAsia="Times New Roman" w:hAnsi="Times New Roman" w:cs="Times New Roman"/>
          <w:sz w:val="20"/>
          <w:szCs w:val="20"/>
          <w:lang w:eastAsia="en-IN"/>
        </w:rPr>
        <w:t xml:space="preserve"> can be used instead.</w:t>
      </w:r>
    </w:p>
    <w:p w14:paraId="0B931A77" w14:textId="2BBCF002" w:rsidR="001C05DA" w:rsidRPr="001C05DA" w:rsidRDefault="001C05DA" w:rsidP="001C05DA">
      <w:pPr>
        <w:spacing w:before="100" w:beforeAutospacing="1" w:after="100" w:afterAutospacing="1" w:line="240" w:lineRule="auto"/>
        <w:rPr>
          <w:rFonts w:ascii="Times New Roman" w:eastAsia="Times New Roman" w:hAnsi="Times New Roman" w:cs="Times New Roman"/>
          <w:sz w:val="20"/>
          <w:szCs w:val="20"/>
          <w:lang w:eastAsia="en-IN"/>
        </w:rPr>
      </w:pPr>
      <w:r w:rsidRPr="001C05DA">
        <w:lastRenderedPageBreak/>
        <w:drawing>
          <wp:inline distT="0" distB="0" distL="0" distR="0" wp14:anchorId="0A504017" wp14:editId="43B77125">
            <wp:extent cx="4200525" cy="4095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00525" cy="4095750"/>
                    </a:xfrm>
                    <a:prstGeom prst="rect">
                      <a:avLst/>
                    </a:prstGeom>
                  </pic:spPr>
                </pic:pic>
              </a:graphicData>
            </a:graphic>
          </wp:inline>
        </w:drawing>
      </w:r>
    </w:p>
    <w:p w14:paraId="256B08B8" w14:textId="77777777" w:rsidR="001C05DA" w:rsidRPr="001C05DA" w:rsidRDefault="001C05DA" w:rsidP="001C05DA">
      <w:pPr>
        <w:spacing w:before="100" w:beforeAutospacing="1" w:after="100" w:afterAutospacing="1" w:line="240" w:lineRule="auto"/>
        <w:rPr>
          <w:rFonts w:ascii="Times New Roman" w:eastAsia="Times New Roman" w:hAnsi="Times New Roman" w:cs="Times New Roman"/>
          <w:sz w:val="20"/>
          <w:szCs w:val="20"/>
          <w:lang w:eastAsia="en-IN"/>
        </w:rPr>
      </w:pPr>
      <w:r w:rsidRPr="001C05DA">
        <w:rPr>
          <w:rFonts w:ascii="Times New Roman" w:eastAsia="Times New Roman" w:hAnsi="Times New Roman" w:cs="Times New Roman"/>
          <w:sz w:val="20"/>
          <w:szCs w:val="20"/>
          <w:lang w:eastAsia="en-IN"/>
        </w:rPr>
        <w:t xml:space="preserve">By utilising </w:t>
      </w:r>
      <w:r w:rsidRPr="001C05DA">
        <w:rPr>
          <w:rFonts w:ascii="Courier New" w:eastAsia="Times New Roman" w:hAnsi="Courier New" w:cs="Courier New"/>
          <w:sz w:val="20"/>
          <w:szCs w:val="20"/>
          <w:lang w:eastAsia="en-IN"/>
        </w:rPr>
        <w:t>AWS Glue</w:t>
      </w:r>
      <w:r w:rsidRPr="001C05DA">
        <w:rPr>
          <w:rFonts w:ascii="Times New Roman" w:eastAsia="Times New Roman" w:hAnsi="Times New Roman" w:cs="Times New Roman"/>
          <w:sz w:val="20"/>
          <w:szCs w:val="20"/>
          <w:lang w:eastAsia="en-IN"/>
        </w:rPr>
        <w:t xml:space="preserve">, the table meta data (column names, column types, schema hierarchy etc…) can easily be retrieved at a fraction of the time it would </w:t>
      </w:r>
      <w:proofErr w:type="gramStart"/>
      <w:r w:rsidRPr="001C05DA">
        <w:rPr>
          <w:rFonts w:ascii="Times New Roman" w:eastAsia="Times New Roman" w:hAnsi="Times New Roman" w:cs="Times New Roman"/>
          <w:sz w:val="20"/>
          <w:szCs w:val="20"/>
          <w:lang w:eastAsia="en-IN"/>
        </w:rPr>
        <w:t>of</w:t>
      </w:r>
      <w:proofErr w:type="gramEnd"/>
      <w:r w:rsidRPr="001C05DA">
        <w:rPr>
          <w:rFonts w:ascii="Times New Roman" w:eastAsia="Times New Roman" w:hAnsi="Times New Roman" w:cs="Times New Roman"/>
          <w:sz w:val="20"/>
          <w:szCs w:val="20"/>
          <w:lang w:eastAsia="en-IN"/>
        </w:rPr>
        <w:t xml:space="preserve"> taken to query </w:t>
      </w:r>
      <w:r w:rsidRPr="001C05DA">
        <w:rPr>
          <w:rFonts w:ascii="Courier New" w:eastAsia="Times New Roman" w:hAnsi="Courier New" w:cs="Courier New"/>
          <w:sz w:val="20"/>
          <w:szCs w:val="20"/>
          <w:lang w:eastAsia="en-IN"/>
        </w:rPr>
        <w:t>AWS Athena</w:t>
      </w:r>
      <w:r w:rsidRPr="001C05DA">
        <w:rPr>
          <w:rFonts w:ascii="Times New Roman" w:eastAsia="Times New Roman" w:hAnsi="Times New Roman" w:cs="Times New Roman"/>
          <w:sz w:val="20"/>
          <w:szCs w:val="20"/>
          <w:lang w:eastAsia="en-IN"/>
        </w:rPr>
        <w:t xml:space="preserve">. Previously the </w:t>
      </w:r>
      <w:r w:rsidRPr="001C05DA">
        <w:rPr>
          <w:rFonts w:ascii="Courier New" w:eastAsia="Times New Roman" w:hAnsi="Courier New" w:cs="Courier New"/>
          <w:sz w:val="20"/>
          <w:szCs w:val="20"/>
          <w:lang w:eastAsia="en-IN"/>
        </w:rPr>
        <w:t>DBI</w:t>
      </w:r>
      <w:r w:rsidRPr="001C05DA">
        <w:rPr>
          <w:rFonts w:ascii="Times New Roman" w:eastAsia="Times New Roman" w:hAnsi="Times New Roman" w:cs="Times New Roman"/>
          <w:sz w:val="20"/>
          <w:szCs w:val="20"/>
          <w:lang w:eastAsia="en-IN"/>
        </w:rPr>
        <w:t xml:space="preserve"> function </w:t>
      </w:r>
      <w:proofErr w:type="spellStart"/>
      <w:r w:rsidRPr="001C05DA">
        <w:rPr>
          <w:rFonts w:ascii="Courier New" w:eastAsia="Times New Roman" w:hAnsi="Courier New" w:cs="Courier New"/>
          <w:sz w:val="20"/>
          <w:szCs w:val="20"/>
          <w:lang w:eastAsia="en-IN"/>
        </w:rPr>
        <w:t>dbListTables</w:t>
      </w:r>
      <w:proofErr w:type="spellEnd"/>
      <w:r w:rsidRPr="001C05DA">
        <w:rPr>
          <w:rFonts w:ascii="Times New Roman" w:eastAsia="Times New Roman" w:hAnsi="Times New Roman" w:cs="Times New Roman"/>
          <w:sz w:val="20"/>
          <w:szCs w:val="20"/>
          <w:lang w:eastAsia="en-IN"/>
        </w:rPr>
        <w:t xml:space="preserve"> would send a query to </w:t>
      </w:r>
      <w:r w:rsidRPr="001C05DA">
        <w:rPr>
          <w:rFonts w:ascii="Courier New" w:eastAsia="Times New Roman" w:hAnsi="Courier New" w:cs="Courier New"/>
          <w:sz w:val="20"/>
          <w:szCs w:val="20"/>
          <w:lang w:eastAsia="en-IN"/>
        </w:rPr>
        <w:t>AWS Athena</w:t>
      </w:r>
      <w:r w:rsidRPr="001C05DA">
        <w:rPr>
          <w:rFonts w:ascii="Times New Roman" w:eastAsia="Times New Roman" w:hAnsi="Times New Roman" w:cs="Times New Roman"/>
          <w:sz w:val="20"/>
          <w:szCs w:val="20"/>
          <w:lang w:eastAsia="en-IN"/>
        </w:rPr>
        <w:t xml:space="preserve">, this would retrieve all the tables listed in all schemas. This would take over 3 seconds. Now using </w:t>
      </w:r>
      <w:r w:rsidRPr="001C05DA">
        <w:rPr>
          <w:rFonts w:ascii="Courier New" w:eastAsia="Times New Roman" w:hAnsi="Courier New" w:cs="Courier New"/>
          <w:sz w:val="20"/>
          <w:szCs w:val="20"/>
          <w:lang w:eastAsia="en-IN"/>
        </w:rPr>
        <w:t>AWS Glue</w:t>
      </w:r>
      <w:r w:rsidRPr="001C05DA">
        <w:rPr>
          <w:rFonts w:ascii="Times New Roman" w:eastAsia="Times New Roman" w:hAnsi="Times New Roman" w:cs="Times New Roman"/>
          <w:sz w:val="20"/>
          <w:szCs w:val="20"/>
          <w:lang w:eastAsia="en-IN"/>
        </w:rPr>
        <w:t xml:space="preserve"> to retrieve the same data, it takes less than 0.5 of a second.</w:t>
      </w:r>
    </w:p>
    <w:p w14:paraId="163A4B3F" w14:textId="77777777" w:rsidR="001C05DA" w:rsidRPr="001C05DA" w:rsidRDefault="001C05DA" w:rsidP="001C05D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1C05DA">
        <w:rPr>
          <w:rFonts w:ascii="Times New Roman" w:eastAsia="Times New Roman" w:hAnsi="Times New Roman" w:cs="Times New Roman"/>
          <w:b/>
          <w:bCs/>
          <w:sz w:val="36"/>
          <w:szCs w:val="36"/>
          <w:lang w:eastAsia="en-IN"/>
        </w:rPr>
        <w:t>dplyr</w:t>
      </w:r>
      <w:proofErr w:type="spellEnd"/>
    </w:p>
    <w:p w14:paraId="55655F8A" w14:textId="77777777" w:rsidR="001C05DA" w:rsidRPr="001C05DA" w:rsidRDefault="001C05DA" w:rsidP="001C05DA">
      <w:pPr>
        <w:spacing w:before="100" w:beforeAutospacing="1" w:after="100" w:afterAutospacing="1" w:line="240" w:lineRule="auto"/>
        <w:rPr>
          <w:rFonts w:ascii="Times New Roman" w:eastAsia="Times New Roman" w:hAnsi="Times New Roman" w:cs="Times New Roman"/>
          <w:sz w:val="20"/>
          <w:szCs w:val="20"/>
          <w:lang w:eastAsia="en-IN"/>
        </w:rPr>
      </w:pPr>
      <w:r w:rsidRPr="001C05DA">
        <w:rPr>
          <w:rFonts w:ascii="Times New Roman" w:eastAsia="Times New Roman" w:hAnsi="Times New Roman" w:cs="Times New Roman"/>
          <w:sz w:val="20"/>
          <w:szCs w:val="20"/>
          <w:lang w:eastAsia="en-IN"/>
        </w:rPr>
        <w:t xml:space="preserve">When </w:t>
      </w:r>
      <w:r w:rsidRPr="001C05DA">
        <w:rPr>
          <w:rFonts w:ascii="Courier New" w:eastAsia="Times New Roman" w:hAnsi="Courier New" w:cs="Courier New"/>
          <w:sz w:val="20"/>
          <w:szCs w:val="20"/>
          <w:lang w:eastAsia="en-IN"/>
        </w:rPr>
        <w:t>AWS Glue</w:t>
      </w:r>
      <w:r w:rsidRPr="001C05DA">
        <w:rPr>
          <w:rFonts w:ascii="Times New Roman" w:eastAsia="Times New Roman" w:hAnsi="Times New Roman" w:cs="Times New Roman"/>
          <w:sz w:val="20"/>
          <w:szCs w:val="20"/>
          <w:lang w:eastAsia="en-IN"/>
        </w:rPr>
        <w:t xml:space="preserve"> is used to collect metadata around a table in </w:t>
      </w:r>
      <w:r w:rsidRPr="001C05DA">
        <w:rPr>
          <w:rFonts w:ascii="Courier New" w:eastAsia="Times New Roman" w:hAnsi="Courier New" w:cs="Courier New"/>
          <w:sz w:val="20"/>
          <w:szCs w:val="20"/>
          <w:lang w:eastAsia="en-IN"/>
        </w:rPr>
        <w:t>AWS Athena</w:t>
      </w:r>
      <w:r w:rsidRPr="001C05DA">
        <w:rPr>
          <w:rFonts w:ascii="Times New Roman" w:eastAsia="Times New Roman" w:hAnsi="Times New Roman" w:cs="Times New Roman"/>
          <w:sz w:val="20"/>
          <w:szCs w:val="20"/>
          <w:lang w:eastAsia="en-IN"/>
        </w:rPr>
        <w:t xml:space="preserve">, a performance in </w:t>
      </w:r>
      <w:proofErr w:type="spellStart"/>
      <w:proofErr w:type="gramStart"/>
      <w:r w:rsidRPr="001C05DA">
        <w:rPr>
          <w:rFonts w:ascii="Courier New" w:eastAsia="Times New Roman" w:hAnsi="Courier New" w:cs="Courier New"/>
          <w:sz w:val="20"/>
          <w:szCs w:val="20"/>
          <w:lang w:eastAsia="en-IN"/>
        </w:rPr>
        <w:t>dplyr</w:t>
      </w:r>
      <w:proofErr w:type="spellEnd"/>
      <w:r w:rsidRPr="001C05DA">
        <w:rPr>
          <w:rFonts w:ascii="Courier New" w:eastAsia="Times New Roman" w:hAnsi="Courier New" w:cs="Courier New"/>
          <w:sz w:val="20"/>
          <w:szCs w:val="20"/>
          <w:lang w:eastAsia="en-IN"/>
        </w:rPr>
        <w:t>::</w:t>
      </w:r>
      <w:proofErr w:type="spellStart"/>
      <w:proofErr w:type="gramEnd"/>
      <w:r w:rsidRPr="001C05DA">
        <w:rPr>
          <w:rFonts w:ascii="Courier New" w:eastAsia="Times New Roman" w:hAnsi="Courier New" w:cs="Courier New"/>
          <w:sz w:val="20"/>
          <w:szCs w:val="20"/>
          <w:lang w:eastAsia="en-IN"/>
        </w:rPr>
        <w:t>tbl</w:t>
      </w:r>
      <w:proofErr w:type="spellEnd"/>
      <w:r w:rsidRPr="001C05DA">
        <w:rPr>
          <w:rFonts w:ascii="Times New Roman" w:eastAsia="Times New Roman" w:hAnsi="Times New Roman" w:cs="Times New Roman"/>
          <w:sz w:val="20"/>
          <w:szCs w:val="20"/>
          <w:lang w:eastAsia="en-IN"/>
        </w:rPr>
        <w:t xml:space="preserve"> can be done. I would like to say thanks to @OssiLehtinen for developing the initial implementation as this improvement would have been overlooked.</w:t>
      </w:r>
    </w:p>
    <w:p w14:paraId="2D0F1F0E" w14:textId="77777777" w:rsidR="001C05DA" w:rsidRPr="001C05DA" w:rsidRDefault="001C05DA" w:rsidP="001C05D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1C05DA">
        <w:rPr>
          <w:rFonts w:ascii="Courier New" w:eastAsia="Times New Roman" w:hAnsi="Courier New" w:cs="Courier New"/>
          <w:sz w:val="20"/>
          <w:szCs w:val="20"/>
          <w:lang w:eastAsia="en-IN"/>
        </w:rPr>
        <w:t>dplyr</w:t>
      </w:r>
      <w:proofErr w:type="spellEnd"/>
      <w:r w:rsidRPr="001C05DA">
        <w:rPr>
          <w:rFonts w:ascii="Courier New" w:eastAsia="Times New Roman" w:hAnsi="Courier New" w:cs="Courier New"/>
          <w:sz w:val="20"/>
          <w:szCs w:val="20"/>
          <w:lang w:eastAsia="en-IN"/>
        </w:rPr>
        <w:t>::</w:t>
      </w:r>
      <w:proofErr w:type="spellStart"/>
      <w:proofErr w:type="gramEnd"/>
      <w:r w:rsidRPr="001C05DA">
        <w:rPr>
          <w:rFonts w:ascii="Courier New" w:eastAsia="Times New Roman" w:hAnsi="Courier New" w:cs="Courier New"/>
          <w:sz w:val="20"/>
          <w:szCs w:val="20"/>
          <w:lang w:eastAsia="en-IN"/>
        </w:rPr>
        <w:t>tbl</w:t>
      </w:r>
      <w:proofErr w:type="spellEnd"/>
      <w:r w:rsidRPr="001C05DA">
        <w:rPr>
          <w:rFonts w:ascii="Times New Roman" w:eastAsia="Times New Roman" w:hAnsi="Times New Roman" w:cs="Times New Roman"/>
          <w:sz w:val="20"/>
          <w:szCs w:val="20"/>
          <w:lang w:eastAsia="en-IN"/>
        </w:rPr>
        <w:t xml:space="preserve"> has two key methods when creating the initial object. The first is called SQL identifiers and this is the method that benefits from the new </w:t>
      </w:r>
      <w:r w:rsidRPr="001C05DA">
        <w:rPr>
          <w:rFonts w:ascii="Courier New" w:eastAsia="Times New Roman" w:hAnsi="Courier New" w:cs="Courier New"/>
          <w:sz w:val="20"/>
          <w:szCs w:val="20"/>
          <w:lang w:eastAsia="en-IN"/>
        </w:rPr>
        <w:t>AWS Glue</w:t>
      </w:r>
      <w:r w:rsidRPr="001C05DA">
        <w:rPr>
          <w:rFonts w:ascii="Times New Roman" w:eastAsia="Times New Roman" w:hAnsi="Times New Roman" w:cs="Times New Roman"/>
          <w:sz w:val="20"/>
          <w:szCs w:val="20"/>
          <w:lang w:eastAsia="en-IN"/>
        </w:rPr>
        <w:t xml:space="preserve"> functionality. To use SQL identifiers is fairly straight forward.</w:t>
      </w:r>
    </w:p>
    <w:p w14:paraId="38272178"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C05DA">
        <w:rPr>
          <w:rFonts w:ascii="Courier New" w:eastAsia="Times New Roman" w:hAnsi="Courier New" w:cs="Courier New"/>
          <w:sz w:val="20"/>
          <w:szCs w:val="20"/>
          <w:lang w:eastAsia="en-IN"/>
        </w:rPr>
        <w:t>library(</w:t>
      </w:r>
      <w:proofErr w:type="gramEnd"/>
      <w:r w:rsidRPr="001C05DA">
        <w:rPr>
          <w:rFonts w:ascii="Courier New" w:eastAsia="Times New Roman" w:hAnsi="Courier New" w:cs="Courier New"/>
          <w:sz w:val="20"/>
          <w:szCs w:val="20"/>
          <w:lang w:eastAsia="en-IN"/>
        </w:rPr>
        <w:t>DBI)</w:t>
      </w:r>
    </w:p>
    <w:p w14:paraId="503BDA13"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library(</w:t>
      </w:r>
      <w:proofErr w:type="spellStart"/>
      <w:r w:rsidRPr="001C05DA">
        <w:rPr>
          <w:rFonts w:ascii="Courier New" w:eastAsia="Times New Roman" w:hAnsi="Courier New" w:cs="Courier New"/>
          <w:sz w:val="20"/>
          <w:szCs w:val="20"/>
          <w:lang w:eastAsia="en-IN"/>
        </w:rPr>
        <w:t>dplyr</w:t>
      </w:r>
      <w:proofErr w:type="spellEnd"/>
      <w:r w:rsidRPr="001C05DA">
        <w:rPr>
          <w:rFonts w:ascii="Courier New" w:eastAsia="Times New Roman" w:hAnsi="Courier New" w:cs="Courier New"/>
          <w:sz w:val="20"/>
          <w:szCs w:val="20"/>
          <w:lang w:eastAsia="en-IN"/>
        </w:rPr>
        <w:t>)</w:t>
      </w:r>
    </w:p>
    <w:p w14:paraId="2329F0CF"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C05DA">
        <w:rPr>
          <w:rFonts w:ascii="Courier New" w:eastAsia="Times New Roman" w:hAnsi="Courier New" w:cs="Courier New"/>
          <w:sz w:val="20"/>
          <w:szCs w:val="20"/>
          <w:lang w:eastAsia="en-IN"/>
        </w:rPr>
        <w:t>library(</w:t>
      </w:r>
      <w:proofErr w:type="spellStart"/>
      <w:proofErr w:type="gramEnd"/>
      <w:r w:rsidRPr="001C05DA">
        <w:rPr>
          <w:rFonts w:ascii="Courier New" w:eastAsia="Times New Roman" w:hAnsi="Courier New" w:cs="Courier New"/>
          <w:sz w:val="20"/>
          <w:szCs w:val="20"/>
          <w:lang w:eastAsia="en-IN"/>
        </w:rPr>
        <w:t>RAthena</w:t>
      </w:r>
      <w:proofErr w:type="spellEnd"/>
      <w:r w:rsidRPr="001C05DA">
        <w:rPr>
          <w:rFonts w:ascii="Courier New" w:eastAsia="Times New Roman" w:hAnsi="Courier New" w:cs="Courier New"/>
          <w:sz w:val="20"/>
          <w:szCs w:val="20"/>
          <w:lang w:eastAsia="en-IN"/>
        </w:rPr>
        <w:t>) #Or library(</w:t>
      </w:r>
      <w:proofErr w:type="spellStart"/>
      <w:r w:rsidRPr="001C05DA">
        <w:rPr>
          <w:rFonts w:ascii="Courier New" w:eastAsia="Times New Roman" w:hAnsi="Courier New" w:cs="Courier New"/>
          <w:sz w:val="20"/>
          <w:szCs w:val="20"/>
          <w:lang w:eastAsia="en-IN"/>
        </w:rPr>
        <w:t>noctua</w:t>
      </w:r>
      <w:proofErr w:type="spellEnd"/>
      <w:r w:rsidRPr="001C05DA">
        <w:rPr>
          <w:rFonts w:ascii="Courier New" w:eastAsia="Times New Roman" w:hAnsi="Courier New" w:cs="Courier New"/>
          <w:sz w:val="20"/>
          <w:szCs w:val="20"/>
          <w:lang w:eastAsia="en-IN"/>
        </w:rPr>
        <w:t>)</w:t>
      </w:r>
    </w:p>
    <w:p w14:paraId="1B07E9E0"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A40474"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 xml:space="preserve">con = </w:t>
      </w:r>
      <w:proofErr w:type="spellStart"/>
      <w:r w:rsidRPr="001C05DA">
        <w:rPr>
          <w:rFonts w:ascii="Courier New" w:eastAsia="Times New Roman" w:hAnsi="Courier New" w:cs="Courier New"/>
          <w:sz w:val="20"/>
          <w:szCs w:val="20"/>
          <w:lang w:eastAsia="en-IN"/>
        </w:rPr>
        <w:t>dbConnect</w:t>
      </w:r>
      <w:proofErr w:type="spellEnd"/>
      <w:r w:rsidRPr="001C05DA">
        <w:rPr>
          <w:rFonts w:ascii="Courier New" w:eastAsia="Times New Roman" w:hAnsi="Courier New" w:cs="Courier New"/>
          <w:sz w:val="20"/>
          <w:szCs w:val="20"/>
          <w:lang w:eastAsia="en-IN"/>
        </w:rPr>
        <w:t>(</w:t>
      </w:r>
      <w:proofErr w:type="spellStart"/>
      <w:proofErr w:type="gramStart"/>
      <w:r w:rsidRPr="001C05DA">
        <w:rPr>
          <w:rFonts w:ascii="Courier New" w:eastAsia="Times New Roman" w:hAnsi="Courier New" w:cs="Courier New"/>
          <w:sz w:val="20"/>
          <w:szCs w:val="20"/>
          <w:lang w:eastAsia="en-IN"/>
        </w:rPr>
        <w:t>athena</w:t>
      </w:r>
      <w:proofErr w:type="spellEnd"/>
      <w:r w:rsidRPr="001C05DA">
        <w:rPr>
          <w:rFonts w:ascii="Courier New" w:eastAsia="Times New Roman" w:hAnsi="Courier New" w:cs="Courier New"/>
          <w:sz w:val="20"/>
          <w:szCs w:val="20"/>
          <w:lang w:eastAsia="en-IN"/>
        </w:rPr>
        <w:t>(</w:t>
      </w:r>
      <w:proofErr w:type="gramEnd"/>
      <w:r w:rsidRPr="001C05DA">
        <w:rPr>
          <w:rFonts w:ascii="Courier New" w:eastAsia="Times New Roman" w:hAnsi="Courier New" w:cs="Courier New"/>
          <w:sz w:val="20"/>
          <w:szCs w:val="20"/>
          <w:lang w:eastAsia="en-IN"/>
        </w:rPr>
        <w:t>))</w:t>
      </w:r>
    </w:p>
    <w:p w14:paraId="444B93F5"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77F23A"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C05DA">
        <w:rPr>
          <w:rFonts w:ascii="Courier New" w:eastAsia="Times New Roman" w:hAnsi="Courier New" w:cs="Courier New"/>
          <w:sz w:val="20"/>
          <w:szCs w:val="20"/>
          <w:lang w:eastAsia="en-IN"/>
        </w:rPr>
        <w:t>dbWriteTable</w:t>
      </w:r>
      <w:proofErr w:type="spellEnd"/>
      <w:r w:rsidRPr="001C05DA">
        <w:rPr>
          <w:rFonts w:ascii="Courier New" w:eastAsia="Times New Roman" w:hAnsi="Courier New" w:cs="Courier New"/>
          <w:sz w:val="20"/>
          <w:szCs w:val="20"/>
          <w:lang w:eastAsia="en-IN"/>
        </w:rPr>
        <w:t>(</w:t>
      </w:r>
      <w:proofErr w:type="gramEnd"/>
      <w:r w:rsidRPr="001C05DA">
        <w:rPr>
          <w:rFonts w:ascii="Courier New" w:eastAsia="Times New Roman" w:hAnsi="Courier New" w:cs="Courier New"/>
          <w:sz w:val="20"/>
          <w:szCs w:val="20"/>
          <w:lang w:eastAsia="en-IN"/>
        </w:rPr>
        <w:t>con, "iris", iris)</w:t>
      </w:r>
    </w:p>
    <w:p w14:paraId="6E9454D6"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8797AB"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05DA">
        <w:rPr>
          <w:rFonts w:ascii="Courier New" w:eastAsia="Times New Roman" w:hAnsi="Courier New" w:cs="Courier New"/>
          <w:sz w:val="20"/>
          <w:szCs w:val="20"/>
          <w:lang w:eastAsia="en-IN"/>
        </w:rPr>
        <w:t>ident_iris</w:t>
      </w:r>
      <w:proofErr w:type="spellEnd"/>
      <w:r w:rsidRPr="001C05DA">
        <w:rPr>
          <w:rFonts w:ascii="Courier New" w:eastAsia="Times New Roman" w:hAnsi="Courier New" w:cs="Courier New"/>
          <w:sz w:val="20"/>
          <w:szCs w:val="20"/>
          <w:lang w:eastAsia="en-IN"/>
        </w:rPr>
        <w:t xml:space="preserve"> = </w:t>
      </w:r>
      <w:proofErr w:type="spellStart"/>
      <w:proofErr w:type="gramStart"/>
      <w:r w:rsidRPr="001C05DA">
        <w:rPr>
          <w:rFonts w:ascii="Courier New" w:eastAsia="Times New Roman" w:hAnsi="Courier New" w:cs="Courier New"/>
          <w:sz w:val="20"/>
          <w:szCs w:val="20"/>
          <w:lang w:eastAsia="en-IN"/>
        </w:rPr>
        <w:t>tbl</w:t>
      </w:r>
      <w:proofErr w:type="spellEnd"/>
      <w:r w:rsidRPr="001C05DA">
        <w:rPr>
          <w:rFonts w:ascii="Courier New" w:eastAsia="Times New Roman" w:hAnsi="Courier New" w:cs="Courier New"/>
          <w:sz w:val="20"/>
          <w:szCs w:val="20"/>
          <w:lang w:eastAsia="en-IN"/>
        </w:rPr>
        <w:t>(</w:t>
      </w:r>
      <w:proofErr w:type="gramEnd"/>
      <w:r w:rsidRPr="001C05DA">
        <w:rPr>
          <w:rFonts w:ascii="Courier New" w:eastAsia="Times New Roman" w:hAnsi="Courier New" w:cs="Courier New"/>
          <w:sz w:val="20"/>
          <w:szCs w:val="20"/>
          <w:lang w:eastAsia="en-IN"/>
        </w:rPr>
        <w:t>con, "iris")</w:t>
      </w:r>
    </w:p>
    <w:p w14:paraId="2BD253C3" w14:textId="77777777" w:rsidR="001C05DA" w:rsidRPr="001C05DA" w:rsidRDefault="001C05DA" w:rsidP="001C05D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1C05DA">
        <w:rPr>
          <w:rFonts w:ascii="Courier New" w:eastAsia="Times New Roman" w:hAnsi="Courier New" w:cs="Courier New"/>
          <w:sz w:val="20"/>
          <w:szCs w:val="20"/>
          <w:lang w:eastAsia="en-IN"/>
        </w:rPr>
        <w:t>dplyr</w:t>
      </w:r>
      <w:proofErr w:type="spellEnd"/>
      <w:r w:rsidRPr="001C05DA">
        <w:rPr>
          <w:rFonts w:ascii="Times New Roman" w:eastAsia="Times New Roman" w:hAnsi="Times New Roman" w:cs="Times New Roman"/>
          <w:sz w:val="20"/>
          <w:szCs w:val="20"/>
          <w:lang w:eastAsia="en-IN"/>
        </w:rPr>
        <w:t xml:space="preserve"> can identify the </w:t>
      </w:r>
      <w:r w:rsidRPr="001C05DA">
        <w:rPr>
          <w:rFonts w:ascii="Courier New" w:eastAsia="Times New Roman" w:hAnsi="Courier New" w:cs="Courier New"/>
          <w:sz w:val="20"/>
          <w:szCs w:val="20"/>
          <w:lang w:eastAsia="en-IN"/>
        </w:rPr>
        <w:t>iris</w:t>
      </w:r>
      <w:r w:rsidRPr="001C05DA">
        <w:rPr>
          <w:rFonts w:ascii="Times New Roman" w:eastAsia="Times New Roman" w:hAnsi="Times New Roman" w:cs="Times New Roman"/>
          <w:sz w:val="20"/>
          <w:szCs w:val="20"/>
          <w:lang w:eastAsia="en-IN"/>
        </w:rPr>
        <w:t xml:space="preserve"> table within the connected schema. When a user uses the SQL identifier method in </w:t>
      </w:r>
      <w:proofErr w:type="spellStart"/>
      <w:proofErr w:type="gramStart"/>
      <w:r w:rsidRPr="001C05DA">
        <w:rPr>
          <w:rFonts w:ascii="Courier New" w:eastAsia="Times New Roman" w:hAnsi="Courier New" w:cs="Courier New"/>
          <w:sz w:val="20"/>
          <w:szCs w:val="20"/>
          <w:lang w:eastAsia="en-IN"/>
        </w:rPr>
        <w:t>dplyr</w:t>
      </w:r>
      <w:proofErr w:type="spellEnd"/>
      <w:r w:rsidRPr="001C05DA">
        <w:rPr>
          <w:rFonts w:ascii="Courier New" w:eastAsia="Times New Roman" w:hAnsi="Courier New" w:cs="Courier New"/>
          <w:sz w:val="20"/>
          <w:szCs w:val="20"/>
          <w:lang w:eastAsia="en-IN"/>
        </w:rPr>
        <w:t>::</w:t>
      </w:r>
      <w:proofErr w:type="spellStart"/>
      <w:proofErr w:type="gramEnd"/>
      <w:r w:rsidRPr="001C05DA">
        <w:rPr>
          <w:rFonts w:ascii="Courier New" w:eastAsia="Times New Roman" w:hAnsi="Courier New" w:cs="Courier New"/>
          <w:sz w:val="20"/>
          <w:szCs w:val="20"/>
          <w:lang w:eastAsia="en-IN"/>
        </w:rPr>
        <w:t>tbl</w:t>
      </w:r>
      <w:proofErr w:type="spellEnd"/>
      <w:r w:rsidRPr="001C05DA">
        <w:rPr>
          <w:rFonts w:ascii="Times New Roman" w:eastAsia="Times New Roman" w:hAnsi="Times New Roman" w:cs="Times New Roman"/>
          <w:sz w:val="20"/>
          <w:szCs w:val="20"/>
          <w:lang w:eastAsia="en-IN"/>
        </w:rPr>
        <w:t xml:space="preserve">, </w:t>
      </w:r>
      <w:r w:rsidRPr="001C05DA">
        <w:rPr>
          <w:rFonts w:ascii="Courier New" w:eastAsia="Times New Roman" w:hAnsi="Courier New" w:cs="Courier New"/>
          <w:sz w:val="20"/>
          <w:szCs w:val="20"/>
          <w:lang w:eastAsia="en-IN"/>
        </w:rPr>
        <w:t>AWS Glue</w:t>
      </w:r>
      <w:r w:rsidRPr="001C05DA">
        <w:rPr>
          <w:rFonts w:ascii="Times New Roman" w:eastAsia="Times New Roman" w:hAnsi="Times New Roman" w:cs="Times New Roman"/>
          <w:sz w:val="20"/>
          <w:szCs w:val="20"/>
          <w:lang w:eastAsia="en-IN"/>
        </w:rPr>
        <w:t xml:space="preserve"> is called to retrieve all the meta data for </w:t>
      </w:r>
      <w:proofErr w:type="spellStart"/>
      <w:r w:rsidRPr="001C05DA">
        <w:rPr>
          <w:rFonts w:ascii="Courier New" w:eastAsia="Times New Roman" w:hAnsi="Courier New" w:cs="Courier New"/>
          <w:sz w:val="20"/>
          <w:szCs w:val="20"/>
          <w:lang w:eastAsia="en-IN"/>
        </w:rPr>
        <w:t>dplyr</w:t>
      </w:r>
      <w:proofErr w:type="spellEnd"/>
      <w:r w:rsidRPr="001C05DA">
        <w:rPr>
          <w:rFonts w:ascii="Times New Roman" w:eastAsia="Times New Roman" w:hAnsi="Times New Roman" w:cs="Times New Roman"/>
          <w:sz w:val="20"/>
          <w:szCs w:val="20"/>
          <w:lang w:eastAsia="en-IN"/>
        </w:rPr>
        <w:t xml:space="preserve">. This increases the performance </w:t>
      </w:r>
      <w:r w:rsidRPr="001C05DA">
        <w:rPr>
          <w:rFonts w:ascii="Times New Roman" w:eastAsia="Times New Roman" w:hAnsi="Times New Roman" w:cs="Times New Roman"/>
          <w:sz w:val="20"/>
          <w:szCs w:val="20"/>
          <w:lang w:eastAsia="en-IN"/>
        </w:rPr>
        <w:lastRenderedPageBreak/>
        <w:t>from 3.66 to 0.29 seconds. The second method is called SQL sub query. This unfortunately won’t benefit from the new feature and will run in slower at 3.66 seconds.</w:t>
      </w:r>
    </w:p>
    <w:p w14:paraId="3EE4351C"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05DA">
        <w:rPr>
          <w:rFonts w:ascii="Courier New" w:eastAsia="Times New Roman" w:hAnsi="Courier New" w:cs="Courier New"/>
          <w:sz w:val="20"/>
          <w:szCs w:val="20"/>
          <w:lang w:eastAsia="en-IN"/>
        </w:rPr>
        <w:t>subquery_iris</w:t>
      </w:r>
      <w:proofErr w:type="spellEnd"/>
      <w:r w:rsidRPr="001C05DA">
        <w:rPr>
          <w:rFonts w:ascii="Courier New" w:eastAsia="Times New Roman" w:hAnsi="Courier New" w:cs="Courier New"/>
          <w:sz w:val="20"/>
          <w:szCs w:val="20"/>
          <w:lang w:eastAsia="en-IN"/>
        </w:rPr>
        <w:t xml:space="preserve"> = </w:t>
      </w:r>
      <w:proofErr w:type="spellStart"/>
      <w:proofErr w:type="gramStart"/>
      <w:r w:rsidRPr="001C05DA">
        <w:rPr>
          <w:rFonts w:ascii="Courier New" w:eastAsia="Times New Roman" w:hAnsi="Courier New" w:cs="Courier New"/>
          <w:sz w:val="20"/>
          <w:szCs w:val="20"/>
          <w:lang w:eastAsia="en-IN"/>
        </w:rPr>
        <w:t>tbl</w:t>
      </w:r>
      <w:proofErr w:type="spellEnd"/>
      <w:r w:rsidRPr="001C05DA">
        <w:rPr>
          <w:rFonts w:ascii="Courier New" w:eastAsia="Times New Roman" w:hAnsi="Courier New" w:cs="Courier New"/>
          <w:sz w:val="20"/>
          <w:szCs w:val="20"/>
          <w:lang w:eastAsia="en-IN"/>
        </w:rPr>
        <w:t>(</w:t>
      </w:r>
      <w:proofErr w:type="gramEnd"/>
      <w:r w:rsidRPr="001C05DA">
        <w:rPr>
          <w:rFonts w:ascii="Courier New" w:eastAsia="Times New Roman" w:hAnsi="Courier New" w:cs="Courier New"/>
          <w:sz w:val="20"/>
          <w:szCs w:val="20"/>
          <w:lang w:eastAsia="en-IN"/>
        </w:rPr>
        <w:t xml:space="preserve">con, </w:t>
      </w:r>
      <w:proofErr w:type="spellStart"/>
      <w:r w:rsidRPr="001C05DA">
        <w:rPr>
          <w:rFonts w:ascii="Courier New" w:eastAsia="Times New Roman" w:hAnsi="Courier New" w:cs="Courier New"/>
          <w:sz w:val="20"/>
          <w:szCs w:val="20"/>
          <w:lang w:eastAsia="en-IN"/>
        </w:rPr>
        <w:t>sql</w:t>
      </w:r>
      <w:proofErr w:type="spellEnd"/>
      <w:r w:rsidRPr="001C05DA">
        <w:rPr>
          <w:rFonts w:ascii="Courier New" w:eastAsia="Times New Roman" w:hAnsi="Courier New" w:cs="Courier New"/>
          <w:sz w:val="20"/>
          <w:szCs w:val="20"/>
          <w:lang w:eastAsia="en-IN"/>
        </w:rPr>
        <w:t>("select * from iris"))</w:t>
      </w:r>
    </w:p>
    <w:p w14:paraId="53D641C5" w14:textId="77777777" w:rsidR="001C05DA" w:rsidRPr="001C05DA" w:rsidRDefault="001C05DA" w:rsidP="001C05DA">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1C05DA">
        <w:rPr>
          <w:rFonts w:ascii="Times New Roman" w:eastAsia="Times New Roman" w:hAnsi="Times New Roman" w:cs="Times New Roman"/>
          <w:sz w:val="20"/>
          <w:szCs w:val="20"/>
          <w:lang w:eastAsia="en-IN"/>
        </w:rPr>
        <w:t>Therefore</w:t>
      </w:r>
      <w:proofErr w:type="gramEnd"/>
      <w:r w:rsidRPr="001C05DA">
        <w:rPr>
          <w:rFonts w:ascii="Times New Roman" w:eastAsia="Times New Roman" w:hAnsi="Times New Roman" w:cs="Times New Roman"/>
          <w:sz w:val="20"/>
          <w:szCs w:val="20"/>
          <w:lang w:eastAsia="en-IN"/>
        </w:rPr>
        <w:t xml:space="preserve"> I recommend the use of SQL identifier method when using </w:t>
      </w:r>
      <w:proofErr w:type="spellStart"/>
      <w:r w:rsidRPr="001C05DA">
        <w:rPr>
          <w:rFonts w:ascii="Courier New" w:eastAsia="Times New Roman" w:hAnsi="Courier New" w:cs="Courier New"/>
          <w:sz w:val="20"/>
          <w:szCs w:val="20"/>
          <w:lang w:eastAsia="en-IN"/>
        </w:rPr>
        <w:t>dplyr's</w:t>
      </w:r>
      <w:proofErr w:type="spellEnd"/>
      <w:r w:rsidRPr="001C05DA">
        <w:rPr>
          <w:rFonts w:ascii="Times New Roman" w:eastAsia="Times New Roman" w:hAnsi="Times New Roman" w:cs="Times New Roman"/>
          <w:sz w:val="20"/>
          <w:szCs w:val="20"/>
          <w:lang w:eastAsia="en-IN"/>
        </w:rPr>
        <w:t xml:space="preserve"> interface.</w:t>
      </w:r>
    </w:p>
    <w:p w14:paraId="5DA61129" w14:textId="77777777" w:rsidR="001C05DA" w:rsidRPr="001C05DA" w:rsidRDefault="001C05DA" w:rsidP="001C05D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C05DA">
        <w:rPr>
          <w:rFonts w:ascii="Times New Roman" w:eastAsia="Times New Roman" w:hAnsi="Times New Roman" w:cs="Times New Roman"/>
          <w:b/>
          <w:bCs/>
          <w:kern w:val="36"/>
          <w:sz w:val="48"/>
          <w:szCs w:val="48"/>
          <w:lang w:eastAsia="en-IN"/>
        </w:rPr>
        <w:t>Creature Comforts</w:t>
      </w:r>
    </w:p>
    <w:p w14:paraId="46ED2FA1" w14:textId="77777777" w:rsidR="001C05DA" w:rsidRPr="001C05DA" w:rsidRDefault="001C05DA" w:rsidP="001C05D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C05DA">
        <w:rPr>
          <w:rFonts w:ascii="Times New Roman" w:eastAsia="Times New Roman" w:hAnsi="Times New Roman" w:cs="Times New Roman"/>
          <w:b/>
          <w:bCs/>
          <w:sz w:val="36"/>
          <w:szCs w:val="36"/>
          <w:lang w:eastAsia="en-IN"/>
        </w:rPr>
        <w:t>AWS Athena Metadata</w:t>
      </w:r>
    </w:p>
    <w:p w14:paraId="1449163F" w14:textId="77777777" w:rsidR="001C05DA" w:rsidRPr="001C05DA" w:rsidRDefault="001C05DA" w:rsidP="001C05DA">
      <w:pPr>
        <w:spacing w:before="100" w:beforeAutospacing="1" w:after="100" w:afterAutospacing="1" w:line="240" w:lineRule="auto"/>
        <w:rPr>
          <w:rFonts w:ascii="Times New Roman" w:eastAsia="Times New Roman" w:hAnsi="Times New Roman" w:cs="Times New Roman"/>
          <w:sz w:val="20"/>
          <w:szCs w:val="20"/>
          <w:lang w:eastAsia="en-IN"/>
        </w:rPr>
      </w:pPr>
      <w:r w:rsidRPr="001C05DA">
        <w:rPr>
          <w:rFonts w:ascii="Times New Roman" w:eastAsia="Times New Roman" w:hAnsi="Times New Roman" w:cs="Times New Roman"/>
          <w:sz w:val="20"/>
          <w:szCs w:val="20"/>
          <w:lang w:eastAsia="en-IN"/>
        </w:rPr>
        <w:t xml:space="preserve">Due to user feature requests the packages now return more meta data around each query sent to </w:t>
      </w:r>
      <w:r w:rsidRPr="001C05DA">
        <w:rPr>
          <w:rFonts w:ascii="Courier New" w:eastAsia="Times New Roman" w:hAnsi="Courier New" w:cs="Courier New"/>
          <w:sz w:val="20"/>
          <w:szCs w:val="20"/>
          <w:lang w:eastAsia="en-IN"/>
        </w:rPr>
        <w:t>AWS Athena</w:t>
      </w:r>
      <w:r w:rsidRPr="001C05DA">
        <w:rPr>
          <w:rFonts w:ascii="Times New Roman" w:eastAsia="Times New Roman" w:hAnsi="Times New Roman" w:cs="Times New Roman"/>
          <w:sz w:val="20"/>
          <w:szCs w:val="20"/>
          <w:lang w:eastAsia="en-IN"/>
        </w:rPr>
        <w:t xml:space="preserve">. </w:t>
      </w:r>
      <w:proofErr w:type="gramStart"/>
      <w:r w:rsidRPr="001C05DA">
        <w:rPr>
          <w:rFonts w:ascii="Times New Roman" w:eastAsia="Times New Roman" w:hAnsi="Times New Roman" w:cs="Times New Roman"/>
          <w:sz w:val="20"/>
          <w:szCs w:val="20"/>
          <w:lang w:eastAsia="en-IN"/>
        </w:rPr>
        <w:t>Thus</w:t>
      </w:r>
      <w:proofErr w:type="gramEnd"/>
      <w:r w:rsidRPr="001C05DA">
        <w:rPr>
          <w:rFonts w:ascii="Times New Roman" w:eastAsia="Times New Roman" w:hAnsi="Times New Roman" w:cs="Times New Roman"/>
          <w:sz w:val="20"/>
          <w:szCs w:val="20"/>
          <w:lang w:eastAsia="en-IN"/>
        </w:rPr>
        <w:t xml:space="preserve"> the basic level of meta data returned, is the amount of data scanned by </w:t>
      </w:r>
      <w:r w:rsidRPr="001C05DA">
        <w:rPr>
          <w:rFonts w:ascii="Courier New" w:eastAsia="Times New Roman" w:hAnsi="Courier New" w:cs="Courier New"/>
          <w:sz w:val="20"/>
          <w:szCs w:val="20"/>
          <w:lang w:eastAsia="en-IN"/>
        </w:rPr>
        <w:t>AWS Athena</w:t>
      </w:r>
      <w:r w:rsidRPr="001C05DA">
        <w:rPr>
          <w:rFonts w:ascii="Times New Roman" w:eastAsia="Times New Roman" w:hAnsi="Times New Roman" w:cs="Times New Roman"/>
          <w:sz w:val="20"/>
          <w:szCs w:val="20"/>
          <w:lang w:eastAsia="en-IN"/>
        </w:rPr>
        <w:t>. This is formatted into a readable format depending on the amount of data scanned.</w:t>
      </w:r>
    </w:p>
    <w:p w14:paraId="52E731CC"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C05DA">
        <w:rPr>
          <w:rFonts w:ascii="Courier New" w:eastAsia="Times New Roman" w:hAnsi="Courier New" w:cs="Courier New"/>
          <w:sz w:val="20"/>
          <w:szCs w:val="20"/>
          <w:lang w:eastAsia="en-IN"/>
        </w:rPr>
        <w:t>library(</w:t>
      </w:r>
      <w:proofErr w:type="gramEnd"/>
      <w:r w:rsidRPr="001C05DA">
        <w:rPr>
          <w:rFonts w:ascii="Courier New" w:eastAsia="Times New Roman" w:hAnsi="Courier New" w:cs="Courier New"/>
          <w:sz w:val="20"/>
          <w:szCs w:val="20"/>
          <w:lang w:eastAsia="en-IN"/>
        </w:rPr>
        <w:t>DBI)</w:t>
      </w:r>
    </w:p>
    <w:p w14:paraId="0A6E40D2"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C05DA">
        <w:rPr>
          <w:rFonts w:ascii="Courier New" w:eastAsia="Times New Roman" w:hAnsi="Courier New" w:cs="Courier New"/>
          <w:sz w:val="20"/>
          <w:szCs w:val="20"/>
          <w:lang w:eastAsia="en-IN"/>
        </w:rPr>
        <w:t>library(</w:t>
      </w:r>
      <w:proofErr w:type="spellStart"/>
      <w:proofErr w:type="gramEnd"/>
      <w:r w:rsidRPr="001C05DA">
        <w:rPr>
          <w:rFonts w:ascii="Courier New" w:eastAsia="Times New Roman" w:hAnsi="Courier New" w:cs="Courier New"/>
          <w:sz w:val="20"/>
          <w:szCs w:val="20"/>
          <w:lang w:eastAsia="en-IN"/>
        </w:rPr>
        <w:t>RAthena</w:t>
      </w:r>
      <w:proofErr w:type="spellEnd"/>
      <w:r w:rsidRPr="001C05DA">
        <w:rPr>
          <w:rFonts w:ascii="Courier New" w:eastAsia="Times New Roman" w:hAnsi="Courier New" w:cs="Courier New"/>
          <w:sz w:val="20"/>
          <w:szCs w:val="20"/>
          <w:lang w:eastAsia="en-IN"/>
        </w:rPr>
        <w:t>) #Or library(</w:t>
      </w:r>
      <w:proofErr w:type="spellStart"/>
      <w:r w:rsidRPr="001C05DA">
        <w:rPr>
          <w:rFonts w:ascii="Courier New" w:eastAsia="Times New Roman" w:hAnsi="Courier New" w:cs="Courier New"/>
          <w:sz w:val="20"/>
          <w:szCs w:val="20"/>
          <w:lang w:eastAsia="en-IN"/>
        </w:rPr>
        <w:t>noctua</w:t>
      </w:r>
      <w:proofErr w:type="spellEnd"/>
      <w:r w:rsidRPr="001C05DA">
        <w:rPr>
          <w:rFonts w:ascii="Courier New" w:eastAsia="Times New Roman" w:hAnsi="Courier New" w:cs="Courier New"/>
          <w:sz w:val="20"/>
          <w:szCs w:val="20"/>
          <w:lang w:eastAsia="en-IN"/>
        </w:rPr>
        <w:t>)</w:t>
      </w:r>
    </w:p>
    <w:p w14:paraId="42B9665F"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99192F"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 xml:space="preserve">con = </w:t>
      </w:r>
      <w:proofErr w:type="spellStart"/>
      <w:r w:rsidRPr="001C05DA">
        <w:rPr>
          <w:rFonts w:ascii="Courier New" w:eastAsia="Times New Roman" w:hAnsi="Courier New" w:cs="Courier New"/>
          <w:sz w:val="20"/>
          <w:szCs w:val="20"/>
          <w:lang w:eastAsia="en-IN"/>
        </w:rPr>
        <w:t>dbConnect</w:t>
      </w:r>
      <w:proofErr w:type="spellEnd"/>
      <w:r w:rsidRPr="001C05DA">
        <w:rPr>
          <w:rFonts w:ascii="Courier New" w:eastAsia="Times New Roman" w:hAnsi="Courier New" w:cs="Courier New"/>
          <w:sz w:val="20"/>
          <w:szCs w:val="20"/>
          <w:lang w:eastAsia="en-IN"/>
        </w:rPr>
        <w:t>(</w:t>
      </w:r>
      <w:proofErr w:type="spellStart"/>
      <w:proofErr w:type="gramStart"/>
      <w:r w:rsidRPr="001C05DA">
        <w:rPr>
          <w:rFonts w:ascii="Courier New" w:eastAsia="Times New Roman" w:hAnsi="Courier New" w:cs="Courier New"/>
          <w:sz w:val="20"/>
          <w:szCs w:val="20"/>
          <w:lang w:eastAsia="en-IN"/>
        </w:rPr>
        <w:t>athena</w:t>
      </w:r>
      <w:proofErr w:type="spellEnd"/>
      <w:r w:rsidRPr="001C05DA">
        <w:rPr>
          <w:rFonts w:ascii="Courier New" w:eastAsia="Times New Roman" w:hAnsi="Courier New" w:cs="Courier New"/>
          <w:sz w:val="20"/>
          <w:szCs w:val="20"/>
          <w:lang w:eastAsia="en-IN"/>
        </w:rPr>
        <w:t>(</w:t>
      </w:r>
      <w:proofErr w:type="gramEnd"/>
      <w:r w:rsidRPr="001C05DA">
        <w:rPr>
          <w:rFonts w:ascii="Courier New" w:eastAsia="Times New Roman" w:hAnsi="Courier New" w:cs="Courier New"/>
          <w:sz w:val="20"/>
          <w:szCs w:val="20"/>
          <w:lang w:eastAsia="en-IN"/>
        </w:rPr>
        <w:t>))</w:t>
      </w:r>
    </w:p>
    <w:p w14:paraId="556815A3"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12E7D5"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C05DA">
        <w:rPr>
          <w:rFonts w:ascii="Courier New" w:eastAsia="Times New Roman" w:hAnsi="Courier New" w:cs="Courier New"/>
          <w:sz w:val="20"/>
          <w:szCs w:val="20"/>
          <w:lang w:eastAsia="en-IN"/>
        </w:rPr>
        <w:t>dbWriteTable</w:t>
      </w:r>
      <w:proofErr w:type="spellEnd"/>
      <w:r w:rsidRPr="001C05DA">
        <w:rPr>
          <w:rFonts w:ascii="Courier New" w:eastAsia="Times New Roman" w:hAnsi="Courier New" w:cs="Courier New"/>
          <w:sz w:val="20"/>
          <w:szCs w:val="20"/>
          <w:lang w:eastAsia="en-IN"/>
        </w:rPr>
        <w:t>(</w:t>
      </w:r>
      <w:proofErr w:type="gramEnd"/>
      <w:r w:rsidRPr="001C05DA">
        <w:rPr>
          <w:rFonts w:ascii="Courier New" w:eastAsia="Times New Roman" w:hAnsi="Courier New" w:cs="Courier New"/>
          <w:sz w:val="20"/>
          <w:szCs w:val="20"/>
          <w:lang w:eastAsia="en-IN"/>
        </w:rPr>
        <w:t>con, "iris", iris)</w:t>
      </w:r>
    </w:p>
    <w:p w14:paraId="11549326"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9DD831"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C05DA">
        <w:rPr>
          <w:rFonts w:ascii="Courier New" w:eastAsia="Times New Roman" w:hAnsi="Courier New" w:cs="Courier New"/>
          <w:sz w:val="20"/>
          <w:szCs w:val="20"/>
          <w:lang w:eastAsia="en-IN"/>
        </w:rPr>
        <w:t>dbGetQuery</w:t>
      </w:r>
      <w:proofErr w:type="spellEnd"/>
      <w:r w:rsidRPr="001C05DA">
        <w:rPr>
          <w:rFonts w:ascii="Courier New" w:eastAsia="Times New Roman" w:hAnsi="Courier New" w:cs="Courier New"/>
          <w:sz w:val="20"/>
          <w:szCs w:val="20"/>
          <w:lang w:eastAsia="en-IN"/>
        </w:rPr>
        <w:t>(</w:t>
      </w:r>
      <w:proofErr w:type="gramEnd"/>
      <w:r w:rsidRPr="001C05DA">
        <w:rPr>
          <w:rFonts w:ascii="Courier New" w:eastAsia="Times New Roman" w:hAnsi="Courier New" w:cs="Courier New"/>
          <w:sz w:val="20"/>
          <w:szCs w:val="20"/>
          <w:lang w:eastAsia="en-IN"/>
        </w:rPr>
        <w:t>con, "select * from iris")</w:t>
      </w:r>
    </w:p>
    <w:p w14:paraId="667BC343"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Info: (Data scanned: 860 Bytes)</w:t>
      </w:r>
    </w:p>
    <w:p w14:paraId="34FEDE19"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 xml:space="preserve">     </w:t>
      </w:r>
      <w:proofErr w:type="spellStart"/>
      <w:r w:rsidRPr="001C05DA">
        <w:rPr>
          <w:rFonts w:ascii="Courier New" w:eastAsia="Times New Roman" w:hAnsi="Courier New" w:cs="Courier New"/>
          <w:sz w:val="20"/>
          <w:szCs w:val="20"/>
          <w:lang w:eastAsia="en-IN"/>
        </w:rPr>
        <w:t>sepal_length</w:t>
      </w:r>
      <w:proofErr w:type="spellEnd"/>
      <w:r w:rsidRPr="001C05DA">
        <w:rPr>
          <w:rFonts w:ascii="Courier New" w:eastAsia="Times New Roman" w:hAnsi="Courier New" w:cs="Courier New"/>
          <w:sz w:val="20"/>
          <w:szCs w:val="20"/>
          <w:lang w:eastAsia="en-IN"/>
        </w:rPr>
        <w:t xml:space="preserve"> </w:t>
      </w:r>
      <w:proofErr w:type="spellStart"/>
      <w:r w:rsidRPr="001C05DA">
        <w:rPr>
          <w:rFonts w:ascii="Courier New" w:eastAsia="Times New Roman" w:hAnsi="Courier New" w:cs="Courier New"/>
          <w:sz w:val="20"/>
          <w:szCs w:val="20"/>
          <w:lang w:eastAsia="en-IN"/>
        </w:rPr>
        <w:t>sepal_width</w:t>
      </w:r>
      <w:proofErr w:type="spellEnd"/>
      <w:r w:rsidRPr="001C05DA">
        <w:rPr>
          <w:rFonts w:ascii="Courier New" w:eastAsia="Times New Roman" w:hAnsi="Courier New" w:cs="Courier New"/>
          <w:sz w:val="20"/>
          <w:szCs w:val="20"/>
          <w:lang w:eastAsia="en-IN"/>
        </w:rPr>
        <w:t xml:space="preserve"> </w:t>
      </w:r>
      <w:proofErr w:type="spellStart"/>
      <w:r w:rsidRPr="001C05DA">
        <w:rPr>
          <w:rFonts w:ascii="Courier New" w:eastAsia="Times New Roman" w:hAnsi="Courier New" w:cs="Courier New"/>
          <w:sz w:val="20"/>
          <w:szCs w:val="20"/>
          <w:lang w:eastAsia="en-IN"/>
        </w:rPr>
        <w:t>petal_length</w:t>
      </w:r>
      <w:proofErr w:type="spellEnd"/>
      <w:r w:rsidRPr="001C05DA">
        <w:rPr>
          <w:rFonts w:ascii="Courier New" w:eastAsia="Times New Roman" w:hAnsi="Courier New" w:cs="Courier New"/>
          <w:sz w:val="20"/>
          <w:szCs w:val="20"/>
          <w:lang w:eastAsia="en-IN"/>
        </w:rPr>
        <w:t xml:space="preserve"> </w:t>
      </w:r>
      <w:proofErr w:type="spellStart"/>
      <w:r w:rsidRPr="001C05DA">
        <w:rPr>
          <w:rFonts w:ascii="Courier New" w:eastAsia="Times New Roman" w:hAnsi="Courier New" w:cs="Courier New"/>
          <w:sz w:val="20"/>
          <w:szCs w:val="20"/>
          <w:lang w:eastAsia="en-IN"/>
        </w:rPr>
        <w:t>petal_width</w:t>
      </w:r>
      <w:proofErr w:type="spellEnd"/>
      <w:r w:rsidRPr="001C05DA">
        <w:rPr>
          <w:rFonts w:ascii="Courier New" w:eastAsia="Times New Roman" w:hAnsi="Courier New" w:cs="Courier New"/>
          <w:sz w:val="20"/>
          <w:szCs w:val="20"/>
          <w:lang w:eastAsia="en-IN"/>
        </w:rPr>
        <w:t xml:space="preserve">   species</w:t>
      </w:r>
    </w:p>
    <w:p w14:paraId="309B291E"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 xml:space="preserve">  1:          5.1         3.5          1.4         0.2    </w:t>
      </w:r>
      <w:proofErr w:type="spellStart"/>
      <w:r w:rsidRPr="001C05DA">
        <w:rPr>
          <w:rFonts w:ascii="Courier New" w:eastAsia="Times New Roman" w:hAnsi="Courier New" w:cs="Courier New"/>
          <w:sz w:val="20"/>
          <w:szCs w:val="20"/>
          <w:lang w:eastAsia="en-IN"/>
        </w:rPr>
        <w:t>setosa</w:t>
      </w:r>
      <w:proofErr w:type="spellEnd"/>
    </w:p>
    <w:p w14:paraId="4B853B0A"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 xml:space="preserve">  2:          4.9         3.0          1.4         0.2    </w:t>
      </w:r>
      <w:proofErr w:type="spellStart"/>
      <w:r w:rsidRPr="001C05DA">
        <w:rPr>
          <w:rFonts w:ascii="Courier New" w:eastAsia="Times New Roman" w:hAnsi="Courier New" w:cs="Courier New"/>
          <w:sz w:val="20"/>
          <w:szCs w:val="20"/>
          <w:lang w:eastAsia="en-IN"/>
        </w:rPr>
        <w:t>setosa</w:t>
      </w:r>
      <w:proofErr w:type="spellEnd"/>
    </w:p>
    <w:p w14:paraId="5136D1FD"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 xml:space="preserve">  3:          4.7         3.2          1.3         0.2    </w:t>
      </w:r>
      <w:proofErr w:type="spellStart"/>
      <w:r w:rsidRPr="001C05DA">
        <w:rPr>
          <w:rFonts w:ascii="Courier New" w:eastAsia="Times New Roman" w:hAnsi="Courier New" w:cs="Courier New"/>
          <w:sz w:val="20"/>
          <w:szCs w:val="20"/>
          <w:lang w:eastAsia="en-IN"/>
        </w:rPr>
        <w:t>setosa</w:t>
      </w:r>
      <w:proofErr w:type="spellEnd"/>
    </w:p>
    <w:p w14:paraId="3F22AB34"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 xml:space="preserve">  4:          4.6         3.1          1.5         0.2    </w:t>
      </w:r>
      <w:proofErr w:type="spellStart"/>
      <w:r w:rsidRPr="001C05DA">
        <w:rPr>
          <w:rFonts w:ascii="Courier New" w:eastAsia="Times New Roman" w:hAnsi="Courier New" w:cs="Courier New"/>
          <w:sz w:val="20"/>
          <w:szCs w:val="20"/>
          <w:lang w:eastAsia="en-IN"/>
        </w:rPr>
        <w:t>setosa</w:t>
      </w:r>
      <w:proofErr w:type="spellEnd"/>
    </w:p>
    <w:p w14:paraId="300ED0FE"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 xml:space="preserve">  5:          5.0         3.6          1.4         0.2    </w:t>
      </w:r>
      <w:proofErr w:type="spellStart"/>
      <w:r w:rsidRPr="001C05DA">
        <w:rPr>
          <w:rFonts w:ascii="Courier New" w:eastAsia="Times New Roman" w:hAnsi="Courier New" w:cs="Courier New"/>
          <w:sz w:val="20"/>
          <w:szCs w:val="20"/>
          <w:lang w:eastAsia="en-IN"/>
        </w:rPr>
        <w:t>setosa</w:t>
      </w:r>
      <w:proofErr w:type="spellEnd"/>
    </w:p>
    <w:p w14:paraId="437477B7"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 xml:space="preserve"> ---                                                            </w:t>
      </w:r>
    </w:p>
    <w:p w14:paraId="66218058"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146:          6.7         3.0          5.2         2.3 virginica</w:t>
      </w:r>
    </w:p>
    <w:p w14:paraId="2E459A25"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147:          6.3         2.5          5.0         1.9 virginica</w:t>
      </w:r>
    </w:p>
    <w:p w14:paraId="3F373FAE"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148:          6.5         3.0          5.2         2.0 virginica</w:t>
      </w:r>
    </w:p>
    <w:p w14:paraId="4592BF91"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149:          6.2         3.4          5.4         2.3 virginica</w:t>
      </w:r>
    </w:p>
    <w:p w14:paraId="29CBF0D9"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150:          5.9         3.0          5.1         1.8 virginica</w:t>
      </w:r>
    </w:p>
    <w:p w14:paraId="0FE38023" w14:textId="77777777" w:rsidR="001C05DA" w:rsidRPr="001C05DA" w:rsidRDefault="001C05DA" w:rsidP="001C05DA">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1C05DA">
        <w:rPr>
          <w:rFonts w:ascii="Times New Roman" w:eastAsia="Times New Roman" w:hAnsi="Times New Roman" w:cs="Times New Roman"/>
          <w:sz w:val="20"/>
          <w:szCs w:val="20"/>
          <w:lang w:eastAsia="en-IN"/>
        </w:rPr>
        <w:t>However</w:t>
      </w:r>
      <w:proofErr w:type="gramEnd"/>
      <w:r w:rsidRPr="001C05DA">
        <w:rPr>
          <w:rFonts w:ascii="Times New Roman" w:eastAsia="Times New Roman" w:hAnsi="Times New Roman" w:cs="Times New Roman"/>
          <w:sz w:val="20"/>
          <w:szCs w:val="20"/>
          <w:lang w:eastAsia="en-IN"/>
        </w:rPr>
        <w:t xml:space="preserve"> if you set the new parameter </w:t>
      </w:r>
      <w:r w:rsidRPr="001C05DA">
        <w:rPr>
          <w:rFonts w:ascii="Courier New" w:eastAsia="Times New Roman" w:hAnsi="Courier New" w:cs="Courier New"/>
          <w:sz w:val="20"/>
          <w:szCs w:val="20"/>
          <w:lang w:eastAsia="en-IN"/>
        </w:rPr>
        <w:t>statistics</w:t>
      </w:r>
      <w:r w:rsidRPr="001C05DA">
        <w:rPr>
          <w:rFonts w:ascii="Times New Roman" w:eastAsia="Times New Roman" w:hAnsi="Times New Roman" w:cs="Times New Roman"/>
          <w:sz w:val="20"/>
          <w:szCs w:val="20"/>
          <w:lang w:eastAsia="en-IN"/>
        </w:rPr>
        <w:t xml:space="preserve"> to </w:t>
      </w:r>
      <w:r w:rsidRPr="001C05DA">
        <w:rPr>
          <w:rFonts w:ascii="Courier New" w:eastAsia="Times New Roman" w:hAnsi="Courier New" w:cs="Courier New"/>
          <w:sz w:val="20"/>
          <w:szCs w:val="20"/>
          <w:lang w:eastAsia="en-IN"/>
        </w:rPr>
        <w:t>TRUE</w:t>
      </w:r>
      <w:r w:rsidRPr="001C05DA">
        <w:rPr>
          <w:rFonts w:ascii="Times New Roman" w:eastAsia="Times New Roman" w:hAnsi="Times New Roman" w:cs="Times New Roman"/>
          <w:sz w:val="20"/>
          <w:szCs w:val="20"/>
          <w:lang w:eastAsia="en-IN"/>
        </w:rPr>
        <w:t xml:space="preserve"> then all the metadata around that query is printed out like so:</w:t>
      </w:r>
    </w:p>
    <w:p w14:paraId="25B7873F"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C05DA">
        <w:rPr>
          <w:rFonts w:ascii="Courier New" w:eastAsia="Times New Roman" w:hAnsi="Courier New" w:cs="Courier New"/>
          <w:sz w:val="20"/>
          <w:szCs w:val="20"/>
          <w:lang w:eastAsia="en-IN"/>
        </w:rPr>
        <w:t>dbGetQuery</w:t>
      </w:r>
      <w:proofErr w:type="spellEnd"/>
      <w:r w:rsidRPr="001C05DA">
        <w:rPr>
          <w:rFonts w:ascii="Courier New" w:eastAsia="Times New Roman" w:hAnsi="Courier New" w:cs="Courier New"/>
          <w:sz w:val="20"/>
          <w:szCs w:val="20"/>
          <w:lang w:eastAsia="en-IN"/>
        </w:rPr>
        <w:t>(</w:t>
      </w:r>
      <w:proofErr w:type="gramEnd"/>
      <w:r w:rsidRPr="001C05DA">
        <w:rPr>
          <w:rFonts w:ascii="Courier New" w:eastAsia="Times New Roman" w:hAnsi="Courier New" w:cs="Courier New"/>
          <w:sz w:val="20"/>
          <w:szCs w:val="20"/>
          <w:lang w:eastAsia="en-IN"/>
        </w:rPr>
        <w:t>con, "select * from iris", statistics = TRUE)</w:t>
      </w:r>
    </w:p>
    <w:p w14:paraId="0CCC4F23"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w:t>
      </w:r>
      <w:proofErr w:type="spellStart"/>
      <w:r w:rsidRPr="001C05DA">
        <w:rPr>
          <w:rFonts w:ascii="Courier New" w:eastAsia="Times New Roman" w:hAnsi="Courier New" w:cs="Courier New"/>
          <w:sz w:val="20"/>
          <w:szCs w:val="20"/>
          <w:lang w:eastAsia="en-IN"/>
        </w:rPr>
        <w:t>EngineExecutionTimeInMillis</w:t>
      </w:r>
      <w:proofErr w:type="spellEnd"/>
    </w:p>
    <w:p w14:paraId="15049DA0"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[1] 1568</w:t>
      </w:r>
    </w:p>
    <w:p w14:paraId="6D1FC788"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36A663"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w:t>
      </w:r>
      <w:proofErr w:type="spellStart"/>
      <w:r w:rsidRPr="001C05DA">
        <w:rPr>
          <w:rFonts w:ascii="Courier New" w:eastAsia="Times New Roman" w:hAnsi="Courier New" w:cs="Courier New"/>
          <w:sz w:val="20"/>
          <w:szCs w:val="20"/>
          <w:lang w:eastAsia="en-IN"/>
        </w:rPr>
        <w:t>DataScannedInBytes</w:t>
      </w:r>
      <w:proofErr w:type="spellEnd"/>
    </w:p>
    <w:p w14:paraId="069A1915"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[1] 860</w:t>
      </w:r>
    </w:p>
    <w:p w14:paraId="60C0EA82"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F159B0"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w:t>
      </w:r>
      <w:proofErr w:type="spellStart"/>
      <w:r w:rsidRPr="001C05DA">
        <w:rPr>
          <w:rFonts w:ascii="Courier New" w:eastAsia="Times New Roman" w:hAnsi="Courier New" w:cs="Courier New"/>
          <w:sz w:val="20"/>
          <w:szCs w:val="20"/>
          <w:lang w:eastAsia="en-IN"/>
        </w:rPr>
        <w:t>DataManifestLocation</w:t>
      </w:r>
      <w:proofErr w:type="spellEnd"/>
    </w:p>
    <w:p w14:paraId="3D0A9452"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C05DA">
        <w:rPr>
          <w:rFonts w:ascii="Courier New" w:eastAsia="Times New Roman" w:hAnsi="Courier New" w:cs="Courier New"/>
          <w:sz w:val="20"/>
          <w:szCs w:val="20"/>
          <w:lang w:eastAsia="en-IN"/>
        </w:rPr>
        <w:t>character(</w:t>
      </w:r>
      <w:proofErr w:type="gramEnd"/>
      <w:r w:rsidRPr="001C05DA">
        <w:rPr>
          <w:rFonts w:ascii="Courier New" w:eastAsia="Times New Roman" w:hAnsi="Courier New" w:cs="Courier New"/>
          <w:sz w:val="20"/>
          <w:szCs w:val="20"/>
          <w:lang w:eastAsia="en-IN"/>
        </w:rPr>
        <w:t>0)</w:t>
      </w:r>
    </w:p>
    <w:p w14:paraId="59E8F065"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5B2E07"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w:t>
      </w:r>
      <w:proofErr w:type="spellStart"/>
      <w:r w:rsidRPr="001C05DA">
        <w:rPr>
          <w:rFonts w:ascii="Courier New" w:eastAsia="Times New Roman" w:hAnsi="Courier New" w:cs="Courier New"/>
          <w:sz w:val="20"/>
          <w:szCs w:val="20"/>
          <w:lang w:eastAsia="en-IN"/>
        </w:rPr>
        <w:t>TotalExecutionTimeInMillis</w:t>
      </w:r>
      <w:proofErr w:type="spellEnd"/>
    </w:p>
    <w:p w14:paraId="3D01AC7E"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[1] 1794</w:t>
      </w:r>
    </w:p>
    <w:p w14:paraId="04433179"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CD9E50"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w:t>
      </w:r>
      <w:proofErr w:type="spellStart"/>
      <w:r w:rsidRPr="001C05DA">
        <w:rPr>
          <w:rFonts w:ascii="Courier New" w:eastAsia="Times New Roman" w:hAnsi="Courier New" w:cs="Courier New"/>
          <w:sz w:val="20"/>
          <w:szCs w:val="20"/>
          <w:lang w:eastAsia="en-IN"/>
        </w:rPr>
        <w:t>QueryQueueTimeInMillis</w:t>
      </w:r>
      <w:proofErr w:type="spellEnd"/>
    </w:p>
    <w:p w14:paraId="0B3F351D"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[1] 209</w:t>
      </w:r>
    </w:p>
    <w:p w14:paraId="12E5490B"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2FE49F"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w:t>
      </w:r>
      <w:proofErr w:type="spellStart"/>
      <w:r w:rsidRPr="001C05DA">
        <w:rPr>
          <w:rFonts w:ascii="Courier New" w:eastAsia="Times New Roman" w:hAnsi="Courier New" w:cs="Courier New"/>
          <w:sz w:val="20"/>
          <w:szCs w:val="20"/>
          <w:lang w:eastAsia="en-IN"/>
        </w:rPr>
        <w:t>QueryPlanningTimeInMillis</w:t>
      </w:r>
      <w:proofErr w:type="spellEnd"/>
    </w:p>
    <w:p w14:paraId="25624F07"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lastRenderedPageBreak/>
        <w:t>[1] 877</w:t>
      </w:r>
    </w:p>
    <w:p w14:paraId="477E79EA"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17D817"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w:t>
      </w:r>
      <w:proofErr w:type="spellStart"/>
      <w:r w:rsidRPr="001C05DA">
        <w:rPr>
          <w:rFonts w:ascii="Courier New" w:eastAsia="Times New Roman" w:hAnsi="Courier New" w:cs="Courier New"/>
          <w:sz w:val="20"/>
          <w:szCs w:val="20"/>
          <w:lang w:eastAsia="en-IN"/>
        </w:rPr>
        <w:t>ServiceProcessingTimeInMillis</w:t>
      </w:r>
      <w:proofErr w:type="spellEnd"/>
    </w:p>
    <w:p w14:paraId="5FC9D6DA"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[1] 17</w:t>
      </w:r>
    </w:p>
    <w:p w14:paraId="5D4443A2"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E380E9"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Info: (Data scanned: 860 Bytes)</w:t>
      </w:r>
    </w:p>
    <w:p w14:paraId="18D52311"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 xml:space="preserve">     </w:t>
      </w:r>
      <w:proofErr w:type="spellStart"/>
      <w:r w:rsidRPr="001C05DA">
        <w:rPr>
          <w:rFonts w:ascii="Courier New" w:eastAsia="Times New Roman" w:hAnsi="Courier New" w:cs="Courier New"/>
          <w:sz w:val="20"/>
          <w:szCs w:val="20"/>
          <w:lang w:eastAsia="en-IN"/>
        </w:rPr>
        <w:t>sepal_length</w:t>
      </w:r>
      <w:proofErr w:type="spellEnd"/>
      <w:r w:rsidRPr="001C05DA">
        <w:rPr>
          <w:rFonts w:ascii="Courier New" w:eastAsia="Times New Roman" w:hAnsi="Courier New" w:cs="Courier New"/>
          <w:sz w:val="20"/>
          <w:szCs w:val="20"/>
          <w:lang w:eastAsia="en-IN"/>
        </w:rPr>
        <w:t xml:space="preserve"> </w:t>
      </w:r>
      <w:proofErr w:type="spellStart"/>
      <w:r w:rsidRPr="001C05DA">
        <w:rPr>
          <w:rFonts w:ascii="Courier New" w:eastAsia="Times New Roman" w:hAnsi="Courier New" w:cs="Courier New"/>
          <w:sz w:val="20"/>
          <w:szCs w:val="20"/>
          <w:lang w:eastAsia="en-IN"/>
        </w:rPr>
        <w:t>sepal_width</w:t>
      </w:r>
      <w:proofErr w:type="spellEnd"/>
      <w:r w:rsidRPr="001C05DA">
        <w:rPr>
          <w:rFonts w:ascii="Courier New" w:eastAsia="Times New Roman" w:hAnsi="Courier New" w:cs="Courier New"/>
          <w:sz w:val="20"/>
          <w:szCs w:val="20"/>
          <w:lang w:eastAsia="en-IN"/>
        </w:rPr>
        <w:t xml:space="preserve"> </w:t>
      </w:r>
      <w:proofErr w:type="spellStart"/>
      <w:r w:rsidRPr="001C05DA">
        <w:rPr>
          <w:rFonts w:ascii="Courier New" w:eastAsia="Times New Roman" w:hAnsi="Courier New" w:cs="Courier New"/>
          <w:sz w:val="20"/>
          <w:szCs w:val="20"/>
          <w:lang w:eastAsia="en-IN"/>
        </w:rPr>
        <w:t>petal_length</w:t>
      </w:r>
      <w:proofErr w:type="spellEnd"/>
      <w:r w:rsidRPr="001C05DA">
        <w:rPr>
          <w:rFonts w:ascii="Courier New" w:eastAsia="Times New Roman" w:hAnsi="Courier New" w:cs="Courier New"/>
          <w:sz w:val="20"/>
          <w:szCs w:val="20"/>
          <w:lang w:eastAsia="en-IN"/>
        </w:rPr>
        <w:t xml:space="preserve"> </w:t>
      </w:r>
      <w:proofErr w:type="spellStart"/>
      <w:r w:rsidRPr="001C05DA">
        <w:rPr>
          <w:rFonts w:ascii="Courier New" w:eastAsia="Times New Roman" w:hAnsi="Courier New" w:cs="Courier New"/>
          <w:sz w:val="20"/>
          <w:szCs w:val="20"/>
          <w:lang w:eastAsia="en-IN"/>
        </w:rPr>
        <w:t>petal_width</w:t>
      </w:r>
      <w:proofErr w:type="spellEnd"/>
      <w:r w:rsidRPr="001C05DA">
        <w:rPr>
          <w:rFonts w:ascii="Courier New" w:eastAsia="Times New Roman" w:hAnsi="Courier New" w:cs="Courier New"/>
          <w:sz w:val="20"/>
          <w:szCs w:val="20"/>
          <w:lang w:eastAsia="en-IN"/>
        </w:rPr>
        <w:t xml:space="preserve">   species</w:t>
      </w:r>
    </w:p>
    <w:p w14:paraId="43AF1466"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 xml:space="preserve">  1:          5.1         3.5          1.4         0.2    </w:t>
      </w:r>
      <w:proofErr w:type="spellStart"/>
      <w:r w:rsidRPr="001C05DA">
        <w:rPr>
          <w:rFonts w:ascii="Courier New" w:eastAsia="Times New Roman" w:hAnsi="Courier New" w:cs="Courier New"/>
          <w:sz w:val="20"/>
          <w:szCs w:val="20"/>
          <w:lang w:eastAsia="en-IN"/>
        </w:rPr>
        <w:t>setosa</w:t>
      </w:r>
      <w:proofErr w:type="spellEnd"/>
    </w:p>
    <w:p w14:paraId="2EAE6300"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 xml:space="preserve">  2:          4.9         3.0          1.4         0.2    </w:t>
      </w:r>
      <w:proofErr w:type="spellStart"/>
      <w:r w:rsidRPr="001C05DA">
        <w:rPr>
          <w:rFonts w:ascii="Courier New" w:eastAsia="Times New Roman" w:hAnsi="Courier New" w:cs="Courier New"/>
          <w:sz w:val="20"/>
          <w:szCs w:val="20"/>
          <w:lang w:eastAsia="en-IN"/>
        </w:rPr>
        <w:t>setosa</w:t>
      </w:r>
      <w:proofErr w:type="spellEnd"/>
    </w:p>
    <w:p w14:paraId="7318B796"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 xml:space="preserve">  3:          4.7         3.2          1.3         0.2    </w:t>
      </w:r>
      <w:proofErr w:type="spellStart"/>
      <w:r w:rsidRPr="001C05DA">
        <w:rPr>
          <w:rFonts w:ascii="Courier New" w:eastAsia="Times New Roman" w:hAnsi="Courier New" w:cs="Courier New"/>
          <w:sz w:val="20"/>
          <w:szCs w:val="20"/>
          <w:lang w:eastAsia="en-IN"/>
        </w:rPr>
        <w:t>setosa</w:t>
      </w:r>
      <w:proofErr w:type="spellEnd"/>
    </w:p>
    <w:p w14:paraId="1647E55D"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 xml:space="preserve">  4:          4.6         3.1          1.5         0.2    </w:t>
      </w:r>
      <w:proofErr w:type="spellStart"/>
      <w:r w:rsidRPr="001C05DA">
        <w:rPr>
          <w:rFonts w:ascii="Courier New" w:eastAsia="Times New Roman" w:hAnsi="Courier New" w:cs="Courier New"/>
          <w:sz w:val="20"/>
          <w:szCs w:val="20"/>
          <w:lang w:eastAsia="en-IN"/>
        </w:rPr>
        <w:t>setosa</w:t>
      </w:r>
      <w:proofErr w:type="spellEnd"/>
    </w:p>
    <w:p w14:paraId="5F36DB9A"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 xml:space="preserve">  5:          5.0         3.6          1.4         0.2    </w:t>
      </w:r>
      <w:proofErr w:type="spellStart"/>
      <w:r w:rsidRPr="001C05DA">
        <w:rPr>
          <w:rFonts w:ascii="Courier New" w:eastAsia="Times New Roman" w:hAnsi="Courier New" w:cs="Courier New"/>
          <w:sz w:val="20"/>
          <w:szCs w:val="20"/>
          <w:lang w:eastAsia="en-IN"/>
        </w:rPr>
        <w:t>setosa</w:t>
      </w:r>
      <w:proofErr w:type="spellEnd"/>
    </w:p>
    <w:p w14:paraId="56939356"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 xml:space="preserve"> ---                                                            </w:t>
      </w:r>
    </w:p>
    <w:p w14:paraId="768835C3"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146:          6.7         3.0          5.2         2.3 virginica</w:t>
      </w:r>
    </w:p>
    <w:p w14:paraId="62836CC7"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147:          6.3         2.5          5.0         1.9 virginica</w:t>
      </w:r>
    </w:p>
    <w:p w14:paraId="66F100B5"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148:          6.5         3.0          5.2         2.0 virginica</w:t>
      </w:r>
    </w:p>
    <w:p w14:paraId="46B5079B"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149:          6.2         3.4          5.4         2.3 virginica</w:t>
      </w:r>
    </w:p>
    <w:p w14:paraId="29F195B5"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150:          5.9         3.0          5.1         1.8 virginica</w:t>
      </w:r>
    </w:p>
    <w:p w14:paraId="340916C6" w14:textId="77777777" w:rsidR="001C05DA" w:rsidRPr="001C05DA" w:rsidRDefault="001C05DA" w:rsidP="001C05DA">
      <w:pPr>
        <w:spacing w:before="100" w:beforeAutospacing="1" w:after="100" w:afterAutospacing="1" w:line="240" w:lineRule="auto"/>
        <w:rPr>
          <w:rFonts w:ascii="Times New Roman" w:eastAsia="Times New Roman" w:hAnsi="Times New Roman" w:cs="Times New Roman"/>
          <w:sz w:val="20"/>
          <w:szCs w:val="20"/>
          <w:lang w:eastAsia="en-IN"/>
        </w:rPr>
      </w:pPr>
      <w:r w:rsidRPr="001C05DA">
        <w:rPr>
          <w:rFonts w:ascii="Times New Roman" w:eastAsia="Times New Roman" w:hAnsi="Times New Roman" w:cs="Times New Roman"/>
          <w:sz w:val="20"/>
          <w:szCs w:val="20"/>
          <w:lang w:eastAsia="en-IN"/>
        </w:rPr>
        <w:t xml:space="preserve">This can also be retrieved by using </w:t>
      </w:r>
      <w:proofErr w:type="spellStart"/>
      <w:r w:rsidRPr="001C05DA">
        <w:rPr>
          <w:rFonts w:ascii="Courier New" w:eastAsia="Times New Roman" w:hAnsi="Courier New" w:cs="Courier New"/>
          <w:sz w:val="20"/>
          <w:szCs w:val="20"/>
          <w:lang w:eastAsia="en-IN"/>
        </w:rPr>
        <w:t>dbStatistics</w:t>
      </w:r>
      <w:proofErr w:type="spellEnd"/>
      <w:r w:rsidRPr="001C05DA">
        <w:rPr>
          <w:rFonts w:ascii="Times New Roman" w:eastAsia="Times New Roman" w:hAnsi="Times New Roman" w:cs="Times New Roman"/>
          <w:sz w:val="20"/>
          <w:szCs w:val="20"/>
          <w:lang w:eastAsia="en-IN"/>
        </w:rPr>
        <w:t>:</w:t>
      </w:r>
    </w:p>
    <w:p w14:paraId="5BBB717C"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 xml:space="preserve">res = </w:t>
      </w:r>
      <w:proofErr w:type="spellStart"/>
      <w:proofErr w:type="gramStart"/>
      <w:r w:rsidRPr="001C05DA">
        <w:rPr>
          <w:rFonts w:ascii="Courier New" w:eastAsia="Times New Roman" w:hAnsi="Courier New" w:cs="Courier New"/>
          <w:sz w:val="20"/>
          <w:szCs w:val="20"/>
          <w:lang w:eastAsia="en-IN"/>
        </w:rPr>
        <w:t>dbExecute</w:t>
      </w:r>
      <w:proofErr w:type="spellEnd"/>
      <w:r w:rsidRPr="001C05DA">
        <w:rPr>
          <w:rFonts w:ascii="Courier New" w:eastAsia="Times New Roman" w:hAnsi="Courier New" w:cs="Courier New"/>
          <w:sz w:val="20"/>
          <w:szCs w:val="20"/>
          <w:lang w:eastAsia="en-IN"/>
        </w:rPr>
        <w:t>(</w:t>
      </w:r>
      <w:proofErr w:type="gramEnd"/>
      <w:r w:rsidRPr="001C05DA">
        <w:rPr>
          <w:rFonts w:ascii="Courier New" w:eastAsia="Times New Roman" w:hAnsi="Courier New" w:cs="Courier New"/>
          <w:sz w:val="20"/>
          <w:szCs w:val="20"/>
          <w:lang w:eastAsia="en-IN"/>
        </w:rPr>
        <w:t>con, "select * from iris")</w:t>
      </w:r>
    </w:p>
    <w:p w14:paraId="40FD8DCB"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35863A"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 xml:space="preserve"># </w:t>
      </w:r>
      <w:proofErr w:type="gramStart"/>
      <w:r w:rsidRPr="001C05DA">
        <w:rPr>
          <w:rFonts w:ascii="Courier New" w:eastAsia="Times New Roman" w:hAnsi="Courier New" w:cs="Courier New"/>
          <w:sz w:val="20"/>
          <w:szCs w:val="20"/>
          <w:lang w:eastAsia="en-IN"/>
        </w:rPr>
        <w:t>return</w:t>
      </w:r>
      <w:proofErr w:type="gramEnd"/>
      <w:r w:rsidRPr="001C05DA">
        <w:rPr>
          <w:rFonts w:ascii="Courier New" w:eastAsia="Times New Roman" w:hAnsi="Courier New" w:cs="Courier New"/>
          <w:sz w:val="20"/>
          <w:szCs w:val="20"/>
          <w:lang w:eastAsia="en-IN"/>
        </w:rPr>
        <w:t xml:space="preserve"> query statistic</w:t>
      </w:r>
    </w:p>
    <w:p w14:paraId="526B44F9"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05DA">
        <w:rPr>
          <w:rFonts w:ascii="Courier New" w:eastAsia="Times New Roman" w:hAnsi="Courier New" w:cs="Courier New"/>
          <w:sz w:val="20"/>
          <w:szCs w:val="20"/>
          <w:lang w:eastAsia="en-IN"/>
        </w:rPr>
        <w:t>query_stats</w:t>
      </w:r>
      <w:proofErr w:type="spellEnd"/>
      <w:r w:rsidRPr="001C05DA">
        <w:rPr>
          <w:rFonts w:ascii="Courier New" w:eastAsia="Times New Roman" w:hAnsi="Courier New" w:cs="Courier New"/>
          <w:sz w:val="20"/>
          <w:szCs w:val="20"/>
          <w:lang w:eastAsia="en-IN"/>
        </w:rPr>
        <w:t xml:space="preserve"> = </w:t>
      </w:r>
      <w:proofErr w:type="spellStart"/>
      <w:r w:rsidRPr="001C05DA">
        <w:rPr>
          <w:rFonts w:ascii="Courier New" w:eastAsia="Times New Roman" w:hAnsi="Courier New" w:cs="Courier New"/>
          <w:sz w:val="20"/>
          <w:szCs w:val="20"/>
          <w:lang w:eastAsia="en-IN"/>
        </w:rPr>
        <w:t>dbStatistics</w:t>
      </w:r>
      <w:proofErr w:type="spellEnd"/>
      <w:r w:rsidRPr="001C05DA">
        <w:rPr>
          <w:rFonts w:ascii="Courier New" w:eastAsia="Times New Roman" w:hAnsi="Courier New" w:cs="Courier New"/>
          <w:sz w:val="20"/>
          <w:szCs w:val="20"/>
          <w:lang w:eastAsia="en-IN"/>
        </w:rPr>
        <w:t>(res)</w:t>
      </w:r>
    </w:p>
    <w:p w14:paraId="7841DF7E"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27D937"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 xml:space="preserve"># </w:t>
      </w:r>
      <w:proofErr w:type="gramStart"/>
      <w:r w:rsidRPr="001C05DA">
        <w:rPr>
          <w:rFonts w:ascii="Courier New" w:eastAsia="Times New Roman" w:hAnsi="Courier New" w:cs="Courier New"/>
          <w:sz w:val="20"/>
          <w:szCs w:val="20"/>
          <w:lang w:eastAsia="en-IN"/>
        </w:rPr>
        <w:t>return</w:t>
      </w:r>
      <w:proofErr w:type="gramEnd"/>
      <w:r w:rsidRPr="001C05DA">
        <w:rPr>
          <w:rFonts w:ascii="Courier New" w:eastAsia="Times New Roman" w:hAnsi="Courier New" w:cs="Courier New"/>
          <w:sz w:val="20"/>
          <w:szCs w:val="20"/>
          <w:lang w:eastAsia="en-IN"/>
        </w:rPr>
        <w:t xml:space="preserve"> query results</w:t>
      </w:r>
    </w:p>
    <w:p w14:paraId="1DC4D0F3"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05DA">
        <w:rPr>
          <w:rFonts w:ascii="Courier New" w:eastAsia="Times New Roman" w:hAnsi="Courier New" w:cs="Courier New"/>
          <w:sz w:val="20"/>
          <w:szCs w:val="20"/>
          <w:lang w:eastAsia="en-IN"/>
        </w:rPr>
        <w:t>dbFetch</w:t>
      </w:r>
      <w:proofErr w:type="spellEnd"/>
      <w:r w:rsidRPr="001C05DA">
        <w:rPr>
          <w:rFonts w:ascii="Courier New" w:eastAsia="Times New Roman" w:hAnsi="Courier New" w:cs="Courier New"/>
          <w:sz w:val="20"/>
          <w:szCs w:val="20"/>
          <w:lang w:eastAsia="en-IN"/>
        </w:rPr>
        <w:t>(res)</w:t>
      </w:r>
    </w:p>
    <w:p w14:paraId="2290B612"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A5A86F"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 Free all resources</w:t>
      </w:r>
    </w:p>
    <w:p w14:paraId="023B6047"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05DA">
        <w:rPr>
          <w:rFonts w:ascii="Courier New" w:eastAsia="Times New Roman" w:hAnsi="Courier New" w:cs="Courier New"/>
          <w:sz w:val="20"/>
          <w:szCs w:val="20"/>
          <w:lang w:eastAsia="en-IN"/>
        </w:rPr>
        <w:t>dbClearResult</w:t>
      </w:r>
      <w:proofErr w:type="spellEnd"/>
      <w:r w:rsidRPr="001C05DA">
        <w:rPr>
          <w:rFonts w:ascii="Courier New" w:eastAsia="Times New Roman" w:hAnsi="Courier New" w:cs="Courier New"/>
          <w:sz w:val="20"/>
          <w:szCs w:val="20"/>
          <w:lang w:eastAsia="en-IN"/>
        </w:rPr>
        <w:t>(res)</w:t>
      </w:r>
    </w:p>
    <w:p w14:paraId="3AE92EE1" w14:textId="77777777" w:rsidR="001C05DA" w:rsidRPr="001C05DA" w:rsidRDefault="001C05DA" w:rsidP="001C05D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C05DA">
        <w:rPr>
          <w:rFonts w:ascii="Courier New" w:eastAsia="Times New Roman" w:hAnsi="Courier New" w:cs="Courier New"/>
          <w:b/>
          <w:bCs/>
          <w:sz w:val="20"/>
          <w:szCs w:val="20"/>
          <w:lang w:eastAsia="en-IN"/>
        </w:rPr>
        <w:t>RJDBC</w:t>
      </w:r>
      <w:r w:rsidRPr="001C05DA">
        <w:rPr>
          <w:rFonts w:ascii="Times New Roman" w:eastAsia="Times New Roman" w:hAnsi="Times New Roman" w:cs="Times New Roman"/>
          <w:b/>
          <w:bCs/>
          <w:sz w:val="36"/>
          <w:szCs w:val="36"/>
          <w:lang w:eastAsia="en-IN"/>
        </w:rPr>
        <w:t xml:space="preserve"> inspired function</w:t>
      </w:r>
    </w:p>
    <w:p w14:paraId="1EB8323A" w14:textId="77777777" w:rsidR="001C05DA" w:rsidRPr="001C05DA" w:rsidRDefault="001C05DA" w:rsidP="001C05DA">
      <w:pPr>
        <w:spacing w:before="100" w:beforeAutospacing="1" w:after="100" w:afterAutospacing="1" w:line="240" w:lineRule="auto"/>
        <w:rPr>
          <w:rFonts w:ascii="Times New Roman" w:eastAsia="Times New Roman" w:hAnsi="Times New Roman" w:cs="Times New Roman"/>
          <w:sz w:val="20"/>
          <w:szCs w:val="20"/>
          <w:lang w:eastAsia="en-IN"/>
        </w:rPr>
      </w:pPr>
      <w:r w:rsidRPr="001C05DA">
        <w:rPr>
          <w:rFonts w:ascii="Times New Roman" w:eastAsia="Times New Roman" w:hAnsi="Times New Roman" w:cs="Times New Roman"/>
          <w:sz w:val="20"/>
          <w:szCs w:val="20"/>
          <w:lang w:eastAsia="en-IN"/>
        </w:rPr>
        <w:t xml:space="preserve">I have to give full credit to the package </w:t>
      </w:r>
      <w:r w:rsidRPr="001C05DA">
        <w:rPr>
          <w:rFonts w:ascii="Courier New" w:eastAsia="Times New Roman" w:hAnsi="Courier New" w:cs="Courier New"/>
          <w:sz w:val="20"/>
          <w:szCs w:val="20"/>
          <w:lang w:eastAsia="en-IN"/>
        </w:rPr>
        <w:t>RJDBC</w:t>
      </w:r>
      <w:r w:rsidRPr="001C05DA">
        <w:rPr>
          <w:rFonts w:ascii="Times New Roman" w:eastAsia="Times New Roman" w:hAnsi="Times New Roman" w:cs="Times New Roman"/>
          <w:sz w:val="20"/>
          <w:szCs w:val="20"/>
          <w:lang w:eastAsia="en-IN"/>
        </w:rPr>
        <w:t xml:space="preserve"> for inspiring me to create this function. </w:t>
      </w:r>
      <w:r w:rsidRPr="001C05DA">
        <w:rPr>
          <w:rFonts w:ascii="Courier New" w:eastAsia="Times New Roman" w:hAnsi="Courier New" w:cs="Courier New"/>
          <w:sz w:val="20"/>
          <w:szCs w:val="20"/>
          <w:lang w:eastAsia="en-IN"/>
        </w:rPr>
        <w:t>DBI</w:t>
      </w:r>
      <w:r w:rsidRPr="001C05DA">
        <w:rPr>
          <w:rFonts w:ascii="Times New Roman" w:eastAsia="Times New Roman" w:hAnsi="Times New Roman" w:cs="Times New Roman"/>
          <w:sz w:val="20"/>
          <w:szCs w:val="20"/>
          <w:lang w:eastAsia="en-IN"/>
        </w:rPr>
        <w:t xml:space="preserve"> has got a good function called </w:t>
      </w:r>
      <w:proofErr w:type="spellStart"/>
      <w:r w:rsidRPr="001C05DA">
        <w:rPr>
          <w:rFonts w:ascii="Courier New" w:eastAsia="Times New Roman" w:hAnsi="Courier New" w:cs="Courier New"/>
          <w:sz w:val="20"/>
          <w:szCs w:val="20"/>
          <w:lang w:eastAsia="en-IN"/>
        </w:rPr>
        <w:t>dbListTables</w:t>
      </w:r>
      <w:proofErr w:type="spellEnd"/>
      <w:r w:rsidRPr="001C05DA">
        <w:rPr>
          <w:rFonts w:ascii="Times New Roman" w:eastAsia="Times New Roman" w:hAnsi="Times New Roman" w:cs="Times New Roman"/>
          <w:sz w:val="20"/>
          <w:szCs w:val="20"/>
          <w:lang w:eastAsia="en-IN"/>
        </w:rPr>
        <w:t xml:space="preserve"> that will list all the tables that are in </w:t>
      </w:r>
      <w:r w:rsidRPr="001C05DA">
        <w:rPr>
          <w:rFonts w:ascii="Courier New" w:eastAsia="Times New Roman" w:hAnsi="Courier New" w:cs="Courier New"/>
          <w:sz w:val="20"/>
          <w:szCs w:val="20"/>
          <w:lang w:eastAsia="en-IN"/>
        </w:rPr>
        <w:t>AWS Athena</w:t>
      </w:r>
      <w:r w:rsidRPr="001C05DA">
        <w:rPr>
          <w:rFonts w:ascii="Times New Roman" w:eastAsia="Times New Roman" w:hAnsi="Times New Roman" w:cs="Times New Roman"/>
          <w:sz w:val="20"/>
          <w:szCs w:val="20"/>
          <w:lang w:eastAsia="en-IN"/>
        </w:rPr>
        <w:t xml:space="preserve">. </w:t>
      </w:r>
      <w:proofErr w:type="gramStart"/>
      <w:r w:rsidRPr="001C05DA">
        <w:rPr>
          <w:rFonts w:ascii="Times New Roman" w:eastAsia="Times New Roman" w:hAnsi="Times New Roman" w:cs="Times New Roman"/>
          <w:sz w:val="20"/>
          <w:szCs w:val="20"/>
          <w:lang w:eastAsia="en-IN"/>
        </w:rPr>
        <w:t>However</w:t>
      </w:r>
      <w:proofErr w:type="gramEnd"/>
      <w:r w:rsidRPr="001C05DA">
        <w:rPr>
          <w:rFonts w:ascii="Times New Roman" w:eastAsia="Times New Roman" w:hAnsi="Times New Roman" w:cs="Times New Roman"/>
          <w:sz w:val="20"/>
          <w:szCs w:val="20"/>
          <w:lang w:eastAsia="en-IN"/>
        </w:rPr>
        <w:t xml:space="preserve"> it won’t return to which schema each individual table is related to. To </w:t>
      </w:r>
      <w:proofErr w:type="spellStart"/>
      <w:r w:rsidRPr="001C05DA">
        <w:rPr>
          <w:rFonts w:ascii="Times New Roman" w:eastAsia="Times New Roman" w:hAnsi="Times New Roman" w:cs="Times New Roman"/>
          <w:sz w:val="20"/>
          <w:szCs w:val="20"/>
          <w:lang w:eastAsia="en-IN"/>
        </w:rPr>
        <w:t>over come</w:t>
      </w:r>
      <w:proofErr w:type="spellEnd"/>
      <w:r w:rsidRPr="001C05DA">
        <w:rPr>
          <w:rFonts w:ascii="Times New Roman" w:eastAsia="Times New Roman" w:hAnsi="Times New Roman" w:cs="Times New Roman"/>
          <w:sz w:val="20"/>
          <w:szCs w:val="20"/>
          <w:lang w:eastAsia="en-IN"/>
        </w:rPr>
        <w:t xml:space="preserve"> this </w:t>
      </w:r>
      <w:r w:rsidRPr="001C05DA">
        <w:rPr>
          <w:rFonts w:ascii="Courier New" w:eastAsia="Times New Roman" w:hAnsi="Courier New" w:cs="Courier New"/>
          <w:sz w:val="20"/>
          <w:szCs w:val="20"/>
          <w:lang w:eastAsia="en-IN"/>
        </w:rPr>
        <w:t>RJDBC</w:t>
      </w:r>
      <w:r w:rsidRPr="001C05DA">
        <w:rPr>
          <w:rFonts w:ascii="Times New Roman" w:eastAsia="Times New Roman" w:hAnsi="Times New Roman" w:cs="Times New Roman"/>
          <w:sz w:val="20"/>
          <w:szCs w:val="20"/>
          <w:lang w:eastAsia="en-IN"/>
        </w:rPr>
        <w:t xml:space="preserve"> has </w:t>
      </w:r>
      <w:proofErr w:type="spellStart"/>
      <w:proofErr w:type="gramStart"/>
      <w:r w:rsidRPr="001C05DA">
        <w:rPr>
          <w:rFonts w:ascii="Times New Roman" w:eastAsia="Times New Roman" w:hAnsi="Times New Roman" w:cs="Times New Roman"/>
          <w:sz w:val="20"/>
          <w:szCs w:val="20"/>
          <w:lang w:eastAsia="en-IN"/>
        </w:rPr>
        <w:t>a</w:t>
      </w:r>
      <w:proofErr w:type="spellEnd"/>
      <w:proofErr w:type="gramEnd"/>
      <w:r w:rsidRPr="001C05DA">
        <w:rPr>
          <w:rFonts w:ascii="Times New Roman" w:eastAsia="Times New Roman" w:hAnsi="Times New Roman" w:cs="Times New Roman"/>
          <w:sz w:val="20"/>
          <w:szCs w:val="20"/>
          <w:lang w:eastAsia="en-IN"/>
        </w:rPr>
        <w:t xml:space="preserve"> excellent function called </w:t>
      </w:r>
      <w:proofErr w:type="spellStart"/>
      <w:r w:rsidRPr="001C05DA">
        <w:rPr>
          <w:rFonts w:ascii="Courier New" w:eastAsia="Times New Roman" w:hAnsi="Courier New" w:cs="Courier New"/>
          <w:sz w:val="20"/>
          <w:szCs w:val="20"/>
          <w:lang w:eastAsia="en-IN"/>
        </w:rPr>
        <w:t>dbGetTables</w:t>
      </w:r>
      <w:proofErr w:type="spellEnd"/>
      <w:r w:rsidRPr="001C05DA">
        <w:rPr>
          <w:rFonts w:ascii="Times New Roman" w:eastAsia="Times New Roman" w:hAnsi="Times New Roman" w:cs="Times New Roman"/>
          <w:sz w:val="20"/>
          <w:szCs w:val="20"/>
          <w:lang w:eastAsia="en-IN"/>
        </w:rPr>
        <w:t xml:space="preserve">. This function returns all the tables from </w:t>
      </w:r>
      <w:r w:rsidRPr="001C05DA">
        <w:rPr>
          <w:rFonts w:ascii="Courier New" w:eastAsia="Times New Roman" w:hAnsi="Courier New" w:cs="Courier New"/>
          <w:sz w:val="20"/>
          <w:szCs w:val="20"/>
          <w:lang w:eastAsia="en-IN"/>
        </w:rPr>
        <w:t>AWS Athena</w:t>
      </w:r>
      <w:r w:rsidRPr="001C05DA">
        <w:rPr>
          <w:rFonts w:ascii="Times New Roman" w:eastAsia="Times New Roman" w:hAnsi="Times New Roman" w:cs="Times New Roman"/>
          <w:sz w:val="20"/>
          <w:szCs w:val="20"/>
          <w:lang w:eastAsia="en-IN"/>
        </w:rPr>
        <w:t xml:space="preserve"> as a </w:t>
      </w:r>
      <w:proofErr w:type="spellStart"/>
      <w:proofErr w:type="gramStart"/>
      <w:r w:rsidRPr="001C05DA">
        <w:rPr>
          <w:rFonts w:ascii="Courier New" w:eastAsia="Times New Roman" w:hAnsi="Courier New" w:cs="Courier New"/>
          <w:sz w:val="20"/>
          <w:szCs w:val="20"/>
          <w:lang w:eastAsia="en-IN"/>
        </w:rPr>
        <w:t>data.frame</w:t>
      </w:r>
      <w:proofErr w:type="spellEnd"/>
      <w:proofErr w:type="gramEnd"/>
      <w:r w:rsidRPr="001C05DA">
        <w:rPr>
          <w:rFonts w:ascii="Times New Roman" w:eastAsia="Times New Roman" w:hAnsi="Times New Roman" w:cs="Times New Roman"/>
          <w:sz w:val="20"/>
          <w:szCs w:val="20"/>
          <w:lang w:eastAsia="en-IN"/>
        </w:rPr>
        <w:t xml:space="preserve">. This has the advantage of detailing schema, table and table type. With the new integration into </w:t>
      </w:r>
      <w:r w:rsidRPr="001C05DA">
        <w:rPr>
          <w:rFonts w:ascii="Courier New" w:eastAsia="Times New Roman" w:hAnsi="Courier New" w:cs="Courier New"/>
          <w:sz w:val="20"/>
          <w:szCs w:val="20"/>
          <w:lang w:eastAsia="en-IN"/>
        </w:rPr>
        <w:t>AWS Glue</w:t>
      </w:r>
      <w:r w:rsidRPr="001C05DA">
        <w:rPr>
          <w:rFonts w:ascii="Times New Roman" w:eastAsia="Times New Roman" w:hAnsi="Times New Roman" w:cs="Times New Roman"/>
          <w:sz w:val="20"/>
          <w:szCs w:val="20"/>
          <w:lang w:eastAsia="en-IN"/>
        </w:rPr>
        <w:t xml:space="preserve"> this can be returned quickly.</w:t>
      </w:r>
    </w:p>
    <w:p w14:paraId="1B6BA64D"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05DA">
        <w:rPr>
          <w:rFonts w:ascii="Courier New" w:eastAsia="Times New Roman" w:hAnsi="Courier New" w:cs="Courier New"/>
          <w:sz w:val="20"/>
          <w:szCs w:val="20"/>
          <w:lang w:eastAsia="en-IN"/>
        </w:rPr>
        <w:t>dbGetTables</w:t>
      </w:r>
      <w:proofErr w:type="spellEnd"/>
      <w:r w:rsidRPr="001C05DA">
        <w:rPr>
          <w:rFonts w:ascii="Courier New" w:eastAsia="Times New Roman" w:hAnsi="Courier New" w:cs="Courier New"/>
          <w:sz w:val="20"/>
          <w:szCs w:val="20"/>
          <w:lang w:eastAsia="en-IN"/>
        </w:rPr>
        <w:t>(con)</w:t>
      </w:r>
    </w:p>
    <w:p w14:paraId="0BD7998A"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 xml:space="preserve">      Schema             </w:t>
      </w:r>
      <w:proofErr w:type="spellStart"/>
      <w:r w:rsidRPr="001C05DA">
        <w:rPr>
          <w:rFonts w:ascii="Courier New" w:eastAsia="Times New Roman" w:hAnsi="Courier New" w:cs="Courier New"/>
          <w:sz w:val="20"/>
          <w:szCs w:val="20"/>
          <w:lang w:eastAsia="en-IN"/>
        </w:rPr>
        <w:t>TableName</w:t>
      </w:r>
      <w:proofErr w:type="spellEnd"/>
      <w:r w:rsidRPr="001C05DA">
        <w:rPr>
          <w:rFonts w:ascii="Courier New" w:eastAsia="Times New Roman" w:hAnsi="Courier New" w:cs="Courier New"/>
          <w:sz w:val="20"/>
          <w:szCs w:val="20"/>
          <w:lang w:eastAsia="en-IN"/>
        </w:rPr>
        <w:t xml:space="preserve">      </w:t>
      </w:r>
      <w:proofErr w:type="spellStart"/>
      <w:r w:rsidRPr="001C05DA">
        <w:rPr>
          <w:rFonts w:ascii="Courier New" w:eastAsia="Times New Roman" w:hAnsi="Courier New" w:cs="Courier New"/>
          <w:sz w:val="20"/>
          <w:szCs w:val="20"/>
          <w:lang w:eastAsia="en-IN"/>
        </w:rPr>
        <w:t>TableType</w:t>
      </w:r>
      <w:proofErr w:type="spellEnd"/>
    </w:p>
    <w:p w14:paraId="6929F422"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 xml:space="preserve"> 1:  default             </w:t>
      </w:r>
      <w:proofErr w:type="spellStart"/>
      <w:r w:rsidRPr="001C05DA">
        <w:rPr>
          <w:rFonts w:ascii="Courier New" w:eastAsia="Times New Roman" w:hAnsi="Courier New" w:cs="Courier New"/>
          <w:sz w:val="20"/>
          <w:szCs w:val="20"/>
          <w:lang w:eastAsia="en-IN"/>
        </w:rPr>
        <w:t>df_bigint</w:t>
      </w:r>
      <w:proofErr w:type="spellEnd"/>
      <w:r w:rsidRPr="001C05DA">
        <w:rPr>
          <w:rFonts w:ascii="Courier New" w:eastAsia="Times New Roman" w:hAnsi="Courier New" w:cs="Courier New"/>
          <w:sz w:val="20"/>
          <w:szCs w:val="20"/>
          <w:lang w:eastAsia="en-IN"/>
        </w:rPr>
        <w:t xml:space="preserve"> EXTERNAL_TABLE</w:t>
      </w:r>
    </w:p>
    <w:p w14:paraId="0987B49D"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 xml:space="preserve"> 2:  default                  iris EXTERNAL_TABLE</w:t>
      </w:r>
    </w:p>
    <w:p w14:paraId="3628B2F8"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 xml:space="preserve"> 3:  default               mtcars2 EXTERNAL_TABLE</w:t>
      </w:r>
    </w:p>
    <w:p w14:paraId="526695F4"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 xml:space="preserve"> 4:  default         nyc_taxi_2018 EXTERNAL_TABLE</w:t>
      </w:r>
    </w:p>
    <w:p w14:paraId="4493A4E1" w14:textId="77777777" w:rsidR="001C05DA" w:rsidRPr="001C05DA" w:rsidRDefault="001C05DA" w:rsidP="001C05DA">
      <w:pPr>
        <w:spacing w:before="100" w:beforeAutospacing="1" w:after="100" w:afterAutospacing="1" w:line="240" w:lineRule="auto"/>
        <w:rPr>
          <w:rFonts w:ascii="Times New Roman" w:eastAsia="Times New Roman" w:hAnsi="Times New Roman" w:cs="Times New Roman"/>
          <w:sz w:val="20"/>
          <w:szCs w:val="20"/>
          <w:lang w:eastAsia="en-IN"/>
        </w:rPr>
      </w:pPr>
      <w:r w:rsidRPr="001C05DA">
        <w:rPr>
          <w:rFonts w:ascii="Times New Roman" w:eastAsia="Times New Roman" w:hAnsi="Times New Roman" w:cs="Times New Roman"/>
          <w:sz w:val="20"/>
          <w:szCs w:val="20"/>
          <w:lang w:eastAsia="en-IN"/>
        </w:rPr>
        <w:t xml:space="preserve">This just makes it a little bit easier when working in different </w:t>
      </w:r>
      <w:proofErr w:type="gramStart"/>
      <w:r w:rsidRPr="001C05DA">
        <w:rPr>
          <w:rFonts w:ascii="Times New Roman" w:eastAsia="Times New Roman" w:hAnsi="Times New Roman" w:cs="Times New Roman"/>
          <w:sz w:val="20"/>
          <w:szCs w:val="20"/>
          <w:lang w:eastAsia="en-IN"/>
        </w:rPr>
        <w:t>IDE’s</w:t>
      </w:r>
      <w:proofErr w:type="gramEnd"/>
      <w:r w:rsidRPr="001C05DA">
        <w:rPr>
          <w:rFonts w:ascii="Times New Roman" w:eastAsia="Times New Roman" w:hAnsi="Times New Roman" w:cs="Times New Roman"/>
          <w:sz w:val="20"/>
          <w:szCs w:val="20"/>
          <w:lang w:eastAsia="en-IN"/>
        </w:rPr>
        <w:t xml:space="preserve"> for example </w:t>
      </w:r>
      <w:proofErr w:type="spellStart"/>
      <w:r w:rsidRPr="001C05DA">
        <w:rPr>
          <w:rFonts w:ascii="Courier New" w:eastAsia="Times New Roman" w:hAnsi="Courier New" w:cs="Courier New"/>
          <w:sz w:val="20"/>
          <w:szCs w:val="20"/>
          <w:lang w:eastAsia="en-IN"/>
        </w:rPr>
        <w:t>Jupyter</w:t>
      </w:r>
      <w:proofErr w:type="spellEnd"/>
      <w:r w:rsidRPr="001C05DA">
        <w:rPr>
          <w:rFonts w:ascii="Times New Roman" w:eastAsia="Times New Roman" w:hAnsi="Times New Roman" w:cs="Times New Roman"/>
          <w:sz w:val="20"/>
          <w:szCs w:val="20"/>
          <w:lang w:eastAsia="en-IN"/>
        </w:rPr>
        <w:t>.</w:t>
      </w:r>
    </w:p>
    <w:p w14:paraId="6F293383" w14:textId="77777777" w:rsidR="001C05DA" w:rsidRPr="001C05DA" w:rsidRDefault="001C05DA" w:rsidP="001C05D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C05DA">
        <w:rPr>
          <w:rFonts w:ascii="Times New Roman" w:eastAsia="Times New Roman" w:hAnsi="Times New Roman" w:cs="Times New Roman"/>
          <w:b/>
          <w:bCs/>
          <w:sz w:val="36"/>
          <w:szCs w:val="36"/>
          <w:lang w:eastAsia="en-IN"/>
        </w:rPr>
        <w:t>Backend option changes</w:t>
      </w:r>
    </w:p>
    <w:p w14:paraId="1AAA1863" w14:textId="77777777" w:rsidR="001C05DA" w:rsidRPr="001C05DA" w:rsidRDefault="001C05DA" w:rsidP="001C05DA">
      <w:pPr>
        <w:spacing w:before="100" w:beforeAutospacing="1" w:after="100" w:afterAutospacing="1" w:line="240" w:lineRule="auto"/>
        <w:rPr>
          <w:rFonts w:ascii="Times New Roman" w:eastAsia="Times New Roman" w:hAnsi="Times New Roman" w:cs="Times New Roman"/>
          <w:sz w:val="20"/>
          <w:szCs w:val="20"/>
          <w:lang w:eastAsia="en-IN"/>
        </w:rPr>
      </w:pPr>
      <w:r w:rsidRPr="001C05DA">
        <w:rPr>
          <w:rFonts w:ascii="Times New Roman" w:eastAsia="Times New Roman" w:hAnsi="Times New Roman" w:cs="Times New Roman"/>
          <w:sz w:val="20"/>
          <w:szCs w:val="20"/>
          <w:lang w:eastAsia="en-IN"/>
        </w:rPr>
        <w:t xml:space="preserve">This is not really a creature comfort but it still interesting and useful. Both packages are dependent on </w:t>
      </w:r>
      <w:proofErr w:type="spellStart"/>
      <w:proofErr w:type="gramStart"/>
      <w:r w:rsidRPr="001C05DA">
        <w:rPr>
          <w:rFonts w:ascii="Courier New" w:eastAsia="Times New Roman" w:hAnsi="Courier New" w:cs="Courier New"/>
          <w:sz w:val="20"/>
          <w:szCs w:val="20"/>
          <w:lang w:eastAsia="en-IN"/>
        </w:rPr>
        <w:t>data.table</w:t>
      </w:r>
      <w:proofErr w:type="spellEnd"/>
      <w:proofErr w:type="gramEnd"/>
      <w:r w:rsidRPr="001C05DA">
        <w:rPr>
          <w:rFonts w:ascii="Times New Roman" w:eastAsia="Times New Roman" w:hAnsi="Times New Roman" w:cs="Times New Roman"/>
          <w:sz w:val="20"/>
          <w:szCs w:val="20"/>
          <w:lang w:eastAsia="en-IN"/>
        </w:rPr>
        <w:t xml:space="preserve"> to read data into </w:t>
      </w:r>
      <w:r w:rsidRPr="001C05DA">
        <w:rPr>
          <w:rFonts w:ascii="Courier New" w:eastAsia="Times New Roman" w:hAnsi="Courier New" w:cs="Courier New"/>
          <w:sz w:val="20"/>
          <w:szCs w:val="20"/>
          <w:lang w:eastAsia="en-IN"/>
        </w:rPr>
        <w:t>R</w:t>
      </w:r>
      <w:r w:rsidRPr="001C05DA">
        <w:rPr>
          <w:rFonts w:ascii="Times New Roman" w:eastAsia="Times New Roman" w:hAnsi="Times New Roman" w:cs="Times New Roman"/>
          <w:sz w:val="20"/>
          <w:szCs w:val="20"/>
          <w:lang w:eastAsia="en-IN"/>
        </w:rPr>
        <w:t xml:space="preserve">. This is down to the amazing speed </w:t>
      </w:r>
      <w:proofErr w:type="spellStart"/>
      <w:proofErr w:type="gramStart"/>
      <w:r w:rsidRPr="001C05DA">
        <w:rPr>
          <w:rFonts w:ascii="Courier New" w:eastAsia="Times New Roman" w:hAnsi="Courier New" w:cs="Courier New"/>
          <w:sz w:val="20"/>
          <w:szCs w:val="20"/>
          <w:lang w:eastAsia="en-IN"/>
        </w:rPr>
        <w:t>data.table</w:t>
      </w:r>
      <w:proofErr w:type="spellEnd"/>
      <w:proofErr w:type="gramEnd"/>
      <w:r w:rsidRPr="001C05DA">
        <w:rPr>
          <w:rFonts w:ascii="Times New Roman" w:eastAsia="Times New Roman" w:hAnsi="Times New Roman" w:cs="Times New Roman"/>
          <w:sz w:val="20"/>
          <w:szCs w:val="20"/>
          <w:lang w:eastAsia="en-IN"/>
        </w:rPr>
        <w:t xml:space="preserve"> offers when reading files into </w:t>
      </w:r>
      <w:r w:rsidRPr="001C05DA">
        <w:rPr>
          <w:rFonts w:ascii="Courier New" w:eastAsia="Times New Roman" w:hAnsi="Courier New" w:cs="Courier New"/>
          <w:sz w:val="20"/>
          <w:szCs w:val="20"/>
          <w:lang w:eastAsia="en-IN"/>
        </w:rPr>
        <w:t>R</w:t>
      </w:r>
      <w:r w:rsidRPr="001C05DA">
        <w:rPr>
          <w:rFonts w:ascii="Times New Roman" w:eastAsia="Times New Roman" w:hAnsi="Times New Roman" w:cs="Times New Roman"/>
          <w:sz w:val="20"/>
          <w:szCs w:val="20"/>
          <w:lang w:eastAsia="en-IN"/>
        </w:rPr>
        <w:t xml:space="preserve">. </w:t>
      </w:r>
      <w:proofErr w:type="gramStart"/>
      <w:r w:rsidRPr="001C05DA">
        <w:rPr>
          <w:rFonts w:ascii="Times New Roman" w:eastAsia="Times New Roman" w:hAnsi="Times New Roman" w:cs="Times New Roman"/>
          <w:sz w:val="20"/>
          <w:szCs w:val="20"/>
          <w:lang w:eastAsia="en-IN"/>
        </w:rPr>
        <w:t>However</w:t>
      </w:r>
      <w:proofErr w:type="gramEnd"/>
      <w:r w:rsidRPr="001C05DA">
        <w:rPr>
          <w:rFonts w:ascii="Times New Roman" w:eastAsia="Times New Roman" w:hAnsi="Times New Roman" w:cs="Times New Roman"/>
          <w:sz w:val="20"/>
          <w:szCs w:val="20"/>
          <w:lang w:eastAsia="en-IN"/>
        </w:rPr>
        <w:t xml:space="preserve"> a new package, with equally impressive read speeds, has come onto the scene called </w:t>
      </w:r>
      <w:hyperlink r:id="rId6" w:tgtFrame="_blank" w:history="1">
        <w:r w:rsidRPr="001C05DA">
          <w:rPr>
            <w:rFonts w:ascii="Courier New" w:eastAsia="Times New Roman" w:hAnsi="Courier New" w:cs="Courier New"/>
            <w:color w:val="0000FF"/>
            <w:sz w:val="20"/>
            <w:szCs w:val="20"/>
            <w:u w:val="single"/>
            <w:lang w:eastAsia="en-IN"/>
          </w:rPr>
          <w:t>vroom</w:t>
        </w:r>
      </w:hyperlink>
      <w:r w:rsidRPr="001C05DA">
        <w:rPr>
          <w:rFonts w:ascii="Times New Roman" w:eastAsia="Times New Roman" w:hAnsi="Times New Roman" w:cs="Times New Roman"/>
          <w:sz w:val="20"/>
          <w:szCs w:val="20"/>
          <w:lang w:eastAsia="en-IN"/>
        </w:rPr>
        <w:t xml:space="preserve">. As </w:t>
      </w:r>
      <w:r w:rsidRPr="001C05DA">
        <w:rPr>
          <w:rFonts w:ascii="Courier New" w:eastAsia="Times New Roman" w:hAnsi="Courier New" w:cs="Courier New"/>
          <w:sz w:val="20"/>
          <w:szCs w:val="20"/>
          <w:lang w:eastAsia="en-IN"/>
        </w:rPr>
        <w:t>vroom</w:t>
      </w:r>
      <w:r w:rsidRPr="001C05DA">
        <w:rPr>
          <w:rFonts w:ascii="Times New Roman" w:eastAsia="Times New Roman" w:hAnsi="Times New Roman" w:cs="Times New Roman"/>
          <w:sz w:val="20"/>
          <w:szCs w:val="20"/>
          <w:lang w:eastAsia="en-IN"/>
        </w:rPr>
        <w:t xml:space="preserve"> has been designed to only read data into </w:t>
      </w:r>
      <w:r w:rsidRPr="001C05DA">
        <w:rPr>
          <w:rFonts w:ascii="Courier New" w:eastAsia="Times New Roman" w:hAnsi="Courier New" w:cs="Courier New"/>
          <w:sz w:val="20"/>
          <w:szCs w:val="20"/>
          <w:lang w:eastAsia="en-IN"/>
        </w:rPr>
        <w:t>R</w:t>
      </w:r>
      <w:r w:rsidRPr="001C05DA">
        <w:rPr>
          <w:rFonts w:ascii="Times New Roman" w:eastAsia="Times New Roman" w:hAnsi="Times New Roman" w:cs="Times New Roman"/>
          <w:sz w:val="20"/>
          <w:szCs w:val="20"/>
          <w:lang w:eastAsia="en-IN"/>
        </w:rPr>
        <w:t xml:space="preserve"> similarly to </w:t>
      </w:r>
      <w:proofErr w:type="spellStart"/>
      <w:r w:rsidRPr="001C05DA">
        <w:rPr>
          <w:rFonts w:ascii="Courier New" w:eastAsia="Times New Roman" w:hAnsi="Courier New" w:cs="Courier New"/>
          <w:sz w:val="20"/>
          <w:szCs w:val="20"/>
          <w:lang w:eastAsia="en-IN"/>
        </w:rPr>
        <w:t>readr</w:t>
      </w:r>
      <w:proofErr w:type="spellEnd"/>
      <w:r w:rsidRPr="001C05DA">
        <w:rPr>
          <w:rFonts w:ascii="Times New Roman" w:eastAsia="Times New Roman" w:hAnsi="Times New Roman" w:cs="Times New Roman"/>
          <w:sz w:val="20"/>
          <w:szCs w:val="20"/>
          <w:lang w:eastAsia="en-IN"/>
        </w:rPr>
        <w:t xml:space="preserve">, </w:t>
      </w:r>
      <w:proofErr w:type="spellStart"/>
      <w:proofErr w:type="gramStart"/>
      <w:r w:rsidRPr="001C05DA">
        <w:rPr>
          <w:rFonts w:ascii="Courier New" w:eastAsia="Times New Roman" w:hAnsi="Courier New" w:cs="Courier New"/>
          <w:sz w:val="20"/>
          <w:szCs w:val="20"/>
          <w:lang w:eastAsia="en-IN"/>
        </w:rPr>
        <w:t>data.table</w:t>
      </w:r>
      <w:proofErr w:type="spellEnd"/>
      <w:proofErr w:type="gramEnd"/>
      <w:r w:rsidRPr="001C05DA">
        <w:rPr>
          <w:rFonts w:ascii="Times New Roman" w:eastAsia="Times New Roman" w:hAnsi="Times New Roman" w:cs="Times New Roman"/>
          <w:sz w:val="20"/>
          <w:szCs w:val="20"/>
          <w:lang w:eastAsia="en-IN"/>
        </w:rPr>
        <w:t xml:space="preserve"> is still used for all of </w:t>
      </w:r>
      <w:r w:rsidRPr="001C05DA">
        <w:rPr>
          <w:rFonts w:ascii="Times New Roman" w:eastAsia="Times New Roman" w:hAnsi="Times New Roman" w:cs="Times New Roman"/>
          <w:sz w:val="20"/>
          <w:szCs w:val="20"/>
          <w:lang w:eastAsia="en-IN"/>
        </w:rPr>
        <w:lastRenderedPageBreak/>
        <w:t xml:space="preserve">the heavy lifting. </w:t>
      </w:r>
      <w:proofErr w:type="gramStart"/>
      <w:r w:rsidRPr="001C05DA">
        <w:rPr>
          <w:rFonts w:ascii="Times New Roman" w:eastAsia="Times New Roman" w:hAnsi="Times New Roman" w:cs="Times New Roman"/>
          <w:sz w:val="20"/>
          <w:szCs w:val="20"/>
          <w:lang w:eastAsia="en-IN"/>
        </w:rPr>
        <w:t>However</w:t>
      </w:r>
      <w:proofErr w:type="gramEnd"/>
      <w:r w:rsidRPr="001C05DA">
        <w:rPr>
          <w:rFonts w:ascii="Times New Roman" w:eastAsia="Times New Roman" w:hAnsi="Times New Roman" w:cs="Times New Roman"/>
          <w:sz w:val="20"/>
          <w:szCs w:val="20"/>
          <w:lang w:eastAsia="en-IN"/>
        </w:rPr>
        <w:t xml:space="preserve"> if a user wishes to use </w:t>
      </w:r>
      <w:r w:rsidRPr="001C05DA">
        <w:rPr>
          <w:rFonts w:ascii="Courier New" w:eastAsia="Times New Roman" w:hAnsi="Courier New" w:cs="Courier New"/>
          <w:sz w:val="20"/>
          <w:szCs w:val="20"/>
          <w:lang w:eastAsia="en-IN"/>
        </w:rPr>
        <w:t>vroom</w:t>
      </w:r>
      <w:r w:rsidRPr="001C05DA">
        <w:rPr>
          <w:rFonts w:ascii="Times New Roman" w:eastAsia="Times New Roman" w:hAnsi="Times New Roman" w:cs="Times New Roman"/>
          <w:sz w:val="20"/>
          <w:szCs w:val="20"/>
          <w:lang w:eastAsia="en-IN"/>
        </w:rPr>
        <w:t xml:space="preserve"> as the file parser an </w:t>
      </w:r>
      <w:r w:rsidRPr="001C05DA">
        <w:rPr>
          <w:rFonts w:ascii="Courier New" w:eastAsia="Times New Roman" w:hAnsi="Courier New" w:cs="Courier New"/>
          <w:sz w:val="20"/>
          <w:szCs w:val="20"/>
          <w:lang w:eastAsia="en-IN"/>
        </w:rPr>
        <w:t>*_options</w:t>
      </w:r>
      <w:r w:rsidRPr="001C05DA">
        <w:rPr>
          <w:rFonts w:ascii="Times New Roman" w:eastAsia="Times New Roman" w:hAnsi="Times New Roman" w:cs="Times New Roman"/>
          <w:sz w:val="20"/>
          <w:szCs w:val="20"/>
          <w:lang w:eastAsia="en-IN"/>
        </w:rPr>
        <w:t xml:space="preserve"> function has been created to enable this:</w:t>
      </w:r>
    </w:p>
    <w:p w14:paraId="0A7641BE"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05DA">
        <w:rPr>
          <w:rFonts w:ascii="Courier New" w:eastAsia="Times New Roman" w:hAnsi="Courier New" w:cs="Courier New"/>
          <w:sz w:val="20"/>
          <w:szCs w:val="20"/>
          <w:lang w:eastAsia="en-IN"/>
        </w:rPr>
        <w:t>nocuta_</w:t>
      </w:r>
      <w:proofErr w:type="gramStart"/>
      <w:r w:rsidRPr="001C05DA">
        <w:rPr>
          <w:rFonts w:ascii="Courier New" w:eastAsia="Times New Roman" w:hAnsi="Courier New" w:cs="Courier New"/>
          <w:sz w:val="20"/>
          <w:szCs w:val="20"/>
          <w:lang w:eastAsia="en-IN"/>
        </w:rPr>
        <w:t>options</w:t>
      </w:r>
      <w:proofErr w:type="spellEnd"/>
      <w:r w:rsidRPr="001C05DA">
        <w:rPr>
          <w:rFonts w:ascii="Courier New" w:eastAsia="Times New Roman" w:hAnsi="Courier New" w:cs="Courier New"/>
          <w:sz w:val="20"/>
          <w:szCs w:val="20"/>
          <w:lang w:eastAsia="en-IN"/>
        </w:rPr>
        <w:t>(</w:t>
      </w:r>
      <w:proofErr w:type="spellStart"/>
      <w:proofErr w:type="gramEnd"/>
      <w:r w:rsidRPr="001C05DA">
        <w:rPr>
          <w:rFonts w:ascii="Courier New" w:eastAsia="Times New Roman" w:hAnsi="Courier New" w:cs="Courier New"/>
          <w:sz w:val="20"/>
          <w:szCs w:val="20"/>
          <w:lang w:eastAsia="en-IN"/>
        </w:rPr>
        <w:t>file_parser</w:t>
      </w:r>
      <w:proofErr w:type="spellEnd"/>
      <w:r w:rsidRPr="001C05DA">
        <w:rPr>
          <w:rFonts w:ascii="Courier New" w:eastAsia="Times New Roman" w:hAnsi="Courier New" w:cs="Courier New"/>
          <w:sz w:val="20"/>
          <w:szCs w:val="20"/>
          <w:lang w:eastAsia="en-IN"/>
        </w:rPr>
        <w:t xml:space="preserve"> = c("</w:t>
      </w:r>
      <w:proofErr w:type="spellStart"/>
      <w:r w:rsidRPr="001C05DA">
        <w:rPr>
          <w:rFonts w:ascii="Courier New" w:eastAsia="Times New Roman" w:hAnsi="Courier New" w:cs="Courier New"/>
          <w:sz w:val="20"/>
          <w:szCs w:val="20"/>
          <w:lang w:eastAsia="en-IN"/>
        </w:rPr>
        <w:t>data.table</w:t>
      </w:r>
      <w:proofErr w:type="spellEnd"/>
      <w:r w:rsidRPr="001C05DA">
        <w:rPr>
          <w:rFonts w:ascii="Courier New" w:eastAsia="Times New Roman" w:hAnsi="Courier New" w:cs="Courier New"/>
          <w:sz w:val="20"/>
          <w:szCs w:val="20"/>
          <w:lang w:eastAsia="en-IN"/>
        </w:rPr>
        <w:t>", "vroom"))</w:t>
      </w:r>
    </w:p>
    <w:p w14:paraId="75C4DD34"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670329"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 xml:space="preserve"># Or </w:t>
      </w:r>
    </w:p>
    <w:p w14:paraId="36F10BB2"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5A704C"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05DA">
        <w:rPr>
          <w:rFonts w:ascii="Courier New" w:eastAsia="Times New Roman" w:hAnsi="Courier New" w:cs="Courier New"/>
          <w:sz w:val="20"/>
          <w:szCs w:val="20"/>
          <w:lang w:eastAsia="en-IN"/>
        </w:rPr>
        <w:t>RAthena</w:t>
      </w:r>
      <w:proofErr w:type="spellEnd"/>
      <w:r w:rsidRPr="001C05DA">
        <w:rPr>
          <w:rFonts w:ascii="Courier New" w:eastAsia="Times New Roman" w:hAnsi="Courier New" w:cs="Courier New"/>
          <w:sz w:val="20"/>
          <w:szCs w:val="20"/>
          <w:lang w:eastAsia="en-IN"/>
        </w:rPr>
        <w:t>__</w:t>
      </w:r>
      <w:proofErr w:type="gramStart"/>
      <w:r w:rsidRPr="001C05DA">
        <w:rPr>
          <w:rFonts w:ascii="Courier New" w:eastAsia="Times New Roman" w:hAnsi="Courier New" w:cs="Courier New"/>
          <w:sz w:val="20"/>
          <w:szCs w:val="20"/>
          <w:lang w:eastAsia="en-IN"/>
        </w:rPr>
        <w:t>options(</w:t>
      </w:r>
      <w:proofErr w:type="spellStart"/>
      <w:proofErr w:type="gramEnd"/>
      <w:r w:rsidRPr="001C05DA">
        <w:rPr>
          <w:rFonts w:ascii="Courier New" w:eastAsia="Times New Roman" w:hAnsi="Courier New" w:cs="Courier New"/>
          <w:sz w:val="20"/>
          <w:szCs w:val="20"/>
          <w:lang w:eastAsia="en-IN"/>
        </w:rPr>
        <w:t>file_parser</w:t>
      </w:r>
      <w:proofErr w:type="spellEnd"/>
      <w:r w:rsidRPr="001C05DA">
        <w:rPr>
          <w:rFonts w:ascii="Courier New" w:eastAsia="Times New Roman" w:hAnsi="Courier New" w:cs="Courier New"/>
          <w:sz w:val="20"/>
          <w:szCs w:val="20"/>
          <w:lang w:eastAsia="en-IN"/>
        </w:rPr>
        <w:t xml:space="preserve"> = c("</w:t>
      </w:r>
      <w:proofErr w:type="spellStart"/>
      <w:r w:rsidRPr="001C05DA">
        <w:rPr>
          <w:rFonts w:ascii="Courier New" w:eastAsia="Times New Roman" w:hAnsi="Courier New" w:cs="Courier New"/>
          <w:sz w:val="20"/>
          <w:szCs w:val="20"/>
          <w:lang w:eastAsia="en-IN"/>
        </w:rPr>
        <w:t>data.table</w:t>
      </w:r>
      <w:proofErr w:type="spellEnd"/>
      <w:r w:rsidRPr="001C05DA">
        <w:rPr>
          <w:rFonts w:ascii="Courier New" w:eastAsia="Times New Roman" w:hAnsi="Courier New" w:cs="Courier New"/>
          <w:sz w:val="20"/>
          <w:szCs w:val="20"/>
          <w:lang w:eastAsia="en-IN"/>
        </w:rPr>
        <w:t>", "vroom"))</w:t>
      </w:r>
    </w:p>
    <w:p w14:paraId="2092FC23" w14:textId="77777777" w:rsidR="001C05DA" w:rsidRPr="001C05DA" w:rsidRDefault="001C05DA" w:rsidP="001C05DA">
      <w:pPr>
        <w:spacing w:before="100" w:beforeAutospacing="1" w:after="100" w:afterAutospacing="1" w:line="240" w:lineRule="auto"/>
        <w:rPr>
          <w:rFonts w:ascii="Times New Roman" w:eastAsia="Times New Roman" w:hAnsi="Times New Roman" w:cs="Times New Roman"/>
          <w:sz w:val="20"/>
          <w:szCs w:val="20"/>
          <w:lang w:eastAsia="en-IN"/>
        </w:rPr>
      </w:pPr>
      <w:r w:rsidRPr="001C05DA">
        <w:rPr>
          <w:rFonts w:ascii="Times New Roman" w:eastAsia="Times New Roman" w:hAnsi="Times New Roman" w:cs="Times New Roman"/>
          <w:sz w:val="20"/>
          <w:szCs w:val="20"/>
          <w:lang w:eastAsia="en-IN"/>
        </w:rPr>
        <w:t xml:space="preserve">By setting the </w:t>
      </w:r>
      <w:proofErr w:type="spellStart"/>
      <w:r w:rsidRPr="001C05DA">
        <w:rPr>
          <w:rFonts w:ascii="Times New Roman" w:eastAsia="Times New Roman" w:hAnsi="Times New Roman" w:cs="Times New Roman"/>
          <w:sz w:val="20"/>
          <w:szCs w:val="20"/>
          <w:lang w:eastAsia="en-IN"/>
        </w:rPr>
        <w:t>file_parser</w:t>
      </w:r>
      <w:proofErr w:type="spellEnd"/>
      <w:r w:rsidRPr="001C05DA">
        <w:rPr>
          <w:rFonts w:ascii="Times New Roman" w:eastAsia="Times New Roman" w:hAnsi="Times New Roman" w:cs="Times New Roman"/>
          <w:sz w:val="20"/>
          <w:szCs w:val="20"/>
          <w:lang w:eastAsia="en-IN"/>
        </w:rPr>
        <w:t xml:space="preserve"> to </w:t>
      </w:r>
      <w:r w:rsidRPr="001C05DA">
        <w:rPr>
          <w:rFonts w:ascii="Courier New" w:eastAsia="Times New Roman" w:hAnsi="Courier New" w:cs="Courier New"/>
          <w:sz w:val="20"/>
          <w:szCs w:val="20"/>
          <w:lang w:eastAsia="en-IN"/>
        </w:rPr>
        <w:t>vroom</w:t>
      </w:r>
      <w:r w:rsidRPr="001C05DA">
        <w:rPr>
          <w:rFonts w:ascii="Times New Roman" w:eastAsia="Times New Roman" w:hAnsi="Times New Roman" w:cs="Times New Roman"/>
          <w:sz w:val="20"/>
          <w:szCs w:val="20"/>
          <w:lang w:eastAsia="en-IN"/>
        </w:rPr>
        <w:t xml:space="preserve"> then the backend will change to allow </w:t>
      </w:r>
      <w:r w:rsidRPr="001C05DA">
        <w:rPr>
          <w:rFonts w:ascii="Courier New" w:eastAsia="Times New Roman" w:hAnsi="Courier New" w:cs="Courier New"/>
          <w:sz w:val="20"/>
          <w:szCs w:val="20"/>
          <w:lang w:eastAsia="en-IN"/>
        </w:rPr>
        <w:t>vroom's</w:t>
      </w:r>
      <w:r w:rsidRPr="001C05DA">
        <w:rPr>
          <w:rFonts w:ascii="Times New Roman" w:eastAsia="Times New Roman" w:hAnsi="Times New Roman" w:cs="Times New Roman"/>
          <w:sz w:val="20"/>
          <w:szCs w:val="20"/>
          <w:lang w:eastAsia="en-IN"/>
        </w:rPr>
        <w:t xml:space="preserve"> file parser to be used instead of </w:t>
      </w:r>
      <w:proofErr w:type="spellStart"/>
      <w:proofErr w:type="gramStart"/>
      <w:r w:rsidRPr="001C05DA">
        <w:rPr>
          <w:rFonts w:ascii="Courier New" w:eastAsia="Times New Roman" w:hAnsi="Courier New" w:cs="Courier New"/>
          <w:sz w:val="20"/>
          <w:szCs w:val="20"/>
          <w:lang w:eastAsia="en-IN"/>
        </w:rPr>
        <w:t>data.table</w:t>
      </w:r>
      <w:proofErr w:type="spellEnd"/>
      <w:proofErr w:type="gramEnd"/>
      <w:r w:rsidRPr="001C05DA">
        <w:rPr>
          <w:rFonts w:ascii="Times New Roman" w:eastAsia="Times New Roman" w:hAnsi="Times New Roman" w:cs="Times New Roman"/>
          <w:sz w:val="20"/>
          <w:szCs w:val="20"/>
          <w:lang w:eastAsia="en-IN"/>
        </w:rPr>
        <w:t>.</w:t>
      </w:r>
    </w:p>
    <w:p w14:paraId="41DF8D1A" w14:textId="77777777" w:rsidR="001C05DA" w:rsidRPr="001C05DA" w:rsidRDefault="001C05DA" w:rsidP="001C05DA">
      <w:pPr>
        <w:spacing w:before="100" w:beforeAutospacing="1" w:after="100" w:afterAutospacing="1" w:line="240" w:lineRule="auto"/>
        <w:rPr>
          <w:rFonts w:ascii="Times New Roman" w:eastAsia="Times New Roman" w:hAnsi="Times New Roman" w:cs="Times New Roman"/>
          <w:sz w:val="20"/>
          <w:szCs w:val="20"/>
          <w:lang w:eastAsia="en-IN"/>
        </w:rPr>
      </w:pPr>
      <w:r w:rsidRPr="001C05DA">
        <w:rPr>
          <w:rFonts w:ascii="Times New Roman" w:eastAsia="Times New Roman" w:hAnsi="Times New Roman" w:cs="Times New Roman"/>
          <w:sz w:val="20"/>
          <w:szCs w:val="20"/>
          <w:lang w:eastAsia="en-IN"/>
        </w:rPr>
        <w:t xml:space="preserve">If you aren’t sure whether to use </w:t>
      </w:r>
      <w:r w:rsidRPr="001C05DA">
        <w:rPr>
          <w:rFonts w:ascii="Courier New" w:eastAsia="Times New Roman" w:hAnsi="Courier New" w:cs="Courier New"/>
          <w:sz w:val="20"/>
          <w:szCs w:val="20"/>
          <w:lang w:eastAsia="en-IN"/>
        </w:rPr>
        <w:t>vroom</w:t>
      </w:r>
      <w:r w:rsidRPr="001C05DA">
        <w:rPr>
          <w:rFonts w:ascii="Times New Roman" w:eastAsia="Times New Roman" w:hAnsi="Times New Roman" w:cs="Times New Roman"/>
          <w:sz w:val="20"/>
          <w:szCs w:val="20"/>
          <w:lang w:eastAsia="en-IN"/>
        </w:rPr>
        <w:t xml:space="preserve"> over </w:t>
      </w:r>
      <w:proofErr w:type="spellStart"/>
      <w:proofErr w:type="gramStart"/>
      <w:r w:rsidRPr="001C05DA">
        <w:rPr>
          <w:rFonts w:ascii="Courier New" w:eastAsia="Times New Roman" w:hAnsi="Courier New" w:cs="Courier New"/>
          <w:sz w:val="20"/>
          <w:szCs w:val="20"/>
          <w:lang w:eastAsia="en-IN"/>
        </w:rPr>
        <w:t>data.table</w:t>
      </w:r>
      <w:proofErr w:type="spellEnd"/>
      <w:proofErr w:type="gramEnd"/>
      <w:r w:rsidRPr="001C05DA">
        <w:rPr>
          <w:rFonts w:ascii="Times New Roman" w:eastAsia="Times New Roman" w:hAnsi="Times New Roman" w:cs="Times New Roman"/>
          <w:sz w:val="20"/>
          <w:szCs w:val="20"/>
          <w:lang w:eastAsia="en-IN"/>
        </w:rPr>
        <w:t xml:space="preserve">, I draw your attention to </w:t>
      </w:r>
      <w:r w:rsidRPr="001C05DA">
        <w:rPr>
          <w:rFonts w:ascii="Courier New" w:eastAsia="Times New Roman" w:hAnsi="Courier New" w:cs="Courier New"/>
          <w:sz w:val="20"/>
          <w:szCs w:val="20"/>
          <w:lang w:eastAsia="en-IN"/>
        </w:rPr>
        <w:t>vroom</w:t>
      </w:r>
      <w:r w:rsidRPr="001C05DA">
        <w:rPr>
          <w:rFonts w:ascii="Times New Roman" w:eastAsia="Times New Roman" w:hAnsi="Times New Roman" w:cs="Times New Roman"/>
          <w:sz w:val="20"/>
          <w:szCs w:val="20"/>
          <w:lang w:eastAsia="en-IN"/>
        </w:rPr>
        <w:t xml:space="preserve"> boasting a whopping 1.40GB/sec throughput.</w:t>
      </w:r>
    </w:p>
    <w:p w14:paraId="3834F5BD" w14:textId="77777777" w:rsidR="001C05DA" w:rsidRPr="001C05DA" w:rsidRDefault="001C05DA" w:rsidP="001C05DA">
      <w:pPr>
        <w:spacing w:beforeAutospacing="1" w:after="100" w:afterAutospacing="1" w:line="240" w:lineRule="auto"/>
        <w:rPr>
          <w:rFonts w:ascii="Times New Roman" w:eastAsia="Times New Roman" w:hAnsi="Times New Roman" w:cs="Times New Roman"/>
          <w:sz w:val="20"/>
          <w:szCs w:val="20"/>
          <w:lang w:eastAsia="en-IN"/>
        </w:rPr>
      </w:pPr>
      <w:r w:rsidRPr="001C05DA">
        <w:rPr>
          <w:rFonts w:ascii="Times New Roman" w:eastAsia="Times New Roman" w:hAnsi="Times New Roman" w:cs="Times New Roman"/>
          <w:i/>
          <w:iCs/>
          <w:sz w:val="20"/>
          <w:szCs w:val="20"/>
          <w:lang w:eastAsia="en-IN"/>
        </w:rPr>
        <w:t xml:space="preserve">Statistics taken from vroom’s </w:t>
      </w:r>
      <w:proofErr w:type="spellStart"/>
      <w:r w:rsidRPr="001C05DA">
        <w:rPr>
          <w:rFonts w:ascii="Times New Roman" w:eastAsia="Times New Roman" w:hAnsi="Times New Roman" w:cs="Times New Roman"/>
          <w:i/>
          <w:iCs/>
          <w:sz w:val="20"/>
          <w:szCs w:val="20"/>
          <w:lang w:eastAsia="en-IN"/>
        </w:rPr>
        <w:t>github</w:t>
      </w:r>
      <w:proofErr w:type="spellEnd"/>
      <w:r w:rsidRPr="001C05DA">
        <w:rPr>
          <w:rFonts w:ascii="Times New Roman" w:eastAsia="Times New Roman" w:hAnsi="Times New Roman" w:cs="Times New Roman"/>
          <w:i/>
          <w:iCs/>
          <w:sz w:val="20"/>
          <w:szCs w:val="20"/>
          <w:lang w:eastAsia="en-IN"/>
        </w:rPr>
        <w:t xml:space="preserve"> readme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5"/>
        <w:gridCol w:w="807"/>
        <w:gridCol w:w="1040"/>
        <w:gridCol w:w="981"/>
        <w:gridCol w:w="1542"/>
      </w:tblGrid>
      <w:tr w:rsidR="001C05DA" w:rsidRPr="001C05DA" w14:paraId="03E8F213" w14:textId="77777777" w:rsidTr="001C05DA">
        <w:trPr>
          <w:tblHeader/>
          <w:tblCellSpacing w:w="15" w:type="dxa"/>
        </w:trPr>
        <w:tc>
          <w:tcPr>
            <w:tcW w:w="0" w:type="auto"/>
            <w:vAlign w:val="center"/>
            <w:hideMark/>
          </w:tcPr>
          <w:p w14:paraId="62C41E96" w14:textId="77777777" w:rsidR="001C05DA" w:rsidRPr="001C05DA" w:rsidRDefault="001C05DA" w:rsidP="001C05DA">
            <w:pPr>
              <w:spacing w:after="0" w:line="240" w:lineRule="auto"/>
              <w:jc w:val="center"/>
              <w:rPr>
                <w:rFonts w:ascii="Times New Roman" w:eastAsia="Times New Roman" w:hAnsi="Times New Roman" w:cs="Times New Roman"/>
                <w:b/>
                <w:bCs/>
                <w:sz w:val="24"/>
                <w:szCs w:val="24"/>
                <w:lang w:eastAsia="en-IN"/>
              </w:rPr>
            </w:pPr>
            <w:r w:rsidRPr="001C05DA">
              <w:rPr>
                <w:rFonts w:ascii="Times New Roman" w:eastAsia="Times New Roman" w:hAnsi="Times New Roman" w:cs="Times New Roman"/>
                <w:b/>
                <w:bCs/>
                <w:sz w:val="24"/>
                <w:szCs w:val="24"/>
                <w:lang w:eastAsia="en-IN"/>
              </w:rPr>
              <w:t>package</w:t>
            </w:r>
          </w:p>
        </w:tc>
        <w:tc>
          <w:tcPr>
            <w:tcW w:w="0" w:type="auto"/>
            <w:vAlign w:val="center"/>
            <w:hideMark/>
          </w:tcPr>
          <w:p w14:paraId="18D652E9" w14:textId="77777777" w:rsidR="001C05DA" w:rsidRPr="001C05DA" w:rsidRDefault="001C05DA" w:rsidP="001C05DA">
            <w:pPr>
              <w:spacing w:after="0" w:line="240" w:lineRule="auto"/>
              <w:jc w:val="center"/>
              <w:rPr>
                <w:rFonts w:ascii="Times New Roman" w:eastAsia="Times New Roman" w:hAnsi="Times New Roman" w:cs="Times New Roman"/>
                <w:b/>
                <w:bCs/>
                <w:sz w:val="24"/>
                <w:szCs w:val="24"/>
                <w:lang w:eastAsia="en-IN"/>
              </w:rPr>
            </w:pPr>
            <w:r w:rsidRPr="001C05DA">
              <w:rPr>
                <w:rFonts w:ascii="Times New Roman" w:eastAsia="Times New Roman" w:hAnsi="Times New Roman" w:cs="Times New Roman"/>
                <w:b/>
                <w:bCs/>
                <w:sz w:val="24"/>
                <w:szCs w:val="24"/>
                <w:lang w:eastAsia="en-IN"/>
              </w:rPr>
              <w:t>version</w:t>
            </w:r>
          </w:p>
        </w:tc>
        <w:tc>
          <w:tcPr>
            <w:tcW w:w="0" w:type="auto"/>
            <w:vAlign w:val="center"/>
            <w:hideMark/>
          </w:tcPr>
          <w:p w14:paraId="71377621" w14:textId="77777777" w:rsidR="001C05DA" w:rsidRPr="001C05DA" w:rsidRDefault="001C05DA" w:rsidP="001C05DA">
            <w:pPr>
              <w:spacing w:after="0" w:line="240" w:lineRule="auto"/>
              <w:jc w:val="center"/>
              <w:rPr>
                <w:rFonts w:ascii="Times New Roman" w:eastAsia="Times New Roman" w:hAnsi="Times New Roman" w:cs="Times New Roman"/>
                <w:b/>
                <w:bCs/>
                <w:sz w:val="24"/>
                <w:szCs w:val="24"/>
                <w:lang w:eastAsia="en-IN"/>
              </w:rPr>
            </w:pPr>
            <w:r w:rsidRPr="001C05DA">
              <w:rPr>
                <w:rFonts w:ascii="Times New Roman" w:eastAsia="Times New Roman" w:hAnsi="Times New Roman" w:cs="Times New Roman"/>
                <w:b/>
                <w:bCs/>
                <w:sz w:val="24"/>
                <w:szCs w:val="24"/>
                <w:lang w:eastAsia="en-IN"/>
              </w:rPr>
              <w:t>time (sec)</w:t>
            </w:r>
          </w:p>
        </w:tc>
        <w:tc>
          <w:tcPr>
            <w:tcW w:w="0" w:type="auto"/>
            <w:vAlign w:val="center"/>
            <w:hideMark/>
          </w:tcPr>
          <w:p w14:paraId="77BBC6BF" w14:textId="77777777" w:rsidR="001C05DA" w:rsidRPr="001C05DA" w:rsidRDefault="001C05DA" w:rsidP="001C05DA">
            <w:pPr>
              <w:spacing w:after="0" w:line="240" w:lineRule="auto"/>
              <w:jc w:val="center"/>
              <w:rPr>
                <w:rFonts w:ascii="Times New Roman" w:eastAsia="Times New Roman" w:hAnsi="Times New Roman" w:cs="Times New Roman"/>
                <w:b/>
                <w:bCs/>
                <w:sz w:val="24"/>
                <w:szCs w:val="24"/>
                <w:lang w:eastAsia="en-IN"/>
              </w:rPr>
            </w:pPr>
            <w:r w:rsidRPr="001C05DA">
              <w:rPr>
                <w:rFonts w:ascii="Times New Roman" w:eastAsia="Times New Roman" w:hAnsi="Times New Roman" w:cs="Times New Roman"/>
                <w:b/>
                <w:bCs/>
                <w:sz w:val="24"/>
                <w:szCs w:val="24"/>
                <w:lang w:eastAsia="en-IN"/>
              </w:rPr>
              <w:t>speed-up</w:t>
            </w:r>
          </w:p>
        </w:tc>
        <w:tc>
          <w:tcPr>
            <w:tcW w:w="0" w:type="auto"/>
            <w:vAlign w:val="center"/>
            <w:hideMark/>
          </w:tcPr>
          <w:p w14:paraId="79C489D7" w14:textId="77777777" w:rsidR="001C05DA" w:rsidRPr="001C05DA" w:rsidRDefault="001C05DA" w:rsidP="001C05DA">
            <w:pPr>
              <w:spacing w:after="0" w:line="240" w:lineRule="auto"/>
              <w:jc w:val="center"/>
              <w:rPr>
                <w:rFonts w:ascii="Times New Roman" w:eastAsia="Times New Roman" w:hAnsi="Times New Roman" w:cs="Times New Roman"/>
                <w:b/>
                <w:bCs/>
                <w:sz w:val="24"/>
                <w:szCs w:val="24"/>
                <w:lang w:eastAsia="en-IN"/>
              </w:rPr>
            </w:pPr>
            <w:r w:rsidRPr="001C05DA">
              <w:rPr>
                <w:rFonts w:ascii="Times New Roman" w:eastAsia="Times New Roman" w:hAnsi="Times New Roman" w:cs="Times New Roman"/>
                <w:b/>
                <w:bCs/>
                <w:sz w:val="24"/>
                <w:szCs w:val="24"/>
                <w:lang w:eastAsia="en-IN"/>
              </w:rPr>
              <w:t>throughput</w:t>
            </w:r>
          </w:p>
        </w:tc>
      </w:tr>
      <w:tr w:rsidR="001C05DA" w:rsidRPr="001C05DA" w14:paraId="13B26071" w14:textId="77777777" w:rsidTr="001C05DA">
        <w:trPr>
          <w:tblCellSpacing w:w="15" w:type="dxa"/>
        </w:trPr>
        <w:tc>
          <w:tcPr>
            <w:tcW w:w="0" w:type="auto"/>
            <w:vAlign w:val="center"/>
            <w:hideMark/>
          </w:tcPr>
          <w:p w14:paraId="1A9B64D9" w14:textId="77777777" w:rsidR="001C05DA" w:rsidRPr="001C05DA" w:rsidRDefault="001C05DA" w:rsidP="001C05DA">
            <w:pPr>
              <w:spacing w:after="0" w:line="240" w:lineRule="auto"/>
              <w:rPr>
                <w:rFonts w:ascii="Times New Roman" w:eastAsia="Times New Roman" w:hAnsi="Times New Roman" w:cs="Times New Roman"/>
                <w:sz w:val="24"/>
                <w:szCs w:val="24"/>
                <w:lang w:eastAsia="en-IN"/>
              </w:rPr>
            </w:pPr>
            <w:r w:rsidRPr="001C05DA">
              <w:rPr>
                <w:rFonts w:ascii="Times New Roman" w:eastAsia="Times New Roman" w:hAnsi="Times New Roman" w:cs="Times New Roman"/>
                <w:sz w:val="24"/>
                <w:szCs w:val="24"/>
                <w:lang w:eastAsia="en-IN"/>
              </w:rPr>
              <w:t>vroom</w:t>
            </w:r>
          </w:p>
        </w:tc>
        <w:tc>
          <w:tcPr>
            <w:tcW w:w="0" w:type="auto"/>
            <w:vAlign w:val="center"/>
            <w:hideMark/>
          </w:tcPr>
          <w:p w14:paraId="5678972C" w14:textId="77777777" w:rsidR="001C05DA" w:rsidRPr="001C05DA" w:rsidRDefault="001C05DA" w:rsidP="001C05DA">
            <w:pPr>
              <w:spacing w:after="0" w:line="240" w:lineRule="auto"/>
              <w:rPr>
                <w:rFonts w:ascii="Times New Roman" w:eastAsia="Times New Roman" w:hAnsi="Times New Roman" w:cs="Times New Roman"/>
                <w:sz w:val="24"/>
                <w:szCs w:val="24"/>
                <w:lang w:eastAsia="en-IN"/>
              </w:rPr>
            </w:pPr>
            <w:r w:rsidRPr="001C05DA">
              <w:rPr>
                <w:rFonts w:ascii="Times New Roman" w:eastAsia="Times New Roman" w:hAnsi="Times New Roman" w:cs="Times New Roman"/>
                <w:sz w:val="24"/>
                <w:szCs w:val="24"/>
                <w:lang w:eastAsia="en-IN"/>
              </w:rPr>
              <w:t>1.1.0</w:t>
            </w:r>
          </w:p>
        </w:tc>
        <w:tc>
          <w:tcPr>
            <w:tcW w:w="0" w:type="auto"/>
            <w:vAlign w:val="center"/>
            <w:hideMark/>
          </w:tcPr>
          <w:p w14:paraId="6B4C519E" w14:textId="77777777" w:rsidR="001C05DA" w:rsidRPr="001C05DA" w:rsidRDefault="001C05DA" w:rsidP="001C05DA">
            <w:pPr>
              <w:spacing w:after="0" w:line="240" w:lineRule="auto"/>
              <w:rPr>
                <w:rFonts w:ascii="Times New Roman" w:eastAsia="Times New Roman" w:hAnsi="Times New Roman" w:cs="Times New Roman"/>
                <w:sz w:val="24"/>
                <w:szCs w:val="24"/>
                <w:lang w:eastAsia="en-IN"/>
              </w:rPr>
            </w:pPr>
            <w:r w:rsidRPr="001C05DA">
              <w:rPr>
                <w:rFonts w:ascii="Times New Roman" w:eastAsia="Times New Roman" w:hAnsi="Times New Roman" w:cs="Times New Roman"/>
                <w:sz w:val="24"/>
                <w:szCs w:val="24"/>
                <w:lang w:eastAsia="en-IN"/>
              </w:rPr>
              <w:t>1.14</w:t>
            </w:r>
          </w:p>
        </w:tc>
        <w:tc>
          <w:tcPr>
            <w:tcW w:w="0" w:type="auto"/>
            <w:vAlign w:val="center"/>
            <w:hideMark/>
          </w:tcPr>
          <w:p w14:paraId="69E4040C" w14:textId="77777777" w:rsidR="001C05DA" w:rsidRPr="001C05DA" w:rsidRDefault="001C05DA" w:rsidP="001C05DA">
            <w:pPr>
              <w:spacing w:after="0" w:line="240" w:lineRule="auto"/>
              <w:rPr>
                <w:rFonts w:ascii="Times New Roman" w:eastAsia="Times New Roman" w:hAnsi="Times New Roman" w:cs="Times New Roman"/>
                <w:sz w:val="24"/>
                <w:szCs w:val="24"/>
                <w:lang w:eastAsia="en-IN"/>
              </w:rPr>
            </w:pPr>
            <w:r w:rsidRPr="001C05DA">
              <w:rPr>
                <w:rFonts w:ascii="Times New Roman" w:eastAsia="Times New Roman" w:hAnsi="Times New Roman" w:cs="Times New Roman"/>
                <w:sz w:val="24"/>
                <w:szCs w:val="24"/>
                <w:lang w:eastAsia="en-IN"/>
              </w:rPr>
              <w:t>58.44</w:t>
            </w:r>
          </w:p>
        </w:tc>
        <w:tc>
          <w:tcPr>
            <w:tcW w:w="0" w:type="auto"/>
            <w:vAlign w:val="center"/>
            <w:hideMark/>
          </w:tcPr>
          <w:p w14:paraId="6B7C1EB1" w14:textId="77777777" w:rsidR="001C05DA" w:rsidRPr="001C05DA" w:rsidRDefault="001C05DA" w:rsidP="001C05DA">
            <w:pPr>
              <w:spacing w:after="0" w:line="240" w:lineRule="auto"/>
              <w:rPr>
                <w:rFonts w:ascii="Times New Roman" w:eastAsia="Times New Roman" w:hAnsi="Times New Roman" w:cs="Times New Roman"/>
                <w:sz w:val="24"/>
                <w:szCs w:val="24"/>
                <w:lang w:eastAsia="en-IN"/>
              </w:rPr>
            </w:pPr>
            <w:r w:rsidRPr="001C05DA">
              <w:rPr>
                <w:rFonts w:ascii="Times New Roman" w:eastAsia="Times New Roman" w:hAnsi="Times New Roman" w:cs="Times New Roman"/>
                <w:sz w:val="24"/>
                <w:szCs w:val="24"/>
                <w:lang w:eastAsia="en-IN"/>
              </w:rPr>
              <w:t>1.40 GB/sec</w:t>
            </w:r>
          </w:p>
        </w:tc>
      </w:tr>
      <w:tr w:rsidR="001C05DA" w:rsidRPr="001C05DA" w14:paraId="642D1DC9" w14:textId="77777777" w:rsidTr="001C05DA">
        <w:trPr>
          <w:tblCellSpacing w:w="15" w:type="dxa"/>
        </w:trPr>
        <w:tc>
          <w:tcPr>
            <w:tcW w:w="0" w:type="auto"/>
            <w:vAlign w:val="center"/>
            <w:hideMark/>
          </w:tcPr>
          <w:p w14:paraId="3D2A9782" w14:textId="77777777" w:rsidR="001C05DA" w:rsidRPr="001C05DA" w:rsidRDefault="001C05DA" w:rsidP="001C05DA">
            <w:pPr>
              <w:spacing w:after="0" w:line="240" w:lineRule="auto"/>
              <w:rPr>
                <w:rFonts w:ascii="Times New Roman" w:eastAsia="Times New Roman" w:hAnsi="Times New Roman" w:cs="Times New Roman"/>
                <w:sz w:val="24"/>
                <w:szCs w:val="24"/>
                <w:lang w:eastAsia="en-IN"/>
              </w:rPr>
            </w:pPr>
            <w:proofErr w:type="spellStart"/>
            <w:proofErr w:type="gramStart"/>
            <w:r w:rsidRPr="001C05DA">
              <w:rPr>
                <w:rFonts w:ascii="Times New Roman" w:eastAsia="Times New Roman" w:hAnsi="Times New Roman" w:cs="Times New Roman"/>
                <w:sz w:val="24"/>
                <w:szCs w:val="24"/>
                <w:lang w:eastAsia="en-IN"/>
              </w:rPr>
              <w:t>data.table</w:t>
            </w:r>
            <w:proofErr w:type="spellEnd"/>
            <w:proofErr w:type="gramEnd"/>
          </w:p>
        </w:tc>
        <w:tc>
          <w:tcPr>
            <w:tcW w:w="0" w:type="auto"/>
            <w:vAlign w:val="center"/>
            <w:hideMark/>
          </w:tcPr>
          <w:p w14:paraId="26032281" w14:textId="77777777" w:rsidR="001C05DA" w:rsidRPr="001C05DA" w:rsidRDefault="001C05DA" w:rsidP="001C05DA">
            <w:pPr>
              <w:spacing w:after="0" w:line="240" w:lineRule="auto"/>
              <w:rPr>
                <w:rFonts w:ascii="Times New Roman" w:eastAsia="Times New Roman" w:hAnsi="Times New Roman" w:cs="Times New Roman"/>
                <w:sz w:val="24"/>
                <w:szCs w:val="24"/>
                <w:lang w:eastAsia="en-IN"/>
              </w:rPr>
            </w:pPr>
            <w:r w:rsidRPr="001C05DA">
              <w:rPr>
                <w:rFonts w:ascii="Times New Roman" w:eastAsia="Times New Roman" w:hAnsi="Times New Roman" w:cs="Times New Roman"/>
                <w:sz w:val="24"/>
                <w:szCs w:val="24"/>
                <w:lang w:eastAsia="en-IN"/>
              </w:rPr>
              <w:t>1.12.8</w:t>
            </w:r>
          </w:p>
        </w:tc>
        <w:tc>
          <w:tcPr>
            <w:tcW w:w="0" w:type="auto"/>
            <w:vAlign w:val="center"/>
            <w:hideMark/>
          </w:tcPr>
          <w:p w14:paraId="614F8541" w14:textId="77777777" w:rsidR="001C05DA" w:rsidRPr="001C05DA" w:rsidRDefault="001C05DA" w:rsidP="001C05DA">
            <w:pPr>
              <w:spacing w:after="0" w:line="240" w:lineRule="auto"/>
              <w:rPr>
                <w:rFonts w:ascii="Times New Roman" w:eastAsia="Times New Roman" w:hAnsi="Times New Roman" w:cs="Times New Roman"/>
                <w:sz w:val="24"/>
                <w:szCs w:val="24"/>
                <w:lang w:eastAsia="en-IN"/>
              </w:rPr>
            </w:pPr>
            <w:r w:rsidRPr="001C05DA">
              <w:rPr>
                <w:rFonts w:ascii="Times New Roman" w:eastAsia="Times New Roman" w:hAnsi="Times New Roman" w:cs="Times New Roman"/>
                <w:sz w:val="24"/>
                <w:szCs w:val="24"/>
                <w:lang w:eastAsia="en-IN"/>
              </w:rPr>
              <w:t>11.88</w:t>
            </w:r>
          </w:p>
        </w:tc>
        <w:tc>
          <w:tcPr>
            <w:tcW w:w="0" w:type="auto"/>
            <w:vAlign w:val="center"/>
            <w:hideMark/>
          </w:tcPr>
          <w:p w14:paraId="42B7F903" w14:textId="77777777" w:rsidR="001C05DA" w:rsidRPr="001C05DA" w:rsidRDefault="001C05DA" w:rsidP="001C05DA">
            <w:pPr>
              <w:spacing w:after="0" w:line="240" w:lineRule="auto"/>
              <w:rPr>
                <w:rFonts w:ascii="Times New Roman" w:eastAsia="Times New Roman" w:hAnsi="Times New Roman" w:cs="Times New Roman"/>
                <w:sz w:val="24"/>
                <w:szCs w:val="24"/>
                <w:lang w:eastAsia="en-IN"/>
              </w:rPr>
            </w:pPr>
            <w:r w:rsidRPr="001C05DA">
              <w:rPr>
                <w:rFonts w:ascii="Times New Roman" w:eastAsia="Times New Roman" w:hAnsi="Times New Roman" w:cs="Times New Roman"/>
                <w:sz w:val="24"/>
                <w:szCs w:val="24"/>
                <w:lang w:eastAsia="en-IN"/>
              </w:rPr>
              <w:t>5.62</w:t>
            </w:r>
          </w:p>
        </w:tc>
        <w:tc>
          <w:tcPr>
            <w:tcW w:w="0" w:type="auto"/>
            <w:vAlign w:val="center"/>
            <w:hideMark/>
          </w:tcPr>
          <w:p w14:paraId="26D8BF3C" w14:textId="77777777" w:rsidR="001C05DA" w:rsidRPr="001C05DA" w:rsidRDefault="001C05DA" w:rsidP="001C05DA">
            <w:pPr>
              <w:spacing w:after="0" w:line="240" w:lineRule="auto"/>
              <w:rPr>
                <w:rFonts w:ascii="Times New Roman" w:eastAsia="Times New Roman" w:hAnsi="Times New Roman" w:cs="Times New Roman"/>
                <w:sz w:val="24"/>
                <w:szCs w:val="24"/>
                <w:lang w:eastAsia="en-IN"/>
              </w:rPr>
            </w:pPr>
            <w:r w:rsidRPr="001C05DA">
              <w:rPr>
                <w:rFonts w:ascii="Times New Roman" w:eastAsia="Times New Roman" w:hAnsi="Times New Roman" w:cs="Times New Roman"/>
                <w:sz w:val="24"/>
                <w:szCs w:val="24"/>
                <w:lang w:eastAsia="en-IN"/>
              </w:rPr>
              <w:t>134.13 MB/sec</w:t>
            </w:r>
          </w:p>
        </w:tc>
      </w:tr>
      <w:tr w:rsidR="001C05DA" w:rsidRPr="001C05DA" w14:paraId="62A2A096" w14:textId="77777777" w:rsidTr="001C05DA">
        <w:trPr>
          <w:tblCellSpacing w:w="15" w:type="dxa"/>
        </w:trPr>
        <w:tc>
          <w:tcPr>
            <w:tcW w:w="0" w:type="auto"/>
            <w:vAlign w:val="center"/>
            <w:hideMark/>
          </w:tcPr>
          <w:p w14:paraId="31DCA2AE" w14:textId="77777777" w:rsidR="001C05DA" w:rsidRPr="001C05DA" w:rsidRDefault="001C05DA" w:rsidP="001C05DA">
            <w:pPr>
              <w:spacing w:after="0" w:line="240" w:lineRule="auto"/>
              <w:rPr>
                <w:rFonts w:ascii="Times New Roman" w:eastAsia="Times New Roman" w:hAnsi="Times New Roman" w:cs="Times New Roman"/>
                <w:sz w:val="24"/>
                <w:szCs w:val="24"/>
                <w:lang w:eastAsia="en-IN"/>
              </w:rPr>
            </w:pPr>
            <w:proofErr w:type="spellStart"/>
            <w:r w:rsidRPr="001C05DA">
              <w:rPr>
                <w:rFonts w:ascii="Times New Roman" w:eastAsia="Times New Roman" w:hAnsi="Times New Roman" w:cs="Times New Roman"/>
                <w:sz w:val="24"/>
                <w:szCs w:val="24"/>
                <w:lang w:eastAsia="en-IN"/>
              </w:rPr>
              <w:t>readr</w:t>
            </w:r>
            <w:proofErr w:type="spellEnd"/>
          </w:p>
        </w:tc>
        <w:tc>
          <w:tcPr>
            <w:tcW w:w="0" w:type="auto"/>
            <w:vAlign w:val="center"/>
            <w:hideMark/>
          </w:tcPr>
          <w:p w14:paraId="7859ADF2" w14:textId="77777777" w:rsidR="001C05DA" w:rsidRPr="001C05DA" w:rsidRDefault="001C05DA" w:rsidP="001C05DA">
            <w:pPr>
              <w:spacing w:after="0" w:line="240" w:lineRule="auto"/>
              <w:rPr>
                <w:rFonts w:ascii="Times New Roman" w:eastAsia="Times New Roman" w:hAnsi="Times New Roman" w:cs="Times New Roman"/>
                <w:sz w:val="24"/>
                <w:szCs w:val="24"/>
                <w:lang w:eastAsia="en-IN"/>
              </w:rPr>
            </w:pPr>
            <w:r w:rsidRPr="001C05DA">
              <w:rPr>
                <w:rFonts w:ascii="Times New Roman" w:eastAsia="Times New Roman" w:hAnsi="Times New Roman" w:cs="Times New Roman"/>
                <w:sz w:val="24"/>
                <w:szCs w:val="24"/>
                <w:lang w:eastAsia="en-IN"/>
              </w:rPr>
              <w:t>1.3.1</w:t>
            </w:r>
          </w:p>
        </w:tc>
        <w:tc>
          <w:tcPr>
            <w:tcW w:w="0" w:type="auto"/>
            <w:vAlign w:val="center"/>
            <w:hideMark/>
          </w:tcPr>
          <w:p w14:paraId="23731AB9" w14:textId="77777777" w:rsidR="001C05DA" w:rsidRPr="001C05DA" w:rsidRDefault="001C05DA" w:rsidP="001C05DA">
            <w:pPr>
              <w:spacing w:after="0" w:line="240" w:lineRule="auto"/>
              <w:rPr>
                <w:rFonts w:ascii="Times New Roman" w:eastAsia="Times New Roman" w:hAnsi="Times New Roman" w:cs="Times New Roman"/>
                <w:sz w:val="24"/>
                <w:szCs w:val="24"/>
                <w:lang w:eastAsia="en-IN"/>
              </w:rPr>
            </w:pPr>
            <w:r w:rsidRPr="001C05DA">
              <w:rPr>
                <w:rFonts w:ascii="Times New Roman" w:eastAsia="Times New Roman" w:hAnsi="Times New Roman" w:cs="Times New Roman"/>
                <w:sz w:val="24"/>
                <w:szCs w:val="24"/>
                <w:lang w:eastAsia="en-IN"/>
              </w:rPr>
              <w:t>29.02</w:t>
            </w:r>
          </w:p>
        </w:tc>
        <w:tc>
          <w:tcPr>
            <w:tcW w:w="0" w:type="auto"/>
            <w:vAlign w:val="center"/>
            <w:hideMark/>
          </w:tcPr>
          <w:p w14:paraId="11D4DDC9" w14:textId="77777777" w:rsidR="001C05DA" w:rsidRPr="001C05DA" w:rsidRDefault="001C05DA" w:rsidP="001C05DA">
            <w:pPr>
              <w:spacing w:after="0" w:line="240" w:lineRule="auto"/>
              <w:rPr>
                <w:rFonts w:ascii="Times New Roman" w:eastAsia="Times New Roman" w:hAnsi="Times New Roman" w:cs="Times New Roman"/>
                <w:sz w:val="24"/>
                <w:szCs w:val="24"/>
                <w:lang w:eastAsia="en-IN"/>
              </w:rPr>
            </w:pPr>
            <w:r w:rsidRPr="001C05DA">
              <w:rPr>
                <w:rFonts w:ascii="Times New Roman" w:eastAsia="Times New Roman" w:hAnsi="Times New Roman" w:cs="Times New Roman"/>
                <w:sz w:val="24"/>
                <w:szCs w:val="24"/>
                <w:lang w:eastAsia="en-IN"/>
              </w:rPr>
              <w:t>2.30</w:t>
            </w:r>
          </w:p>
        </w:tc>
        <w:tc>
          <w:tcPr>
            <w:tcW w:w="0" w:type="auto"/>
            <w:vAlign w:val="center"/>
            <w:hideMark/>
          </w:tcPr>
          <w:p w14:paraId="2E4D32CD" w14:textId="77777777" w:rsidR="001C05DA" w:rsidRPr="001C05DA" w:rsidRDefault="001C05DA" w:rsidP="001C05DA">
            <w:pPr>
              <w:spacing w:after="0" w:line="240" w:lineRule="auto"/>
              <w:rPr>
                <w:rFonts w:ascii="Times New Roman" w:eastAsia="Times New Roman" w:hAnsi="Times New Roman" w:cs="Times New Roman"/>
                <w:sz w:val="24"/>
                <w:szCs w:val="24"/>
                <w:lang w:eastAsia="en-IN"/>
              </w:rPr>
            </w:pPr>
            <w:r w:rsidRPr="001C05DA">
              <w:rPr>
                <w:rFonts w:ascii="Times New Roman" w:eastAsia="Times New Roman" w:hAnsi="Times New Roman" w:cs="Times New Roman"/>
                <w:sz w:val="24"/>
                <w:szCs w:val="24"/>
                <w:lang w:eastAsia="en-IN"/>
              </w:rPr>
              <w:t>54.92 MB/sec</w:t>
            </w:r>
          </w:p>
        </w:tc>
      </w:tr>
      <w:tr w:rsidR="001C05DA" w:rsidRPr="001C05DA" w14:paraId="384AB2E9" w14:textId="77777777" w:rsidTr="001C05DA">
        <w:trPr>
          <w:tblCellSpacing w:w="15" w:type="dxa"/>
        </w:trPr>
        <w:tc>
          <w:tcPr>
            <w:tcW w:w="0" w:type="auto"/>
            <w:vAlign w:val="center"/>
            <w:hideMark/>
          </w:tcPr>
          <w:p w14:paraId="13F78A97" w14:textId="77777777" w:rsidR="001C05DA" w:rsidRPr="001C05DA" w:rsidRDefault="001C05DA" w:rsidP="001C05DA">
            <w:pPr>
              <w:spacing w:after="0" w:line="240" w:lineRule="auto"/>
              <w:rPr>
                <w:rFonts w:ascii="Times New Roman" w:eastAsia="Times New Roman" w:hAnsi="Times New Roman" w:cs="Times New Roman"/>
                <w:sz w:val="24"/>
                <w:szCs w:val="24"/>
                <w:lang w:eastAsia="en-IN"/>
              </w:rPr>
            </w:pPr>
            <w:proofErr w:type="spellStart"/>
            <w:proofErr w:type="gramStart"/>
            <w:r w:rsidRPr="001C05DA">
              <w:rPr>
                <w:rFonts w:ascii="Times New Roman" w:eastAsia="Times New Roman" w:hAnsi="Times New Roman" w:cs="Times New Roman"/>
                <w:sz w:val="24"/>
                <w:szCs w:val="24"/>
                <w:lang w:eastAsia="en-IN"/>
              </w:rPr>
              <w:t>read.delim</w:t>
            </w:r>
            <w:proofErr w:type="spellEnd"/>
            <w:proofErr w:type="gramEnd"/>
          </w:p>
        </w:tc>
        <w:tc>
          <w:tcPr>
            <w:tcW w:w="0" w:type="auto"/>
            <w:vAlign w:val="center"/>
            <w:hideMark/>
          </w:tcPr>
          <w:p w14:paraId="1A8C6C25" w14:textId="77777777" w:rsidR="001C05DA" w:rsidRPr="001C05DA" w:rsidRDefault="001C05DA" w:rsidP="001C05DA">
            <w:pPr>
              <w:spacing w:after="0" w:line="240" w:lineRule="auto"/>
              <w:rPr>
                <w:rFonts w:ascii="Times New Roman" w:eastAsia="Times New Roman" w:hAnsi="Times New Roman" w:cs="Times New Roman"/>
                <w:sz w:val="24"/>
                <w:szCs w:val="24"/>
                <w:lang w:eastAsia="en-IN"/>
              </w:rPr>
            </w:pPr>
            <w:r w:rsidRPr="001C05DA">
              <w:rPr>
                <w:rFonts w:ascii="Times New Roman" w:eastAsia="Times New Roman" w:hAnsi="Times New Roman" w:cs="Times New Roman"/>
                <w:sz w:val="24"/>
                <w:szCs w:val="24"/>
                <w:lang w:eastAsia="en-IN"/>
              </w:rPr>
              <w:t>3.6.2</w:t>
            </w:r>
          </w:p>
        </w:tc>
        <w:tc>
          <w:tcPr>
            <w:tcW w:w="0" w:type="auto"/>
            <w:vAlign w:val="center"/>
            <w:hideMark/>
          </w:tcPr>
          <w:p w14:paraId="181D7E24" w14:textId="77777777" w:rsidR="001C05DA" w:rsidRPr="001C05DA" w:rsidRDefault="001C05DA" w:rsidP="001C05DA">
            <w:pPr>
              <w:spacing w:after="0" w:line="240" w:lineRule="auto"/>
              <w:rPr>
                <w:rFonts w:ascii="Times New Roman" w:eastAsia="Times New Roman" w:hAnsi="Times New Roman" w:cs="Times New Roman"/>
                <w:sz w:val="24"/>
                <w:szCs w:val="24"/>
                <w:lang w:eastAsia="en-IN"/>
              </w:rPr>
            </w:pPr>
            <w:r w:rsidRPr="001C05DA">
              <w:rPr>
                <w:rFonts w:ascii="Times New Roman" w:eastAsia="Times New Roman" w:hAnsi="Times New Roman" w:cs="Times New Roman"/>
                <w:sz w:val="24"/>
                <w:szCs w:val="24"/>
                <w:lang w:eastAsia="en-IN"/>
              </w:rPr>
              <w:t>66.74</w:t>
            </w:r>
          </w:p>
        </w:tc>
        <w:tc>
          <w:tcPr>
            <w:tcW w:w="0" w:type="auto"/>
            <w:vAlign w:val="center"/>
            <w:hideMark/>
          </w:tcPr>
          <w:p w14:paraId="3E7CF57B" w14:textId="77777777" w:rsidR="001C05DA" w:rsidRPr="001C05DA" w:rsidRDefault="001C05DA" w:rsidP="001C05DA">
            <w:pPr>
              <w:spacing w:after="0" w:line="240" w:lineRule="auto"/>
              <w:rPr>
                <w:rFonts w:ascii="Times New Roman" w:eastAsia="Times New Roman" w:hAnsi="Times New Roman" w:cs="Times New Roman"/>
                <w:sz w:val="24"/>
                <w:szCs w:val="24"/>
                <w:lang w:eastAsia="en-IN"/>
              </w:rPr>
            </w:pPr>
            <w:r w:rsidRPr="001C05DA">
              <w:rPr>
                <w:rFonts w:ascii="Times New Roman" w:eastAsia="Times New Roman" w:hAnsi="Times New Roman" w:cs="Times New Roman"/>
                <w:sz w:val="24"/>
                <w:szCs w:val="24"/>
                <w:lang w:eastAsia="en-IN"/>
              </w:rPr>
              <w:t>1.00</w:t>
            </w:r>
          </w:p>
        </w:tc>
        <w:tc>
          <w:tcPr>
            <w:tcW w:w="0" w:type="auto"/>
            <w:vAlign w:val="center"/>
            <w:hideMark/>
          </w:tcPr>
          <w:p w14:paraId="5AE257AF" w14:textId="77777777" w:rsidR="001C05DA" w:rsidRPr="001C05DA" w:rsidRDefault="001C05DA" w:rsidP="001C05DA">
            <w:pPr>
              <w:spacing w:after="0" w:line="240" w:lineRule="auto"/>
              <w:rPr>
                <w:rFonts w:ascii="Times New Roman" w:eastAsia="Times New Roman" w:hAnsi="Times New Roman" w:cs="Times New Roman"/>
                <w:sz w:val="24"/>
                <w:szCs w:val="24"/>
                <w:lang w:eastAsia="en-IN"/>
              </w:rPr>
            </w:pPr>
            <w:r w:rsidRPr="001C05DA">
              <w:rPr>
                <w:rFonts w:ascii="Times New Roman" w:eastAsia="Times New Roman" w:hAnsi="Times New Roman" w:cs="Times New Roman"/>
                <w:sz w:val="24"/>
                <w:szCs w:val="24"/>
                <w:lang w:eastAsia="en-IN"/>
              </w:rPr>
              <w:t>23.88 MB/sec</w:t>
            </w:r>
          </w:p>
        </w:tc>
      </w:tr>
    </w:tbl>
    <w:p w14:paraId="24BE626C" w14:textId="77777777" w:rsidR="001C05DA" w:rsidRPr="001C05DA" w:rsidRDefault="001C05DA" w:rsidP="001C05D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C05DA">
        <w:rPr>
          <w:rFonts w:ascii="Times New Roman" w:eastAsia="Times New Roman" w:hAnsi="Times New Roman" w:cs="Times New Roman"/>
          <w:b/>
          <w:bCs/>
          <w:sz w:val="36"/>
          <w:szCs w:val="36"/>
          <w:lang w:eastAsia="en-IN"/>
        </w:rPr>
        <w:t>RStudio Interface!</w:t>
      </w:r>
    </w:p>
    <w:p w14:paraId="36D2918B" w14:textId="77777777" w:rsidR="001C05DA" w:rsidRPr="001C05DA" w:rsidRDefault="001C05DA" w:rsidP="001C05DA">
      <w:pPr>
        <w:spacing w:before="100" w:beforeAutospacing="1" w:after="100" w:afterAutospacing="1" w:line="240" w:lineRule="auto"/>
        <w:rPr>
          <w:rFonts w:ascii="Times New Roman" w:eastAsia="Times New Roman" w:hAnsi="Times New Roman" w:cs="Times New Roman"/>
          <w:sz w:val="20"/>
          <w:szCs w:val="20"/>
          <w:lang w:eastAsia="en-IN"/>
        </w:rPr>
      </w:pPr>
      <w:r w:rsidRPr="001C05DA">
        <w:rPr>
          <w:rFonts w:ascii="Times New Roman" w:eastAsia="Times New Roman" w:hAnsi="Times New Roman" w:cs="Times New Roman"/>
          <w:sz w:val="20"/>
          <w:szCs w:val="20"/>
          <w:lang w:eastAsia="en-IN"/>
        </w:rPr>
        <w:t xml:space="preserve">Due to the ability of </w:t>
      </w:r>
      <w:r w:rsidRPr="001C05DA">
        <w:rPr>
          <w:rFonts w:ascii="Courier New" w:eastAsia="Times New Roman" w:hAnsi="Courier New" w:cs="Courier New"/>
          <w:sz w:val="20"/>
          <w:szCs w:val="20"/>
          <w:lang w:eastAsia="en-IN"/>
        </w:rPr>
        <w:t>AWS Glue</w:t>
      </w:r>
      <w:r w:rsidRPr="001C05DA">
        <w:rPr>
          <w:rFonts w:ascii="Times New Roman" w:eastAsia="Times New Roman" w:hAnsi="Times New Roman" w:cs="Times New Roman"/>
          <w:sz w:val="20"/>
          <w:szCs w:val="20"/>
          <w:lang w:eastAsia="en-IN"/>
        </w:rPr>
        <w:t xml:space="preserve"> to retrieve metadata for </w:t>
      </w:r>
      <w:r w:rsidRPr="001C05DA">
        <w:rPr>
          <w:rFonts w:ascii="Courier New" w:eastAsia="Times New Roman" w:hAnsi="Courier New" w:cs="Courier New"/>
          <w:sz w:val="20"/>
          <w:szCs w:val="20"/>
          <w:lang w:eastAsia="en-IN"/>
        </w:rPr>
        <w:t>AWS Athena</w:t>
      </w:r>
      <w:r w:rsidRPr="001C05DA">
        <w:rPr>
          <w:rFonts w:ascii="Times New Roman" w:eastAsia="Times New Roman" w:hAnsi="Times New Roman" w:cs="Times New Roman"/>
          <w:sz w:val="20"/>
          <w:szCs w:val="20"/>
          <w:lang w:eastAsia="en-IN"/>
        </w:rPr>
        <w:t xml:space="preserve"> at speed, it has now been possible to add the interface into RStudio’s connection tab. When a connection is established:</w:t>
      </w:r>
    </w:p>
    <w:p w14:paraId="47263FD6"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C05DA">
        <w:rPr>
          <w:rFonts w:ascii="Courier New" w:eastAsia="Times New Roman" w:hAnsi="Courier New" w:cs="Courier New"/>
          <w:sz w:val="20"/>
          <w:szCs w:val="20"/>
          <w:lang w:eastAsia="en-IN"/>
        </w:rPr>
        <w:t>library(</w:t>
      </w:r>
      <w:proofErr w:type="gramEnd"/>
      <w:r w:rsidRPr="001C05DA">
        <w:rPr>
          <w:rFonts w:ascii="Courier New" w:eastAsia="Times New Roman" w:hAnsi="Courier New" w:cs="Courier New"/>
          <w:sz w:val="20"/>
          <w:szCs w:val="20"/>
          <w:lang w:eastAsia="en-IN"/>
        </w:rPr>
        <w:t>DBI)</w:t>
      </w:r>
    </w:p>
    <w:p w14:paraId="216BD361"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C05DA">
        <w:rPr>
          <w:rFonts w:ascii="Courier New" w:eastAsia="Times New Roman" w:hAnsi="Courier New" w:cs="Courier New"/>
          <w:sz w:val="20"/>
          <w:szCs w:val="20"/>
          <w:lang w:eastAsia="en-IN"/>
        </w:rPr>
        <w:t>library(</w:t>
      </w:r>
      <w:proofErr w:type="spellStart"/>
      <w:proofErr w:type="gramEnd"/>
      <w:r w:rsidRPr="001C05DA">
        <w:rPr>
          <w:rFonts w:ascii="Courier New" w:eastAsia="Times New Roman" w:hAnsi="Courier New" w:cs="Courier New"/>
          <w:sz w:val="20"/>
          <w:szCs w:val="20"/>
          <w:lang w:eastAsia="en-IN"/>
        </w:rPr>
        <w:t>RAthena</w:t>
      </w:r>
      <w:proofErr w:type="spellEnd"/>
      <w:r w:rsidRPr="001C05DA">
        <w:rPr>
          <w:rFonts w:ascii="Courier New" w:eastAsia="Times New Roman" w:hAnsi="Courier New" w:cs="Courier New"/>
          <w:sz w:val="20"/>
          <w:szCs w:val="20"/>
          <w:lang w:eastAsia="en-IN"/>
        </w:rPr>
        <w:t>) #Or library(</w:t>
      </w:r>
      <w:proofErr w:type="spellStart"/>
      <w:r w:rsidRPr="001C05DA">
        <w:rPr>
          <w:rFonts w:ascii="Courier New" w:eastAsia="Times New Roman" w:hAnsi="Courier New" w:cs="Courier New"/>
          <w:sz w:val="20"/>
          <w:szCs w:val="20"/>
          <w:lang w:eastAsia="en-IN"/>
        </w:rPr>
        <w:t>noctua</w:t>
      </w:r>
      <w:proofErr w:type="spellEnd"/>
      <w:r w:rsidRPr="001C05DA">
        <w:rPr>
          <w:rFonts w:ascii="Courier New" w:eastAsia="Times New Roman" w:hAnsi="Courier New" w:cs="Courier New"/>
          <w:sz w:val="20"/>
          <w:szCs w:val="20"/>
          <w:lang w:eastAsia="en-IN"/>
        </w:rPr>
        <w:t>)</w:t>
      </w:r>
    </w:p>
    <w:p w14:paraId="4098F386"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C339DD"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 xml:space="preserve">con = </w:t>
      </w:r>
      <w:proofErr w:type="spellStart"/>
      <w:r w:rsidRPr="001C05DA">
        <w:rPr>
          <w:rFonts w:ascii="Courier New" w:eastAsia="Times New Roman" w:hAnsi="Courier New" w:cs="Courier New"/>
          <w:sz w:val="20"/>
          <w:szCs w:val="20"/>
          <w:lang w:eastAsia="en-IN"/>
        </w:rPr>
        <w:t>dbConnect</w:t>
      </w:r>
      <w:proofErr w:type="spellEnd"/>
      <w:r w:rsidRPr="001C05DA">
        <w:rPr>
          <w:rFonts w:ascii="Courier New" w:eastAsia="Times New Roman" w:hAnsi="Courier New" w:cs="Courier New"/>
          <w:sz w:val="20"/>
          <w:szCs w:val="20"/>
          <w:lang w:eastAsia="en-IN"/>
        </w:rPr>
        <w:t>(</w:t>
      </w:r>
      <w:proofErr w:type="spellStart"/>
      <w:proofErr w:type="gramStart"/>
      <w:r w:rsidRPr="001C05DA">
        <w:rPr>
          <w:rFonts w:ascii="Courier New" w:eastAsia="Times New Roman" w:hAnsi="Courier New" w:cs="Courier New"/>
          <w:sz w:val="20"/>
          <w:szCs w:val="20"/>
          <w:lang w:eastAsia="en-IN"/>
        </w:rPr>
        <w:t>athena</w:t>
      </w:r>
      <w:proofErr w:type="spellEnd"/>
      <w:r w:rsidRPr="001C05DA">
        <w:rPr>
          <w:rFonts w:ascii="Courier New" w:eastAsia="Times New Roman" w:hAnsi="Courier New" w:cs="Courier New"/>
          <w:sz w:val="20"/>
          <w:szCs w:val="20"/>
          <w:lang w:eastAsia="en-IN"/>
        </w:rPr>
        <w:t>(</w:t>
      </w:r>
      <w:proofErr w:type="gramEnd"/>
      <w:r w:rsidRPr="001C05DA">
        <w:rPr>
          <w:rFonts w:ascii="Courier New" w:eastAsia="Times New Roman" w:hAnsi="Courier New" w:cs="Courier New"/>
          <w:sz w:val="20"/>
          <w:szCs w:val="20"/>
          <w:lang w:eastAsia="en-IN"/>
        </w:rPr>
        <w:t>))</w:t>
      </w:r>
    </w:p>
    <w:p w14:paraId="4A8FB97D" w14:textId="77777777" w:rsidR="001C05DA" w:rsidRPr="001C05DA" w:rsidRDefault="001C05DA" w:rsidP="001C05DA">
      <w:pPr>
        <w:spacing w:before="100" w:beforeAutospacing="1" w:after="100" w:afterAutospacing="1" w:line="240" w:lineRule="auto"/>
        <w:rPr>
          <w:rFonts w:ascii="Times New Roman" w:eastAsia="Times New Roman" w:hAnsi="Times New Roman" w:cs="Times New Roman"/>
          <w:sz w:val="20"/>
          <w:szCs w:val="20"/>
          <w:lang w:eastAsia="en-IN"/>
        </w:rPr>
      </w:pPr>
      <w:r w:rsidRPr="001C05DA">
        <w:rPr>
          <w:rFonts w:ascii="Times New Roman" w:eastAsia="Times New Roman" w:hAnsi="Times New Roman" w:cs="Times New Roman"/>
          <w:sz w:val="20"/>
          <w:szCs w:val="20"/>
          <w:lang w:eastAsia="en-IN"/>
        </w:rPr>
        <w:t xml:space="preserve">The connection icon will as </w:t>
      </w:r>
      <w:proofErr w:type="gramStart"/>
      <w:r w:rsidRPr="001C05DA">
        <w:rPr>
          <w:rFonts w:ascii="Times New Roman" w:eastAsia="Times New Roman" w:hAnsi="Times New Roman" w:cs="Times New Roman"/>
          <w:sz w:val="20"/>
          <w:szCs w:val="20"/>
          <w:lang w:eastAsia="en-IN"/>
        </w:rPr>
        <w:t>follows</w:t>
      </w:r>
      <w:proofErr w:type="gramEnd"/>
      <w:r w:rsidRPr="001C05DA">
        <w:rPr>
          <w:rFonts w:ascii="Times New Roman" w:eastAsia="Times New Roman" w:hAnsi="Times New Roman" w:cs="Times New Roman"/>
          <w:sz w:val="20"/>
          <w:szCs w:val="20"/>
          <w:lang w:eastAsia="en-IN"/>
        </w:rPr>
        <w:t>:</w:t>
      </w:r>
    </w:p>
    <w:p w14:paraId="06CBC0F6" w14:textId="49FF5E5C" w:rsidR="001C05DA" w:rsidRPr="001C05DA" w:rsidRDefault="001C05DA" w:rsidP="001C05DA">
      <w:pPr>
        <w:spacing w:before="100" w:beforeAutospacing="1" w:after="100" w:afterAutospacing="1" w:line="240" w:lineRule="auto"/>
        <w:rPr>
          <w:rFonts w:ascii="Times New Roman" w:eastAsia="Times New Roman" w:hAnsi="Times New Roman" w:cs="Times New Roman"/>
          <w:sz w:val="20"/>
          <w:szCs w:val="20"/>
          <w:lang w:eastAsia="en-IN"/>
        </w:rPr>
      </w:pPr>
      <w:r w:rsidRPr="001C05DA">
        <w:drawing>
          <wp:inline distT="0" distB="0" distL="0" distR="0" wp14:anchorId="64D3C789" wp14:editId="2B9AC3FD">
            <wp:extent cx="4343400" cy="514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3400" cy="514350"/>
                    </a:xfrm>
                    <a:prstGeom prst="rect">
                      <a:avLst/>
                    </a:prstGeom>
                  </pic:spPr>
                </pic:pic>
              </a:graphicData>
            </a:graphic>
          </wp:inline>
        </w:drawing>
      </w:r>
    </w:p>
    <w:p w14:paraId="51B65AF5" w14:textId="6B5D85FE" w:rsidR="001C05DA" w:rsidRDefault="001C05DA" w:rsidP="001C05DA">
      <w:pPr>
        <w:spacing w:before="100" w:beforeAutospacing="1" w:after="100" w:afterAutospacing="1" w:line="240" w:lineRule="auto"/>
        <w:rPr>
          <w:rFonts w:ascii="Times New Roman" w:eastAsia="Times New Roman" w:hAnsi="Times New Roman" w:cs="Times New Roman"/>
          <w:sz w:val="20"/>
          <w:szCs w:val="20"/>
          <w:lang w:eastAsia="en-IN"/>
        </w:rPr>
      </w:pPr>
      <w:r w:rsidRPr="001C05DA">
        <w:rPr>
          <w:rFonts w:ascii="Times New Roman" w:eastAsia="Times New Roman" w:hAnsi="Times New Roman" w:cs="Times New Roman"/>
          <w:sz w:val="20"/>
          <w:szCs w:val="20"/>
          <w:lang w:eastAsia="en-IN"/>
        </w:rPr>
        <w:t xml:space="preserve">The AWS region you are connecting to will be reflected in the connection (highlighted above in the red square). This is to help users that are able to connect to multiple different </w:t>
      </w:r>
      <w:r w:rsidRPr="001C05DA">
        <w:rPr>
          <w:rFonts w:ascii="Courier New" w:eastAsia="Times New Roman" w:hAnsi="Courier New" w:cs="Courier New"/>
          <w:sz w:val="20"/>
          <w:szCs w:val="20"/>
          <w:lang w:eastAsia="en-IN"/>
        </w:rPr>
        <w:t>AWS Athena</w:t>
      </w:r>
      <w:r w:rsidRPr="001C05DA">
        <w:rPr>
          <w:rFonts w:ascii="Times New Roman" w:eastAsia="Times New Roman" w:hAnsi="Times New Roman" w:cs="Times New Roman"/>
          <w:sz w:val="20"/>
          <w:szCs w:val="20"/>
          <w:lang w:eastAsia="en-IN"/>
        </w:rPr>
        <w:t xml:space="preserve"> over different regions.</w:t>
      </w:r>
    </w:p>
    <w:p w14:paraId="7DEA4D3E" w14:textId="1B398DEE" w:rsidR="001C05DA" w:rsidRPr="001C05DA" w:rsidRDefault="001C05DA" w:rsidP="001C05DA">
      <w:pPr>
        <w:spacing w:before="100" w:beforeAutospacing="1" w:after="100" w:afterAutospacing="1" w:line="240" w:lineRule="auto"/>
        <w:rPr>
          <w:rFonts w:ascii="Times New Roman" w:eastAsia="Times New Roman" w:hAnsi="Times New Roman" w:cs="Times New Roman"/>
          <w:sz w:val="20"/>
          <w:szCs w:val="20"/>
          <w:lang w:eastAsia="en-IN"/>
        </w:rPr>
      </w:pPr>
      <w:r w:rsidRPr="001C05DA">
        <w:drawing>
          <wp:inline distT="0" distB="0" distL="0" distR="0" wp14:anchorId="0A069A2A" wp14:editId="3A54E14D">
            <wp:extent cx="4343400" cy="1133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3400" cy="1133475"/>
                    </a:xfrm>
                    <a:prstGeom prst="rect">
                      <a:avLst/>
                    </a:prstGeom>
                  </pic:spPr>
                </pic:pic>
              </a:graphicData>
            </a:graphic>
          </wp:inline>
        </w:drawing>
      </w:r>
    </w:p>
    <w:p w14:paraId="5BCC4EAE" w14:textId="77777777" w:rsidR="001C05DA" w:rsidRPr="001C05DA" w:rsidRDefault="001C05DA" w:rsidP="001C05DA">
      <w:pPr>
        <w:spacing w:before="100" w:beforeAutospacing="1" w:after="100" w:afterAutospacing="1" w:line="240" w:lineRule="auto"/>
        <w:rPr>
          <w:rFonts w:ascii="Times New Roman" w:eastAsia="Times New Roman" w:hAnsi="Times New Roman" w:cs="Times New Roman"/>
          <w:sz w:val="20"/>
          <w:szCs w:val="20"/>
          <w:lang w:eastAsia="en-IN"/>
        </w:rPr>
      </w:pPr>
      <w:r w:rsidRPr="001C05DA">
        <w:rPr>
          <w:rFonts w:ascii="Times New Roman" w:eastAsia="Times New Roman" w:hAnsi="Times New Roman" w:cs="Times New Roman"/>
          <w:sz w:val="20"/>
          <w:szCs w:val="20"/>
          <w:lang w:eastAsia="en-IN"/>
        </w:rPr>
        <w:t xml:space="preserve">Once you have connected </w:t>
      </w:r>
      <w:r w:rsidRPr="001C05DA">
        <w:rPr>
          <w:rFonts w:ascii="Courier New" w:eastAsia="Times New Roman" w:hAnsi="Courier New" w:cs="Courier New"/>
          <w:sz w:val="20"/>
          <w:szCs w:val="20"/>
          <w:lang w:eastAsia="en-IN"/>
        </w:rPr>
        <w:t>AWS Athena</w:t>
      </w:r>
      <w:r w:rsidRPr="001C05DA">
        <w:rPr>
          <w:rFonts w:ascii="Times New Roman" w:eastAsia="Times New Roman" w:hAnsi="Times New Roman" w:cs="Times New Roman"/>
          <w:sz w:val="20"/>
          <w:szCs w:val="20"/>
          <w:lang w:eastAsia="en-IN"/>
        </w:rPr>
        <w:t>, schema hierarchy will be displayed. In my example you can see some of the tables I have created when testing these packages.</w:t>
      </w:r>
    </w:p>
    <w:p w14:paraId="47F355B5" w14:textId="77777777" w:rsidR="001C05DA" w:rsidRPr="001C05DA" w:rsidRDefault="001C05DA" w:rsidP="001C05DA">
      <w:pPr>
        <w:spacing w:before="100" w:beforeAutospacing="1" w:after="100" w:afterAutospacing="1" w:line="240" w:lineRule="auto"/>
        <w:rPr>
          <w:rFonts w:ascii="Times New Roman" w:eastAsia="Times New Roman" w:hAnsi="Times New Roman" w:cs="Times New Roman"/>
          <w:sz w:val="20"/>
          <w:szCs w:val="20"/>
          <w:lang w:eastAsia="en-IN"/>
        </w:rPr>
      </w:pPr>
    </w:p>
    <w:p w14:paraId="37135F00" w14:textId="77777777" w:rsidR="003B13A0" w:rsidRDefault="003B13A0"/>
    <w:sectPr w:rsidR="003B13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5DA"/>
    <w:rsid w:val="001C05DA"/>
    <w:rsid w:val="003B13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E286"/>
  <w15:chartTrackingRefBased/>
  <w15:docId w15:val="{2E32E251-663F-4FB5-9F84-4E98C6220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023811">
      <w:bodyDiv w:val="1"/>
      <w:marLeft w:val="0"/>
      <w:marRight w:val="0"/>
      <w:marTop w:val="0"/>
      <w:marBottom w:val="0"/>
      <w:divBdr>
        <w:top w:val="none" w:sz="0" w:space="0" w:color="auto"/>
        <w:left w:val="none" w:sz="0" w:space="0" w:color="auto"/>
        <w:bottom w:val="none" w:sz="0" w:space="0" w:color="auto"/>
        <w:right w:val="none" w:sz="0" w:space="0" w:color="auto"/>
      </w:divBdr>
      <w:divsChild>
        <w:div w:id="1548495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r-lib/vroom"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1260</Words>
  <Characters>7188</Characters>
  <Application>Microsoft Office Word</Application>
  <DocSecurity>0</DocSecurity>
  <Lines>59</Lines>
  <Paragraphs>16</Paragraphs>
  <ScaleCrop>false</ScaleCrop>
  <Company/>
  <LinksUpToDate>false</LinksUpToDate>
  <CharactersWithSpaces>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2021-10-05T05:37:00Z</dcterms:created>
  <dcterms:modified xsi:type="dcterms:W3CDTF">2021-10-05T05:40:00Z</dcterms:modified>
</cp:coreProperties>
</file>