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BB9E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here’s what I was dealing with:</w:t>
      </w:r>
    </w:p>
    <w:p w14:paraId="4CDB45C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CF5B24" wp14:editId="62E84141">
            <wp:extent cx="4343400" cy="1036320"/>
            <wp:effectExtent l="0" t="0" r="0" b="0"/>
            <wp:docPr id="5" name="Picture 5" descr="Exemplar Excel file from collab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ar Excel file from collabora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078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Exemplar Excel file from collaborator</w:t>
      </w:r>
    </w:p>
    <w:p w14:paraId="68FCCC8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that we have 3 header rows, first with patient IDs, second with spine region, and third with variable names (A and B, to protect the innocent).</w:t>
      </w:r>
    </w:p>
    <w:p w14:paraId="453E7F9A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</w:p>
    <w:p w14:paraId="09B211C3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dataset that, for each patient and each angle gives us corresponding values of A and B. </w:t>
      </w:r>
      <w:proofErr w:type="gram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would be a four-column data set with ID, angle, A and B.</w:t>
      </w:r>
    </w:p>
    <w:p w14:paraId="0F601F03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1 (</w:t>
      </w:r>
      <w:proofErr w:type="spellStart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readxl</w:t>
      </w:r>
      <w:proofErr w:type="spellEnd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592804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d1 &lt;- </w:t>
      </w:r>
      <w:proofErr w:type="spellStart"/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read_excel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('spreadsheet1.xlsx')</w:t>
      </w:r>
    </w:p>
    <w:p w14:paraId="104FAA2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head(d1)</w:t>
      </w:r>
    </w:p>
    <w:p w14:paraId="5B3FD1AA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## # A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: 6 x 26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X__1 patient `44` `44__1` `10` `10__1` `3` `3__1` `53` `53__1`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1 IDS T5/T6 T5/T6 T5/T6 T5/T6 T5/T6 T5/T6 T5/T6 T5/T6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2 angles A B A B A B A B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3 60 31.83… 1 31.52… 1 32.9… 0 31.8… 0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4 65 31.66… 1 31.33… 1 32.2… 0 32.3… 0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5 70 31.45… 1 31.09… 0.20200… 31.7… 0 32.5… 0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6 75 31.08… 1 30.96… 0.44831… 31.2… 8.641… 32.3… 1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… with 16 more variables: `2` , `2__1` `8`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`8__1` , `6` , `6__1` , `43` , `43__1`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`48` , `48__1` , `46` , `46__1` , `4`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`4__1` , `9` , `9__1`</w:t>
      </w:r>
    </w:p>
    <w:p w14:paraId="3A5B60BE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strategy gives us funky column names, and pushes two of the headers into data rows. Since the headers are in rows, they’re a little harder to extract and work with. More worrisome is the fact that since the headers leaked into the data rows, the columns are all of type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rather than type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would now require further careful conversion after cleaning. </w:t>
      </w:r>
      <w:proofErr w:type="gram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don’t think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the way to go here, if there’s a better solution.</w:t>
      </w:r>
    </w:p>
    <w:p w14:paraId="5E9B27C6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2 (</w:t>
      </w:r>
      <w:proofErr w:type="spellStart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tidyxl</w:t>
      </w:r>
      <w:proofErr w:type="spellEnd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151AD1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d2 &lt;- </w:t>
      </w:r>
      <w:proofErr w:type="spellStart"/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('spreadsheet1.xlsx')</w:t>
      </w:r>
    </w:p>
    <w:p w14:paraId="356A6D9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head(d2)</w:t>
      </w:r>
    </w:p>
    <w:p w14:paraId="4EFA83E8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## # A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: 6 x 21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## sheet address row col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is_blank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data_type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error logical numeric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## 1 T5T6 B1 1 2 FALSE character NA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NA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2 T5T6 C1 1 3 FALSE numeric NA 44.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3 T5T6 D1 1 4 FALSE numeric NA 44.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## 4 T5T6 E1 1 5 FALSE numeric NA 10.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5 T5T6 F1 1 6 FALSE numeric NA 10.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6 T5T6 G1 1 7 FALSE numeric NA 3.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 # … with 12 more variables: date , character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## #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character_formatted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formula ,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is_array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## #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formula_ref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formula_group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comment , height ,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## # width ,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style_format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local_format_id</w:t>
      </w:r>
      <w:proofErr w:type="spellEnd"/>
    </w:p>
    <w:p w14:paraId="7BA348F9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gram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captures</w:t>
      </w:r>
      <w:proofErr w:type="gram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in a tidy fashion, explicitly calling out rows and columns and other metadata within each cell. We can clean up this data using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functions:</w:t>
      </w:r>
    </w:p>
    <w:p w14:paraId="423375A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35C25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cleanData1 = function(d) {</w:t>
      </w:r>
    </w:p>
    <w:p w14:paraId="686C62C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angle = d %&gt;%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row &gt;= 4, col == 1) %&gt;% pull(numeric)</w:t>
      </w:r>
    </w:p>
    <w:p w14:paraId="211780A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d %&gt;%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row %in% c(1,3), col &gt;= 3) %&gt;%</w:t>
      </w:r>
    </w:p>
    <w:p w14:paraId="1DB0791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character =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(is.na(character),</w:t>
      </w:r>
    </w:p>
    <w:p w14:paraId="1623289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(numeric),</w:t>
      </w:r>
    </w:p>
    <w:p w14:paraId="5DD85D7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character)) %&gt;%</w:t>
      </w:r>
    </w:p>
    <w:p w14:paraId="5086F58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row, col, character) %&gt;%</w:t>
      </w:r>
    </w:p>
    <w:p w14:paraId="648503B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(character)) %&gt;%</w:t>
      </w:r>
    </w:p>
    <w:p w14:paraId="5DEC89F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row, character) %&gt;%</w:t>
      </w:r>
    </w:p>
    <w:p w14:paraId="5676176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ID, `1`:`3`,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'_') %&gt;%</w:t>
      </w:r>
    </w:p>
    <w:p w14:paraId="0B6BE31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ID)</w:t>
      </w:r>
    </w:p>
    <w:p w14:paraId="44F3D70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  %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&gt;% filter(row &gt;= 4, col &gt;= 3) %&gt;%</w:t>
      </w:r>
    </w:p>
    <w:p w14:paraId="598DE49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(numeric)) %&gt;%</w:t>
      </w:r>
    </w:p>
    <w:p w14:paraId="3386562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row, col, numeric) %&gt;%</w:t>
      </w:r>
    </w:p>
    <w:p w14:paraId="43A4214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col, numeric) %&gt;%</w:t>
      </w:r>
    </w:p>
    <w:p w14:paraId="0A9EB94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select(-row) %&gt;%</w:t>
      </w:r>
    </w:p>
    <w:p w14:paraId="0637A481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(name) %&gt;%</w:t>
      </w:r>
    </w:p>
    <w:p w14:paraId="1FAEA11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(angle) %&gt;%</w:t>
      </w:r>
    </w:p>
    <w:p w14:paraId="09659F2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variable, value, -angle) %&gt;%</w:t>
      </w:r>
    </w:p>
    <w:p w14:paraId="1A96974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variable, c('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ID','Measure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'),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'_') %&gt;%</w:t>
      </w:r>
    </w:p>
    <w:p w14:paraId="1E36FE1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Measure, value) %&gt;%</w:t>
      </w:r>
    </w:p>
    <w:p w14:paraId="3EBDF2F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ID, angle, A, B) %&gt;%</w:t>
      </w:r>
    </w:p>
    <w:p w14:paraId="181F0CA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ID, angle)</w:t>
      </w:r>
    </w:p>
    <w:p w14:paraId="7A35467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return(data)</w:t>
      </w:r>
    </w:p>
    <w:p w14:paraId="68DD67B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E00C7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B84F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head(cleanData1(d2))</w:t>
      </w:r>
    </w:p>
    <w:p w14:paraId="323950C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 ID angle        A        B</w:t>
      </w:r>
    </w:p>
    <w:p w14:paraId="5BDD843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1 10    60 31.52867 1.000000</w:t>
      </w:r>
    </w:p>
    <w:p w14:paraId="5C251CB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2 10    65 31.33477 1.000000</w:t>
      </w:r>
    </w:p>
    <w:p w14:paraId="16CBC5A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3 10    70 31.09272 0.202002</w:t>
      </w:r>
    </w:p>
    <w:p w14:paraId="2269F5A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4 10    75 30.96078 0.448317</w:t>
      </w:r>
    </w:p>
    <w:p w14:paraId="5601CFA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5 10    80 30.79397 0.670876</w:t>
      </w:r>
    </w:p>
    <w:p w14:paraId="1E88E8A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6 10    85 30.52185 0.461406</w:t>
      </w:r>
    </w:p>
    <w:p w14:paraId="055323F8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lot of data munging, and though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is powerful, it took a lot of trial and error to get the final pipeline </w:t>
      </w:r>
      <w:proofErr w:type="spellStart"/>
      <w:proofErr w:type="gram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done.Nonetheless</w:t>
      </w:r>
      <w:proofErr w:type="spellEnd"/>
      <w:proofErr w:type="gram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, I was really psyched about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, since it automated a job that would have taken manual manipulation (I had 12 spreadsheets like this to process). I was going to write a blog post on this cool package that made my life dealing with messy Excel file a piece of cake. But wait, there’s more…</w:t>
      </w:r>
    </w:p>
    <w:p w14:paraId="6197A2E1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3 (</w:t>
      </w:r>
      <w:proofErr w:type="spellStart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tidyxl</w:t>
      </w:r>
      <w:proofErr w:type="spellEnd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proofErr w:type="spellStart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11507E03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 didn’t know about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until this post:</w:t>
      </w:r>
    </w:p>
    <w:p w14:paraId="57FEFE9F" w14:textId="77777777" w:rsidR="00B02A07" w:rsidRPr="00B02A07" w:rsidRDefault="00B02A07" w:rsidP="00B02A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lastRenderedPageBreak/>
        <w:t xml:space="preserve">When your spreadsheet is too </w:t>
      </w:r>
      <w:r w:rsidRPr="00B02A07">
        <w:rPr>
          <w:rFonts w:ascii="Times New Roman" w:eastAsia="Times New Roman" w:hAnsi="Times New Roman" w:cs="Times New Roman"/>
          <w:noProof/>
          <w:sz w:val="20"/>
          <w:szCs w:val="20"/>
          <w:lang w:val="en" w:eastAsia="en-IN"/>
        </w:rPr>
        <w:drawing>
          <wp:inline distT="0" distB="0" distL="0" distR="0" wp14:anchorId="031C37E7" wp14:editId="6C9951DC">
            <wp:extent cx="685800" cy="685800"/>
            <wp:effectExtent l="0" t="0" r="0" b="0"/>
            <wp:docPr id="6" name="Picture 6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A07">
        <w:rPr>
          <w:rFonts w:ascii="Times New Roman" w:eastAsia="Times New Roman" w:hAnsi="Times New Roman" w:cs="Times New Roman"/>
          <w:noProof/>
          <w:sz w:val="20"/>
          <w:szCs w:val="20"/>
          <w:lang w:val="en" w:eastAsia="en-IN"/>
        </w:rPr>
        <w:drawing>
          <wp:inline distT="0" distB="0" distL="0" distR="0" wp14:anchorId="50E666ED" wp14:editId="32076232">
            <wp:extent cx="685800" cy="685800"/>
            <wp:effectExtent l="0" t="0" r="0" b="0"/>
            <wp:docPr id="7" name="Picture 7" descr="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A07">
        <w:rPr>
          <w:rFonts w:ascii="Times New Roman" w:eastAsia="Times New Roman" w:hAnsi="Times New Roman" w:cs="Times New Roman"/>
          <w:noProof/>
          <w:sz w:val="20"/>
          <w:szCs w:val="20"/>
          <w:lang w:val="en" w:eastAsia="en-IN"/>
        </w:rPr>
        <w:drawing>
          <wp:inline distT="0" distB="0" distL="0" distR="0" wp14:anchorId="604EF8AC" wp14:editId="50A6B686">
            <wp:extent cx="685800" cy="685800"/>
            <wp:effectExtent l="0" t="0" r="0" b="0"/>
            <wp:docPr id="8" name="Picture 8" descr="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for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readxl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,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tidyxl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+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helps you tackle charming features like “data as formatting” and “data in the layout”. </w:t>
      </w:r>
      <w:hyperlink r:id="rId8" w:tgtFrame="_blank" w:history="1">
        <w:r w:rsidRPr="00B02A0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https://t.co/ABerpfHT8W</w:t>
        </w:r>
      </w:hyperlink>
    </w:p>
    <w:p w14:paraId="6C7B092D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— Jenny Bryan (@JennyBryan) </w:t>
      </w:r>
      <w:hyperlink r:id="rId9" w:tgtFrame="_blank" w:history="1">
        <w:r w:rsidRPr="00B02A0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December 7, 2017</w:t>
        </w:r>
      </w:hyperlink>
    </w:p>
    <w:p w14:paraId="471C075F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maybe all that complicated munging can be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simplfied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53A37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nacnudus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8B247B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77437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4780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cleanData2 = function(d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55DCD81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 = d %&gt;%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row, col,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, numeric, character) %&gt;%</w:t>
      </w:r>
    </w:p>
    <w:p w14:paraId="2AA1BEB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'N', ID) %&gt;%</w:t>
      </w:r>
    </w:p>
    <w:p w14:paraId="1A1DEE8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'N', spine) %&gt;%</w:t>
      </w:r>
    </w:p>
    <w:p w14:paraId="0953D961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'N', variable)</w:t>
      </w:r>
    </w:p>
    <w:p w14:paraId="70C7242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the angles column</w:t>
      </w:r>
    </w:p>
    <w:p w14:paraId="22C28B5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bl1 = bl %&gt;%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variable == 'angles') %&gt;% spatter(variable) %&gt;%</w:t>
      </w:r>
    </w:p>
    <w:p w14:paraId="1C6851A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row, angles)</w:t>
      </w:r>
    </w:p>
    <w:p w14:paraId="69119E0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the rest of the columns</w:t>
      </w:r>
    </w:p>
    <w:p w14:paraId="63E95AD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bl2 = bl %&gt;%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variable %in% c('A','B')) %&gt;% select(-spine, -col) %&gt;%</w:t>
      </w:r>
    </w:p>
    <w:p w14:paraId="0A500A6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spatter(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ID) %&gt;% # Spread to columns</w:t>
      </w:r>
    </w:p>
    <w:p w14:paraId="3BAC191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select(-character) %&gt;% # All my variables are numeric</w:t>
      </w:r>
    </w:p>
    <w:p w14:paraId="544C458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ID, value, -row, -variable) %&gt;%</w:t>
      </w:r>
    </w:p>
    <w:p w14:paraId="0D1322C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variable, value)</w:t>
      </w:r>
    </w:p>
    <w:p w14:paraId="322A1FF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 = bl1 %&gt;%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(bl2) %&gt;% # put things back together</w:t>
      </w:r>
    </w:p>
    <w:p w14:paraId="1519CB6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ID, angles) %&gt;%</w:t>
      </w:r>
    </w:p>
    <w:p w14:paraId="199D2BD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ID, everything(),-row) # re-arrange columns</w:t>
      </w:r>
    </w:p>
    <w:p w14:paraId="3DA8003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return(final)</w:t>
      </w:r>
    </w:p>
    <w:p w14:paraId="711D3CC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B0C53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A36E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cleanData2(d2)</w:t>
      </w:r>
    </w:p>
    <w:p w14:paraId="1A6A168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: 588 x 4</w:t>
      </w:r>
    </w:p>
    <w:p w14:paraId="72EF69F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  ID    angles     A     B</w:t>
      </w:r>
    </w:p>
    <w:p w14:paraId="65C0637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0B5DF4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10       60.  31.5 1.00</w:t>
      </w:r>
    </w:p>
    <w:p w14:paraId="7C4335A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10       65.  31.3 1.00</w:t>
      </w:r>
    </w:p>
    <w:p w14:paraId="396D39F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10       70.  31.1 0.202</w:t>
      </w:r>
    </w:p>
    <w:p w14:paraId="2E56199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10       75.  31.0 0.448</w:t>
      </w:r>
    </w:p>
    <w:p w14:paraId="382093A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10       80.  30.8 0.671</w:t>
      </w:r>
    </w:p>
    <w:p w14:paraId="54CDCA7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10       85.  30.5 0.461</w:t>
      </w:r>
    </w:p>
    <w:p w14:paraId="75DDB5D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10       90.  30.3 0.245</w:t>
      </w:r>
    </w:p>
    <w:p w14:paraId="5595B4D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10       95.  30.0 0.159</w:t>
      </w:r>
    </w:p>
    <w:p w14:paraId="6B46D3A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10      100.  29.7 0.170</w:t>
      </w:r>
    </w:p>
    <w:p w14:paraId="17326EB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10 10      105.  29.2 0.421</w:t>
      </w:r>
    </w:p>
    <w:p w14:paraId="04CDE2B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# ... with 578 more rows</w:t>
      </w:r>
    </w:p>
    <w:p w14:paraId="697F022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example, I’m using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(available in the development version of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on GitHub) to extract out the three rows of headers. Then I’m extracting out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angles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separately and merging it with the rest of the columns.</w:t>
      </w:r>
    </w:p>
    <w:p w14:paraId="4881BE06" w14:textId="77777777" w:rsidR="00B02A07" w:rsidRPr="00B02A07" w:rsidRDefault="00B02A07" w:rsidP="00B02A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In case you’re wondering about the “N” in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code,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has a geographic options system as to where the headers are with respect to the main code. This </w:t>
      </w:r>
      <w:hyperlink r:id="rId10" w:tgtFrame="_blank" w:history="1">
        <w:r w:rsidRPr="00B02A0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explains this nomenclature.</w:t>
      </w:r>
    </w:p>
    <w:p w14:paraId="3463C6B2" w14:textId="77777777" w:rsidR="00B02A07" w:rsidRPr="00B02A07" w:rsidRDefault="00B02A07" w:rsidP="00B02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Attempt 4 (</w:t>
      </w:r>
      <w:proofErr w:type="spellStart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tidyxl</w:t>
      </w:r>
      <w:proofErr w:type="spellEnd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proofErr w:type="spellStart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2CA5E52" w14:textId="77777777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After re-reading the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documentation, I realized that the </w:t>
      </w: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angles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 column could be treated as a row header in the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code. </w:t>
      </w:r>
      <w:proofErr w:type="gram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further modified the function:</w:t>
      </w:r>
    </w:p>
    <w:p w14:paraId="589170D0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cleanData3 = function(d) {</w:t>
      </w:r>
    </w:p>
    <w:p w14:paraId="5EA1D3A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 = d %&gt;%</w:t>
      </w:r>
    </w:p>
    <w:p w14:paraId="01424DD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row, col,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, numeric, character) %&gt;%</w:t>
      </w:r>
    </w:p>
    <w:p w14:paraId="67B1219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'N', ID) %&gt;%  # Extract column headers</w:t>
      </w:r>
    </w:p>
    <w:p w14:paraId="1161D08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'N', spine) %&gt;%</w:t>
      </w:r>
    </w:p>
    <w:p w14:paraId="7089C553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'N', variable) %&gt;%</w:t>
      </w:r>
    </w:p>
    <w:p w14:paraId="7063EBC6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behead(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'W', angles) %&gt;% # angles as row header</w:t>
      </w:r>
    </w:p>
    <w:p w14:paraId="4458F70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numeric,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ID:angles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, -spine) %&gt;% # all vars are numeric</w:t>
      </w:r>
    </w:p>
    <w:p w14:paraId="240A8BC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 %in%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c'A','B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')) %&gt;% # Kills off some extra columns</w:t>
      </w:r>
    </w:p>
    <w:p w14:paraId="43A069B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spatter(variable) # Spreads, using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, numeric</w:t>
      </w:r>
    </w:p>
    <w:p w14:paraId="7C0576C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return(final)</w:t>
      </w:r>
    </w:p>
    <w:p w14:paraId="78ABECC4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A707E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7D828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cleanData3(d2)</w:t>
      </w:r>
    </w:p>
    <w:p w14:paraId="595C2DE7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 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: 588 x 4</w:t>
      </w:r>
    </w:p>
    <w:p w14:paraId="4059D9AD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  ID    angles     A     B</w:t>
      </w:r>
    </w:p>
    <w:p w14:paraId="52009039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AA9B46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1 10       60.  31.5 1.00</w:t>
      </w:r>
    </w:p>
    <w:p w14:paraId="5B7A70C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2 10       65.  31.3 1.00</w:t>
      </w:r>
    </w:p>
    <w:p w14:paraId="0345D705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3 10       70.  31.1 0.202</w:t>
      </w:r>
    </w:p>
    <w:p w14:paraId="295681E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4 10       75.  31.0 0.448</w:t>
      </w:r>
    </w:p>
    <w:p w14:paraId="76C35A42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5 10       80.  30.8 0.671</w:t>
      </w:r>
    </w:p>
    <w:p w14:paraId="3F6A7BCE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6 10       85.  30.5 0.461</w:t>
      </w:r>
    </w:p>
    <w:p w14:paraId="731C61F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7 10       90.  30.3 0.245</w:t>
      </w:r>
    </w:p>
    <w:p w14:paraId="22E7B35A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8 10       95.  30.0 0.159</w:t>
      </w:r>
    </w:p>
    <w:p w14:paraId="2DD83D2B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9 10      100.  29.7 0.170</w:t>
      </w:r>
    </w:p>
    <w:p w14:paraId="5BAF5A4F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##10 10      105.  29.2 0.421</w:t>
      </w:r>
    </w:p>
    <w:p w14:paraId="712871AC" w14:textId="77777777" w:rsidR="00B02A07" w:rsidRPr="00B02A07" w:rsidRDefault="00B02A07" w:rsidP="00B0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## ... with 578 more rows</w:t>
      </w:r>
    </w:p>
    <w:p w14:paraId="379DBFAF" w14:textId="08E54818" w:rsidR="00B02A07" w:rsidRPr="00B02A07" w:rsidRDefault="00B02A07" w:rsidP="00B02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to the same output, but with much cleaner code. This is cool!!I’m going to go deeper into the </w:t>
      </w:r>
      <w:proofErr w:type="spellStart"/>
      <w:r w:rsidRPr="00B02A07">
        <w:rPr>
          <w:rFonts w:ascii="Courier New" w:eastAsia="Times New Roman" w:hAnsi="Courier New" w:cs="Courier New"/>
          <w:sz w:val="20"/>
          <w:szCs w:val="20"/>
          <w:lang w:eastAsia="en-IN"/>
        </w:rPr>
        <w:t>unpivotr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documentation and see what else can be in my regular pipeline. A big thank you to the tool-makers that create these tools that make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everyday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>activies</w:t>
      </w:r>
      <w:proofErr w:type="spellEnd"/>
      <w:r w:rsidRPr="00B02A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easier and make us stay saner.</w:t>
      </w:r>
    </w:p>
    <w:p w14:paraId="3C4F7495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7"/>
    <w:rsid w:val="003C7CAB"/>
    <w:rsid w:val="00B0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F4AA"/>
  <w15:chartTrackingRefBased/>
  <w15:docId w15:val="{E51122D5-7E1C-45E5-94BD-7B945250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ABerpfHT8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nacnudus.github.io/unpivotr/articles/compass-direction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witter.com/JennyBryan/status/938834824688689152?ref_src=twsrc%5Et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2021-12-23T06:26:00Z</dcterms:created>
  <dcterms:modified xsi:type="dcterms:W3CDTF">2021-12-23T06:26:00Z</dcterms:modified>
</cp:coreProperties>
</file>