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3B26" w14:textId="77777777" w:rsidR="00E51DFB" w:rsidRDefault="002629CB">
      <w:pPr>
        <w:pStyle w:val="Heading1"/>
        <w:spacing w:before="80"/>
      </w:pPr>
      <w:r>
        <w:t>Let’s</w:t>
      </w:r>
      <w:r>
        <w:rPr>
          <w:spacing w:val="11"/>
        </w:rPr>
        <w:t xml:space="preserve"> </w:t>
      </w:r>
      <w:r>
        <w:t>Get</w:t>
      </w:r>
      <w:r>
        <w:rPr>
          <w:spacing w:val="17"/>
        </w:rPr>
        <w:t xml:space="preserve"> </w:t>
      </w:r>
      <w:r>
        <w:t>Started</w:t>
      </w:r>
    </w:p>
    <w:p w14:paraId="44EDE6B6" w14:textId="77777777" w:rsidR="00E51DFB" w:rsidRDefault="002629CB">
      <w:pPr>
        <w:pStyle w:val="BodyText"/>
        <w:spacing w:before="202" w:line="295" w:lineRule="auto"/>
        <w:ind w:left="648" w:right="6607"/>
        <w:rPr>
          <w:rFonts w:ascii="Courier New"/>
        </w:rPr>
      </w:pP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tidyverse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timetk</w:t>
      </w:r>
      <w:proofErr w:type="spellEnd"/>
      <w:r>
        <w:rPr>
          <w:rFonts w:ascii="Courier New"/>
        </w:rPr>
        <w:t>)</w:t>
      </w:r>
    </w:p>
    <w:p w14:paraId="75B8C003" w14:textId="77777777" w:rsidR="00E51DFB" w:rsidRDefault="00E51DFB">
      <w:pPr>
        <w:pStyle w:val="BodyText"/>
        <w:spacing w:before="2"/>
        <w:rPr>
          <w:rFonts w:ascii="Courier New"/>
          <w:sz w:val="23"/>
        </w:rPr>
      </w:pPr>
    </w:p>
    <w:p w14:paraId="4BAB2282" w14:textId="77777777" w:rsidR="00E51DFB" w:rsidRDefault="002629CB">
      <w:pPr>
        <w:pStyle w:val="BodyText"/>
        <w:spacing w:line="297" w:lineRule="auto"/>
        <w:ind w:left="648" w:right="12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Setup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plotly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ggplots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interactive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</w:p>
    <w:p w14:paraId="7F57B2F5" w14:textId="77777777" w:rsidR="00E51DFB" w:rsidRDefault="002629CB">
      <w:pPr>
        <w:pStyle w:val="Heading1"/>
        <w:spacing w:before="142"/>
      </w:pPr>
      <w:r>
        <w:t>Correlation</w:t>
      </w:r>
      <w:r>
        <w:rPr>
          <w:spacing w:val="25"/>
        </w:rPr>
        <w:t xml:space="preserve"> </w:t>
      </w:r>
      <w:r>
        <w:t>Plots</w:t>
      </w:r>
    </w:p>
    <w:p w14:paraId="62796A1F" w14:textId="77777777" w:rsidR="00E51DFB" w:rsidRDefault="002629CB">
      <w:pPr>
        <w:pStyle w:val="BodyText"/>
        <w:spacing w:before="199" w:line="285" w:lineRule="auto"/>
        <w:ind w:left="108"/>
      </w:pPr>
      <w:proofErr w:type="spellStart"/>
      <w:r>
        <w:rPr>
          <w:rFonts w:ascii="Courier New" w:hAnsi="Courier New"/>
          <w:spacing w:val="-2"/>
        </w:rPr>
        <w:t>plot_acf_</w:t>
      </w:r>
      <w:proofErr w:type="gramStart"/>
      <w:r>
        <w:rPr>
          <w:rFonts w:ascii="Courier New" w:hAnsi="Courier New"/>
          <w:spacing w:val="-2"/>
        </w:rPr>
        <w:t>diagnostics</w:t>
      </w:r>
      <w:proofErr w:type="spellEnd"/>
      <w:r>
        <w:rPr>
          <w:rFonts w:ascii="Courier New" w:hAnsi="Courier New"/>
          <w:spacing w:val="-2"/>
        </w:rPr>
        <w:t>(</w:t>
      </w:r>
      <w:proofErr w:type="gramEnd"/>
      <w:r>
        <w:rPr>
          <w:rFonts w:ascii="Courier New" w:hAnsi="Courier New"/>
          <w:spacing w:val="-2"/>
        </w:rPr>
        <w:t>)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returns the ACF and PACF of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target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optionally CCF’s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more</w:t>
      </w:r>
      <w:r>
        <w:t xml:space="preserve"> lagged</w:t>
      </w:r>
      <w:r>
        <w:rPr>
          <w:spacing w:val="-5"/>
        </w:rPr>
        <w:t xml:space="preserve"> </w:t>
      </w:r>
      <w:r>
        <w:t>predictors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interactive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rPr>
          <w:spacing w:val="-6"/>
        </w:rPr>
        <w:t xml:space="preserve"> </w:t>
      </w:r>
      <w:r>
        <w:t>plots.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</w:rPr>
        <w:t>group_</w:t>
      </w:r>
      <w:proofErr w:type="gramStart"/>
      <w:r>
        <w:rPr>
          <w:rFonts w:ascii="Courier New" w:hAnsi="Courier New"/>
        </w:rPr>
        <w:t>by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.</w:t>
      </w:r>
    </w:p>
    <w:p w14:paraId="66E910AF" w14:textId="77777777" w:rsidR="00E51DFB" w:rsidRDefault="00E51DFB">
      <w:pPr>
        <w:pStyle w:val="BodyText"/>
        <w:spacing w:before="8"/>
        <w:rPr>
          <w:sz w:val="9"/>
        </w:rPr>
      </w:pPr>
    </w:p>
    <w:p w14:paraId="1631F938" w14:textId="77777777" w:rsidR="00E51DFB" w:rsidRDefault="002629CB">
      <w:pPr>
        <w:pStyle w:val="BodyText"/>
        <w:spacing w:before="93" w:line="292" w:lineRule="auto"/>
        <w:ind w:left="1188" w:right="1612"/>
        <w:jc w:val="both"/>
      </w:pPr>
      <w:r>
        <w:pict w14:anchorId="23533E04">
          <v:shape id="_x0000_s1042" style="position:absolute;left:0;text-align:left;margin-left:116.4pt;margin-top:9.1pt;width:3.15pt;height:3.15pt;z-index:15728640;mso-position-horizontal-relative:page" coordorigin="2328,182" coordsize="63,63" path="m2366,245r-16,l2347,242r-5,-2l2340,238r-5,-3l2330,230r,-4l2328,221r,-15l2330,202r,-5l2342,185r5,l2350,182r16,l2371,185r3,l2378,187r3,5l2386,197r4,9l2390,221r-4,9l2381,235r-3,3l2374,240r-3,2l2366,245xe" fillcolor="black" stroked="f">
            <v:path arrowok="t"/>
            <w10:wrap anchorx="page"/>
          </v:shape>
        </w:pict>
      </w:r>
      <w:r>
        <w:pict w14:anchorId="4B7ED5ED">
          <v:shape id="_x0000_s1041" style="position:absolute;left:0;text-align:left;margin-left:116.4pt;margin-top:22.55pt;width:3.15pt;height:3.15pt;z-index:15729152;mso-position-horizontal-relative:page" coordorigin="2328,451" coordsize="63,63" path="m2366,514r-16,l2347,511r-5,-2l2340,506r-5,-2l2330,499r,-5l2328,490r,-15l2330,470r,-4l2335,461r5,-3l2342,456r5,-2l2350,451r16,l2371,454r3,2l2378,458r8,8l2390,475r,15l2386,499r-5,5l2378,506r-4,3l2371,511r-5,3xe" fillcolor="black" stroked="f">
            <v:path arrowok="t"/>
            <w10:wrap anchorx="page"/>
          </v:shape>
        </w:pict>
      </w:r>
      <w:r>
        <w:t>ACF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Autocorrelation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lagged</w:t>
      </w:r>
      <w:r>
        <w:rPr>
          <w:spacing w:val="-5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itself.</w:t>
      </w:r>
      <w:r>
        <w:rPr>
          <w:spacing w:val="1"/>
        </w:rPr>
        <w:t xml:space="preserve"> </w:t>
      </w:r>
      <w:r>
        <w:t>PACF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Autocorrelation</w:t>
      </w:r>
      <w:r>
        <w:rPr>
          <w:spacing w:val="-7"/>
        </w:rPr>
        <w:t xml:space="preserve"> </w:t>
      </w:r>
      <w:r>
        <w:t>removes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dependence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lags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lags</w:t>
      </w:r>
      <w:r>
        <w:rPr>
          <w:spacing w:val="-50"/>
        </w:rPr>
        <w:t xml:space="preserve"> </w:t>
      </w:r>
      <w:r>
        <w:t>highlighting</w:t>
      </w:r>
      <w:r>
        <w:rPr>
          <w:spacing w:val="-2"/>
        </w:rPr>
        <w:t xml:space="preserve"> </w:t>
      </w:r>
      <w:r>
        <w:t xml:space="preserve">key </w:t>
      </w:r>
      <w:proofErr w:type="spellStart"/>
      <w:r>
        <w:t>seasonalities</w:t>
      </w:r>
      <w:proofErr w:type="spellEnd"/>
      <w:r>
        <w:t>.</w:t>
      </w:r>
    </w:p>
    <w:p w14:paraId="1632A58C" w14:textId="77777777" w:rsidR="00E51DFB" w:rsidRDefault="002629CB">
      <w:pPr>
        <w:pStyle w:val="BodyText"/>
        <w:spacing w:before="2"/>
        <w:ind w:left="1188"/>
        <w:jc w:val="both"/>
      </w:pPr>
      <w:r>
        <w:pict w14:anchorId="5BE1C0F5">
          <v:shape id="_x0000_s1040" style="position:absolute;left:0;text-align:left;margin-left:116.4pt;margin-top:4.55pt;width:3.15pt;height:3.25pt;z-index:15729664;mso-position-horizontal-relative:page" coordorigin="2328,91" coordsize="63,65" path="m2362,156r-8,l2350,154r-3,l2342,151r-2,-2l2335,147r-2,-5l2330,139r,-4l2328,132r,-17l2330,111r,-3l2333,103r2,-2l2340,99r2,-3l2347,94r3,-3l2366,91r5,3l2374,96r4,3l2383,103r3,5l2388,111r2,4l2390,132r-2,3l2386,139r-3,3l2381,147r-3,2l2374,151r-3,3l2366,154r-4,2xe" fillcolor="black" stroked="f">
            <v:path arrowok="t"/>
            <w10:wrap anchorx="page"/>
          </v:shape>
        </w:pict>
      </w:r>
      <w:r>
        <w:t>CCF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lagged</w:t>
      </w:r>
      <w:r>
        <w:rPr>
          <w:spacing w:val="-8"/>
        </w:rPr>
        <w:t xml:space="preserve"> </w:t>
      </w:r>
      <w:r>
        <w:t>predictors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variable.</w:t>
      </w:r>
    </w:p>
    <w:p w14:paraId="3005BB49" w14:textId="77777777" w:rsidR="00E51DFB" w:rsidRDefault="00E51DFB">
      <w:pPr>
        <w:pStyle w:val="BodyText"/>
        <w:spacing w:before="10"/>
        <w:rPr>
          <w:sz w:val="25"/>
        </w:rPr>
      </w:pPr>
    </w:p>
    <w:p w14:paraId="66EEA7AC" w14:textId="77777777" w:rsidR="00E51DFB" w:rsidRDefault="002629CB">
      <w:pPr>
        <w:pStyle w:val="Heading3"/>
      </w:pPr>
      <w:r>
        <w:t>Lag</w:t>
      </w:r>
      <w:r>
        <w:rPr>
          <w:spacing w:val="-8"/>
        </w:rPr>
        <w:t xml:space="preserve"> </w:t>
      </w:r>
      <w:r>
        <w:t>Specification</w:t>
      </w:r>
    </w:p>
    <w:p w14:paraId="6CA36E9D" w14:textId="77777777" w:rsidR="00E51DFB" w:rsidRDefault="00E51DFB">
      <w:pPr>
        <w:pStyle w:val="BodyText"/>
        <w:spacing w:before="10"/>
        <w:rPr>
          <w:rFonts w:ascii="Arial"/>
          <w:b/>
          <w:sz w:val="25"/>
        </w:rPr>
      </w:pPr>
    </w:p>
    <w:p w14:paraId="54D763E9" w14:textId="77777777" w:rsidR="00E51DFB" w:rsidRDefault="002629CB">
      <w:pPr>
        <w:pStyle w:val="BodyText"/>
        <w:ind w:left="108"/>
      </w:pPr>
      <w:r>
        <w:t>Lags</w:t>
      </w:r>
      <w:r>
        <w:rPr>
          <w:spacing w:val="-7"/>
        </w:rPr>
        <w:t xml:space="preserve"> </w:t>
      </w:r>
      <w:r>
        <w:t>(</w:t>
      </w:r>
      <w:r>
        <w:rPr>
          <w:rFonts w:ascii="Courier New"/>
        </w:rPr>
        <w:t>.lags</w:t>
      </w:r>
      <w:r>
        <w:t>)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as:</w:t>
      </w:r>
    </w:p>
    <w:p w14:paraId="6620CA9E" w14:textId="77777777" w:rsidR="00E51DFB" w:rsidRDefault="00E51DFB">
      <w:pPr>
        <w:pStyle w:val="BodyText"/>
        <w:rPr>
          <w:sz w:val="13"/>
        </w:rPr>
      </w:pPr>
    </w:p>
    <w:p w14:paraId="1309FB99" w14:textId="77777777" w:rsidR="00E51DFB" w:rsidRDefault="002629CB">
      <w:pPr>
        <w:pStyle w:val="BodyText"/>
        <w:spacing w:before="93" w:line="295" w:lineRule="auto"/>
        <w:ind w:left="648" w:right="3676"/>
      </w:pPr>
      <w:r>
        <w:pict w14:anchorId="7EB46B5D">
          <v:shape id="_x0000_s1039" style="position:absolute;left:0;text-align:left;margin-left:89.4pt;margin-top:9pt;width:3.15pt;height:3.25pt;z-index:15730176;mso-position-horizontal-relative:page" coordorigin="1788,180" coordsize="63,65" path="m1822,245r-8,l1810,243r-3,l1802,240r-2,-2l1795,235r-2,-2l1790,228r,-2l1788,221r,-17l1790,202r,-5l1793,195r2,-5l1800,187r2,-2l1807,183r3,l1814,180r8,l1826,183r5,l1834,185r4,2l1841,190r2,5l1846,197r2,5l1850,204r,17l1848,226r-2,2l1843,233r-2,2l1838,238r-4,2l1831,243r-5,l1822,245xe" fillcolor="black" stroked="f">
            <v:path arrowok="t"/>
            <w10:wrap anchorx="page"/>
          </v:shape>
        </w:pict>
      </w:r>
      <w:r>
        <w:pict w14:anchorId="6A87D25B">
          <v:shape id="_x0000_s1038" style="position:absolute;left:0;text-align:left;margin-left:89.4pt;margin-top:22.55pt;width:3.15pt;height:3.15pt;z-index:15730688;mso-position-horizontal-relative:page" coordorigin="1788,451" coordsize="63,63" path="m1826,514r-16,l1807,511r-5,-2l1800,507r-5,-3l1793,502r-3,-5l1790,495r-2,-5l1788,473r2,-2l1790,466r12,-12l1807,454r3,-3l1826,451r5,3l1834,454r4,2l1841,461r5,5l1848,471r2,2l1850,490r-2,5l1846,497r-3,5l1841,504r-3,3l1834,509r-3,2l1826,514xe" fillcolor="black" stroked="f">
            <v:path arrowok="t"/>
            <w10:wrap anchorx="page"/>
          </v:shape>
        </w:pict>
      </w:r>
      <w:r>
        <w:t>A</w:t>
      </w:r>
      <w:r>
        <w:rPr>
          <w:spacing w:val="-7"/>
        </w:rPr>
        <w:t xml:space="preserve"> </w:t>
      </w:r>
      <w:r>
        <w:t>time-based</w:t>
      </w:r>
      <w:r>
        <w:rPr>
          <w:spacing w:val="-6"/>
        </w:rPr>
        <w:t xml:space="preserve"> </w:t>
      </w:r>
      <w:r>
        <w:t>phrase</w:t>
      </w:r>
      <w:r>
        <w:rPr>
          <w:spacing w:val="-8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duraction</w:t>
      </w:r>
      <w:proofErr w:type="spellEnd"/>
      <w:r>
        <w:rPr>
          <w:spacing w:val="-7"/>
        </w:rPr>
        <w:t xml:space="preserve"> </w:t>
      </w:r>
      <w:r>
        <w:t>(e.g.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months)</w:t>
      </w:r>
      <w:r>
        <w:rPr>
          <w:spacing w:val="-5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lag</w:t>
      </w:r>
      <w:r>
        <w:rPr>
          <w:spacing w:val="-4"/>
        </w:rPr>
        <w:t xml:space="preserve"> </w:t>
      </w:r>
      <w:r>
        <w:t>(</w:t>
      </w:r>
      <w:proofErr w:type="gramStart"/>
      <w:r>
        <w:t>e.g. .lags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28)</w:t>
      </w:r>
    </w:p>
    <w:p w14:paraId="0105DB27" w14:textId="77777777" w:rsidR="00E51DFB" w:rsidRDefault="002629CB">
      <w:pPr>
        <w:pStyle w:val="BodyText"/>
        <w:ind w:left="648"/>
      </w:pPr>
      <w:r>
        <w:pict w14:anchorId="779DEBC2">
          <v:shape id="_x0000_s1037" style="position:absolute;left:0;text-align:left;margin-left:89.4pt;margin-top:4.45pt;width:3.15pt;height:3.15pt;z-index:15731200;mso-position-horizontal-relative:page" coordorigin="1788,89" coordsize="63,63" path="m1826,152r-16,l1807,149r-5,-2l1800,145r-5,-3l1790,137r,-4l1788,128r,-15l1790,109r,-5l1802,92r5,l1810,89r16,l1831,92r3,l1838,94r3,5l1846,104r4,9l1850,128r-4,9l1841,142r-3,3l1834,147r-3,2l1826,152xe" fillcolor="black" stroked="f">
            <v:path arrowok="t"/>
            <w10:wrap anchorx="page"/>
          </v:shape>
        </w:pic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lags</w:t>
      </w:r>
      <w:r>
        <w:rPr>
          <w:spacing w:val="-4"/>
        </w:rPr>
        <w:t xml:space="preserve"> </w:t>
      </w:r>
      <w:r>
        <w:t>(</w:t>
      </w:r>
      <w:proofErr w:type="gramStart"/>
      <w:r>
        <w:t>e.g.</w:t>
      </w:r>
      <w:r>
        <w:rPr>
          <w:spacing w:val="-4"/>
        </w:rPr>
        <w:t xml:space="preserve"> </w:t>
      </w:r>
      <w:r>
        <w:t>.lags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7:28)</w:t>
      </w:r>
    </w:p>
    <w:p w14:paraId="58B50DFB" w14:textId="77777777" w:rsidR="00E51DFB" w:rsidRDefault="00E51DFB">
      <w:pPr>
        <w:pStyle w:val="BodyText"/>
        <w:spacing w:before="10"/>
        <w:rPr>
          <w:sz w:val="25"/>
        </w:rPr>
      </w:pPr>
    </w:p>
    <w:p w14:paraId="34E63379" w14:textId="77777777" w:rsidR="00E51DFB" w:rsidRDefault="002629CB">
      <w:pPr>
        <w:pStyle w:val="Heading3"/>
        <w:spacing w:before="1"/>
      </w:pPr>
      <w:r>
        <w:t>Scales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Groups</w:t>
      </w:r>
    </w:p>
    <w:p w14:paraId="7E516D5D" w14:textId="77777777" w:rsidR="00E51DFB" w:rsidRDefault="00E51DFB">
      <w:pPr>
        <w:pStyle w:val="BodyText"/>
        <w:spacing w:before="9"/>
        <w:rPr>
          <w:rFonts w:ascii="Arial"/>
          <w:b/>
          <w:sz w:val="25"/>
        </w:rPr>
      </w:pPr>
    </w:p>
    <w:p w14:paraId="14DD82C5" w14:textId="77777777" w:rsidR="00E51DFB" w:rsidRDefault="002629CB">
      <w:pPr>
        <w:pStyle w:val="BodyText"/>
        <w:spacing w:before="1" w:line="288" w:lineRule="auto"/>
        <w:ind w:left="108" w:right="169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1"/>
        </w:rPr>
        <w:t>plot_acf_</w:t>
      </w:r>
      <w:proofErr w:type="gramStart"/>
      <w:r>
        <w:rPr>
          <w:rFonts w:ascii="Courier New" w:hAnsi="Courier New"/>
          <w:spacing w:val="-1"/>
        </w:rPr>
        <w:t>diagnostics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works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grouped_df’s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meaning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can group your time</w:t>
      </w:r>
      <w:r>
        <w:rPr>
          <w:spacing w:val="-3"/>
        </w:rPr>
        <w:t xml:space="preserve"> </w:t>
      </w:r>
      <w:r>
        <w:rPr>
          <w:spacing w:val="-1"/>
        </w:rPr>
        <w:t>series</w:t>
      </w:r>
      <w:r>
        <w:rPr>
          <w:spacing w:val="-2"/>
        </w:rPr>
        <w:t xml:space="preserve"> </w:t>
      </w:r>
      <w:r>
        <w:rPr>
          <w:spacing w:val="-1"/>
        </w:rPr>
        <w:t>by one</w:t>
      </w:r>
      <w:r>
        <w:t xml:space="preserve"> </w:t>
      </w:r>
      <w:r>
        <w:rPr>
          <w:w w:val="95"/>
        </w:rPr>
        <w:t>or more</w:t>
      </w:r>
      <w:r>
        <w:rPr>
          <w:spacing w:val="1"/>
          <w:w w:val="95"/>
        </w:rPr>
        <w:t xml:space="preserve"> </w:t>
      </w:r>
      <w:r>
        <w:rPr>
          <w:w w:val="95"/>
        </w:rPr>
        <w:t>categorical</w:t>
      </w:r>
      <w:r>
        <w:rPr>
          <w:spacing w:val="1"/>
          <w:w w:val="95"/>
        </w:rPr>
        <w:t xml:space="preserve"> </w:t>
      </w:r>
      <w:r>
        <w:rPr>
          <w:w w:val="95"/>
        </w:rPr>
        <w:t>columns with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group_by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 xml:space="preserve">then apply </w:t>
      </w:r>
      <w:proofErr w:type="spellStart"/>
      <w:r>
        <w:rPr>
          <w:rFonts w:ascii="Courier New" w:hAnsi="Courier New"/>
          <w:w w:val="95"/>
        </w:rPr>
        <w:t>plot_acf_diagnostics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group-wise</w:t>
      </w:r>
      <w:r>
        <w:rPr>
          <w:spacing w:val="1"/>
        </w:rPr>
        <w:t xml:space="preserve"> </w:t>
      </w:r>
      <w:r>
        <w:t>lag</w:t>
      </w:r>
      <w:r>
        <w:rPr>
          <w:spacing w:val="-3"/>
        </w:rPr>
        <w:t xml:space="preserve"> </w:t>
      </w:r>
      <w:r>
        <w:t>diagnostics.</w:t>
      </w:r>
    </w:p>
    <w:p w14:paraId="10EE8E52" w14:textId="77777777" w:rsidR="00E51DFB" w:rsidRDefault="00E51DFB">
      <w:pPr>
        <w:pStyle w:val="BodyText"/>
        <w:spacing w:before="6"/>
        <w:rPr>
          <w:sz w:val="22"/>
        </w:rPr>
      </w:pPr>
    </w:p>
    <w:p w14:paraId="2AD68F98" w14:textId="77777777" w:rsidR="00E51DFB" w:rsidRDefault="002629CB">
      <w:pPr>
        <w:pStyle w:val="Heading3"/>
      </w:pPr>
      <w:r>
        <w:t>Special</w:t>
      </w:r>
      <w:r>
        <w:rPr>
          <w:spacing w:val="-9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Groups</w:t>
      </w:r>
    </w:p>
    <w:p w14:paraId="044F8FB7" w14:textId="77777777" w:rsidR="00E51DFB" w:rsidRDefault="00E51DFB">
      <w:pPr>
        <w:pStyle w:val="BodyText"/>
        <w:spacing w:before="10"/>
        <w:rPr>
          <w:rFonts w:ascii="Arial"/>
          <w:b/>
          <w:sz w:val="25"/>
        </w:rPr>
      </w:pPr>
    </w:p>
    <w:p w14:paraId="7B491C9E" w14:textId="77777777" w:rsidR="00E51DFB" w:rsidRDefault="002629CB">
      <w:pPr>
        <w:pStyle w:val="BodyText"/>
        <w:spacing w:line="288" w:lineRule="auto"/>
        <w:ind w:left="108"/>
      </w:pPr>
      <w:r>
        <w:rPr>
          <w:spacing w:val="-1"/>
        </w:rPr>
        <w:t>Unlike other plotting</w:t>
      </w:r>
      <w:r>
        <w:rPr>
          <w:spacing w:val="1"/>
        </w:rPr>
        <w:t xml:space="preserve"> </w:t>
      </w:r>
      <w:r>
        <w:rPr>
          <w:spacing w:val="-1"/>
        </w:rPr>
        <w:t>utilities,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.</w:t>
      </w:r>
      <w:proofErr w:type="spellStart"/>
      <w:r>
        <w:rPr>
          <w:spacing w:val="-1"/>
        </w:rPr>
        <w:t>facet</w:t>
      </w:r>
      <w:proofErr w:type="gramEnd"/>
      <w:r>
        <w:rPr>
          <w:spacing w:val="-1"/>
        </w:rPr>
        <w:t>_vars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arguments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NOT included.</w:t>
      </w:r>
      <w:r>
        <w:t xml:space="preserve"> </w:t>
      </w:r>
      <w:r>
        <w:rPr>
          <w:spacing w:val="-1"/>
        </w:rPr>
        <w:t>Use</w:t>
      </w:r>
      <w:r>
        <w:t xml:space="preserve"> </w:t>
      </w:r>
      <w:proofErr w:type="spellStart"/>
      <w:proofErr w:type="gramStart"/>
      <w:r>
        <w:rPr>
          <w:rFonts w:ascii="Courier New"/>
          <w:spacing w:val="-1"/>
        </w:rPr>
        <w:t>dplyr</w:t>
      </w:r>
      <w:proofErr w:type="spellEnd"/>
      <w:r>
        <w:rPr>
          <w:rFonts w:ascii="Courier New"/>
          <w:spacing w:val="-1"/>
        </w:rPr>
        <w:t>::</w:t>
      </w:r>
      <w:proofErr w:type="spellStart"/>
      <w:proofErr w:type="gramEnd"/>
      <w:r>
        <w:rPr>
          <w:rFonts w:ascii="Courier New"/>
          <w:spacing w:val="-1"/>
        </w:rPr>
        <w:t>group_by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ti</w:t>
      </w:r>
      <w:r>
        <w:t>me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groups.</w:t>
      </w:r>
    </w:p>
    <w:p w14:paraId="3EDBE1FE" w14:textId="77777777" w:rsidR="00E51DFB" w:rsidRDefault="00E51DFB">
      <w:pPr>
        <w:pStyle w:val="BodyText"/>
        <w:spacing w:before="5"/>
        <w:rPr>
          <w:sz w:val="22"/>
        </w:rPr>
      </w:pPr>
    </w:p>
    <w:p w14:paraId="1479AC36" w14:textId="77777777" w:rsidR="00E51DFB" w:rsidRDefault="002629CB">
      <w:pPr>
        <w:pStyle w:val="Heading3"/>
        <w:spacing w:before="1"/>
      </w:pPr>
      <w:r>
        <w:t>Calculating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Noise</w:t>
      </w:r>
      <w:r>
        <w:rPr>
          <w:spacing w:val="-10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Bars</w:t>
      </w:r>
    </w:p>
    <w:p w14:paraId="1AD04C6A" w14:textId="77777777" w:rsidR="00E51DFB" w:rsidRDefault="00E51DFB">
      <w:pPr>
        <w:pStyle w:val="BodyText"/>
        <w:spacing w:before="9"/>
        <w:rPr>
          <w:rFonts w:ascii="Arial"/>
          <w:b/>
          <w:sz w:val="25"/>
        </w:rPr>
      </w:pPr>
    </w:p>
    <w:p w14:paraId="44104C35" w14:textId="77777777" w:rsidR="00E51DFB" w:rsidRDefault="002629CB">
      <w:pPr>
        <w:pStyle w:val="BodyText"/>
        <w:spacing w:before="1" w:line="290" w:lineRule="auto"/>
        <w:ind w:left="108" w:right="169"/>
      </w:pPr>
      <w:r>
        <w:t>The</w:t>
      </w:r>
      <w:r>
        <w:rPr>
          <w:spacing w:val="-5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bars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+2/sqrt(T)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-2/sqrt(T)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a white noise time series, 95% of the data points should fall within this range. Those that don’t may be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autocorrelations.</w:t>
      </w:r>
    </w:p>
    <w:p w14:paraId="404874F4" w14:textId="77777777" w:rsidR="00E51DFB" w:rsidRDefault="00E51DFB">
      <w:pPr>
        <w:pStyle w:val="BodyText"/>
        <w:spacing w:before="10"/>
        <w:rPr>
          <w:sz w:val="15"/>
        </w:rPr>
      </w:pPr>
    </w:p>
    <w:p w14:paraId="36BB9D77" w14:textId="77777777" w:rsidR="00E51DFB" w:rsidRDefault="002629CB">
      <w:pPr>
        <w:ind w:left="108"/>
        <w:rPr>
          <w:rFonts w:ascii="Arial"/>
          <w:b/>
          <w:sz w:val="28"/>
        </w:rPr>
      </w:pPr>
      <w:r>
        <w:rPr>
          <w:rFonts w:ascii="Arial"/>
          <w:b/>
          <w:sz w:val="28"/>
        </w:rPr>
        <w:t>Grouped</w:t>
      </w:r>
      <w:r>
        <w:rPr>
          <w:rFonts w:ascii="Arial"/>
          <w:b/>
          <w:spacing w:val="12"/>
          <w:sz w:val="28"/>
        </w:rPr>
        <w:t xml:space="preserve"> </w:t>
      </w:r>
      <w:r>
        <w:rPr>
          <w:rFonts w:ascii="Arial"/>
          <w:b/>
          <w:sz w:val="28"/>
        </w:rPr>
        <w:t>ACF</w:t>
      </w:r>
      <w:r>
        <w:rPr>
          <w:rFonts w:ascii="Arial"/>
          <w:b/>
          <w:spacing w:val="12"/>
          <w:sz w:val="28"/>
        </w:rPr>
        <w:t xml:space="preserve"> </w:t>
      </w:r>
      <w:r>
        <w:rPr>
          <w:rFonts w:ascii="Arial"/>
          <w:b/>
          <w:sz w:val="28"/>
        </w:rPr>
        <w:t>Diagnostics</w:t>
      </w:r>
    </w:p>
    <w:p w14:paraId="5694BC7D" w14:textId="77777777" w:rsidR="00E51DFB" w:rsidRDefault="002629CB">
      <w:pPr>
        <w:pStyle w:val="BodyText"/>
        <w:spacing w:before="234"/>
        <w:ind w:left="648"/>
        <w:rPr>
          <w:rFonts w:ascii="Courier New"/>
        </w:rPr>
      </w:pPr>
      <w:r>
        <w:rPr>
          <w:rFonts w:ascii="Courier New"/>
        </w:rPr>
        <w:t>m4_hourly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230FF495" w14:textId="77777777" w:rsidR="00E51DFB" w:rsidRDefault="002629CB">
      <w:pPr>
        <w:pStyle w:val="BodyText"/>
        <w:spacing w:before="49" w:line="295" w:lineRule="auto"/>
        <w:ind w:left="1102" w:right="5814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(id)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plot_acf_</w:t>
      </w:r>
      <w:proofErr w:type="gramStart"/>
      <w:r>
        <w:rPr>
          <w:rFonts w:ascii="Courier New"/>
          <w:spacing w:val="-1"/>
        </w:rPr>
        <w:t>diagnostics</w:t>
      </w:r>
      <w:proofErr w:type="spellEnd"/>
      <w:r>
        <w:rPr>
          <w:rFonts w:ascii="Courier New"/>
          <w:spacing w:val="-1"/>
        </w:rPr>
        <w:t>(</w:t>
      </w:r>
      <w:proofErr w:type="gramEnd"/>
    </w:p>
    <w:p w14:paraId="3626C48F" w14:textId="77777777" w:rsidR="00E51DFB" w:rsidRDefault="002629CB">
      <w:pPr>
        <w:pStyle w:val="BodyText"/>
        <w:tabs>
          <w:tab w:val="left" w:pos="4617"/>
        </w:tabs>
        <w:spacing w:line="214" w:lineRule="exact"/>
        <w:ind w:left="1556"/>
        <w:rPr>
          <w:rFonts w:ascii="Courier New"/>
        </w:rPr>
      </w:pPr>
      <w:r>
        <w:rPr>
          <w:rFonts w:ascii="Courier New"/>
        </w:rPr>
        <w:t>date,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</w:rPr>
        <w:tab/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PACF</w:t>
      </w:r>
    </w:p>
    <w:p w14:paraId="084F5FEB" w14:textId="77777777" w:rsidR="00E51DFB" w:rsidRDefault="002629CB">
      <w:pPr>
        <w:pStyle w:val="BodyText"/>
        <w:tabs>
          <w:tab w:val="left" w:pos="4617"/>
        </w:tabs>
        <w:spacing w:before="51"/>
        <w:ind w:left="1556"/>
        <w:rPr>
          <w:rFonts w:ascii="Courier New"/>
        </w:rPr>
      </w:pPr>
      <w:proofErr w:type="gramStart"/>
      <w:r>
        <w:rPr>
          <w:rFonts w:ascii="Courier New"/>
        </w:rPr>
        <w:t>.lags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days",</w:t>
      </w:r>
      <w:r>
        <w:rPr>
          <w:rFonts w:ascii="Courier New"/>
        </w:rPr>
        <w:tab/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7-Days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hourly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lags</w:t>
      </w:r>
    </w:p>
    <w:p w14:paraId="681F7629" w14:textId="77777777" w:rsidR="00E51DFB" w:rsidRDefault="002629CB">
      <w:pPr>
        <w:pStyle w:val="BodyText"/>
        <w:spacing w:before="49"/>
        <w:ind w:left="1556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interactive</w:t>
      </w:r>
    </w:p>
    <w:p w14:paraId="1A050127" w14:textId="77777777" w:rsidR="00E51DFB" w:rsidRDefault="002629CB">
      <w:pPr>
        <w:pStyle w:val="BodyText"/>
        <w:spacing w:before="48"/>
        <w:ind w:left="1102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D09EB1E" w14:textId="77777777" w:rsidR="00E51DFB" w:rsidRDefault="00E51DFB">
      <w:pPr>
        <w:rPr>
          <w:rFonts w:ascii="Courier New"/>
        </w:rPr>
        <w:sectPr w:rsidR="00E51DFB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108DAF59" w14:textId="77777777" w:rsidR="00E51DFB" w:rsidRDefault="002629CB">
      <w:pPr>
        <w:pStyle w:val="BodyText"/>
        <w:ind w:left="10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06A779A" wp14:editId="0F7B07D2">
            <wp:extent cx="4809018" cy="35575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018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ADD2" w14:textId="77777777" w:rsidR="00E51DFB" w:rsidRDefault="00E51DFB">
      <w:pPr>
        <w:pStyle w:val="BodyText"/>
        <w:spacing w:before="1"/>
        <w:rPr>
          <w:rFonts w:ascii="Courier New"/>
          <w:sz w:val="16"/>
        </w:rPr>
      </w:pPr>
    </w:p>
    <w:p w14:paraId="7DF50583" w14:textId="77777777" w:rsidR="00E51DFB" w:rsidRDefault="002629CB">
      <w:pPr>
        <w:pStyle w:val="Heading2"/>
        <w:spacing w:before="94"/>
      </w:pPr>
      <w:r>
        <w:t>Grouped</w:t>
      </w:r>
      <w:r>
        <w:rPr>
          <w:spacing w:val="8"/>
        </w:rPr>
        <w:t xml:space="preserve"> </w:t>
      </w:r>
      <w:r>
        <w:t>CCF</w:t>
      </w:r>
      <w:r>
        <w:rPr>
          <w:spacing w:val="9"/>
        </w:rPr>
        <w:t xml:space="preserve"> </w:t>
      </w:r>
      <w:r>
        <w:t>Plots</w:t>
      </w:r>
    </w:p>
    <w:p w14:paraId="3BE16395" w14:textId="77777777" w:rsidR="00E51DFB" w:rsidRDefault="002629CB">
      <w:pPr>
        <w:pStyle w:val="BodyText"/>
        <w:spacing w:before="234"/>
        <w:ind w:left="648"/>
        <w:rPr>
          <w:rFonts w:ascii="Courier New"/>
        </w:rPr>
      </w:pPr>
      <w:proofErr w:type="spellStart"/>
      <w:r>
        <w:rPr>
          <w:rFonts w:ascii="Courier New"/>
        </w:rPr>
        <w:t>walmart_sales_weekly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</w:p>
    <w:p w14:paraId="50B621AC" w14:textId="77777777" w:rsidR="00E51DFB" w:rsidRDefault="002629CB">
      <w:pPr>
        <w:pStyle w:val="BodyText"/>
        <w:spacing w:before="49" w:line="295" w:lineRule="auto"/>
        <w:ind w:left="1102" w:right="282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id,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Weekly_Sales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Temperature,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Fuel_Price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(id)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6369574" w14:textId="77777777" w:rsidR="00E51DFB" w:rsidRDefault="002629CB">
      <w:pPr>
        <w:pStyle w:val="BodyText"/>
        <w:spacing w:before="1"/>
        <w:ind w:left="1102"/>
        <w:rPr>
          <w:rFonts w:ascii="Courier New"/>
        </w:rPr>
      </w:pPr>
      <w:proofErr w:type="spellStart"/>
      <w:r>
        <w:rPr>
          <w:rFonts w:ascii="Courier New"/>
        </w:rPr>
        <w:t>plot_acf_</w:t>
      </w:r>
      <w:proofErr w:type="gramStart"/>
      <w:r>
        <w:rPr>
          <w:rFonts w:ascii="Courier New"/>
        </w:rPr>
        <w:t>diagnostics</w:t>
      </w:r>
      <w:proofErr w:type="spellEnd"/>
      <w:r>
        <w:rPr>
          <w:rFonts w:ascii="Courier New"/>
        </w:rPr>
        <w:t>(</w:t>
      </w:r>
      <w:proofErr w:type="gramEnd"/>
    </w:p>
    <w:p w14:paraId="27107868" w14:textId="77777777" w:rsidR="00E51DFB" w:rsidRDefault="002629CB">
      <w:pPr>
        <w:pStyle w:val="BodyText"/>
        <w:tabs>
          <w:tab w:val="left" w:pos="4617"/>
        </w:tabs>
        <w:spacing w:before="48"/>
        <w:ind w:left="1556"/>
        <w:rPr>
          <w:rFonts w:ascii="Courier New"/>
        </w:rPr>
      </w:pPr>
      <w:r>
        <w:rPr>
          <w:rFonts w:ascii="Courier New"/>
        </w:rPr>
        <w:t>Date,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Weekly_Sales</w:t>
      </w:r>
      <w:proofErr w:type="spellEnd"/>
      <w:r>
        <w:rPr>
          <w:rFonts w:ascii="Courier New"/>
        </w:rPr>
        <w:t>,</w:t>
      </w:r>
      <w:r>
        <w:rPr>
          <w:rFonts w:ascii="Courier New"/>
        </w:rPr>
        <w:tab/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PACF</w:t>
      </w:r>
    </w:p>
    <w:p w14:paraId="3DE7EB99" w14:textId="77777777" w:rsidR="00E51DFB" w:rsidRDefault="002629CB">
      <w:pPr>
        <w:pStyle w:val="BodyText"/>
        <w:tabs>
          <w:tab w:val="left" w:pos="3029"/>
          <w:tab w:val="left" w:pos="6658"/>
        </w:tabs>
        <w:spacing w:before="49"/>
        <w:ind w:left="1556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ccf</w:t>
      </w:r>
      <w:proofErr w:type="gramEnd"/>
      <w:r>
        <w:rPr>
          <w:rFonts w:ascii="Courier New"/>
        </w:rPr>
        <w:t>_vars</w:t>
      </w:r>
      <w:proofErr w:type="spellEnd"/>
      <w:r>
        <w:rPr>
          <w:rFonts w:ascii="Courier New"/>
        </w:rPr>
        <w:tab/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c(Temperature,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Fuel_Price</w:t>
      </w:r>
      <w:proofErr w:type="spellEnd"/>
      <w:r>
        <w:rPr>
          <w:rFonts w:ascii="Courier New"/>
        </w:rPr>
        <w:t>),</w:t>
      </w:r>
      <w:r>
        <w:rPr>
          <w:rFonts w:ascii="Courier New"/>
        </w:rPr>
        <w:tab/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CCFs</w:t>
      </w:r>
    </w:p>
    <w:p w14:paraId="054620CE" w14:textId="77777777" w:rsidR="00E51DFB" w:rsidRDefault="002629CB">
      <w:pPr>
        <w:pStyle w:val="BodyText"/>
        <w:tabs>
          <w:tab w:val="left" w:pos="3029"/>
          <w:tab w:val="left" w:pos="4957"/>
        </w:tabs>
        <w:spacing w:before="49"/>
        <w:ind w:left="1556"/>
        <w:rPr>
          <w:rFonts w:ascii="Courier New"/>
        </w:rPr>
      </w:pPr>
      <w:proofErr w:type="gramStart"/>
      <w:r>
        <w:rPr>
          <w:rFonts w:ascii="Courier New"/>
        </w:rPr>
        <w:t>.lags</w:t>
      </w:r>
      <w:proofErr w:type="gramEnd"/>
      <w:r>
        <w:rPr>
          <w:rFonts w:ascii="Courier New"/>
        </w:rPr>
        <w:tab/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months",</w:t>
      </w:r>
      <w:r>
        <w:rPr>
          <w:rFonts w:ascii="Courier New"/>
        </w:rPr>
        <w:tab/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months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weekly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lags</w:t>
      </w:r>
    </w:p>
    <w:p w14:paraId="6E65389A" w14:textId="77777777" w:rsidR="00E51DFB" w:rsidRDefault="002629CB">
      <w:pPr>
        <w:pStyle w:val="BodyText"/>
        <w:spacing w:before="51"/>
        <w:ind w:left="1556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interactive</w:t>
      </w:r>
    </w:p>
    <w:p w14:paraId="3C396DDF" w14:textId="77777777" w:rsidR="00E51DFB" w:rsidRDefault="002629CB">
      <w:pPr>
        <w:pStyle w:val="BodyText"/>
        <w:spacing w:before="49"/>
        <w:ind w:right="6985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238DCA8" w14:textId="77777777" w:rsidR="00E51DFB" w:rsidRDefault="002629CB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DE7B198" wp14:editId="3C95034D">
            <wp:simplePos x="0" y="0"/>
            <wp:positionH relativeFrom="page">
              <wp:posOffset>894587</wp:posOffset>
            </wp:positionH>
            <wp:positionV relativeFrom="paragraph">
              <wp:posOffset>136054</wp:posOffset>
            </wp:positionV>
            <wp:extent cx="4945726" cy="27174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726" cy="27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5C7EF" w14:textId="77777777" w:rsidR="00E51DFB" w:rsidRDefault="00E51DFB">
      <w:pPr>
        <w:pStyle w:val="BodyText"/>
        <w:rPr>
          <w:rFonts w:ascii="Courier New"/>
          <w:sz w:val="18"/>
        </w:rPr>
      </w:pPr>
    </w:p>
    <w:p w14:paraId="738410C9" w14:textId="77777777" w:rsidR="00E51DFB" w:rsidRDefault="002629CB">
      <w:pPr>
        <w:pStyle w:val="Heading1"/>
        <w:ind w:left="114" w:right="7099"/>
        <w:jc w:val="center"/>
      </w:pPr>
      <w:r>
        <w:t>Seasonality</w:t>
      </w:r>
    </w:p>
    <w:p w14:paraId="2C84F49E" w14:textId="77777777" w:rsidR="00E51DFB" w:rsidRDefault="002629CB">
      <w:pPr>
        <w:pStyle w:val="BodyText"/>
        <w:spacing w:before="199" w:line="288" w:lineRule="auto"/>
        <w:ind w:left="108" w:right="169"/>
      </w:pPr>
      <w:proofErr w:type="spellStart"/>
      <w:r>
        <w:rPr>
          <w:rFonts w:ascii="Courier New"/>
          <w:w w:val="95"/>
        </w:rPr>
        <w:t>plot_seasonal_</w:t>
      </w:r>
      <w:proofErr w:type="gramStart"/>
      <w:r>
        <w:rPr>
          <w:rFonts w:ascii="Courier New"/>
          <w:w w:val="95"/>
        </w:rPr>
        <w:t>diagnostics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interactive and</w:t>
      </w:r>
      <w:r>
        <w:rPr>
          <w:spacing w:val="1"/>
          <w:w w:val="95"/>
        </w:rPr>
        <w:t xml:space="preserve"> </w:t>
      </w:r>
      <w:r>
        <w:rPr>
          <w:w w:val="95"/>
        </w:rPr>
        <w:t>scalable function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visualizing</w:t>
      </w:r>
      <w:r>
        <w:rPr>
          <w:spacing w:val="1"/>
          <w:w w:val="95"/>
        </w:rPr>
        <w:t xml:space="preserve"> </w:t>
      </w:r>
      <w:r>
        <w:rPr>
          <w:w w:val="95"/>
        </w:rPr>
        <w:t>time series</w:t>
      </w:r>
      <w:r>
        <w:rPr>
          <w:spacing w:val="-48"/>
          <w:w w:val="95"/>
        </w:rPr>
        <w:t xml:space="preserve"> </w:t>
      </w:r>
      <w:r>
        <w:t>seasonality.</w:t>
      </w:r>
    </w:p>
    <w:p w14:paraId="03A92625" w14:textId="77777777" w:rsidR="00E51DFB" w:rsidRDefault="00E51DFB">
      <w:pPr>
        <w:pStyle w:val="BodyText"/>
        <w:spacing w:before="5"/>
        <w:rPr>
          <w:sz w:val="22"/>
        </w:rPr>
      </w:pPr>
    </w:p>
    <w:p w14:paraId="0B291DA1" w14:textId="77777777" w:rsidR="00E51DFB" w:rsidRDefault="002629CB">
      <w:pPr>
        <w:pStyle w:val="Heading3"/>
        <w:spacing w:before="1"/>
      </w:pPr>
      <w:r>
        <w:t>Automatic</w:t>
      </w:r>
      <w:r>
        <w:rPr>
          <w:spacing w:val="-10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</w:p>
    <w:p w14:paraId="43626834" w14:textId="77777777" w:rsidR="00E51DFB" w:rsidRDefault="00E51DFB">
      <w:pPr>
        <w:sectPr w:rsidR="00E51DFB">
          <w:pgSz w:w="11910" w:h="16840"/>
          <w:pgMar w:top="720" w:right="1300" w:bottom="280" w:left="1300" w:header="720" w:footer="720" w:gutter="0"/>
          <w:cols w:space="720"/>
        </w:sectPr>
      </w:pPr>
    </w:p>
    <w:p w14:paraId="31446E01" w14:textId="77777777" w:rsidR="00E51DFB" w:rsidRDefault="002629CB">
      <w:pPr>
        <w:pStyle w:val="BodyText"/>
        <w:spacing w:before="71"/>
        <w:ind w:left="108"/>
      </w:pPr>
      <w:r>
        <w:lastRenderedPageBreak/>
        <w:t>Internal</w:t>
      </w:r>
      <w:r>
        <w:rPr>
          <w:spacing w:val="-7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sub-range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logic:</w:t>
      </w:r>
    </w:p>
    <w:p w14:paraId="293CF169" w14:textId="77777777" w:rsidR="00E51DFB" w:rsidRDefault="00E51DFB">
      <w:pPr>
        <w:pStyle w:val="BodyText"/>
        <w:spacing w:before="4"/>
        <w:rPr>
          <w:sz w:val="12"/>
        </w:rPr>
      </w:pPr>
    </w:p>
    <w:p w14:paraId="220602D7" w14:textId="77777777" w:rsidR="00E51DFB" w:rsidRDefault="002629CB">
      <w:pPr>
        <w:pStyle w:val="BodyText"/>
        <w:spacing w:before="93"/>
        <w:ind w:left="648"/>
      </w:pPr>
      <w:r>
        <w:pict w14:anchorId="3BAC7292">
          <v:shape id="_x0000_s1036" style="position:absolute;left:0;text-align:left;margin-left:89.4pt;margin-top:9pt;width:3.15pt;height:3.25pt;z-index:15732736;mso-position-horizontal-relative:page" coordorigin="1788,180" coordsize="63,65" path="m1822,245r-8,l1810,242r-3,l1802,240r-2,-2l1795,235r-2,-2l1790,228r,-2l1788,221r,-17l1790,202r,-5l1793,192r2,-2l1800,187r2,-2l1807,182r3,l1814,180r8,l1826,182r5,l1834,185r4,2l1843,192r5,10l1850,204r,17l1848,226r-2,2l1843,233r-2,2l1838,238r-4,2l1831,242r-5,l1822,245xe" fillcolor="black" stroked="f">
            <v:path arrowok="t"/>
            <w10:wrap anchorx="page"/>
          </v:shape>
        </w:pict>
      </w:r>
      <w:r>
        <w:t>The</w:t>
      </w:r>
      <w:r>
        <w:rPr>
          <w:spacing w:val="-9"/>
        </w:rPr>
        <w:t xml:space="preserve"> </w:t>
      </w:r>
      <w:r>
        <w:rPr>
          <w:rFonts w:ascii="Arial"/>
          <w:i/>
        </w:rPr>
        <w:t>minimum</w:t>
      </w:r>
      <w:r>
        <w:rPr>
          <w:rFonts w:ascii="Arial"/>
          <w:i/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median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consecutive</w:t>
      </w:r>
      <w:r>
        <w:rPr>
          <w:spacing w:val="-7"/>
        </w:rPr>
        <w:t xml:space="preserve"> </w:t>
      </w:r>
      <w:r>
        <w:t>timestamps</w:t>
      </w:r>
    </w:p>
    <w:p w14:paraId="5BA7C6B3" w14:textId="77777777" w:rsidR="00E51DFB" w:rsidRDefault="00E51DFB">
      <w:pPr>
        <w:pStyle w:val="BodyText"/>
        <w:spacing w:before="4"/>
        <w:rPr>
          <w:sz w:val="12"/>
        </w:rPr>
      </w:pPr>
    </w:p>
    <w:p w14:paraId="4E7E9DA3" w14:textId="77777777" w:rsidR="00E51DFB" w:rsidRDefault="002629CB">
      <w:pPr>
        <w:pStyle w:val="BodyText"/>
        <w:spacing w:before="93"/>
        <w:ind w:left="648"/>
      </w:pPr>
      <w:r>
        <w:pict w14:anchorId="61B41D75">
          <v:shape id="_x0000_s1035" style="position:absolute;left:0;text-align:left;margin-left:89.4pt;margin-top:9pt;width:3.15pt;height:3.25pt;z-index:15733248;mso-position-horizontal-relative:page" coordorigin="1788,180" coordsize="63,65" path="m1822,245r-8,l1810,242r-3,l1802,240r-2,-2l1795,235r-2,-2l1790,228r,-2l1788,221r,-17l1790,202r,-5l1793,192r2,-2l1800,187r2,-2l1807,182r3,l1814,180r8,l1826,182r5,l1834,185r4,2l1843,192r5,10l1850,204r,17l1848,226r-2,2l1843,233r-2,2l1838,238r-4,2l1831,242r-5,l1822,245xe" fillcolor="black" stroked="f">
            <v:path arrowok="t"/>
            <w10:wrap anchorx="page"/>
          </v:shape>
        </w:pict>
      </w:r>
      <w:r>
        <w:t>The</w:t>
      </w:r>
      <w:r>
        <w:rPr>
          <w:spacing w:val="-7"/>
        </w:rPr>
        <w:t xml:space="preserve"> </w:t>
      </w:r>
      <w:r>
        <w:rPr>
          <w:rFonts w:ascii="Arial"/>
          <w:i/>
        </w:rPr>
        <w:t>maximum</w:t>
      </w:r>
      <w:r>
        <w:rPr>
          <w:rFonts w:ascii="Arial"/>
          <w:i/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periods.</w:t>
      </w:r>
    </w:p>
    <w:p w14:paraId="6A726388" w14:textId="77777777" w:rsidR="00E51DFB" w:rsidRDefault="00E51DFB">
      <w:pPr>
        <w:pStyle w:val="BodyText"/>
        <w:spacing w:before="5"/>
        <w:rPr>
          <w:sz w:val="20"/>
        </w:rPr>
      </w:pPr>
    </w:p>
    <w:p w14:paraId="41615922" w14:textId="77777777" w:rsidR="00E51DFB" w:rsidRDefault="002629CB">
      <w:pPr>
        <w:pStyle w:val="BodyText"/>
        <w:spacing w:line="290" w:lineRule="auto"/>
        <w:ind w:left="108" w:right="730"/>
        <w:jc w:val="both"/>
      </w:pPr>
      <w:r>
        <w:t>Example:</w:t>
      </w:r>
      <w:r>
        <w:rPr>
          <w:spacing w:val="-6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timestamp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lasts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weeks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features:</w:t>
      </w:r>
      <w:r>
        <w:rPr>
          <w:spacing w:val="-5"/>
        </w:rPr>
        <w:t xml:space="preserve"> </w:t>
      </w:r>
      <w:r>
        <w:t>“hour”,</w:t>
      </w:r>
      <w:r>
        <w:rPr>
          <w:spacing w:val="-51"/>
        </w:rPr>
        <w:t xml:space="preserve"> </w:t>
      </w:r>
      <w:r>
        <w:t>“</w:t>
      </w:r>
      <w:proofErr w:type="spellStart"/>
      <w:r>
        <w:t>wday.lbl</w:t>
      </w:r>
      <w:proofErr w:type="spellEnd"/>
      <w:r>
        <w:t>”,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“week”.</w:t>
      </w:r>
    </w:p>
    <w:p w14:paraId="4EA54970" w14:textId="77777777" w:rsidR="00E51DFB" w:rsidRDefault="00E51DFB">
      <w:pPr>
        <w:pStyle w:val="BodyText"/>
        <w:spacing w:before="10"/>
        <w:rPr>
          <w:sz w:val="21"/>
        </w:rPr>
      </w:pPr>
    </w:p>
    <w:p w14:paraId="35FF3098" w14:textId="77777777" w:rsidR="00E51DFB" w:rsidRDefault="002629CB">
      <w:pPr>
        <w:pStyle w:val="Heading3"/>
      </w:pPr>
      <w:r>
        <w:t>Scalable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Grouped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Frames</w:t>
      </w:r>
    </w:p>
    <w:p w14:paraId="19F80812" w14:textId="77777777" w:rsidR="00E51DFB" w:rsidRDefault="00E51DFB">
      <w:pPr>
        <w:pStyle w:val="BodyText"/>
        <w:spacing w:before="10"/>
        <w:rPr>
          <w:rFonts w:ascii="Arial"/>
          <w:b/>
          <w:sz w:val="25"/>
        </w:rPr>
      </w:pPr>
    </w:p>
    <w:p w14:paraId="5B5A4DA4" w14:textId="77777777" w:rsidR="00E51DFB" w:rsidRDefault="002629CB">
      <w:pPr>
        <w:pStyle w:val="BodyText"/>
        <w:ind w:left="108"/>
        <w:jc w:val="both"/>
      </w:pP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respects</w:t>
      </w:r>
      <w:r>
        <w:rPr>
          <w:spacing w:val="-6"/>
        </w:rPr>
        <w:t xml:space="preserve"> </w:t>
      </w:r>
      <w:r>
        <w:t>grouped</w:t>
      </w:r>
      <w:r>
        <w:rPr>
          <w:spacing w:val="-9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tibbles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()</w:t>
      </w:r>
      <w:r>
        <w:t>.</w:t>
      </w:r>
    </w:p>
    <w:p w14:paraId="326161C6" w14:textId="77777777" w:rsidR="00E51DFB" w:rsidRDefault="00E51DFB">
      <w:pPr>
        <w:pStyle w:val="BodyText"/>
        <w:spacing w:before="5"/>
        <w:rPr>
          <w:sz w:val="20"/>
        </w:rPr>
      </w:pPr>
    </w:p>
    <w:p w14:paraId="5CF0B08F" w14:textId="77777777" w:rsidR="00E51DFB" w:rsidRDefault="002629CB">
      <w:pPr>
        <w:pStyle w:val="BodyText"/>
        <w:spacing w:line="290" w:lineRule="auto"/>
        <w:ind w:left="108" w:right="647"/>
        <w:jc w:val="both"/>
      </w:pPr>
      <w:r>
        <w:t>For</w:t>
      </w:r>
      <w:r>
        <w:rPr>
          <w:spacing w:val="-7"/>
        </w:rPr>
        <w:t xml:space="preserve"> </w:t>
      </w:r>
      <w:r>
        <w:t>grouped</w:t>
      </w:r>
      <w:r>
        <w:rPr>
          <w:spacing w:val="-4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groups.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meaningless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groups.</w:t>
      </w:r>
    </w:p>
    <w:p w14:paraId="18B250AB" w14:textId="77777777" w:rsidR="00E51DFB" w:rsidRDefault="00E51DFB">
      <w:pPr>
        <w:pStyle w:val="BodyText"/>
        <w:spacing w:before="1"/>
        <w:rPr>
          <w:sz w:val="22"/>
        </w:rPr>
      </w:pPr>
    </w:p>
    <w:p w14:paraId="0BCD671F" w14:textId="77777777" w:rsidR="00E51DFB" w:rsidRDefault="002629CB">
      <w:pPr>
        <w:pStyle w:val="Heading3"/>
      </w:pPr>
      <w:r>
        <w:t>Transformations</w:t>
      </w:r>
    </w:p>
    <w:p w14:paraId="61F9D02C" w14:textId="77777777" w:rsidR="00E51DFB" w:rsidRDefault="00E51DFB">
      <w:pPr>
        <w:pStyle w:val="BodyText"/>
        <w:spacing w:before="10"/>
        <w:rPr>
          <w:rFonts w:ascii="Arial"/>
          <w:b/>
          <w:sz w:val="25"/>
        </w:rPr>
      </w:pPr>
    </w:p>
    <w:p w14:paraId="47B425DD" w14:textId="77777777" w:rsidR="00E51DFB" w:rsidRDefault="002629CB">
      <w:pPr>
        <w:pStyle w:val="BodyText"/>
        <w:ind w:left="108"/>
        <w:jc w:val="both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.value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parameter</w:t>
      </w:r>
      <w:r>
        <w:t xml:space="preserve"> </w:t>
      </w:r>
      <w:r>
        <w:rPr>
          <w:spacing w:val="-1"/>
        </w:rPr>
        <w:t>respects</w:t>
      </w:r>
      <w:r>
        <w:rPr>
          <w:spacing w:val="-2"/>
        </w:rPr>
        <w:t xml:space="preserve"> </w:t>
      </w:r>
      <w:r>
        <w:rPr>
          <w:spacing w:val="-1"/>
        </w:rPr>
        <w:t>transformations (e.g.</w:t>
      </w:r>
      <w:r>
        <w:t xml:space="preserve"> </w:t>
      </w:r>
      <w:r>
        <w:rPr>
          <w:spacing w:val="-1"/>
        </w:rPr>
        <w:t>.value =</w:t>
      </w:r>
      <w:r>
        <w:t xml:space="preserve"> </w:t>
      </w:r>
      <w:r>
        <w:rPr>
          <w:spacing w:val="-1"/>
        </w:rPr>
        <w:t>log(sales))</w:t>
      </w:r>
    </w:p>
    <w:p w14:paraId="651D6F1E" w14:textId="77777777" w:rsidR="00E51DFB" w:rsidRDefault="00E51DFB">
      <w:pPr>
        <w:pStyle w:val="BodyText"/>
        <w:rPr>
          <w:sz w:val="20"/>
        </w:rPr>
      </w:pPr>
    </w:p>
    <w:p w14:paraId="353CB7F4" w14:textId="77777777" w:rsidR="00E51DFB" w:rsidRDefault="002629CB">
      <w:pPr>
        <w:ind w:left="108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Seasonal</w:t>
      </w:r>
      <w:r>
        <w:rPr>
          <w:rFonts w:ascii="Arial"/>
          <w:b/>
          <w:spacing w:val="13"/>
          <w:sz w:val="28"/>
        </w:rPr>
        <w:t xml:space="preserve"> </w:t>
      </w:r>
      <w:r>
        <w:rPr>
          <w:rFonts w:ascii="Arial"/>
          <w:b/>
          <w:sz w:val="28"/>
        </w:rPr>
        <w:t>Visualizations</w:t>
      </w:r>
    </w:p>
    <w:p w14:paraId="7569CE40" w14:textId="77777777" w:rsidR="00E51DFB" w:rsidRDefault="002629CB">
      <w:pPr>
        <w:pStyle w:val="BodyText"/>
        <w:spacing w:before="231"/>
        <w:ind w:left="648"/>
        <w:rPr>
          <w:rFonts w:ascii="Courier New"/>
        </w:rPr>
      </w:pPr>
      <w:r>
        <w:rPr>
          <w:rFonts w:ascii="Courier New"/>
        </w:rPr>
        <w:t>taylor_30_min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771A5972" w14:textId="77777777" w:rsidR="00E51DFB" w:rsidRDefault="002629CB">
      <w:pPr>
        <w:pStyle w:val="BodyText"/>
        <w:spacing w:before="51"/>
        <w:ind w:left="1102"/>
        <w:rPr>
          <w:rFonts w:ascii="Courier New"/>
        </w:rPr>
      </w:pPr>
      <w:proofErr w:type="spellStart"/>
      <w:r>
        <w:rPr>
          <w:rFonts w:ascii="Courier New"/>
        </w:rPr>
        <w:t>plot_seasonal_</w:t>
      </w:r>
      <w:proofErr w:type="gramStart"/>
      <w:r>
        <w:rPr>
          <w:rFonts w:ascii="Courier New"/>
        </w:rPr>
        <w:t>diagnostics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.interactive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interactive)</w:t>
      </w:r>
    </w:p>
    <w:p w14:paraId="48E64F58" w14:textId="77777777" w:rsidR="00E51DFB" w:rsidRDefault="002629CB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5DB0A36" wp14:editId="4F23AB5C">
            <wp:simplePos x="0" y="0"/>
            <wp:positionH relativeFrom="page">
              <wp:posOffset>963154</wp:posOffset>
            </wp:positionH>
            <wp:positionV relativeFrom="paragraph">
              <wp:posOffset>136311</wp:posOffset>
            </wp:positionV>
            <wp:extent cx="4732416" cy="480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416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EB038" w14:textId="77777777" w:rsidR="00E51DFB" w:rsidRDefault="00E51DFB">
      <w:pPr>
        <w:pStyle w:val="BodyText"/>
        <w:spacing w:before="7"/>
        <w:rPr>
          <w:rFonts w:ascii="Courier New"/>
          <w:sz w:val="24"/>
        </w:rPr>
      </w:pPr>
    </w:p>
    <w:p w14:paraId="053B389A" w14:textId="77777777" w:rsidR="00E51DFB" w:rsidRDefault="002629CB">
      <w:pPr>
        <w:pStyle w:val="Heading2"/>
      </w:pPr>
      <w:r>
        <w:t>Grouped</w:t>
      </w:r>
      <w:r>
        <w:rPr>
          <w:spacing w:val="12"/>
        </w:rPr>
        <w:t xml:space="preserve"> </w:t>
      </w:r>
      <w:r>
        <w:t>Seasonal</w:t>
      </w:r>
      <w:r>
        <w:rPr>
          <w:spacing w:val="13"/>
        </w:rPr>
        <w:t xml:space="preserve"> </w:t>
      </w:r>
      <w:r>
        <w:t>Visualizations</w:t>
      </w:r>
    </w:p>
    <w:p w14:paraId="4BF720C5" w14:textId="77777777" w:rsidR="00E51DFB" w:rsidRDefault="002629CB">
      <w:pPr>
        <w:pStyle w:val="BodyText"/>
        <w:spacing w:before="234"/>
        <w:ind w:left="648"/>
        <w:rPr>
          <w:rFonts w:ascii="Courier New"/>
        </w:rPr>
      </w:pPr>
      <w:r>
        <w:rPr>
          <w:rFonts w:ascii="Courier New"/>
        </w:rPr>
        <w:t>m4_hourly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62B10194" w14:textId="77777777" w:rsidR="00E51DFB" w:rsidRDefault="00E51DFB">
      <w:pPr>
        <w:rPr>
          <w:rFonts w:ascii="Courier New"/>
        </w:rPr>
        <w:sectPr w:rsidR="00E51DFB">
          <w:pgSz w:w="11910" w:h="16840"/>
          <w:pgMar w:top="680" w:right="1300" w:bottom="280" w:left="1300" w:header="720" w:footer="720" w:gutter="0"/>
          <w:cols w:space="720"/>
        </w:sectPr>
      </w:pPr>
    </w:p>
    <w:p w14:paraId="3B9666B4" w14:textId="77777777" w:rsidR="00E51DFB" w:rsidRDefault="002629CB">
      <w:pPr>
        <w:pStyle w:val="BodyText"/>
        <w:spacing w:before="72"/>
        <w:ind w:left="1102"/>
        <w:rPr>
          <w:rFonts w:ascii="Courier New"/>
        </w:rPr>
      </w:pPr>
      <w:proofErr w:type="spellStart"/>
      <w:r>
        <w:rPr>
          <w:rFonts w:ascii="Courier New"/>
        </w:rPr>
        <w:lastRenderedPageBreak/>
        <w:t>group_by</w:t>
      </w:r>
      <w:proofErr w:type="spellEnd"/>
      <w:r>
        <w:rPr>
          <w:rFonts w:ascii="Courier New"/>
        </w:rPr>
        <w:t>(id)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</w:p>
    <w:p w14:paraId="13EEDC5D" w14:textId="77777777" w:rsidR="00E51DFB" w:rsidRDefault="002629CB">
      <w:pPr>
        <w:pStyle w:val="BodyText"/>
        <w:spacing w:before="49"/>
        <w:ind w:left="1102"/>
        <w:rPr>
          <w:rFonts w:ascii="Courier New"/>
        </w:rPr>
      </w:pPr>
      <w:proofErr w:type="spellStart"/>
      <w:r>
        <w:rPr>
          <w:rFonts w:ascii="Courier New"/>
        </w:rPr>
        <w:t>plot_seasonal_</w:t>
      </w:r>
      <w:proofErr w:type="gramStart"/>
      <w:r>
        <w:rPr>
          <w:rFonts w:ascii="Courier New"/>
        </w:rPr>
        <w:t>diagnostics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.interactive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interactive)</w:t>
      </w:r>
    </w:p>
    <w:p w14:paraId="4D888E83" w14:textId="77777777" w:rsidR="00E51DFB" w:rsidRDefault="002629CB">
      <w:pPr>
        <w:pStyle w:val="BodyText"/>
        <w:spacing w:before="7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671B7EC" wp14:editId="73A9A7DB">
            <wp:simplePos x="0" y="0"/>
            <wp:positionH relativeFrom="page">
              <wp:posOffset>963154</wp:posOffset>
            </wp:positionH>
            <wp:positionV relativeFrom="paragraph">
              <wp:posOffset>137496</wp:posOffset>
            </wp:positionV>
            <wp:extent cx="4879285" cy="26146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285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0104F" w14:textId="77777777" w:rsidR="00E51DFB" w:rsidRDefault="00E51DFB">
      <w:pPr>
        <w:pStyle w:val="BodyText"/>
        <w:spacing w:before="3"/>
        <w:rPr>
          <w:rFonts w:ascii="Courier New"/>
          <w:sz w:val="20"/>
        </w:rPr>
      </w:pPr>
    </w:p>
    <w:p w14:paraId="6B0E5C92" w14:textId="77777777" w:rsidR="00E51DFB" w:rsidRDefault="002629CB">
      <w:pPr>
        <w:pStyle w:val="Heading1"/>
      </w:pPr>
      <w:r>
        <w:t>STL</w:t>
      </w:r>
      <w:r>
        <w:rPr>
          <w:spacing w:val="25"/>
        </w:rPr>
        <w:t xml:space="preserve"> </w:t>
      </w:r>
      <w:r>
        <w:t>Diagnostics</w:t>
      </w:r>
    </w:p>
    <w:p w14:paraId="21023DE2" w14:textId="77777777" w:rsidR="00E51DFB" w:rsidRDefault="002629CB">
      <w:pPr>
        <w:pStyle w:val="BodyText"/>
        <w:spacing w:before="199" w:line="288" w:lineRule="auto"/>
        <w:ind w:left="108" w:right="169"/>
      </w:pPr>
      <w:r>
        <w:rPr>
          <w:spacing w:val="-1"/>
        </w:rPr>
        <w:t>The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  <w:spacing w:val="-1"/>
        </w:rPr>
        <w:t>plot_stl_</w:t>
      </w:r>
      <w:proofErr w:type="gramStart"/>
      <w:r>
        <w:rPr>
          <w:rFonts w:ascii="Courier New" w:hAnsi="Courier New"/>
          <w:spacing w:val="-1"/>
        </w:rPr>
        <w:t>diagnostics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generates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Seasonal-Trend-Loess</w:t>
      </w:r>
      <w:r>
        <w:rPr>
          <w:spacing w:val="-10"/>
        </w:rPr>
        <w:t xml:space="preserve"> </w:t>
      </w:r>
      <w:r>
        <w:t>decomposition.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“tidy”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designed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dplyr</w:t>
      </w:r>
      <w:proofErr w:type="spellEnd"/>
      <w:r>
        <w:rPr>
          <w:spacing w:val="-3"/>
        </w:rPr>
        <w:t xml:space="preserve"> </w:t>
      </w:r>
      <w:r>
        <w:t>groups.</w:t>
      </w:r>
    </w:p>
    <w:p w14:paraId="6E0CCFDB" w14:textId="77777777" w:rsidR="00E51DFB" w:rsidRDefault="00E51DFB">
      <w:pPr>
        <w:pStyle w:val="BodyText"/>
        <w:spacing w:before="5"/>
        <w:rPr>
          <w:sz w:val="22"/>
        </w:rPr>
      </w:pPr>
    </w:p>
    <w:p w14:paraId="7C8EECB5" w14:textId="77777777" w:rsidR="00E51DFB" w:rsidRDefault="002629CB">
      <w:pPr>
        <w:pStyle w:val="Heading3"/>
      </w:pPr>
      <w:r>
        <w:t>STL</w:t>
      </w:r>
      <w:r>
        <w:rPr>
          <w:spacing w:val="-7"/>
        </w:rPr>
        <w:t xml:space="preserve"> </w:t>
      </w:r>
      <w:r>
        <w:t>method</w:t>
      </w:r>
    </w:p>
    <w:p w14:paraId="121BC82E" w14:textId="77777777" w:rsidR="00E51DFB" w:rsidRDefault="00E51DFB">
      <w:pPr>
        <w:pStyle w:val="BodyText"/>
        <w:spacing w:before="10"/>
        <w:rPr>
          <w:rFonts w:ascii="Arial"/>
          <w:b/>
          <w:sz w:val="25"/>
        </w:rPr>
      </w:pPr>
    </w:p>
    <w:p w14:paraId="4EDB39E4" w14:textId="77777777" w:rsidR="00E51DFB" w:rsidRDefault="002629CB">
      <w:pPr>
        <w:pStyle w:val="BodyText"/>
        <w:spacing w:line="290" w:lineRule="auto"/>
        <w:ind w:left="108"/>
      </w:pPr>
      <w:r>
        <w:t xml:space="preserve">The STL method implements time series decomposition using the underlying </w:t>
      </w:r>
      <w:proofErr w:type="gramStart"/>
      <w:r>
        <w:rPr>
          <w:rFonts w:ascii="Courier New" w:hAnsi="Courier New"/>
        </w:rPr>
        <w:t>stats::</w:t>
      </w:r>
      <w:proofErr w:type="spellStart"/>
      <w:proofErr w:type="gramEnd"/>
      <w:r>
        <w:rPr>
          <w:rFonts w:ascii="Courier New" w:hAnsi="Courier New"/>
        </w:rPr>
        <w:t>stl</w:t>
      </w:r>
      <w:proofErr w:type="spellEnd"/>
      <w:r>
        <w:rPr>
          <w:rFonts w:ascii="Courier New" w:hAnsi="Courier New"/>
        </w:rPr>
        <w:t>()</w:t>
      </w:r>
      <w:r>
        <w:t>. The</w:t>
      </w:r>
      <w:r>
        <w:rPr>
          <w:spacing w:val="1"/>
        </w:rPr>
        <w:t xml:space="preserve"> </w:t>
      </w:r>
      <w:r>
        <w:t>decomposition</w:t>
      </w:r>
      <w:r>
        <w:rPr>
          <w:spacing w:val="-7"/>
        </w:rPr>
        <w:t xml:space="preserve"> </w:t>
      </w:r>
      <w:r>
        <w:t>separates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“season”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“trend”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“observed”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“remainder”.</w:t>
      </w:r>
    </w:p>
    <w:p w14:paraId="4B48CDF9" w14:textId="77777777" w:rsidR="00E51DFB" w:rsidRDefault="00E51DFB">
      <w:pPr>
        <w:pStyle w:val="BodyText"/>
        <w:rPr>
          <w:sz w:val="22"/>
        </w:rPr>
      </w:pPr>
    </w:p>
    <w:p w14:paraId="4312A3BF" w14:textId="77777777" w:rsidR="00E51DFB" w:rsidRDefault="002629CB">
      <w:pPr>
        <w:pStyle w:val="Heading3"/>
        <w:spacing w:before="1"/>
      </w:pPr>
      <w:r>
        <w:t>Frequency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Trend</w:t>
      </w:r>
      <w:r>
        <w:rPr>
          <w:spacing w:val="-10"/>
        </w:rPr>
        <w:t xml:space="preserve"> </w:t>
      </w:r>
      <w:r>
        <w:t>Selection</w:t>
      </w:r>
    </w:p>
    <w:p w14:paraId="3D20AB81" w14:textId="77777777" w:rsidR="00E51DFB" w:rsidRDefault="00E51DFB">
      <w:pPr>
        <w:pStyle w:val="BodyText"/>
        <w:spacing w:before="9"/>
        <w:rPr>
          <w:rFonts w:ascii="Arial"/>
          <w:b/>
          <w:sz w:val="25"/>
        </w:rPr>
      </w:pPr>
    </w:p>
    <w:p w14:paraId="29605AE4" w14:textId="77777777" w:rsidR="00E51DFB" w:rsidRDefault="002629CB">
      <w:pPr>
        <w:pStyle w:val="BodyText"/>
        <w:spacing w:before="1"/>
        <w:ind w:left="108"/>
      </w:pP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user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control</w:t>
      </w:r>
      <w:r>
        <w:rPr>
          <w:spacing w:val="23"/>
          <w:w w:val="95"/>
        </w:rPr>
        <w:t xml:space="preserve"> </w:t>
      </w:r>
      <w:r>
        <w:rPr>
          <w:w w:val="95"/>
        </w:rPr>
        <w:t>two</w:t>
      </w:r>
      <w:r>
        <w:rPr>
          <w:spacing w:val="27"/>
          <w:w w:val="95"/>
        </w:rPr>
        <w:t xml:space="preserve"> </w:t>
      </w:r>
      <w:r>
        <w:rPr>
          <w:w w:val="95"/>
        </w:rPr>
        <w:t>parameters</w:t>
      </w:r>
      <w:proofErr w:type="gramStart"/>
      <w:r>
        <w:rPr>
          <w:w w:val="95"/>
        </w:rPr>
        <w:t>: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.frequency</w:t>
      </w:r>
      <w:proofErr w:type="gram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.trend</w:t>
      </w:r>
      <w:r>
        <w:rPr>
          <w:w w:val="95"/>
        </w:rPr>
        <w:t>.</w:t>
      </w:r>
    </w:p>
    <w:p w14:paraId="708BAD4C" w14:textId="77777777" w:rsidR="00E51DFB" w:rsidRDefault="00E51DFB">
      <w:pPr>
        <w:pStyle w:val="BodyText"/>
        <w:spacing w:before="8"/>
        <w:rPr>
          <w:sz w:val="12"/>
        </w:rPr>
      </w:pPr>
    </w:p>
    <w:p w14:paraId="39843FF6" w14:textId="77777777" w:rsidR="00E51DFB" w:rsidRDefault="002629CB">
      <w:pPr>
        <w:pStyle w:val="BodyText"/>
        <w:spacing w:before="94" w:line="288" w:lineRule="auto"/>
        <w:ind w:left="648"/>
      </w:pPr>
      <w:r>
        <w:pict w14:anchorId="4E997591">
          <v:shape id="_x0000_s1034" style="position:absolute;left:0;text-align:left;margin-left:89.4pt;margin-top:9.15pt;width:3.15pt;height:3.15pt;z-index:15734272;mso-position-horizontal-relative:page" coordorigin="1788,183" coordsize="63,63" path="m1826,246r-16,l1807,243r-5,l1790,231r,-4l1788,222r,-15l1790,203r,-5l1795,193r5,-2l1802,188r5,-2l1810,183r16,l1831,186r3,2l1838,191r8,7l1850,207r,15l1846,231r-5,5l1838,241r-4,2l1831,243r-5,3xe" fillcolor="black" stroked="f">
            <v:path arrowok="t"/>
            <w10:wrap anchorx="page"/>
          </v:shape>
        </w:pict>
      </w:r>
      <w:proofErr w:type="gramStart"/>
      <w:r>
        <w:rPr>
          <w:spacing w:val="-2"/>
        </w:rPr>
        <w:t xml:space="preserve">The </w:t>
      </w:r>
      <w:r>
        <w:rPr>
          <w:rFonts w:ascii="Courier New" w:hAnsi="Courier New"/>
          <w:spacing w:val="-1"/>
        </w:rPr>
        <w:t>.frequency</w:t>
      </w:r>
      <w:proofErr w:type="gramEnd"/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parameter adjusts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“season” component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removed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“observed”</w:t>
      </w:r>
      <w:r>
        <w:t xml:space="preserve"> values.</w:t>
      </w:r>
    </w:p>
    <w:p w14:paraId="219683E1" w14:textId="77777777" w:rsidR="00E51DFB" w:rsidRDefault="002629CB">
      <w:pPr>
        <w:pStyle w:val="BodyText"/>
        <w:spacing w:before="10"/>
        <w:ind w:left="648"/>
      </w:pPr>
      <w:r>
        <w:pict w14:anchorId="70402300">
          <v:shape id="_x0000_s1033" style="position:absolute;left:0;text-align:left;margin-left:89.4pt;margin-top:4.95pt;width:3.15pt;height:3.15pt;z-index:15734784;mso-position-horizontal-relative:page" coordorigin="1788,99" coordsize="63,63" path="m1826,162r-16,l1807,159r-5,-2l1800,155r-5,-3l1790,147r,-4l1788,138r,-15l1790,119r,-5l1795,109r5,-2l1802,104r5,-2l1810,99r16,l1831,102r3,2l1838,107r8,7l1850,123r,15l1846,147r-5,5l1838,155r-4,2l1831,159r-5,3xe" fillcolor="black" stroked="f">
            <v:path arrowok="t"/>
            <w10:wrap anchorx="page"/>
          </v:shape>
        </w:pict>
      </w:r>
      <w:proofErr w:type="gramStart"/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.trend</w:t>
      </w:r>
      <w:proofErr w:type="gramEnd"/>
      <w:r>
        <w:rPr>
          <w:rFonts w:ascii="Courier New"/>
          <w:spacing w:val="-62"/>
        </w:rPr>
        <w:t xml:space="preserve"> </w:t>
      </w:r>
      <w:r>
        <w:rPr>
          <w:spacing w:val="-1"/>
        </w:rPr>
        <w:t>parameter adjusts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trend</w:t>
      </w:r>
      <w:r>
        <w:rPr>
          <w:spacing w:val="-3"/>
        </w:rPr>
        <w:t xml:space="preserve"> </w:t>
      </w:r>
      <w:r>
        <w:rPr>
          <w:spacing w:val="-1"/>
        </w:rPr>
        <w:t>window (</w:t>
      </w:r>
      <w:proofErr w:type="spellStart"/>
      <w:r>
        <w:rPr>
          <w:rFonts w:ascii="Courier New"/>
          <w:spacing w:val="-1"/>
        </w:rPr>
        <w:t>t.window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parameter from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stl</w:t>
      </w:r>
      <w:proofErr w:type="spellEnd"/>
      <w:r>
        <w:rPr>
          <w:rFonts w:ascii="Courier New"/>
          <w:spacing w:val="-1"/>
        </w:rPr>
        <w:t>()</w:t>
      </w:r>
      <w:r>
        <w:rPr>
          <w:spacing w:val="-1"/>
        </w:rPr>
        <w:t>) that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used.</w:t>
      </w:r>
    </w:p>
    <w:p w14:paraId="264E1B77" w14:textId="77777777" w:rsidR="00E51DFB" w:rsidRDefault="00E51DFB">
      <w:pPr>
        <w:pStyle w:val="BodyText"/>
        <w:spacing w:before="5"/>
        <w:rPr>
          <w:sz w:val="20"/>
        </w:rPr>
      </w:pPr>
    </w:p>
    <w:p w14:paraId="1D807E12" w14:textId="77777777" w:rsidR="00E51DFB" w:rsidRDefault="002629CB">
      <w:pPr>
        <w:pStyle w:val="BodyText"/>
        <w:spacing w:before="1" w:line="290" w:lineRule="auto"/>
        <w:ind w:left="108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user</w:t>
      </w:r>
      <w:r>
        <w:rPr>
          <w:spacing w:val="16"/>
          <w:w w:val="95"/>
        </w:rPr>
        <w:t xml:space="preserve"> </w:t>
      </w:r>
      <w:r>
        <w:rPr>
          <w:w w:val="95"/>
        </w:rPr>
        <w:t>may</w:t>
      </w:r>
      <w:r>
        <w:rPr>
          <w:spacing w:val="17"/>
          <w:w w:val="95"/>
        </w:rPr>
        <w:t xml:space="preserve"> </w:t>
      </w:r>
      <w:r>
        <w:rPr>
          <w:w w:val="95"/>
        </w:rPr>
        <w:t>supply</w:t>
      </w:r>
      <w:r>
        <w:rPr>
          <w:spacing w:val="20"/>
          <w:w w:val="95"/>
        </w:rPr>
        <w:t xml:space="preserve"> </w:t>
      </w:r>
      <w:proofErr w:type="gramStart"/>
      <w:r>
        <w:rPr>
          <w:w w:val="95"/>
        </w:rPr>
        <w:t>both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.frequency</w:t>
      </w:r>
      <w:proofErr w:type="gram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.trend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time-based</w:t>
      </w:r>
      <w:r>
        <w:rPr>
          <w:spacing w:val="21"/>
          <w:w w:val="95"/>
        </w:rPr>
        <w:t xml:space="preserve"> </w:t>
      </w:r>
      <w:r>
        <w:rPr>
          <w:w w:val="95"/>
        </w:rPr>
        <w:t>durations</w:t>
      </w:r>
      <w:r>
        <w:rPr>
          <w:spacing w:val="20"/>
          <w:w w:val="95"/>
        </w:rPr>
        <w:t xml:space="preserve"> </w:t>
      </w:r>
      <w:r>
        <w:rPr>
          <w:w w:val="95"/>
        </w:rPr>
        <w:t>(e.g.</w:t>
      </w:r>
      <w:r>
        <w:rPr>
          <w:spacing w:val="20"/>
          <w:w w:val="95"/>
        </w:rPr>
        <w:t xml:space="preserve"> </w:t>
      </w:r>
      <w:r>
        <w:rPr>
          <w:w w:val="95"/>
        </w:rPr>
        <w:t>“6</w:t>
      </w:r>
      <w:r>
        <w:rPr>
          <w:spacing w:val="19"/>
          <w:w w:val="95"/>
        </w:rPr>
        <w:t xml:space="preserve"> </w:t>
      </w:r>
      <w:r>
        <w:rPr>
          <w:w w:val="95"/>
        </w:rPr>
        <w:t>weeks”)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numeric</w:t>
      </w:r>
      <w:r>
        <w:rPr>
          <w:spacing w:val="1"/>
          <w:w w:val="9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(e.g.</w:t>
      </w:r>
      <w:r>
        <w:rPr>
          <w:spacing w:val="-5"/>
        </w:rPr>
        <w:t xml:space="preserve"> </w:t>
      </w:r>
      <w:r>
        <w:t>180)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“auto”,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selects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trend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series.</w:t>
      </w:r>
    </w:p>
    <w:p w14:paraId="65714A35" w14:textId="77777777" w:rsidR="00E51DFB" w:rsidRDefault="00E51DFB">
      <w:pPr>
        <w:pStyle w:val="BodyText"/>
        <w:spacing w:before="10"/>
        <w:rPr>
          <w:sz w:val="16"/>
        </w:rPr>
      </w:pPr>
    </w:p>
    <w:p w14:paraId="4638D302" w14:textId="77777777" w:rsidR="00E51DFB" w:rsidRDefault="002629CB">
      <w:pPr>
        <w:pStyle w:val="BodyText"/>
        <w:ind w:left="648"/>
        <w:rPr>
          <w:rFonts w:ascii="Courier New"/>
        </w:rPr>
      </w:pPr>
      <w:r>
        <w:rPr>
          <w:rFonts w:ascii="Courier New"/>
        </w:rPr>
        <w:t>m4_hourly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0D03C1F5" w14:textId="77777777" w:rsidR="00E51DFB" w:rsidRDefault="002629CB">
      <w:pPr>
        <w:pStyle w:val="BodyText"/>
        <w:spacing w:before="48" w:line="295" w:lineRule="auto"/>
        <w:ind w:left="1102" w:right="5814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(id)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plot_stl_</w:t>
      </w:r>
      <w:proofErr w:type="gramStart"/>
      <w:r>
        <w:rPr>
          <w:rFonts w:ascii="Courier New"/>
          <w:spacing w:val="-1"/>
        </w:rPr>
        <w:t>diagnostics</w:t>
      </w:r>
      <w:proofErr w:type="spellEnd"/>
      <w:r>
        <w:rPr>
          <w:rFonts w:ascii="Courier New"/>
          <w:spacing w:val="-1"/>
        </w:rPr>
        <w:t>(</w:t>
      </w:r>
      <w:proofErr w:type="gramEnd"/>
    </w:p>
    <w:p w14:paraId="64347964" w14:textId="77777777" w:rsidR="00E51DFB" w:rsidRDefault="002629CB">
      <w:pPr>
        <w:pStyle w:val="BodyText"/>
        <w:spacing w:before="1"/>
        <w:ind w:left="1556"/>
        <w:rPr>
          <w:rFonts w:ascii="Courier New"/>
        </w:rPr>
      </w:pPr>
      <w:r>
        <w:rPr>
          <w:rFonts w:ascii="Courier New"/>
        </w:rPr>
        <w:t>date,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value,</w:t>
      </w:r>
    </w:p>
    <w:p w14:paraId="4C21E3AB" w14:textId="77777777" w:rsidR="00E51DFB" w:rsidRDefault="002629CB">
      <w:pPr>
        <w:pStyle w:val="BodyText"/>
        <w:spacing w:before="49"/>
        <w:ind w:left="1556"/>
        <w:rPr>
          <w:rFonts w:ascii="Courier New"/>
        </w:rPr>
      </w:pPr>
      <w:proofErr w:type="gramStart"/>
      <w:r>
        <w:rPr>
          <w:rFonts w:ascii="Courier New"/>
        </w:rPr>
        <w:t>.frequency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"auto",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.trend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"auto",</w:t>
      </w:r>
    </w:p>
    <w:p w14:paraId="4B27F801" w14:textId="77777777" w:rsidR="00E51DFB" w:rsidRDefault="002629CB">
      <w:pPr>
        <w:pStyle w:val="BodyText"/>
        <w:spacing w:before="49"/>
        <w:ind w:left="1556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feature</w:t>
      </w:r>
      <w:proofErr w:type="gramEnd"/>
      <w:r>
        <w:rPr>
          <w:rFonts w:ascii="Courier New"/>
        </w:rPr>
        <w:t>_set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c("observed",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"season",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"trend",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"remainder"),</w:t>
      </w:r>
    </w:p>
    <w:p w14:paraId="576212E2" w14:textId="77777777" w:rsidR="00E51DFB" w:rsidRDefault="002629CB">
      <w:pPr>
        <w:pStyle w:val="BodyText"/>
        <w:spacing w:before="49"/>
        <w:ind w:left="1556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interactive)</w:t>
      </w:r>
    </w:p>
    <w:p w14:paraId="687B3DBE" w14:textId="77777777" w:rsidR="00E51DFB" w:rsidRDefault="00E51DFB">
      <w:pPr>
        <w:rPr>
          <w:rFonts w:ascii="Courier New"/>
        </w:rPr>
        <w:sectPr w:rsidR="00E51DFB">
          <w:pgSz w:w="11910" w:h="16840"/>
          <w:pgMar w:top="680" w:right="1300" w:bottom="280" w:left="1300" w:header="720" w:footer="720" w:gutter="0"/>
          <w:cols w:space="720"/>
        </w:sectPr>
      </w:pPr>
    </w:p>
    <w:p w14:paraId="5AFC9377" w14:textId="77777777" w:rsidR="00E51DFB" w:rsidRDefault="002629CB">
      <w:pPr>
        <w:pStyle w:val="BodyText"/>
        <w:ind w:left="21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78BA358" wp14:editId="730659FB">
            <wp:extent cx="4878815" cy="323183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815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1639" w14:textId="77777777" w:rsidR="00E51DFB" w:rsidRDefault="00E51DFB">
      <w:pPr>
        <w:pStyle w:val="BodyText"/>
        <w:spacing w:before="1"/>
        <w:rPr>
          <w:rFonts w:ascii="Courier New"/>
          <w:sz w:val="16"/>
        </w:rPr>
      </w:pPr>
    </w:p>
    <w:sectPr w:rsidR="00E51DFB" w:rsidSect="002629CB">
      <w:pgSz w:w="11910" w:h="16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1DFB"/>
    <w:rsid w:val="002629CB"/>
    <w:rsid w:val="00E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74DF028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https://mail.google.com/mail/u/0?ik=40496390cd&amp;view=pt&amp;search=all&amp;permmsgid=msg-f%3A1676132264352941049&amp;simpl=msg-f%3A1676132264352941049</dc:title>
  <dc:creator>91889</dc:creator>
  <cp:lastModifiedBy>BINAYAKA MISHRA</cp:lastModifiedBy>
  <cp:revision>2</cp:revision>
  <dcterms:created xsi:type="dcterms:W3CDTF">2022-06-27T06:52:00Z</dcterms:created>
  <dcterms:modified xsi:type="dcterms:W3CDTF">2022-06-27T06:53:00Z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