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A983" w14:textId="77777777" w:rsidR="003C3197" w:rsidRDefault="003C3197">
      <w:pPr>
        <w:pStyle w:val="BodyText"/>
        <w:ind w:left="0"/>
        <w:rPr>
          <w:rFonts w:ascii="Times New Roman"/>
          <w:sz w:val="20"/>
        </w:rPr>
      </w:pPr>
    </w:p>
    <w:p w14:paraId="6E291301" w14:textId="77777777" w:rsidR="003C3197" w:rsidRDefault="003C3197">
      <w:pPr>
        <w:pStyle w:val="BodyText"/>
        <w:spacing w:before="3"/>
        <w:ind w:left="0"/>
        <w:rPr>
          <w:rFonts w:ascii="Times New Roman"/>
          <w:sz w:val="21"/>
        </w:rPr>
      </w:pPr>
    </w:p>
    <w:p w14:paraId="38CAF67D" w14:textId="77777777" w:rsidR="003C3197" w:rsidRDefault="00000000">
      <w:pPr>
        <w:pStyle w:val="Heading1"/>
      </w:pPr>
      <w:r>
        <w:t>The background</w:t>
      </w:r>
    </w:p>
    <w:p w14:paraId="5D5EED41" w14:textId="3ED0DAE0" w:rsidR="003C3197" w:rsidRDefault="00000000">
      <w:pPr>
        <w:pStyle w:val="BodyText"/>
        <w:spacing w:before="240" w:line="297" w:lineRule="auto"/>
        <w:ind w:right="244"/>
      </w:pPr>
      <w:r>
        <w:t>Results</w:t>
      </w:r>
      <w:r>
        <w:rPr>
          <w:spacing w:val="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Bayesian</w:t>
      </w:r>
      <w:r>
        <w:rPr>
          <w:spacing w:val="7"/>
        </w:rPr>
        <w:t xml:space="preserve"> </w:t>
      </w:r>
      <w:r>
        <w:t>analyses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often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hours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t>design,</w:t>
      </w:r>
      <w:r>
        <w:rPr>
          <w:spacing w:val="7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construction,</w:t>
      </w:r>
      <w:r>
        <w:rPr>
          <w:spacing w:val="9"/>
        </w:rPr>
        <w:t xml:space="preserve"> </w:t>
      </w:r>
      <w:r>
        <w:t>evaluation,</w:t>
      </w:r>
      <w:r>
        <w:rPr>
          <w:spacing w:val="5"/>
        </w:rPr>
        <w:t xml:space="preserve"> </w:t>
      </w:r>
      <w:r>
        <w:t>checking,</w:t>
      </w:r>
      <w:r>
        <w:rPr>
          <w:spacing w:val="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validation.</w:t>
      </w:r>
      <w:r>
        <w:rPr>
          <w:spacing w:val="11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building/fitting/checking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color w:val="1054CC"/>
        </w:rPr>
        <w:t>iterative</w:t>
      </w:r>
      <w:r>
        <w:rPr>
          <w:color w:val="1054CC"/>
          <w:spacing w:val="11"/>
        </w:rPr>
        <w:t xml:space="preserve"> </w:t>
      </w:r>
      <w:r>
        <w:rPr>
          <w:color w:val="1054CC"/>
        </w:rPr>
        <w:t>process</w:t>
      </w:r>
      <w:r>
        <w:t>,</w:t>
      </w:r>
      <w:r>
        <w:rPr>
          <w:spacing w:val="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often</w:t>
      </w:r>
      <w:r>
        <w:rPr>
          <w:spacing w:val="8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left</w:t>
      </w:r>
      <w:r>
        <w:rPr>
          <w:spacing w:val="1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versions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scripts,</w:t>
      </w:r>
      <w:r>
        <w:rPr>
          <w:spacing w:val="9"/>
        </w:rPr>
        <w:t xml:space="preserve"> </w:t>
      </w:r>
      <w:r>
        <w:t>objects,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files</w:t>
      </w:r>
      <w:r>
        <w:rPr>
          <w:spacing w:val="5"/>
        </w:rPr>
        <w:t xml:space="preserve"> </w:t>
      </w:r>
      <w:r>
        <w:t>associated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analysis.</w:t>
      </w:r>
      <w:r>
        <w:rPr>
          <w:spacing w:val="8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issue</w:t>
      </w:r>
      <w:r>
        <w:rPr>
          <w:spacing w:val="9"/>
        </w:rPr>
        <w:t xml:space="preserve"> </w:t>
      </w:r>
      <w:r>
        <w:t>isn’t</w:t>
      </w:r>
      <w:r>
        <w:rPr>
          <w:spacing w:val="8"/>
        </w:rPr>
        <w:t xml:space="preserve"> </w:t>
      </w:r>
      <w:r>
        <w:t>specific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Bayesian</w:t>
      </w:r>
      <w:r>
        <w:rPr>
          <w:spacing w:val="7"/>
        </w:rPr>
        <w:t xml:space="preserve"> </w:t>
      </w:r>
      <w:r>
        <w:t>analyses,</w:t>
      </w:r>
      <w:r>
        <w:rPr>
          <w:spacing w:val="7"/>
        </w:rPr>
        <w:t xml:space="preserve"> </w:t>
      </w:r>
      <w:r>
        <w:t>that’s</w:t>
      </w:r>
      <w:r>
        <w:rPr>
          <w:spacing w:val="6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focus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here</w:t>
      </w:r>
      <w:r>
        <w:rPr>
          <w:spacing w:val="7"/>
        </w:rPr>
        <w:t xml:space="preserve"> </w:t>
      </w:r>
      <w:r>
        <w:t>(as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focus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spellStart"/>
      <w:r>
        <w:rPr>
          <w:color w:val="1054CC"/>
        </w:rPr>
        <w:t>MCMCvis</w:t>
      </w:r>
      <w:proofErr w:type="spellEnd"/>
      <w:r>
        <w:rPr>
          <w:color w:val="1054CC"/>
          <w:spacing w:val="4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package,</w:t>
      </w:r>
      <w:r>
        <w:rPr>
          <w:spacing w:val="5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aims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facilitate</w:t>
      </w:r>
      <w:r>
        <w:rPr>
          <w:spacing w:val="3"/>
        </w:rPr>
        <w:t xml:space="preserve"> </w:t>
      </w:r>
      <w:r>
        <w:t xml:space="preserve">the </w:t>
      </w:r>
      <w:r>
        <w:rPr>
          <w:color w:val="1054CC"/>
        </w:rPr>
        <w:t>visualization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and</w:t>
      </w:r>
      <w:r>
        <w:rPr>
          <w:color w:val="1054CC"/>
          <w:spacing w:val="3"/>
        </w:rPr>
        <w:t xml:space="preserve"> </w:t>
      </w:r>
      <w:r>
        <w:rPr>
          <w:color w:val="1054CC"/>
        </w:rPr>
        <w:t>wrangling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of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MCMC</w:t>
      </w:r>
      <w:r>
        <w:rPr>
          <w:color w:val="1054CC"/>
          <w:spacing w:val="2"/>
        </w:rPr>
        <w:t xml:space="preserve"> </w:t>
      </w:r>
      <w:r>
        <w:rPr>
          <w:color w:val="1054CC"/>
        </w:rPr>
        <w:t>output</w:t>
      </w:r>
      <w:r>
        <w:t>).</w:t>
      </w:r>
    </w:p>
    <w:p w14:paraId="1DC0BA45" w14:textId="77777777" w:rsidR="003C3197" w:rsidRDefault="00000000">
      <w:pPr>
        <w:pStyle w:val="Heading1"/>
        <w:spacing w:before="184"/>
      </w:pPr>
      <w:r>
        <w:t>The problem</w:t>
      </w:r>
    </w:p>
    <w:p w14:paraId="05B6B2E0" w14:textId="4250392E" w:rsidR="003C3197" w:rsidRDefault="00000000">
      <w:pPr>
        <w:pStyle w:val="BodyText"/>
        <w:spacing w:before="243" w:line="297" w:lineRule="auto"/>
        <w:ind w:right="244"/>
      </w:pPr>
      <w:r>
        <w:t>This</w:t>
      </w:r>
      <w:r>
        <w:rPr>
          <w:spacing w:val="7"/>
        </w:rPr>
        <w:t xml:space="preserve"> </w:t>
      </w:r>
      <w:r>
        <w:t>overflow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difficult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stay</w:t>
      </w:r>
      <w:r>
        <w:rPr>
          <w:spacing w:val="8"/>
        </w:rPr>
        <w:t xml:space="preserve"> </w:t>
      </w:r>
      <w:r>
        <w:t>organized,</w:t>
      </w:r>
      <w:r>
        <w:rPr>
          <w:spacing w:val="9"/>
        </w:rPr>
        <w:t xml:space="preserve"> </w:t>
      </w:r>
      <w:r>
        <w:t>keep</w:t>
      </w:r>
      <w:r>
        <w:rPr>
          <w:spacing w:val="4"/>
        </w:rPr>
        <w:t xml:space="preserve"> </w:t>
      </w:r>
      <w:r>
        <w:t>track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refer</w:t>
      </w:r>
      <w:r>
        <w:rPr>
          <w:spacing w:val="8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past</w:t>
      </w:r>
      <w:r>
        <w:rPr>
          <w:spacing w:val="9"/>
        </w:rPr>
        <w:t xml:space="preserve"> </w:t>
      </w:r>
      <w:r>
        <w:t>results.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strategies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combat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deluge</w:t>
      </w:r>
      <w:r>
        <w:rPr>
          <w:spacing w:val="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results,</w:t>
      </w:r>
      <w:r>
        <w:rPr>
          <w:spacing w:val="8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control.</w:t>
      </w:r>
      <w:r>
        <w:rPr>
          <w:spacing w:val="9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large</w:t>
      </w:r>
      <w:r>
        <w:rPr>
          <w:spacing w:val="4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sizes</w:t>
      </w:r>
      <w:r>
        <w:rPr>
          <w:spacing w:val="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results</w:t>
      </w:r>
      <w:r>
        <w:rPr>
          <w:spacing w:val="8"/>
        </w:rPr>
        <w:t xml:space="preserve"> </w:t>
      </w:r>
      <w:r>
        <w:t>often</w:t>
      </w:r>
      <w:r>
        <w:rPr>
          <w:spacing w:val="5"/>
        </w:rPr>
        <w:t xml:space="preserve"> </w:t>
      </w:r>
      <w:r>
        <w:t>generate,</w:t>
      </w:r>
      <w:r>
        <w:rPr>
          <w:spacing w:val="9"/>
        </w:rPr>
        <w:t xml:space="preserve"> </w:t>
      </w:r>
      <w:r>
        <w:t>version</w:t>
      </w:r>
      <w:r>
        <w:rPr>
          <w:spacing w:val="7"/>
        </w:rPr>
        <w:t xml:space="preserve"> </w:t>
      </w:r>
      <w:r>
        <w:t>control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often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effective</w:t>
      </w:r>
      <w:r>
        <w:rPr>
          <w:spacing w:val="7"/>
        </w:rPr>
        <w:t xml:space="preserve"> </w:t>
      </w:r>
      <w:r>
        <w:t>strategy</w:t>
      </w:r>
      <w:r>
        <w:rPr>
          <w:spacing w:val="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tracking</w:t>
      </w:r>
      <w:r>
        <w:rPr>
          <w:spacing w:val="7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(given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limit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online</w:t>
      </w:r>
      <w:r>
        <w:rPr>
          <w:spacing w:val="8"/>
        </w:rPr>
        <w:t xml:space="preserve"> </w:t>
      </w:r>
      <w:r>
        <w:t>version</w:t>
      </w:r>
      <w:r>
        <w:rPr>
          <w:spacing w:val="3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platforms,</w:t>
      </w:r>
      <w:r>
        <w:rPr>
          <w:spacing w:val="7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4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hundred</w:t>
      </w:r>
      <w:r>
        <w:rPr>
          <w:spacing w:val="8"/>
        </w:rPr>
        <w:t xml:space="preserve"> </w:t>
      </w:r>
      <w:r>
        <w:t>MB).</w:t>
      </w:r>
      <w:r>
        <w:rPr>
          <w:spacing w:val="5"/>
        </w:rPr>
        <w:t xml:space="preserve"> </w:t>
      </w:r>
      <w:r>
        <w:t>Moreover,</w:t>
      </w:r>
      <w:r>
        <w:rPr>
          <w:spacing w:val="8"/>
        </w:rPr>
        <w:t xml:space="preserve"> </w:t>
      </w:r>
      <w:r>
        <w:t>wading</w:t>
      </w:r>
      <w:r>
        <w:rPr>
          <w:spacing w:val="6"/>
        </w:rPr>
        <w:t xml:space="preserve"> </w:t>
      </w:r>
      <w:r>
        <w:t>through</w:t>
      </w:r>
      <w:r>
        <w:rPr>
          <w:spacing w:val="6"/>
        </w:rPr>
        <w:t xml:space="preserve"> </w:t>
      </w:r>
      <w:r>
        <w:t>one’s</w:t>
      </w:r>
      <w:r>
        <w:rPr>
          <w:spacing w:val="7"/>
        </w:rPr>
        <w:t xml:space="preserve"> </w:t>
      </w:r>
      <w:r>
        <w:t>git</w:t>
      </w:r>
      <w:r>
        <w:rPr>
          <w:spacing w:val="6"/>
        </w:rPr>
        <w:t xml:space="preserve"> </w:t>
      </w:r>
      <w:r>
        <w:t>history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results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associated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quite</w:t>
      </w:r>
      <w:r>
        <w:rPr>
          <w:spacing w:val="4"/>
        </w:rPr>
        <w:t xml:space="preserve"> </w:t>
      </w:r>
      <w:r>
        <w:t>arduous</w:t>
      </w:r>
      <w:r>
        <w:rPr>
          <w:spacing w:val="4"/>
        </w:rPr>
        <w:t xml:space="preserve"> </w:t>
      </w:r>
      <w:r>
        <w:t>(speaking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personal</w:t>
      </w:r>
      <w:r>
        <w:rPr>
          <w:spacing w:val="6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here).</w:t>
      </w:r>
    </w:p>
    <w:p w14:paraId="4CF8EBA1" w14:textId="77777777" w:rsidR="003C3197" w:rsidRDefault="003C3197">
      <w:pPr>
        <w:pStyle w:val="BodyText"/>
        <w:spacing w:before="3"/>
        <w:ind w:left="0"/>
        <w:rPr>
          <w:sz w:val="17"/>
        </w:rPr>
      </w:pPr>
    </w:p>
    <w:p w14:paraId="0474586F" w14:textId="77777777" w:rsidR="003C3197" w:rsidRDefault="00000000">
      <w:pPr>
        <w:pStyle w:val="BodyText"/>
        <w:spacing w:line="297" w:lineRule="auto"/>
        <w:ind w:right="244"/>
      </w:pPr>
      <w:r>
        <w:t>As a</w:t>
      </w:r>
      <w:r>
        <w:rPr>
          <w:spacing w:val="6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Bayesian</w:t>
      </w:r>
      <w:r>
        <w:rPr>
          <w:spacing w:val="4"/>
        </w:rPr>
        <w:t xml:space="preserve"> </w:t>
      </w:r>
      <w:r>
        <w:t>models,</w:t>
      </w:r>
      <w:r>
        <w:rPr>
          <w:spacing w:val="4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archive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results,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summary/list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diagnostics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results,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scripts</w:t>
      </w:r>
      <w:r>
        <w:rPr>
          <w:spacing w:val="7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fit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single</w:t>
      </w:r>
      <w:r>
        <w:rPr>
          <w:spacing w:val="6"/>
        </w:rPr>
        <w:t xml:space="preserve"> </w:t>
      </w:r>
      <w:r>
        <w:t>location.</w:t>
      </w:r>
      <w:r>
        <w:rPr>
          <w:spacing w:val="8"/>
        </w:rPr>
        <w:t xml:space="preserve"> </w:t>
      </w:r>
      <w:r>
        <w:t>I’ve</w:t>
      </w:r>
      <w:r>
        <w:rPr>
          <w:spacing w:val="8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creating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directory</w:t>
      </w:r>
      <w:r>
        <w:rPr>
          <w:spacing w:val="6"/>
        </w:rPr>
        <w:t xml:space="preserve"> </w:t>
      </w:r>
      <w:r>
        <w:t>(typically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analysis</w:t>
      </w:r>
      <w:r>
        <w:rPr>
          <w:spacing w:val="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run)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run,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storing</w:t>
      </w:r>
      <w:r>
        <w:rPr>
          <w:spacing w:val="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associated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analysis</w:t>
      </w:r>
      <w:r>
        <w:rPr>
          <w:spacing w:val="9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helpful.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typical</w:t>
      </w:r>
      <w:r>
        <w:rPr>
          <w:spacing w:val="6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directory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 the</w:t>
      </w:r>
      <w:r>
        <w:rPr>
          <w:spacing w:val="-2"/>
        </w:rPr>
        <w:t xml:space="preserve"> </w:t>
      </w:r>
      <w:r>
        <w:t>following:</w:t>
      </w:r>
    </w:p>
    <w:p w14:paraId="7E713EBC" w14:textId="77777777" w:rsidR="003C3197" w:rsidRDefault="00000000">
      <w:pPr>
        <w:pStyle w:val="BodyText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1D4A87" wp14:editId="1CC0E2F4">
            <wp:simplePos x="0" y="0"/>
            <wp:positionH relativeFrom="page">
              <wp:posOffset>1258824</wp:posOffset>
            </wp:positionH>
            <wp:positionV relativeFrom="paragraph">
              <wp:posOffset>108142</wp:posOffset>
            </wp:positionV>
            <wp:extent cx="5050248" cy="14721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248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0BD23" w14:textId="77777777" w:rsidR="003C3197" w:rsidRDefault="003C3197">
      <w:pPr>
        <w:pStyle w:val="BodyText"/>
        <w:ind w:left="0"/>
        <w:rPr>
          <w:sz w:val="27"/>
        </w:rPr>
      </w:pPr>
    </w:p>
    <w:p w14:paraId="3AE4D7E2" w14:textId="77777777" w:rsidR="003C3197" w:rsidRDefault="00000000">
      <w:pPr>
        <w:pStyle w:val="BodyText"/>
        <w:spacing w:before="1" w:line="297" w:lineRule="auto"/>
        <w:ind w:right="165"/>
      </w:pPr>
      <w:r>
        <w:t>Archiving</w:t>
      </w:r>
      <w:r>
        <w:rPr>
          <w:spacing w:val="8"/>
        </w:rPr>
        <w:t xml:space="preserve"> </w:t>
      </w:r>
      <w:r>
        <w:t>results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provides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quick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easy</w:t>
      </w:r>
      <w:r>
        <w:rPr>
          <w:spacing w:val="8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reference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t>(how</w:t>
      </w:r>
      <w:r>
        <w:rPr>
          <w:spacing w:val="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fit,</w:t>
      </w:r>
      <w:r>
        <w:rPr>
          <w:spacing w:val="6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results</w:t>
      </w:r>
      <w:r>
        <w:rPr>
          <w:spacing w:val="5"/>
        </w:rPr>
        <w:t xml:space="preserve"> </w:t>
      </w:r>
      <w:r>
        <w:t>were).</w:t>
      </w:r>
      <w:r>
        <w:rPr>
          <w:spacing w:val="5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somewhat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pain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produce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achieve</w:t>
      </w:r>
      <w:r>
        <w:rPr>
          <w:spacing w:val="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 quickly</w:t>
      </w:r>
      <w:r>
        <w:rPr>
          <w:spacing w:val="1"/>
        </w:rPr>
        <w:t xml:space="preserve"> </w:t>
      </w:r>
      <w:r>
        <w:t>clutter</w:t>
      </w:r>
      <w:r>
        <w:rPr>
          <w:spacing w:val="3"/>
        </w:rPr>
        <w:t xml:space="preserve"> </w:t>
      </w:r>
      <w:r>
        <w:t>scripts!</w:t>
      </w:r>
    </w:p>
    <w:p w14:paraId="783ACFB7" w14:textId="77777777" w:rsidR="003C3197" w:rsidRDefault="00000000">
      <w:pPr>
        <w:pStyle w:val="Heading1"/>
        <w:spacing w:before="182"/>
      </w:pPr>
      <w:r>
        <w:t>A solution</w:t>
      </w:r>
    </w:p>
    <w:p w14:paraId="033F9ECA" w14:textId="77777777" w:rsidR="003C3197" w:rsidRDefault="00000000">
      <w:pPr>
        <w:pStyle w:val="BodyText"/>
        <w:spacing w:before="241" w:line="297" w:lineRule="auto"/>
        <w:ind w:left="167" w:right="176"/>
      </w:pPr>
      <w:r>
        <w:t>The</w:t>
      </w:r>
      <w:r>
        <w:rPr>
          <w:spacing w:val="8"/>
        </w:rPr>
        <w:t xml:space="preserve"> </w:t>
      </w:r>
      <w:proofErr w:type="spellStart"/>
      <w:r>
        <w:rPr>
          <w:rFonts w:ascii="Courier New"/>
        </w:rPr>
        <w:t>MCMCdiag</w:t>
      </w:r>
      <w:proofErr w:type="spellEnd"/>
      <w:r>
        <w:rPr>
          <w:rFonts w:ascii="Courier New"/>
          <w:spacing w:val="-53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proofErr w:type="spellStart"/>
      <w:r>
        <w:rPr>
          <w:color w:val="1054CC"/>
        </w:rPr>
        <w:t>MCMCvis</w:t>
      </w:r>
      <w:proofErr w:type="spellEnd"/>
      <w:r>
        <w:rPr>
          <w:color w:val="1054CC"/>
          <w:spacing w:val="8"/>
        </w:rPr>
        <w:t xml:space="preserve"> </w:t>
      </w:r>
      <w:r>
        <w:t>0.15.0,</w:t>
      </w:r>
      <w:r>
        <w:rPr>
          <w:spacing w:val="8"/>
        </w:rPr>
        <w:t xml:space="preserve"> </w:t>
      </w:r>
      <w:r>
        <w:t>now</w:t>
      </w:r>
      <w:r>
        <w:rPr>
          <w:spacing w:val="10"/>
        </w:rPr>
        <w:t xml:space="preserve"> </w:t>
      </w:r>
      <w:r>
        <w:t>available</w:t>
      </w:r>
      <w:r>
        <w:rPr>
          <w:spacing w:val="11"/>
        </w:rPr>
        <w:t xml:space="preserve"> </w:t>
      </w:r>
      <w:r>
        <w:t>on</w:t>
      </w:r>
      <w:r>
        <w:rPr>
          <w:spacing w:val="8"/>
        </w:rPr>
        <w:t xml:space="preserve"> </w:t>
      </w:r>
      <w:r>
        <w:rPr>
          <w:color w:val="1054CC"/>
        </w:rPr>
        <w:t>CRAN</w:t>
      </w:r>
      <w:r>
        <w:t>,</w:t>
      </w:r>
      <w:r>
        <w:rPr>
          <w:spacing w:val="11"/>
        </w:rPr>
        <w:t xml:space="preserve"> </w:t>
      </w:r>
      <w:r>
        <w:t>aims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provide</w:t>
      </w:r>
      <w:r>
        <w:rPr>
          <w:spacing w:val="8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structure</w:t>
      </w:r>
      <w:r>
        <w:rPr>
          <w:spacing w:val="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tedious</w:t>
      </w:r>
      <w:r>
        <w:rPr>
          <w:spacing w:val="6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outlined</w:t>
      </w:r>
      <w:r>
        <w:rPr>
          <w:spacing w:val="10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single</w:t>
      </w:r>
      <w:r>
        <w:rPr>
          <w:spacing w:val="10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call.</w:t>
      </w:r>
      <w:r>
        <w:rPr>
          <w:spacing w:val="10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options,</w:t>
      </w:r>
      <w:r>
        <w:rPr>
          <w:spacing w:val="10"/>
        </w:rPr>
        <w:t xml:space="preserve"> </w:t>
      </w:r>
      <w:proofErr w:type="spellStart"/>
      <w:r>
        <w:rPr>
          <w:rFonts w:ascii="Courier New"/>
        </w:rPr>
        <w:t>MCMCdiag</w:t>
      </w:r>
      <w:proofErr w:type="spellEnd"/>
      <w:r>
        <w:rPr>
          <w:rFonts w:ascii="Courier New"/>
          <w:spacing w:val="-54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packages</w:t>
      </w:r>
      <w:r>
        <w:rPr>
          <w:spacing w:val="6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fit</w:t>
      </w:r>
      <w:r>
        <w:rPr>
          <w:spacing w:val="6"/>
        </w:rPr>
        <w:t xml:space="preserve"> </w:t>
      </w:r>
      <w:r>
        <w:t>Bayesian</w:t>
      </w:r>
      <w:r>
        <w:rPr>
          <w:spacing w:val="7"/>
        </w:rPr>
        <w:t xml:space="preserve"> </w:t>
      </w:r>
      <w:r>
        <w:t>models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(including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rstan</w:t>
      </w:r>
      <w:proofErr w:type="spellEnd"/>
      <w:r>
        <w:t>,</w:t>
      </w:r>
      <w:r>
        <w:rPr>
          <w:spacing w:val="1"/>
        </w:rPr>
        <w:t xml:space="preserve"> </w:t>
      </w:r>
      <w:r>
        <w:rPr>
          <w:rFonts w:ascii="Courier New"/>
        </w:rPr>
        <w:t>nimble</w:t>
      </w:r>
      <w:r>
        <w:t>,</w:t>
      </w:r>
      <w:r>
        <w:rPr>
          <w:spacing w:val="7"/>
        </w:rPr>
        <w:t xml:space="preserve"> </w:t>
      </w:r>
      <w:proofErr w:type="spellStart"/>
      <w:r>
        <w:rPr>
          <w:rFonts w:ascii="Courier New"/>
        </w:rPr>
        <w:t>rjags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rPr>
          <w:rFonts w:ascii="Courier New"/>
        </w:rPr>
        <w:t>jagsUI</w:t>
      </w:r>
      <w:proofErr w:type="spellEnd"/>
      <w:r>
        <w:t>,</w:t>
      </w:r>
      <w:r>
        <w:rPr>
          <w:spacing w:val="7"/>
        </w:rPr>
        <w:t xml:space="preserve"> </w:t>
      </w:r>
      <w:r>
        <w:rPr>
          <w:rFonts w:ascii="Courier New"/>
        </w:rPr>
        <w:t>R2jags</w:t>
      </w:r>
      <w:r>
        <w:t>,</w:t>
      </w:r>
      <w:r>
        <w:rPr>
          <w:spacing w:val="7"/>
        </w:rPr>
        <w:t xml:space="preserve"> </w:t>
      </w:r>
      <w:proofErr w:type="spellStart"/>
      <w:r>
        <w:rPr>
          <w:rFonts w:ascii="Courier New"/>
        </w:rPr>
        <w:t>rstanarm</w:t>
      </w:r>
      <w:proofErr w:type="spellEnd"/>
      <w:r>
        <w:t>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rFonts w:ascii="Courier New"/>
        </w:rPr>
        <w:t>brms</w:t>
      </w:r>
      <w:r>
        <w:t>)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argument,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produces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quick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basic</w:t>
      </w:r>
      <w:r>
        <w:rPr>
          <w:spacing w:val="4"/>
        </w:rPr>
        <w:t xml:space="preserve"> </w:t>
      </w:r>
      <w:r>
        <w:t>summary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diagnostics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form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.txt</w:t>
      </w:r>
      <w:r>
        <w:rPr>
          <w:spacing w:val="8"/>
        </w:rPr>
        <w:t xml:space="preserve"> </w:t>
      </w:r>
      <w:r>
        <w:t>file.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.txt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serves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particular</w:t>
      </w:r>
      <w:r>
        <w:rPr>
          <w:spacing w:val="4"/>
        </w:rPr>
        <w:t xml:space="preserve"> </w:t>
      </w:r>
      <w:r>
        <w:t>model.</w:t>
      </w:r>
    </w:p>
    <w:p w14:paraId="3ABB4FE0" w14:textId="77777777" w:rsidR="003C3197" w:rsidRDefault="003C3197">
      <w:pPr>
        <w:pStyle w:val="BodyText"/>
        <w:spacing w:before="10"/>
        <w:ind w:left="0"/>
        <w:rPr>
          <w:sz w:val="17"/>
        </w:rPr>
      </w:pPr>
    </w:p>
    <w:p w14:paraId="3EF40976" w14:textId="77777777" w:rsidR="003C3197" w:rsidRDefault="00000000">
      <w:pPr>
        <w:pStyle w:val="BodyText"/>
        <w:spacing w:line="297" w:lineRule="auto"/>
        <w:ind w:left="167"/>
      </w:pPr>
      <w:r>
        <w:t>Before</w:t>
      </w:r>
      <w:r>
        <w:rPr>
          <w:spacing w:val="5"/>
        </w:rPr>
        <w:t xml:space="preserve"> </w:t>
      </w:r>
      <w:r>
        <w:t>getting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bells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whistles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function,</w:t>
      </w:r>
      <w:r>
        <w:rPr>
          <w:spacing w:val="8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file,</w:t>
      </w:r>
      <w:r>
        <w:rPr>
          <w:spacing w:val="5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fit</w:t>
      </w:r>
      <w:r>
        <w:rPr>
          <w:spacing w:val="7"/>
        </w:rPr>
        <w:t xml:space="preserve"> </w:t>
      </w:r>
      <w:r>
        <w:t>using</w:t>
      </w:r>
      <w:r>
        <w:rPr>
          <w:spacing w:val="6"/>
        </w:rPr>
        <w:t xml:space="preserve"> </w:t>
      </w:r>
      <w:proofErr w:type="spellStart"/>
      <w:r>
        <w:rPr>
          <w:rFonts w:ascii="Courier New" w:hAnsi="Courier New"/>
        </w:rPr>
        <w:t>rstan</w:t>
      </w:r>
      <w:proofErr w:type="spellEnd"/>
      <w:r>
        <w:rPr>
          <w:rFonts w:ascii="Courier New" w:hAnsi="Courier New"/>
          <w:spacing w:val="-5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rPr>
          <w:rFonts w:ascii="Courier New" w:hAnsi="Courier New"/>
        </w:rPr>
        <w:t>Stan</w:t>
      </w:r>
      <w:r>
        <w:t>.</w:t>
      </w:r>
      <w:r>
        <w:rPr>
          <w:spacing w:val="8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simulate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fit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found 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 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post.</w:t>
      </w:r>
    </w:p>
    <w:p w14:paraId="331BD07B" w14:textId="77777777" w:rsidR="003C3197" w:rsidRDefault="003C3197">
      <w:pPr>
        <w:pStyle w:val="BodyText"/>
        <w:spacing w:before="3"/>
        <w:ind w:left="0"/>
        <w:rPr>
          <w:sz w:val="17"/>
        </w:rPr>
      </w:pPr>
    </w:p>
    <w:p w14:paraId="4D19C5A4" w14:textId="77777777" w:rsidR="003C3197" w:rsidRDefault="00000000">
      <w:pPr>
        <w:pStyle w:val="BodyText"/>
        <w:ind w:left="167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MCMCvis</w:t>
      </w:r>
      <w:proofErr w:type="spellEnd"/>
      <w:r>
        <w:rPr>
          <w:rFonts w:ascii="Courier New"/>
        </w:rPr>
        <w:t>)</w:t>
      </w:r>
    </w:p>
    <w:p w14:paraId="70BFFEF0" w14:textId="77777777" w:rsidR="003C3197" w:rsidRDefault="003C3197">
      <w:pPr>
        <w:pStyle w:val="BodyText"/>
        <w:spacing w:before="1"/>
        <w:ind w:left="0"/>
        <w:rPr>
          <w:rFonts w:ascii="Courier New"/>
          <w:sz w:val="29"/>
        </w:rPr>
      </w:pPr>
    </w:p>
    <w:p w14:paraId="10A43FA4" w14:textId="77777777" w:rsidR="003C3197" w:rsidRDefault="00000000">
      <w:pPr>
        <w:pStyle w:val="BodyText"/>
        <w:ind w:left="167"/>
        <w:rPr>
          <w:rFonts w:ascii="Courier New"/>
        </w:rPr>
      </w:pPr>
      <w:r>
        <w:rPr>
          <w:rFonts w:ascii="Courier New"/>
        </w:rPr>
        <w:t>#fit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produced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rstan</w:t>
      </w:r>
      <w:proofErr w:type="spellEnd"/>
      <w:r>
        <w:rPr>
          <w:rFonts w:ascii="Courier New"/>
        </w:rPr>
        <w:t>::stan</w:t>
      </w:r>
    </w:p>
    <w:p w14:paraId="082A3333" w14:textId="77777777" w:rsidR="003C3197" w:rsidRDefault="00000000">
      <w:pPr>
        <w:pStyle w:val="BodyText"/>
        <w:spacing w:before="56"/>
        <w:ind w:left="167"/>
        <w:rPr>
          <w:rFonts w:ascii="Courier New"/>
        </w:rPr>
      </w:pPr>
      <w:r>
        <w:rPr>
          <w:rFonts w:ascii="Courier New"/>
        </w:rPr>
        <w:t>#round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round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readability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post</w:t>
      </w:r>
    </w:p>
    <w:p w14:paraId="55FADCFB" w14:textId="77777777" w:rsidR="003C3197" w:rsidRDefault="003C3197">
      <w:pPr>
        <w:rPr>
          <w:rFonts w:ascii="Courier New"/>
        </w:rPr>
        <w:sectPr w:rsidR="003C3197">
          <w:headerReference w:type="default" r:id="rId8"/>
          <w:footerReference w:type="default" r:id="rId9"/>
          <w:type w:val="continuous"/>
          <w:pgSz w:w="11910" w:h="16840"/>
          <w:pgMar w:top="680" w:right="1260" w:bottom="280" w:left="1260" w:header="0" w:footer="83" w:gutter="0"/>
          <w:pgNumType w:start="1"/>
          <w:cols w:space="720"/>
        </w:sectPr>
      </w:pPr>
    </w:p>
    <w:p w14:paraId="13FC5E88" w14:textId="77777777" w:rsidR="003C3197" w:rsidRDefault="00000000">
      <w:pPr>
        <w:pStyle w:val="BodyText"/>
        <w:spacing w:before="93"/>
        <w:rPr>
          <w:rFonts w:ascii="Courier New"/>
        </w:rPr>
      </w:pPr>
      <w:proofErr w:type="spellStart"/>
      <w:r>
        <w:rPr>
          <w:rFonts w:ascii="Courier New"/>
        </w:rPr>
        <w:lastRenderedPageBreak/>
        <w:t>MCMCdiag</w:t>
      </w:r>
      <w:proofErr w:type="spellEnd"/>
      <w:r>
        <w:rPr>
          <w:rFonts w:ascii="Courier New"/>
        </w:rPr>
        <w:t>(fit,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round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</w:t>
      </w:r>
    </w:p>
    <w:p w14:paraId="53C3369C" w14:textId="77777777" w:rsidR="003C3197" w:rsidRDefault="003C3197">
      <w:pPr>
        <w:pStyle w:val="BodyText"/>
        <w:spacing w:before="1"/>
        <w:ind w:left="0"/>
        <w:rPr>
          <w:rFonts w:ascii="Courier New"/>
          <w:sz w:val="22"/>
        </w:rPr>
      </w:pPr>
    </w:p>
    <w:p w14:paraId="0312E926" w14:textId="77777777" w:rsidR="003C3197" w:rsidRDefault="00000000">
      <w:pPr>
        <w:pStyle w:val="BodyText"/>
        <w:spacing w:line="297" w:lineRule="auto"/>
        <w:ind w:right="176"/>
      </w:pP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.txt</w:t>
      </w:r>
      <w:r>
        <w:rPr>
          <w:spacing w:val="5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(below),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looks</w:t>
      </w:r>
      <w:r>
        <w:rPr>
          <w:spacing w:val="6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ran</w:t>
      </w:r>
      <w:r>
        <w:rPr>
          <w:spacing w:val="5"/>
        </w:rPr>
        <w:t xml:space="preserve"> </w:t>
      </w:r>
      <w:r>
        <w:t>quickly,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basic</w:t>
      </w:r>
      <w:r>
        <w:rPr>
          <w:spacing w:val="8"/>
        </w:rPr>
        <w:t xml:space="preserve"> </w:t>
      </w:r>
      <w:r>
        <w:t>diagnostics.</w:t>
      </w:r>
      <w:r>
        <w:rPr>
          <w:spacing w:val="6"/>
        </w:rPr>
        <w:t xml:space="preserve"> </w:t>
      </w:r>
      <w:r>
        <w:t>Note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fields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vary</w:t>
      </w:r>
      <w:r>
        <w:rPr>
          <w:spacing w:val="6"/>
        </w:rPr>
        <w:t xml:space="preserve"> </w:t>
      </w:r>
      <w:r>
        <w:t>depending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fit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model.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is,</w:t>
      </w:r>
      <w:r>
        <w:rPr>
          <w:spacing w:val="5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models</w:t>
      </w:r>
      <w:r>
        <w:rPr>
          <w:spacing w:val="6"/>
        </w:rPr>
        <w:t xml:space="preserve"> </w:t>
      </w:r>
      <w:r>
        <w:t>fit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proofErr w:type="spellStart"/>
      <w:r>
        <w:rPr>
          <w:rFonts w:ascii="Courier New"/>
        </w:rPr>
        <w:t>rstan</w:t>
      </w:r>
      <w:proofErr w:type="spellEnd"/>
      <w:r>
        <w:rPr>
          <w:rFonts w:ascii="Courier New"/>
          <w:spacing w:val="-5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fields</w:t>
      </w:r>
      <w:r>
        <w:rPr>
          <w:spacing w:val="3"/>
        </w:rPr>
        <w:t xml:space="preserve"> </w:t>
      </w:r>
      <w:r>
        <w:t>compared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models</w:t>
      </w:r>
      <w:r>
        <w:rPr>
          <w:spacing w:val="11"/>
        </w:rPr>
        <w:t xml:space="preserve"> </w:t>
      </w:r>
      <w:r>
        <w:t>fit</w:t>
      </w:r>
      <w:r>
        <w:rPr>
          <w:spacing w:val="10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rPr>
          <w:rFonts w:ascii="Courier New"/>
        </w:rPr>
        <w:t>nimble</w:t>
      </w:r>
      <w:r>
        <w:rPr>
          <w:rFonts w:ascii="Courier New"/>
          <w:spacing w:val="-52"/>
        </w:rPr>
        <w:t xml:space="preserve"> </w:t>
      </w:r>
      <w:r>
        <w:t>(as</w:t>
      </w:r>
      <w:r>
        <w:rPr>
          <w:spacing w:val="11"/>
        </w:rPr>
        <w:t xml:space="preserve"> </w:t>
      </w:r>
      <w:r>
        <w:t>relevant</w:t>
      </w:r>
      <w:r>
        <w:rPr>
          <w:spacing w:val="12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diagnostics</w:t>
      </w:r>
      <w:r>
        <w:rPr>
          <w:spacing w:val="10"/>
        </w:rPr>
        <w:t xml:space="preserve"> </w:t>
      </w:r>
      <w:r>
        <w:t>differs</w:t>
      </w:r>
      <w:r>
        <w:rPr>
          <w:spacing w:val="11"/>
        </w:rPr>
        <w:t xml:space="preserve"> </w:t>
      </w:r>
      <w:r>
        <w:t>slightly</w:t>
      </w:r>
      <w:r>
        <w:rPr>
          <w:spacing w:val="9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programs).</w:t>
      </w:r>
      <w:r>
        <w:rPr>
          <w:spacing w:val="11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Stan-specific</w:t>
      </w:r>
      <w:r>
        <w:rPr>
          <w:spacing w:val="5"/>
        </w:rPr>
        <w:t xml:space="preserve"> </w:t>
      </w:r>
      <w:r>
        <w:t>diagnostics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found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color w:val="1054CC"/>
        </w:rPr>
        <w:t>Stan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documentation</w:t>
      </w:r>
      <w:r>
        <w:t>.</w:t>
      </w:r>
      <w:r>
        <w:rPr>
          <w:spacing w:val="11"/>
        </w:rPr>
        <w:t xml:space="preserve"> </w:t>
      </w:r>
      <w:r>
        <w:t>.txt</w:t>
      </w:r>
      <w:r>
        <w:rPr>
          <w:spacing w:val="11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output:</w:t>
      </w:r>
    </w:p>
    <w:p w14:paraId="07870E8E" w14:textId="77777777" w:rsidR="003C3197" w:rsidRDefault="003C3197">
      <w:pPr>
        <w:pStyle w:val="BodyText"/>
        <w:spacing w:before="4"/>
        <w:ind w:left="0"/>
        <w:rPr>
          <w:sz w:val="17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6"/>
        <w:gridCol w:w="983"/>
      </w:tblGrid>
      <w:tr w:rsidR="003C3197" w14:paraId="14A0A6DA" w14:textId="77777777">
        <w:trPr>
          <w:trHeight w:val="245"/>
        </w:trPr>
        <w:tc>
          <w:tcPr>
            <w:tcW w:w="3776" w:type="dxa"/>
          </w:tcPr>
          <w:p w14:paraId="63461675" w14:textId="77777777" w:rsidR="003C3197" w:rsidRDefault="00000000">
            <w:pPr>
              <w:pStyle w:val="TableParagraph"/>
              <w:spacing w:before="3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Information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diagnostics</w:t>
            </w:r>
          </w:p>
        </w:tc>
        <w:tc>
          <w:tcPr>
            <w:tcW w:w="983" w:type="dxa"/>
            <w:vMerge w:val="restart"/>
          </w:tcPr>
          <w:p w14:paraId="12D8722B" w14:textId="77777777" w:rsidR="003C3197" w:rsidRDefault="003C319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3C3197" w14:paraId="6035DF83" w14:textId="77777777">
        <w:trPr>
          <w:trHeight w:val="271"/>
        </w:trPr>
        <w:tc>
          <w:tcPr>
            <w:tcW w:w="3776" w:type="dxa"/>
          </w:tcPr>
          <w:p w14:paraId="722DBAC1" w14:textId="77777777" w:rsidR="003C3197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===========================</w:t>
            </w:r>
          </w:p>
        </w:tc>
        <w:tc>
          <w:tcPr>
            <w:tcW w:w="983" w:type="dxa"/>
            <w:vMerge/>
            <w:tcBorders>
              <w:top w:val="nil"/>
            </w:tcBorders>
          </w:tcPr>
          <w:p w14:paraId="5F627BD7" w14:textId="77777777" w:rsidR="003C3197" w:rsidRDefault="003C3197">
            <w:pPr>
              <w:rPr>
                <w:sz w:val="2"/>
                <w:szCs w:val="2"/>
              </w:rPr>
            </w:pPr>
          </w:p>
        </w:tc>
      </w:tr>
      <w:tr w:rsidR="003C3197" w14:paraId="570CE30E" w14:textId="77777777">
        <w:trPr>
          <w:trHeight w:val="271"/>
        </w:trPr>
        <w:tc>
          <w:tcPr>
            <w:tcW w:w="3776" w:type="dxa"/>
          </w:tcPr>
          <w:p w14:paraId="0DCCA0D3" w14:textId="77777777" w:rsidR="003C3197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Run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time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(min):</w:t>
            </w:r>
          </w:p>
        </w:tc>
        <w:tc>
          <w:tcPr>
            <w:tcW w:w="983" w:type="dxa"/>
          </w:tcPr>
          <w:p w14:paraId="7E427845" w14:textId="77777777" w:rsidR="003C3197" w:rsidRDefault="00000000">
            <w:pPr>
              <w:pStyle w:val="TableParagraph"/>
              <w:ind w:left="231"/>
              <w:jc w:val="left"/>
              <w:rPr>
                <w:sz w:val="19"/>
              </w:rPr>
            </w:pPr>
            <w:r>
              <w:rPr>
                <w:sz w:val="19"/>
              </w:rPr>
              <w:t>0.01</w:t>
            </w:r>
          </w:p>
        </w:tc>
      </w:tr>
      <w:tr w:rsidR="003C3197" w14:paraId="7CA3BEE5" w14:textId="77777777">
        <w:trPr>
          <w:trHeight w:val="271"/>
        </w:trPr>
        <w:tc>
          <w:tcPr>
            <w:tcW w:w="3776" w:type="dxa"/>
          </w:tcPr>
          <w:p w14:paraId="246F70D2" w14:textId="77777777" w:rsidR="003C3197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1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iter</w:t>
            </w:r>
            <w:proofErr w:type="spellEnd"/>
            <w:r>
              <w:rPr>
                <w:sz w:val="19"/>
              </w:rPr>
              <w:t>:</w:t>
            </w:r>
          </w:p>
        </w:tc>
        <w:tc>
          <w:tcPr>
            <w:tcW w:w="983" w:type="dxa"/>
          </w:tcPr>
          <w:p w14:paraId="6247EEDF" w14:textId="77777777" w:rsidR="003C3197" w:rsidRDefault="00000000">
            <w:pPr>
              <w:pStyle w:val="TableParagraph"/>
              <w:ind w:left="232"/>
              <w:jc w:val="left"/>
              <w:rPr>
                <w:sz w:val="19"/>
              </w:rPr>
            </w:pPr>
            <w:r>
              <w:rPr>
                <w:sz w:val="19"/>
              </w:rPr>
              <w:t>2000</w:t>
            </w:r>
          </w:p>
        </w:tc>
      </w:tr>
      <w:tr w:rsidR="003C3197" w14:paraId="1B211CCF" w14:textId="77777777">
        <w:trPr>
          <w:trHeight w:val="272"/>
        </w:trPr>
        <w:tc>
          <w:tcPr>
            <w:tcW w:w="3776" w:type="dxa"/>
          </w:tcPr>
          <w:p w14:paraId="30DF47E3" w14:textId="77777777" w:rsidR="003C3197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Warmup:</w:t>
            </w:r>
          </w:p>
        </w:tc>
        <w:tc>
          <w:tcPr>
            <w:tcW w:w="983" w:type="dxa"/>
          </w:tcPr>
          <w:p w14:paraId="00D58A23" w14:textId="77777777" w:rsidR="003C3197" w:rsidRDefault="00000000">
            <w:pPr>
              <w:pStyle w:val="TableParagraph"/>
              <w:ind w:left="232"/>
              <w:jc w:val="left"/>
              <w:rPr>
                <w:sz w:val="19"/>
              </w:rPr>
            </w:pPr>
            <w:r>
              <w:rPr>
                <w:sz w:val="19"/>
              </w:rPr>
              <w:t>1000</w:t>
            </w:r>
          </w:p>
        </w:tc>
      </w:tr>
      <w:tr w:rsidR="003C3197" w14:paraId="22FD2BFD" w14:textId="77777777">
        <w:trPr>
          <w:trHeight w:val="272"/>
        </w:trPr>
        <w:tc>
          <w:tcPr>
            <w:tcW w:w="3776" w:type="dxa"/>
          </w:tcPr>
          <w:p w14:paraId="605AFE9A" w14:textId="77777777" w:rsidR="003C3197" w:rsidRDefault="00000000">
            <w:pPr>
              <w:pStyle w:val="TableParagraph"/>
              <w:spacing w:before="30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Thin:</w:t>
            </w:r>
          </w:p>
        </w:tc>
        <w:tc>
          <w:tcPr>
            <w:tcW w:w="983" w:type="dxa"/>
          </w:tcPr>
          <w:p w14:paraId="1DE63147" w14:textId="77777777" w:rsidR="003C3197" w:rsidRDefault="00000000">
            <w:pPr>
              <w:pStyle w:val="TableParagraph"/>
              <w:spacing w:before="30"/>
              <w:ind w:left="23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3C3197" w14:paraId="3E081DD5" w14:textId="77777777">
        <w:trPr>
          <w:trHeight w:val="271"/>
        </w:trPr>
        <w:tc>
          <w:tcPr>
            <w:tcW w:w="3776" w:type="dxa"/>
          </w:tcPr>
          <w:p w14:paraId="658D4F6A" w14:textId="77777777" w:rsidR="003C3197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Num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chains:</w:t>
            </w:r>
          </w:p>
        </w:tc>
        <w:tc>
          <w:tcPr>
            <w:tcW w:w="983" w:type="dxa"/>
          </w:tcPr>
          <w:p w14:paraId="792C92C9" w14:textId="77777777" w:rsidR="003C3197" w:rsidRDefault="00000000">
            <w:pPr>
              <w:pStyle w:val="TableParagraph"/>
              <w:ind w:left="23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 w:rsidR="003C3197" w14:paraId="0B7C5CCA" w14:textId="77777777">
        <w:trPr>
          <w:trHeight w:val="271"/>
        </w:trPr>
        <w:tc>
          <w:tcPr>
            <w:tcW w:w="3776" w:type="dxa"/>
          </w:tcPr>
          <w:p w14:paraId="586D551C" w14:textId="77777777" w:rsidR="003C3197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Adapt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delta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(specified):</w:t>
            </w:r>
          </w:p>
        </w:tc>
        <w:tc>
          <w:tcPr>
            <w:tcW w:w="983" w:type="dxa"/>
          </w:tcPr>
          <w:p w14:paraId="7567001D" w14:textId="77777777" w:rsidR="003C3197" w:rsidRDefault="00000000">
            <w:pPr>
              <w:pStyle w:val="TableParagraph"/>
              <w:ind w:left="232"/>
              <w:jc w:val="left"/>
              <w:rPr>
                <w:sz w:val="19"/>
              </w:rPr>
            </w:pPr>
            <w:r>
              <w:rPr>
                <w:sz w:val="19"/>
              </w:rPr>
              <w:t>0.95</w:t>
            </w:r>
          </w:p>
        </w:tc>
      </w:tr>
      <w:tr w:rsidR="003C3197" w14:paraId="5514F421" w14:textId="77777777">
        <w:trPr>
          <w:trHeight w:val="271"/>
        </w:trPr>
        <w:tc>
          <w:tcPr>
            <w:tcW w:w="3776" w:type="dxa"/>
          </w:tcPr>
          <w:p w14:paraId="3D00556D" w14:textId="77777777" w:rsidR="003C3197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Max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tree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depth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(specified):</w:t>
            </w:r>
          </w:p>
        </w:tc>
        <w:tc>
          <w:tcPr>
            <w:tcW w:w="983" w:type="dxa"/>
          </w:tcPr>
          <w:p w14:paraId="50D9F83C" w14:textId="77777777" w:rsidR="003C3197" w:rsidRDefault="00000000">
            <w:pPr>
              <w:pStyle w:val="TableParagraph"/>
              <w:ind w:left="231"/>
              <w:jc w:val="lef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 w:rsidR="003C3197" w14:paraId="48090DF3" w14:textId="77777777">
        <w:trPr>
          <w:trHeight w:val="272"/>
        </w:trPr>
        <w:tc>
          <w:tcPr>
            <w:tcW w:w="3776" w:type="dxa"/>
          </w:tcPr>
          <w:p w14:paraId="1FE68A21" w14:textId="77777777" w:rsidR="003C3197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Initial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step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size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(specified):</w:t>
            </w:r>
          </w:p>
        </w:tc>
        <w:tc>
          <w:tcPr>
            <w:tcW w:w="983" w:type="dxa"/>
          </w:tcPr>
          <w:p w14:paraId="6A4DDC4B" w14:textId="77777777" w:rsidR="003C3197" w:rsidRDefault="00000000">
            <w:pPr>
              <w:pStyle w:val="TableParagraph"/>
              <w:ind w:left="232"/>
              <w:jc w:val="left"/>
              <w:rPr>
                <w:sz w:val="19"/>
              </w:rPr>
            </w:pPr>
            <w:r>
              <w:rPr>
                <w:sz w:val="19"/>
              </w:rPr>
              <w:t>0.01</w:t>
            </w:r>
          </w:p>
        </w:tc>
      </w:tr>
      <w:tr w:rsidR="003C3197" w14:paraId="3A1EE86F" w14:textId="77777777">
        <w:trPr>
          <w:trHeight w:val="272"/>
        </w:trPr>
        <w:tc>
          <w:tcPr>
            <w:tcW w:w="3776" w:type="dxa"/>
          </w:tcPr>
          <w:p w14:paraId="1E6901EA" w14:textId="77777777" w:rsidR="003C3197" w:rsidRDefault="00000000">
            <w:pPr>
              <w:pStyle w:val="TableParagraph"/>
              <w:spacing w:before="30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accept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stat:</w:t>
            </w:r>
          </w:p>
        </w:tc>
        <w:tc>
          <w:tcPr>
            <w:tcW w:w="983" w:type="dxa"/>
          </w:tcPr>
          <w:p w14:paraId="3D7B314B" w14:textId="77777777" w:rsidR="003C3197" w:rsidRDefault="00000000">
            <w:pPr>
              <w:pStyle w:val="TableParagraph"/>
              <w:spacing w:before="30"/>
              <w:ind w:left="232"/>
              <w:jc w:val="lef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</w:tr>
      <w:tr w:rsidR="003C3197" w14:paraId="60650BCA" w14:textId="77777777">
        <w:trPr>
          <w:trHeight w:val="271"/>
        </w:trPr>
        <w:tc>
          <w:tcPr>
            <w:tcW w:w="3776" w:type="dxa"/>
          </w:tcPr>
          <w:p w14:paraId="4EC7AA2A" w14:textId="77777777" w:rsidR="003C3197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tree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depth:</w:t>
            </w:r>
          </w:p>
        </w:tc>
        <w:tc>
          <w:tcPr>
            <w:tcW w:w="983" w:type="dxa"/>
          </w:tcPr>
          <w:p w14:paraId="5CD7DDCE" w14:textId="77777777" w:rsidR="003C3197" w:rsidRDefault="00000000">
            <w:pPr>
              <w:pStyle w:val="TableParagraph"/>
              <w:ind w:left="232"/>
              <w:jc w:val="left"/>
              <w:rPr>
                <w:sz w:val="19"/>
              </w:rPr>
            </w:pPr>
            <w:r>
              <w:rPr>
                <w:sz w:val="19"/>
              </w:rPr>
              <w:t>2.6</w:t>
            </w:r>
          </w:p>
        </w:tc>
      </w:tr>
      <w:tr w:rsidR="003C3197" w14:paraId="5C4AB75A" w14:textId="77777777">
        <w:trPr>
          <w:trHeight w:val="271"/>
        </w:trPr>
        <w:tc>
          <w:tcPr>
            <w:tcW w:w="3776" w:type="dxa"/>
          </w:tcPr>
          <w:p w14:paraId="1F822A10" w14:textId="77777777" w:rsidR="003C3197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step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size:</w:t>
            </w:r>
          </w:p>
        </w:tc>
        <w:tc>
          <w:tcPr>
            <w:tcW w:w="983" w:type="dxa"/>
          </w:tcPr>
          <w:p w14:paraId="5F946DF2" w14:textId="77777777" w:rsidR="003C3197" w:rsidRDefault="00000000">
            <w:pPr>
              <w:pStyle w:val="TableParagraph"/>
              <w:ind w:left="232"/>
              <w:jc w:val="left"/>
              <w:rPr>
                <w:sz w:val="19"/>
              </w:rPr>
            </w:pPr>
            <w:r>
              <w:rPr>
                <w:sz w:val="19"/>
              </w:rPr>
              <w:t>0.5856</w:t>
            </w:r>
          </w:p>
        </w:tc>
      </w:tr>
      <w:tr w:rsidR="003C3197" w14:paraId="49DF16FE" w14:textId="77777777">
        <w:trPr>
          <w:trHeight w:val="271"/>
        </w:trPr>
        <w:tc>
          <w:tcPr>
            <w:tcW w:w="3776" w:type="dxa"/>
          </w:tcPr>
          <w:p w14:paraId="3968DAC0" w14:textId="77777777" w:rsidR="003C3197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Num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divergent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transitions:</w:t>
            </w:r>
          </w:p>
        </w:tc>
        <w:tc>
          <w:tcPr>
            <w:tcW w:w="983" w:type="dxa"/>
          </w:tcPr>
          <w:p w14:paraId="069CD68A" w14:textId="77777777" w:rsidR="003C3197" w:rsidRDefault="00000000">
            <w:pPr>
              <w:pStyle w:val="TableParagraph"/>
              <w:ind w:left="23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3C3197" w14:paraId="7A86B253" w14:textId="77777777">
        <w:trPr>
          <w:trHeight w:val="245"/>
        </w:trPr>
        <w:tc>
          <w:tcPr>
            <w:tcW w:w="3776" w:type="dxa"/>
          </w:tcPr>
          <w:p w14:paraId="0E81E438" w14:textId="77777777" w:rsidR="003C3197" w:rsidRDefault="00000000">
            <w:pPr>
              <w:pStyle w:val="TableParagraph"/>
              <w:spacing w:line="197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Num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max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tree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depth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exceeds:</w:t>
            </w:r>
          </w:p>
        </w:tc>
        <w:tc>
          <w:tcPr>
            <w:tcW w:w="983" w:type="dxa"/>
          </w:tcPr>
          <w:p w14:paraId="281CF8EF" w14:textId="77777777" w:rsidR="003C3197" w:rsidRDefault="00000000">
            <w:pPr>
              <w:pStyle w:val="TableParagraph"/>
              <w:spacing w:line="197" w:lineRule="exact"/>
              <w:ind w:left="232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</w:tbl>
    <w:p w14:paraId="1C7421A0" w14:textId="77777777" w:rsidR="003C3197" w:rsidRDefault="00000000">
      <w:pPr>
        <w:pStyle w:val="BodyText"/>
        <w:tabs>
          <w:tab w:val="left" w:pos="4125"/>
        </w:tabs>
        <w:spacing w:before="57"/>
        <w:rPr>
          <w:rFonts w:ascii="Courier New"/>
        </w:rPr>
      </w:pPr>
      <w:r>
        <w:rPr>
          <w:rFonts w:ascii="Courier New"/>
        </w:rPr>
        <w:t>Num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chains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BFMI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warnings:</w:t>
      </w:r>
      <w:r>
        <w:rPr>
          <w:rFonts w:ascii="Times New Roman"/>
        </w:rPr>
        <w:tab/>
      </w:r>
      <w:r>
        <w:rPr>
          <w:rFonts w:ascii="Courier New"/>
        </w:rPr>
        <w:t>0</w:t>
      </w:r>
    </w:p>
    <w:p w14:paraId="2E3ABA30" w14:textId="77777777" w:rsidR="003C3197" w:rsidRDefault="00000000">
      <w:pPr>
        <w:pStyle w:val="BodyText"/>
        <w:tabs>
          <w:tab w:val="right" w:pos="4242"/>
        </w:tabs>
        <w:spacing w:before="56"/>
        <w:rPr>
          <w:rFonts w:ascii="Courier New"/>
        </w:rPr>
      </w:pPr>
      <w:r>
        <w:rPr>
          <w:rFonts w:ascii="Courier New"/>
        </w:rPr>
        <w:t>Max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Rhat</w:t>
      </w:r>
      <w:proofErr w:type="spellEnd"/>
      <w:r>
        <w:rPr>
          <w:rFonts w:ascii="Courier New"/>
        </w:rPr>
        <w:t>:</w:t>
      </w:r>
      <w:r>
        <w:rPr>
          <w:rFonts w:ascii="Times New Roman"/>
        </w:rPr>
        <w:tab/>
      </w:r>
      <w:r>
        <w:rPr>
          <w:rFonts w:ascii="Courier New"/>
        </w:rPr>
        <w:t>1</w:t>
      </w:r>
    </w:p>
    <w:p w14:paraId="1E058CB8" w14:textId="77777777" w:rsidR="003C3197" w:rsidRDefault="00000000">
      <w:pPr>
        <w:pStyle w:val="BodyText"/>
        <w:tabs>
          <w:tab w:val="right" w:pos="4592"/>
        </w:tabs>
        <w:spacing w:before="56"/>
        <w:rPr>
          <w:rFonts w:ascii="Courier New"/>
        </w:rPr>
      </w:pPr>
      <w:r>
        <w:rPr>
          <w:rFonts w:ascii="Courier New"/>
        </w:rPr>
        <w:t>Min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n.eff</w:t>
      </w:r>
      <w:proofErr w:type="spellEnd"/>
      <w:r>
        <w:rPr>
          <w:rFonts w:ascii="Courier New"/>
        </w:rPr>
        <w:t>:</w:t>
      </w:r>
      <w:r>
        <w:rPr>
          <w:rFonts w:ascii="Times New Roman"/>
        </w:rPr>
        <w:tab/>
      </w:r>
      <w:r>
        <w:rPr>
          <w:rFonts w:ascii="Courier New"/>
        </w:rPr>
        <w:t>1530</w:t>
      </w:r>
    </w:p>
    <w:p w14:paraId="55F43B0B" w14:textId="77777777" w:rsidR="003C3197" w:rsidRDefault="003C3197">
      <w:pPr>
        <w:pStyle w:val="BodyText"/>
        <w:ind w:left="0"/>
        <w:rPr>
          <w:rFonts w:ascii="Courier New"/>
          <w:sz w:val="22"/>
        </w:rPr>
      </w:pPr>
    </w:p>
    <w:p w14:paraId="158A0AC9" w14:textId="77777777" w:rsidR="003C3197" w:rsidRDefault="003C3197">
      <w:pPr>
        <w:pStyle w:val="BodyText"/>
        <w:ind w:left="0"/>
        <w:rPr>
          <w:rFonts w:ascii="Courier New"/>
          <w:sz w:val="31"/>
        </w:rPr>
      </w:pPr>
    </w:p>
    <w:p w14:paraId="6BCC892C" w14:textId="77777777" w:rsidR="003C3197" w:rsidRDefault="00000000">
      <w:pPr>
        <w:pStyle w:val="BodyText"/>
        <w:rPr>
          <w:rFonts w:ascii="Courier New"/>
        </w:rPr>
      </w:pPr>
      <w:r>
        <w:rPr>
          <w:rFonts w:ascii="Courier New"/>
        </w:rPr>
        <w:t>Model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summary</w:t>
      </w:r>
    </w:p>
    <w:p w14:paraId="20B75A1E" w14:textId="77777777" w:rsidR="003C3197" w:rsidRDefault="00000000">
      <w:pPr>
        <w:pStyle w:val="BodyText"/>
        <w:spacing w:before="56" w:after="53"/>
        <w:rPr>
          <w:rFonts w:ascii="Courier New"/>
        </w:rPr>
      </w:pPr>
      <w:r>
        <w:rPr>
          <w:rFonts w:ascii="Courier New"/>
        </w:rPr>
        <w:t>=============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047"/>
        <w:gridCol w:w="583"/>
        <w:gridCol w:w="1047"/>
        <w:gridCol w:w="1048"/>
        <w:gridCol w:w="1049"/>
        <w:gridCol w:w="581"/>
        <w:gridCol w:w="689"/>
      </w:tblGrid>
      <w:tr w:rsidR="003C3197" w14:paraId="0E916138" w14:textId="77777777">
        <w:trPr>
          <w:trHeight w:val="245"/>
        </w:trPr>
        <w:tc>
          <w:tcPr>
            <w:tcW w:w="691" w:type="dxa"/>
          </w:tcPr>
          <w:p w14:paraId="3508F190" w14:textId="77777777" w:rsidR="003C3197" w:rsidRDefault="003C319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14:paraId="3327F1C9" w14:textId="77777777" w:rsidR="003C3197" w:rsidRDefault="00000000">
            <w:pPr>
              <w:pStyle w:val="TableParagraph"/>
              <w:spacing w:before="3"/>
              <w:ind w:right="56"/>
              <w:rPr>
                <w:sz w:val="19"/>
              </w:rPr>
            </w:pPr>
            <w:r>
              <w:rPr>
                <w:sz w:val="19"/>
              </w:rPr>
              <w:t>mean</w:t>
            </w:r>
          </w:p>
        </w:tc>
        <w:tc>
          <w:tcPr>
            <w:tcW w:w="583" w:type="dxa"/>
          </w:tcPr>
          <w:p w14:paraId="1E738902" w14:textId="77777777" w:rsidR="003C3197" w:rsidRDefault="00000000">
            <w:pPr>
              <w:pStyle w:val="TableParagraph"/>
              <w:spacing w:before="3"/>
              <w:ind w:right="56"/>
              <w:rPr>
                <w:sz w:val="19"/>
              </w:rPr>
            </w:pPr>
            <w:proofErr w:type="spellStart"/>
            <w:r>
              <w:rPr>
                <w:sz w:val="19"/>
              </w:rPr>
              <w:t>sd</w:t>
            </w:r>
            <w:proofErr w:type="spellEnd"/>
          </w:p>
        </w:tc>
        <w:tc>
          <w:tcPr>
            <w:tcW w:w="1047" w:type="dxa"/>
          </w:tcPr>
          <w:p w14:paraId="515BD529" w14:textId="77777777" w:rsidR="003C3197" w:rsidRDefault="00000000">
            <w:pPr>
              <w:pStyle w:val="TableParagraph"/>
              <w:spacing w:before="3"/>
              <w:ind w:right="57"/>
              <w:rPr>
                <w:sz w:val="19"/>
              </w:rPr>
            </w:pPr>
            <w:r>
              <w:rPr>
                <w:sz w:val="19"/>
              </w:rPr>
              <w:t>2.5%</w:t>
            </w:r>
          </w:p>
        </w:tc>
        <w:tc>
          <w:tcPr>
            <w:tcW w:w="1048" w:type="dxa"/>
          </w:tcPr>
          <w:p w14:paraId="4B0D7204" w14:textId="77777777" w:rsidR="003C3197" w:rsidRDefault="00000000">
            <w:pPr>
              <w:pStyle w:val="TableParagraph"/>
              <w:spacing w:before="3"/>
              <w:ind w:right="56"/>
              <w:rPr>
                <w:sz w:val="19"/>
              </w:rPr>
            </w:pPr>
            <w:r>
              <w:rPr>
                <w:sz w:val="19"/>
              </w:rPr>
              <w:t>50%</w:t>
            </w:r>
          </w:p>
        </w:tc>
        <w:tc>
          <w:tcPr>
            <w:tcW w:w="1049" w:type="dxa"/>
          </w:tcPr>
          <w:p w14:paraId="5DDBE169" w14:textId="77777777" w:rsidR="003C3197" w:rsidRDefault="00000000">
            <w:pPr>
              <w:pStyle w:val="TableParagraph"/>
              <w:spacing w:before="3"/>
              <w:ind w:right="57"/>
              <w:rPr>
                <w:sz w:val="19"/>
              </w:rPr>
            </w:pPr>
            <w:r>
              <w:rPr>
                <w:sz w:val="19"/>
              </w:rPr>
              <w:t>97.5%</w:t>
            </w:r>
          </w:p>
        </w:tc>
        <w:tc>
          <w:tcPr>
            <w:tcW w:w="581" w:type="dxa"/>
          </w:tcPr>
          <w:p w14:paraId="576370CE" w14:textId="77777777" w:rsidR="003C3197" w:rsidRDefault="00000000">
            <w:pPr>
              <w:pStyle w:val="TableParagraph"/>
              <w:spacing w:before="3"/>
              <w:ind w:right="56"/>
              <w:rPr>
                <w:sz w:val="19"/>
              </w:rPr>
            </w:pPr>
            <w:proofErr w:type="spellStart"/>
            <w:r>
              <w:rPr>
                <w:sz w:val="19"/>
              </w:rPr>
              <w:t>Rhat</w:t>
            </w:r>
            <w:proofErr w:type="spellEnd"/>
          </w:p>
        </w:tc>
        <w:tc>
          <w:tcPr>
            <w:tcW w:w="689" w:type="dxa"/>
          </w:tcPr>
          <w:p w14:paraId="1CEB6BC0" w14:textId="77777777" w:rsidR="003C3197" w:rsidRDefault="00000000">
            <w:pPr>
              <w:pStyle w:val="TableParagraph"/>
              <w:spacing w:before="3"/>
              <w:ind w:right="48"/>
              <w:rPr>
                <w:sz w:val="19"/>
              </w:rPr>
            </w:pPr>
            <w:proofErr w:type="spellStart"/>
            <w:r>
              <w:rPr>
                <w:sz w:val="19"/>
              </w:rPr>
              <w:t>n.eff</w:t>
            </w:r>
            <w:proofErr w:type="spellEnd"/>
          </w:p>
        </w:tc>
      </w:tr>
      <w:tr w:rsidR="003C3197" w14:paraId="41965213" w14:textId="77777777">
        <w:trPr>
          <w:trHeight w:val="271"/>
        </w:trPr>
        <w:tc>
          <w:tcPr>
            <w:tcW w:w="691" w:type="dxa"/>
          </w:tcPr>
          <w:p w14:paraId="7A4B6B38" w14:textId="77777777" w:rsidR="003C3197" w:rsidRDefault="00000000">
            <w:pPr>
              <w:pStyle w:val="TableParagraph"/>
              <w:ind w:right="5"/>
              <w:jc w:val="center"/>
              <w:rPr>
                <w:sz w:val="19"/>
              </w:rPr>
            </w:pPr>
            <w:r>
              <w:rPr>
                <w:sz w:val="19"/>
              </w:rPr>
              <w:t>alpha</w:t>
            </w:r>
          </w:p>
        </w:tc>
        <w:tc>
          <w:tcPr>
            <w:tcW w:w="1047" w:type="dxa"/>
          </w:tcPr>
          <w:p w14:paraId="3A5D474B" w14:textId="77777777" w:rsidR="003C3197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583" w:type="dxa"/>
          </w:tcPr>
          <w:p w14:paraId="2784DD24" w14:textId="77777777" w:rsidR="003C3197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0.23</w:t>
            </w:r>
          </w:p>
        </w:tc>
        <w:tc>
          <w:tcPr>
            <w:tcW w:w="1047" w:type="dxa"/>
          </w:tcPr>
          <w:p w14:paraId="2F248033" w14:textId="77777777" w:rsidR="003C3197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1.49</w:t>
            </w:r>
          </w:p>
        </w:tc>
        <w:tc>
          <w:tcPr>
            <w:tcW w:w="1048" w:type="dxa"/>
          </w:tcPr>
          <w:p w14:paraId="2657015E" w14:textId="77777777" w:rsidR="003C3197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1.92</w:t>
            </w:r>
          </w:p>
        </w:tc>
        <w:tc>
          <w:tcPr>
            <w:tcW w:w="1049" w:type="dxa"/>
          </w:tcPr>
          <w:p w14:paraId="72DC28A5" w14:textId="77777777" w:rsidR="003C3197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  <w:tc>
          <w:tcPr>
            <w:tcW w:w="581" w:type="dxa"/>
          </w:tcPr>
          <w:p w14:paraId="0310364F" w14:textId="77777777" w:rsidR="003C3197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89" w:type="dxa"/>
          </w:tcPr>
          <w:p w14:paraId="20002BA0" w14:textId="77777777" w:rsidR="003C3197" w:rsidRDefault="00000000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4020</w:t>
            </w:r>
          </w:p>
        </w:tc>
      </w:tr>
      <w:tr w:rsidR="003C3197" w14:paraId="6B300E82" w14:textId="77777777">
        <w:trPr>
          <w:trHeight w:val="272"/>
        </w:trPr>
        <w:tc>
          <w:tcPr>
            <w:tcW w:w="691" w:type="dxa"/>
          </w:tcPr>
          <w:p w14:paraId="3ED76F2E" w14:textId="77777777" w:rsidR="003C3197" w:rsidRDefault="00000000">
            <w:pPr>
              <w:pStyle w:val="TableParagraph"/>
              <w:ind w:right="124"/>
              <w:jc w:val="center"/>
              <w:rPr>
                <w:sz w:val="19"/>
              </w:rPr>
            </w:pPr>
            <w:r>
              <w:rPr>
                <w:sz w:val="19"/>
              </w:rPr>
              <w:t>beta</w:t>
            </w:r>
          </w:p>
        </w:tc>
        <w:tc>
          <w:tcPr>
            <w:tcW w:w="1047" w:type="dxa"/>
          </w:tcPr>
          <w:p w14:paraId="69D10E1A" w14:textId="77777777" w:rsidR="003C3197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  <w:tc>
          <w:tcPr>
            <w:tcW w:w="583" w:type="dxa"/>
          </w:tcPr>
          <w:p w14:paraId="1416E5D9" w14:textId="77777777" w:rsidR="003C3197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0.08</w:t>
            </w:r>
          </w:p>
        </w:tc>
        <w:tc>
          <w:tcPr>
            <w:tcW w:w="1047" w:type="dxa"/>
          </w:tcPr>
          <w:p w14:paraId="4D7C669C" w14:textId="77777777" w:rsidR="003C3197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2.78</w:t>
            </w:r>
          </w:p>
        </w:tc>
        <w:tc>
          <w:tcPr>
            <w:tcW w:w="1048" w:type="dxa"/>
          </w:tcPr>
          <w:p w14:paraId="38795207" w14:textId="77777777" w:rsidR="003C3197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2.93</w:t>
            </w:r>
          </w:p>
        </w:tc>
        <w:tc>
          <w:tcPr>
            <w:tcW w:w="1049" w:type="dxa"/>
          </w:tcPr>
          <w:p w14:paraId="214CAAD7" w14:textId="77777777" w:rsidR="003C3197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sz w:val="19"/>
              </w:rPr>
              <w:t>3.09</w:t>
            </w:r>
          </w:p>
        </w:tc>
        <w:tc>
          <w:tcPr>
            <w:tcW w:w="581" w:type="dxa"/>
          </w:tcPr>
          <w:p w14:paraId="1542BAD9" w14:textId="77777777" w:rsidR="003C3197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89" w:type="dxa"/>
          </w:tcPr>
          <w:p w14:paraId="3C06C7E9" w14:textId="77777777" w:rsidR="003C3197" w:rsidRDefault="00000000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3598</w:t>
            </w:r>
          </w:p>
        </w:tc>
      </w:tr>
      <w:tr w:rsidR="003C3197" w14:paraId="6A01CEF7" w14:textId="77777777">
        <w:trPr>
          <w:trHeight w:val="266"/>
        </w:trPr>
        <w:tc>
          <w:tcPr>
            <w:tcW w:w="691" w:type="dxa"/>
          </w:tcPr>
          <w:p w14:paraId="2DA97B67" w14:textId="77777777" w:rsidR="003C3197" w:rsidRDefault="00000000">
            <w:pPr>
              <w:pStyle w:val="TableParagraph"/>
              <w:spacing w:before="30"/>
              <w:ind w:right="5"/>
              <w:jc w:val="center"/>
              <w:rPr>
                <w:sz w:val="19"/>
              </w:rPr>
            </w:pPr>
            <w:r>
              <w:rPr>
                <w:sz w:val="19"/>
              </w:rPr>
              <w:t>sigma</w:t>
            </w:r>
          </w:p>
        </w:tc>
        <w:tc>
          <w:tcPr>
            <w:tcW w:w="1047" w:type="dxa"/>
          </w:tcPr>
          <w:p w14:paraId="59EFE0BA" w14:textId="77777777" w:rsidR="003C3197" w:rsidRDefault="00000000">
            <w:pPr>
              <w:pStyle w:val="TableParagraph"/>
              <w:spacing w:before="30"/>
              <w:ind w:right="56"/>
              <w:rPr>
                <w:sz w:val="19"/>
              </w:rPr>
            </w:pPr>
            <w:r>
              <w:rPr>
                <w:sz w:val="19"/>
              </w:rPr>
              <w:t>7.26</w:t>
            </w:r>
          </w:p>
        </w:tc>
        <w:tc>
          <w:tcPr>
            <w:tcW w:w="583" w:type="dxa"/>
          </w:tcPr>
          <w:p w14:paraId="628D3641" w14:textId="77777777" w:rsidR="003C3197" w:rsidRDefault="00000000">
            <w:pPr>
              <w:pStyle w:val="TableParagraph"/>
              <w:spacing w:before="30"/>
              <w:ind w:right="56"/>
              <w:rPr>
                <w:sz w:val="19"/>
              </w:rPr>
            </w:pPr>
            <w:r>
              <w:rPr>
                <w:sz w:val="19"/>
              </w:rPr>
              <w:t>0.16</w:t>
            </w:r>
          </w:p>
        </w:tc>
        <w:tc>
          <w:tcPr>
            <w:tcW w:w="1047" w:type="dxa"/>
          </w:tcPr>
          <w:p w14:paraId="5E675106" w14:textId="77777777" w:rsidR="003C3197" w:rsidRDefault="00000000">
            <w:pPr>
              <w:pStyle w:val="TableParagraph"/>
              <w:spacing w:before="30"/>
              <w:ind w:right="57"/>
              <w:rPr>
                <w:sz w:val="19"/>
              </w:rPr>
            </w:pPr>
            <w:r>
              <w:rPr>
                <w:sz w:val="19"/>
              </w:rPr>
              <w:t>6.93</w:t>
            </w:r>
          </w:p>
        </w:tc>
        <w:tc>
          <w:tcPr>
            <w:tcW w:w="1048" w:type="dxa"/>
          </w:tcPr>
          <w:p w14:paraId="3C9C4539" w14:textId="77777777" w:rsidR="003C3197" w:rsidRDefault="00000000">
            <w:pPr>
              <w:pStyle w:val="TableParagraph"/>
              <w:spacing w:before="30"/>
              <w:ind w:right="56"/>
              <w:rPr>
                <w:sz w:val="19"/>
              </w:rPr>
            </w:pPr>
            <w:r>
              <w:rPr>
                <w:sz w:val="19"/>
              </w:rPr>
              <w:t>7.26</w:t>
            </w:r>
          </w:p>
        </w:tc>
        <w:tc>
          <w:tcPr>
            <w:tcW w:w="1049" w:type="dxa"/>
          </w:tcPr>
          <w:p w14:paraId="521860B7" w14:textId="77777777" w:rsidR="003C3197" w:rsidRDefault="00000000">
            <w:pPr>
              <w:pStyle w:val="TableParagraph"/>
              <w:spacing w:before="30"/>
              <w:ind w:right="57"/>
              <w:rPr>
                <w:sz w:val="19"/>
              </w:rPr>
            </w:pPr>
            <w:r>
              <w:rPr>
                <w:sz w:val="19"/>
              </w:rPr>
              <w:t>7.58</w:t>
            </w:r>
          </w:p>
        </w:tc>
        <w:tc>
          <w:tcPr>
            <w:tcW w:w="581" w:type="dxa"/>
          </w:tcPr>
          <w:p w14:paraId="0C43317D" w14:textId="77777777" w:rsidR="003C3197" w:rsidRDefault="00000000">
            <w:pPr>
              <w:pStyle w:val="TableParagraph"/>
              <w:spacing w:before="30"/>
              <w:ind w:right="5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89" w:type="dxa"/>
          </w:tcPr>
          <w:p w14:paraId="08CE3632" w14:textId="77777777" w:rsidR="003C3197" w:rsidRDefault="00000000">
            <w:pPr>
              <w:pStyle w:val="TableParagraph"/>
              <w:spacing w:before="30"/>
              <w:ind w:right="48"/>
              <w:rPr>
                <w:sz w:val="19"/>
              </w:rPr>
            </w:pPr>
            <w:r>
              <w:rPr>
                <w:sz w:val="19"/>
              </w:rPr>
              <w:t>3006</w:t>
            </w:r>
          </w:p>
        </w:tc>
      </w:tr>
      <w:tr w:rsidR="003C3197" w14:paraId="6C9BE779" w14:textId="77777777">
        <w:trPr>
          <w:trHeight w:val="251"/>
        </w:trPr>
        <w:tc>
          <w:tcPr>
            <w:tcW w:w="691" w:type="dxa"/>
          </w:tcPr>
          <w:p w14:paraId="626DB96A" w14:textId="77777777" w:rsidR="003C3197" w:rsidRDefault="00000000">
            <w:pPr>
              <w:pStyle w:val="TableParagraph"/>
              <w:tabs>
                <w:tab w:val="left" w:pos="508"/>
              </w:tabs>
              <w:spacing w:before="35" w:line="197" w:lineRule="exact"/>
              <w:ind w:right="80"/>
              <w:jc w:val="center"/>
              <w:rPr>
                <w:rFonts w:ascii="Times New Roman"/>
                <w:sz w:val="19"/>
              </w:rPr>
            </w:pPr>
            <w:proofErr w:type="spellStart"/>
            <w:r>
              <w:rPr>
                <w:sz w:val="19"/>
              </w:rPr>
              <w:t>lp</w:t>
            </w:r>
            <w:proofErr w:type="spellEnd"/>
            <w:r>
              <w:rPr>
                <w:rFonts w:ascii="Times New Roman"/>
                <w:sz w:val="19"/>
                <w:u w:val="single"/>
              </w:rPr>
              <w:t xml:space="preserve"> </w:t>
            </w:r>
            <w:r>
              <w:rPr>
                <w:rFonts w:ascii="Times New Roman"/>
                <w:sz w:val="19"/>
                <w:u w:val="single"/>
              </w:rPr>
              <w:tab/>
            </w:r>
          </w:p>
        </w:tc>
        <w:tc>
          <w:tcPr>
            <w:tcW w:w="1047" w:type="dxa"/>
          </w:tcPr>
          <w:p w14:paraId="266EEFA0" w14:textId="77777777" w:rsidR="003C3197" w:rsidRDefault="00000000">
            <w:pPr>
              <w:pStyle w:val="TableParagraph"/>
              <w:spacing w:before="35" w:line="197" w:lineRule="exact"/>
              <w:ind w:right="56"/>
              <w:rPr>
                <w:sz w:val="19"/>
              </w:rPr>
            </w:pPr>
            <w:r>
              <w:rPr>
                <w:sz w:val="19"/>
              </w:rPr>
              <w:t>-2478.96</w:t>
            </w:r>
          </w:p>
        </w:tc>
        <w:tc>
          <w:tcPr>
            <w:tcW w:w="583" w:type="dxa"/>
          </w:tcPr>
          <w:p w14:paraId="08EB97FB" w14:textId="77777777" w:rsidR="003C3197" w:rsidRDefault="00000000">
            <w:pPr>
              <w:pStyle w:val="TableParagraph"/>
              <w:spacing w:before="35" w:line="197" w:lineRule="exact"/>
              <w:ind w:right="56"/>
              <w:rPr>
                <w:sz w:val="19"/>
              </w:rPr>
            </w:pPr>
            <w:r>
              <w:rPr>
                <w:sz w:val="19"/>
              </w:rPr>
              <w:t>1.22</w:t>
            </w:r>
          </w:p>
        </w:tc>
        <w:tc>
          <w:tcPr>
            <w:tcW w:w="1047" w:type="dxa"/>
          </w:tcPr>
          <w:p w14:paraId="51323D44" w14:textId="77777777" w:rsidR="003C3197" w:rsidRDefault="00000000">
            <w:pPr>
              <w:pStyle w:val="TableParagraph"/>
              <w:spacing w:before="35" w:line="197" w:lineRule="exact"/>
              <w:ind w:right="57"/>
              <w:rPr>
                <w:sz w:val="19"/>
              </w:rPr>
            </w:pPr>
            <w:r>
              <w:rPr>
                <w:sz w:val="19"/>
              </w:rPr>
              <w:t>-2482.08</w:t>
            </w:r>
          </w:p>
        </w:tc>
        <w:tc>
          <w:tcPr>
            <w:tcW w:w="1048" w:type="dxa"/>
          </w:tcPr>
          <w:p w14:paraId="0F6545AE" w14:textId="77777777" w:rsidR="003C3197" w:rsidRDefault="00000000">
            <w:pPr>
              <w:pStyle w:val="TableParagraph"/>
              <w:spacing w:before="35" w:line="197" w:lineRule="exact"/>
              <w:ind w:right="56"/>
              <w:rPr>
                <w:sz w:val="19"/>
              </w:rPr>
            </w:pPr>
            <w:r>
              <w:rPr>
                <w:sz w:val="19"/>
              </w:rPr>
              <w:t>-2478.65</w:t>
            </w:r>
          </w:p>
        </w:tc>
        <w:tc>
          <w:tcPr>
            <w:tcW w:w="1049" w:type="dxa"/>
          </w:tcPr>
          <w:p w14:paraId="3B2ECDDF" w14:textId="77777777" w:rsidR="003C3197" w:rsidRDefault="00000000">
            <w:pPr>
              <w:pStyle w:val="TableParagraph"/>
              <w:spacing w:before="35" w:line="197" w:lineRule="exact"/>
              <w:ind w:right="57"/>
              <w:rPr>
                <w:sz w:val="19"/>
              </w:rPr>
            </w:pPr>
            <w:r>
              <w:rPr>
                <w:sz w:val="19"/>
              </w:rPr>
              <w:t>-2477.55</w:t>
            </w:r>
          </w:p>
        </w:tc>
        <w:tc>
          <w:tcPr>
            <w:tcW w:w="581" w:type="dxa"/>
          </w:tcPr>
          <w:p w14:paraId="0D9CBD8E" w14:textId="77777777" w:rsidR="003C3197" w:rsidRDefault="00000000">
            <w:pPr>
              <w:pStyle w:val="TableParagraph"/>
              <w:spacing w:before="35" w:line="197" w:lineRule="exact"/>
              <w:ind w:right="5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89" w:type="dxa"/>
          </w:tcPr>
          <w:p w14:paraId="5120A662" w14:textId="77777777" w:rsidR="003C3197" w:rsidRDefault="00000000">
            <w:pPr>
              <w:pStyle w:val="TableParagraph"/>
              <w:spacing w:before="35" w:line="197" w:lineRule="exact"/>
              <w:ind w:right="48"/>
              <w:rPr>
                <w:sz w:val="19"/>
              </w:rPr>
            </w:pPr>
            <w:r>
              <w:rPr>
                <w:sz w:val="19"/>
              </w:rPr>
              <w:t>1530</w:t>
            </w:r>
          </w:p>
        </w:tc>
      </w:tr>
    </w:tbl>
    <w:p w14:paraId="340C000C" w14:textId="77777777" w:rsidR="003C3197" w:rsidRDefault="003C3197">
      <w:pPr>
        <w:pStyle w:val="BodyText"/>
        <w:spacing w:before="10"/>
        <w:ind w:left="0"/>
        <w:rPr>
          <w:rFonts w:ascii="Courier New"/>
          <w:sz w:val="21"/>
        </w:rPr>
      </w:pPr>
    </w:p>
    <w:p w14:paraId="4B6AA633" w14:textId="77777777" w:rsidR="003C3197" w:rsidRDefault="00000000">
      <w:pPr>
        <w:pStyle w:val="BodyText"/>
        <w:spacing w:line="297" w:lineRule="auto"/>
        <w:ind w:left="167" w:right="244"/>
      </w:pPr>
      <w:r>
        <w:t>However,</w:t>
      </w:r>
      <w:r>
        <w:rPr>
          <w:spacing w:val="5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helpful</w:t>
      </w:r>
      <w:r>
        <w:rPr>
          <w:spacing w:val="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summarizing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output,</w:t>
      </w:r>
      <w:r>
        <w:rPr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still</w:t>
      </w:r>
      <w:r>
        <w:rPr>
          <w:spacing w:val="6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reproduce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organizational</w:t>
      </w:r>
      <w:r>
        <w:rPr>
          <w:spacing w:val="10"/>
        </w:rPr>
        <w:t xml:space="preserve"> </w:t>
      </w:r>
      <w:r>
        <w:t>structure</w:t>
      </w:r>
      <w:r>
        <w:rPr>
          <w:spacing w:val="9"/>
        </w:rPr>
        <w:t xml:space="preserve"> </w:t>
      </w:r>
      <w:r>
        <w:t>outlined</w:t>
      </w:r>
      <w:r>
        <w:rPr>
          <w:spacing w:val="7"/>
        </w:rPr>
        <w:t xml:space="preserve"> </w:t>
      </w:r>
      <w:r>
        <w:t>above.</w:t>
      </w:r>
      <w:r>
        <w:rPr>
          <w:spacing w:val="6"/>
        </w:rPr>
        <w:t xml:space="preserve"> </w:t>
      </w:r>
      <w:r>
        <w:t>Fortunately,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giving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MCMCdiag</w:t>
      </w:r>
      <w:proofErr w:type="spellEnd"/>
      <w:r>
        <w:rPr>
          <w:rFonts w:ascii="Courier New"/>
          <w:spacing w:val="-55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arguments</w:t>
      </w:r>
      <w:r>
        <w:rPr>
          <w:spacing w:val="8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(in</w:t>
      </w:r>
      <w:r>
        <w:rPr>
          <w:spacing w:val="5"/>
        </w:rPr>
        <w:t xml:space="preserve"> </w:t>
      </w:r>
      <w:r>
        <w:t>addition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creating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.txt</w:t>
      </w:r>
      <w:r>
        <w:rPr>
          <w:spacing w:val="9"/>
        </w:rPr>
        <w:t xml:space="preserve"> </w:t>
      </w:r>
      <w:r>
        <w:t>summary/diagnostic</w:t>
      </w:r>
      <w:r>
        <w:rPr>
          <w:spacing w:val="7"/>
        </w:rPr>
        <w:t xml:space="preserve"> </w:t>
      </w:r>
      <w:r>
        <w:t>file):</w:t>
      </w:r>
    </w:p>
    <w:p w14:paraId="5576C433" w14:textId="77777777" w:rsidR="003C3197" w:rsidRDefault="003C3197">
      <w:pPr>
        <w:pStyle w:val="BodyText"/>
        <w:spacing w:before="2"/>
        <w:ind w:left="0"/>
        <w:rPr>
          <w:sz w:val="17"/>
        </w:rPr>
      </w:pPr>
    </w:p>
    <w:p w14:paraId="4851B1EB" w14:textId="77777777" w:rsidR="003C3197" w:rsidRDefault="00000000">
      <w:pPr>
        <w:pStyle w:val="ListParagraph"/>
        <w:numPr>
          <w:ilvl w:val="0"/>
          <w:numId w:val="1"/>
        </w:numPr>
        <w:tabs>
          <w:tab w:val="left" w:pos="723"/>
        </w:tabs>
        <w:rPr>
          <w:b/>
          <w:sz w:val="19"/>
        </w:rPr>
      </w:pPr>
      <w:r>
        <w:rPr>
          <w:b/>
          <w:sz w:val="19"/>
        </w:rPr>
        <w:t>create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a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new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directory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for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files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associated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with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this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analysis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(</w:t>
      </w:r>
      <w:proofErr w:type="spellStart"/>
      <w:r>
        <w:rPr>
          <w:rFonts w:ascii="Courier New"/>
          <w:b/>
          <w:sz w:val="19"/>
        </w:rPr>
        <w:t>mkdir</w:t>
      </w:r>
      <w:proofErr w:type="spellEnd"/>
      <w:r>
        <w:rPr>
          <w:rFonts w:ascii="Courier New"/>
          <w:b/>
          <w:spacing w:val="-54"/>
          <w:sz w:val="19"/>
        </w:rPr>
        <w:t xml:space="preserve"> </w:t>
      </w:r>
      <w:r>
        <w:rPr>
          <w:b/>
          <w:sz w:val="19"/>
        </w:rPr>
        <w:t>argument)</w:t>
      </w:r>
    </w:p>
    <w:p w14:paraId="0123529A" w14:textId="77777777" w:rsidR="003C3197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55"/>
        <w:rPr>
          <w:b/>
          <w:sz w:val="19"/>
        </w:rPr>
      </w:pPr>
      <w:r>
        <w:rPr>
          <w:b/>
          <w:sz w:val="19"/>
        </w:rPr>
        <w:t>save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object</w:t>
      </w:r>
      <w:r>
        <w:rPr>
          <w:b/>
          <w:spacing w:val="6"/>
          <w:sz w:val="19"/>
        </w:rPr>
        <w:t xml:space="preserve"> </w:t>
      </w:r>
      <w:r>
        <w:rPr>
          <w:b/>
          <w:sz w:val="19"/>
        </w:rPr>
        <w:t>from</w:t>
      </w:r>
      <w:r>
        <w:rPr>
          <w:b/>
          <w:spacing w:val="7"/>
          <w:sz w:val="19"/>
        </w:rPr>
        <w:t xml:space="preserve"> </w:t>
      </w:r>
      <w:proofErr w:type="spellStart"/>
      <w:r>
        <w:rPr>
          <w:rFonts w:ascii="Courier New"/>
          <w:b/>
          <w:sz w:val="19"/>
        </w:rPr>
        <w:t>rstan</w:t>
      </w:r>
      <w:proofErr w:type="spellEnd"/>
      <w:r>
        <w:rPr>
          <w:rFonts w:ascii="Courier New"/>
          <w:b/>
          <w:spacing w:val="-55"/>
          <w:sz w:val="19"/>
        </w:rPr>
        <w:t xml:space="preserve"> </w:t>
      </w:r>
      <w:r>
        <w:rPr>
          <w:b/>
          <w:sz w:val="19"/>
        </w:rPr>
        <w:t>as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a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.</w:t>
      </w:r>
      <w:proofErr w:type="spellStart"/>
      <w:r>
        <w:rPr>
          <w:b/>
          <w:sz w:val="19"/>
        </w:rPr>
        <w:t>rds</w:t>
      </w:r>
      <w:proofErr w:type="spellEnd"/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file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for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later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use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(</w:t>
      </w:r>
      <w:proofErr w:type="spellStart"/>
      <w:r>
        <w:rPr>
          <w:rFonts w:ascii="Courier New"/>
          <w:b/>
          <w:sz w:val="19"/>
        </w:rPr>
        <w:t>save_obj</w:t>
      </w:r>
      <w:proofErr w:type="spellEnd"/>
      <w:r>
        <w:rPr>
          <w:rFonts w:ascii="Courier New"/>
          <w:b/>
          <w:spacing w:val="-55"/>
          <w:sz w:val="19"/>
        </w:rPr>
        <w:t xml:space="preserve"> </w:t>
      </w:r>
      <w:r>
        <w:rPr>
          <w:b/>
          <w:sz w:val="19"/>
        </w:rPr>
        <w:t>argument)</w:t>
      </w:r>
    </w:p>
    <w:p w14:paraId="43248356" w14:textId="77777777" w:rsidR="003C3197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56"/>
        <w:rPr>
          <w:b/>
          <w:sz w:val="19"/>
        </w:rPr>
      </w:pPr>
      <w:r>
        <w:rPr>
          <w:b/>
          <w:sz w:val="19"/>
        </w:rPr>
        <w:t>save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data</w:t>
      </w:r>
      <w:r>
        <w:rPr>
          <w:b/>
          <w:spacing w:val="6"/>
          <w:sz w:val="19"/>
        </w:rPr>
        <w:t xml:space="preserve"> </w:t>
      </w:r>
      <w:r>
        <w:rPr>
          <w:b/>
          <w:sz w:val="19"/>
        </w:rPr>
        <w:t>used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to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fit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this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model</w:t>
      </w:r>
      <w:r>
        <w:rPr>
          <w:b/>
          <w:spacing w:val="6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11"/>
          <w:sz w:val="19"/>
        </w:rPr>
        <w:t xml:space="preserve"> </w:t>
      </w:r>
      <w:proofErr w:type="spellStart"/>
      <w:r>
        <w:rPr>
          <w:rFonts w:ascii="Courier New"/>
          <w:b/>
          <w:sz w:val="19"/>
        </w:rPr>
        <w:t>sessionInfo</w:t>
      </w:r>
      <w:proofErr w:type="spellEnd"/>
      <w:r>
        <w:rPr>
          <w:rFonts w:ascii="Courier New"/>
          <w:b/>
          <w:spacing w:val="-53"/>
          <w:sz w:val="19"/>
        </w:rPr>
        <w:t xml:space="preserve"> </w:t>
      </w:r>
      <w:r>
        <w:rPr>
          <w:b/>
          <w:sz w:val="19"/>
        </w:rPr>
        <w:t>as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.</w:t>
      </w:r>
      <w:proofErr w:type="spellStart"/>
      <w:r>
        <w:rPr>
          <w:b/>
          <w:sz w:val="19"/>
        </w:rPr>
        <w:t>rds</w:t>
      </w:r>
      <w:proofErr w:type="spellEnd"/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objects</w:t>
      </w:r>
      <w:r>
        <w:rPr>
          <w:b/>
          <w:spacing w:val="6"/>
          <w:sz w:val="19"/>
        </w:rPr>
        <w:t xml:space="preserve"> </w:t>
      </w:r>
      <w:r>
        <w:rPr>
          <w:b/>
          <w:sz w:val="19"/>
        </w:rPr>
        <w:t>(</w:t>
      </w:r>
      <w:proofErr w:type="spellStart"/>
      <w:r>
        <w:rPr>
          <w:rFonts w:ascii="Courier New"/>
          <w:b/>
          <w:sz w:val="19"/>
        </w:rPr>
        <w:t>add_obj</w:t>
      </w:r>
      <w:proofErr w:type="spellEnd"/>
      <w:r>
        <w:rPr>
          <w:rFonts w:ascii="Courier New"/>
          <w:b/>
          <w:spacing w:val="-52"/>
          <w:sz w:val="19"/>
        </w:rPr>
        <w:t xml:space="preserve"> </w:t>
      </w:r>
      <w:r>
        <w:rPr>
          <w:b/>
          <w:sz w:val="19"/>
        </w:rPr>
        <w:t>argument)</w:t>
      </w:r>
    </w:p>
    <w:p w14:paraId="6ACF4638" w14:textId="77777777" w:rsidR="003C3197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52"/>
        <w:rPr>
          <w:b/>
          <w:sz w:val="19"/>
        </w:rPr>
      </w:pPr>
      <w:r>
        <w:rPr>
          <w:b/>
          <w:sz w:val="19"/>
        </w:rPr>
        <w:t>create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a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copy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of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.stan</w:t>
      </w:r>
      <w:r>
        <w:rPr>
          <w:b/>
          <w:spacing w:val="6"/>
          <w:sz w:val="19"/>
        </w:rPr>
        <w:t xml:space="preserve"> </w:t>
      </w:r>
      <w:r>
        <w:rPr>
          <w:b/>
          <w:sz w:val="19"/>
        </w:rPr>
        <w:t>model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file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6"/>
          <w:sz w:val="19"/>
        </w:rPr>
        <w:t xml:space="preserve"> </w:t>
      </w:r>
      <w:r>
        <w:rPr>
          <w:b/>
          <w:sz w:val="19"/>
        </w:rPr>
        <w:t>script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used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to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fit</w:t>
      </w:r>
      <w:r>
        <w:rPr>
          <w:b/>
          <w:spacing w:val="6"/>
          <w:sz w:val="19"/>
        </w:rPr>
        <w:t xml:space="preserve"> </w:t>
      </w:r>
      <w:r>
        <w:rPr>
          <w:b/>
          <w:sz w:val="19"/>
        </w:rPr>
        <w:t>this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model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(</w:t>
      </w:r>
      <w:proofErr w:type="spellStart"/>
      <w:r>
        <w:rPr>
          <w:rFonts w:ascii="Courier New"/>
          <w:b/>
          <w:sz w:val="19"/>
        </w:rPr>
        <w:t>cp_file</w:t>
      </w:r>
      <w:proofErr w:type="spellEnd"/>
      <w:r>
        <w:rPr>
          <w:rFonts w:ascii="Courier New"/>
          <w:b/>
          <w:spacing w:val="-54"/>
          <w:sz w:val="19"/>
        </w:rPr>
        <w:t xml:space="preserve"> </w:t>
      </w:r>
      <w:r>
        <w:rPr>
          <w:b/>
          <w:sz w:val="19"/>
        </w:rPr>
        <w:t>argument)</w:t>
      </w:r>
    </w:p>
    <w:p w14:paraId="2CC5BEB1" w14:textId="77777777" w:rsidR="003C3197" w:rsidRDefault="003C3197">
      <w:pPr>
        <w:pStyle w:val="BodyText"/>
        <w:ind w:left="0"/>
        <w:rPr>
          <w:rFonts w:ascii="Arial"/>
          <w:b/>
          <w:sz w:val="22"/>
        </w:rPr>
      </w:pPr>
    </w:p>
    <w:p w14:paraId="393158F4" w14:textId="77777777" w:rsidR="003C3197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MCMCdiag</w:t>
      </w:r>
      <w:proofErr w:type="spellEnd"/>
      <w:r>
        <w:rPr>
          <w:rFonts w:ascii="Courier New"/>
        </w:rPr>
        <w:t>(fit,</w:t>
      </w:r>
    </w:p>
    <w:p w14:paraId="352E5B83" w14:textId="77777777" w:rsidR="003C3197" w:rsidRDefault="00000000">
      <w:pPr>
        <w:pStyle w:val="BodyText"/>
        <w:spacing w:before="56" w:line="302" w:lineRule="auto"/>
        <w:ind w:left="1213" w:right="3977"/>
        <w:rPr>
          <w:rFonts w:ascii="Courier New"/>
        </w:rPr>
      </w:pPr>
      <w:proofErr w:type="spellStart"/>
      <w:r>
        <w:rPr>
          <w:rFonts w:ascii="Courier New"/>
        </w:rPr>
        <w:t>mkdir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'blog-model-2021-03-25',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file_name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'blog-model-summary',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dir</w:t>
      </w:r>
      <w:proofErr w:type="spellEnd"/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'~/</w:t>
      </w:r>
      <w:proofErr w:type="spellStart"/>
      <w:r>
        <w:rPr>
          <w:rFonts w:ascii="Courier New"/>
        </w:rPr>
        <w:t>project_directory</w:t>
      </w:r>
      <w:proofErr w:type="spellEnd"/>
      <w:r>
        <w:rPr>
          <w:rFonts w:ascii="Courier New"/>
        </w:rPr>
        <w:t>/results',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save_obj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TRUE,</w:t>
      </w:r>
    </w:p>
    <w:p w14:paraId="4E798662" w14:textId="77777777" w:rsidR="003C3197" w:rsidRDefault="00000000">
      <w:pPr>
        <w:pStyle w:val="BodyText"/>
        <w:spacing w:before="2" w:line="302" w:lineRule="auto"/>
        <w:ind w:left="1213" w:right="3977"/>
        <w:rPr>
          <w:rFonts w:ascii="Courier New"/>
        </w:rPr>
      </w:pPr>
      <w:proofErr w:type="spellStart"/>
      <w:r>
        <w:rPr>
          <w:rFonts w:ascii="Courier New"/>
        </w:rPr>
        <w:t>obj_name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'blog-model-output',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add_obj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list(DATA,</w:t>
      </w:r>
      <w:r>
        <w:rPr>
          <w:rFonts w:ascii="Courier New"/>
          <w:spacing w:val="20"/>
        </w:rPr>
        <w:t xml:space="preserve"> </w:t>
      </w:r>
      <w:proofErr w:type="spellStart"/>
      <w:r>
        <w:rPr>
          <w:rFonts w:ascii="Courier New"/>
        </w:rPr>
        <w:t>sessionInfo</w:t>
      </w:r>
      <w:proofErr w:type="spellEnd"/>
      <w:r>
        <w:rPr>
          <w:rFonts w:ascii="Courier New"/>
        </w:rPr>
        <w:t>()),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add_obj_names</w:t>
      </w:r>
      <w:proofErr w:type="spellEnd"/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c('blog-model-data',</w:t>
      </w:r>
    </w:p>
    <w:p w14:paraId="2725369E" w14:textId="77777777" w:rsidR="003C3197" w:rsidRDefault="00000000">
      <w:pPr>
        <w:pStyle w:val="BodyText"/>
        <w:spacing w:line="302" w:lineRule="auto"/>
        <w:ind w:left="1213" w:right="3279" w:firstLine="2095"/>
        <w:rPr>
          <w:rFonts w:ascii="Courier New"/>
        </w:rPr>
      </w:pPr>
      <w:r>
        <w:rPr>
          <w:rFonts w:ascii="Courier New"/>
        </w:rPr>
        <w:t>'session-info'),</w:t>
      </w:r>
      <w:r>
        <w:rPr>
          <w:rFonts w:ascii="Courier New"/>
          <w:spacing w:val="67"/>
        </w:rPr>
        <w:t xml:space="preserve"> </w:t>
      </w:r>
      <w:proofErr w:type="spellStart"/>
      <w:r>
        <w:rPr>
          <w:rFonts w:ascii="Courier New"/>
        </w:rPr>
        <w:t>cp_file</w:t>
      </w:r>
      <w:proofErr w:type="spellEnd"/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c('</w:t>
      </w:r>
      <w:proofErr w:type="spellStart"/>
      <w:r>
        <w:rPr>
          <w:rFonts w:ascii="Courier New"/>
        </w:rPr>
        <w:t>model.stan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'blog-</w:t>
      </w:r>
      <w:proofErr w:type="spellStart"/>
      <w:r>
        <w:rPr>
          <w:rFonts w:ascii="Courier New"/>
        </w:rPr>
        <w:t>model.R</w:t>
      </w:r>
      <w:proofErr w:type="spellEnd"/>
      <w:r>
        <w:rPr>
          <w:rFonts w:ascii="Courier New"/>
        </w:rPr>
        <w:t>'))</w:t>
      </w:r>
    </w:p>
    <w:p w14:paraId="59AD1D25" w14:textId="77777777" w:rsidR="003C3197" w:rsidRDefault="00000000">
      <w:pPr>
        <w:pStyle w:val="BodyText"/>
        <w:spacing w:before="194"/>
      </w:pPr>
      <w:r>
        <w:t>My</w:t>
      </w:r>
      <w:r>
        <w:rPr>
          <w:spacing w:val="7"/>
        </w:rPr>
        <w:t xml:space="preserve"> </w:t>
      </w:r>
      <w:r>
        <w:rPr>
          <w:rFonts w:ascii="Courier New"/>
        </w:rPr>
        <w:t>results/</w:t>
      </w:r>
      <w:r>
        <w:rPr>
          <w:rFonts w:ascii="Courier New"/>
          <w:spacing w:val="-54"/>
        </w:rPr>
        <w:t xml:space="preserve"> </w:t>
      </w:r>
      <w:r>
        <w:t>directory</w:t>
      </w:r>
      <w:r>
        <w:rPr>
          <w:spacing w:val="9"/>
        </w:rPr>
        <w:t xml:space="preserve"> </w:t>
      </w:r>
      <w:r>
        <w:t>now</w:t>
      </w:r>
      <w:r>
        <w:rPr>
          <w:spacing w:val="9"/>
        </w:rPr>
        <w:t xml:space="preserve"> </w:t>
      </w:r>
      <w:r>
        <w:t>looks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</w:p>
    <w:p w14:paraId="6143F4CC" w14:textId="77777777" w:rsidR="003C3197" w:rsidRDefault="003C3197">
      <w:pPr>
        <w:sectPr w:rsidR="003C3197">
          <w:pgSz w:w="11910" w:h="16840"/>
          <w:pgMar w:top="680" w:right="1260" w:bottom="280" w:left="1260" w:header="0" w:footer="83" w:gutter="0"/>
          <w:cols w:space="720"/>
        </w:sectPr>
      </w:pPr>
    </w:p>
    <w:p w14:paraId="07132695" w14:textId="77777777" w:rsidR="003C3197" w:rsidRDefault="003C3197">
      <w:pPr>
        <w:pStyle w:val="BodyText"/>
        <w:spacing w:before="9"/>
        <w:ind w:left="0"/>
        <w:rPr>
          <w:sz w:val="5"/>
        </w:rPr>
      </w:pPr>
    </w:p>
    <w:p w14:paraId="04BBC7E6" w14:textId="77777777" w:rsidR="003C3197" w:rsidRDefault="00000000">
      <w:pPr>
        <w:pStyle w:val="BodyText"/>
        <w:ind w:left="833"/>
        <w:rPr>
          <w:sz w:val="20"/>
        </w:rPr>
      </w:pPr>
      <w:r>
        <w:rPr>
          <w:noProof/>
          <w:sz w:val="20"/>
        </w:rPr>
        <w:drawing>
          <wp:inline distT="0" distB="0" distL="0" distR="0" wp14:anchorId="2ECF702D" wp14:editId="670F3767">
            <wp:extent cx="4982033" cy="14020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033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64A6" w14:textId="77777777" w:rsidR="003C3197" w:rsidRDefault="003C3197">
      <w:pPr>
        <w:pStyle w:val="BodyText"/>
        <w:spacing w:before="4"/>
        <w:ind w:left="0"/>
        <w:rPr>
          <w:sz w:val="23"/>
        </w:rPr>
      </w:pPr>
    </w:p>
    <w:p w14:paraId="4B520095" w14:textId="77777777" w:rsidR="003C3197" w:rsidRDefault="00000000">
      <w:pPr>
        <w:pStyle w:val="BodyText"/>
        <w:spacing w:before="98"/>
      </w:pP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aren’t</w:t>
      </w:r>
      <w:r>
        <w:rPr>
          <w:spacing w:val="6"/>
        </w:rPr>
        <w:t xml:space="preserve"> </w:t>
      </w:r>
      <w:r>
        <w:t>familiar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.</w:t>
      </w:r>
      <w:proofErr w:type="spellStart"/>
      <w:r>
        <w:t>rds</w:t>
      </w:r>
      <w:proofErr w:type="spellEnd"/>
      <w:r>
        <w:rPr>
          <w:spacing w:val="7"/>
        </w:rPr>
        <w:t xml:space="preserve"> </w:t>
      </w:r>
      <w:r>
        <w:t>objects,</w:t>
      </w:r>
      <w:r>
        <w:rPr>
          <w:spacing w:val="6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way:</w:t>
      </w:r>
    </w:p>
    <w:p w14:paraId="23ED2A86" w14:textId="77777777" w:rsidR="003C3197" w:rsidRDefault="003C3197">
      <w:pPr>
        <w:pStyle w:val="BodyText"/>
        <w:spacing w:before="3"/>
        <w:ind w:left="0"/>
        <w:rPr>
          <w:sz w:val="23"/>
        </w:rPr>
      </w:pPr>
    </w:p>
    <w:p w14:paraId="5C851AB7" w14:textId="77777777" w:rsidR="003C3197" w:rsidRDefault="00000000">
      <w:pPr>
        <w:pStyle w:val="BodyText"/>
        <w:rPr>
          <w:rFonts w:ascii="Courier New"/>
        </w:rPr>
      </w:pPr>
      <w:r>
        <w:rPr>
          <w:rFonts w:ascii="Courier New"/>
        </w:rPr>
        <w:t>fit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9"/>
        </w:rPr>
        <w:t xml:space="preserve"> </w:t>
      </w:r>
      <w:proofErr w:type="spellStart"/>
      <w:r>
        <w:rPr>
          <w:rFonts w:ascii="Courier New"/>
        </w:rPr>
        <w:t>readRDS</w:t>
      </w:r>
      <w:proofErr w:type="spellEnd"/>
      <w:r>
        <w:rPr>
          <w:rFonts w:ascii="Courier New"/>
        </w:rPr>
        <w:t>('blog-model-</w:t>
      </w:r>
      <w:proofErr w:type="spellStart"/>
      <w:r>
        <w:rPr>
          <w:rFonts w:ascii="Courier New"/>
        </w:rPr>
        <w:t>output.rds</w:t>
      </w:r>
      <w:proofErr w:type="spellEnd"/>
      <w:r>
        <w:rPr>
          <w:rFonts w:ascii="Courier New"/>
        </w:rPr>
        <w:t>')</w:t>
      </w:r>
    </w:p>
    <w:p w14:paraId="795EB59E" w14:textId="77777777" w:rsidR="003C3197" w:rsidRDefault="003C3197">
      <w:pPr>
        <w:pStyle w:val="BodyText"/>
        <w:spacing w:before="9"/>
        <w:ind w:left="0"/>
        <w:rPr>
          <w:rFonts w:ascii="Courier New"/>
          <w:sz w:val="21"/>
        </w:rPr>
      </w:pPr>
    </w:p>
    <w:p w14:paraId="416A781E" w14:textId="4D733E4E" w:rsidR="003C3197" w:rsidRDefault="00000000">
      <w:pPr>
        <w:pStyle w:val="BodyText"/>
        <w:spacing w:line="297" w:lineRule="auto"/>
        <w:ind w:right="165"/>
      </w:pPr>
      <w:r>
        <w:t>Additional</w:t>
      </w:r>
      <w:r>
        <w:rPr>
          <w:spacing w:val="5"/>
        </w:rPr>
        <w:t xml:space="preserve"> </w:t>
      </w:r>
      <w:r>
        <w:t>arguments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MCMCdiag</w:t>
      </w:r>
      <w:proofErr w:type="spellEnd"/>
      <w:r>
        <w:rPr>
          <w:rFonts w:ascii="Courier New"/>
          <w:spacing w:val="-5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save</w:t>
      </w:r>
      <w:r>
        <w:rPr>
          <w:spacing w:val="9"/>
        </w:rPr>
        <w:t xml:space="preserve"> </w:t>
      </w:r>
      <w:r>
        <w:t>additional</w:t>
      </w:r>
      <w:r>
        <w:rPr>
          <w:spacing w:val="7"/>
        </w:rPr>
        <w:t xml:space="preserve"> </w:t>
      </w:r>
      <w:r>
        <w:t>objects</w:t>
      </w:r>
      <w:r>
        <w:rPr>
          <w:spacing w:val="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.</w:t>
      </w:r>
      <w:proofErr w:type="spellStart"/>
      <w:r>
        <w:t>rds</w:t>
      </w:r>
      <w:proofErr w:type="spellEnd"/>
      <w:r>
        <w:rPr>
          <w:spacing w:val="5"/>
        </w:rPr>
        <w:t xml:space="preserve"> </w:t>
      </w:r>
      <w:r>
        <w:t>files,</w:t>
      </w:r>
      <w:r>
        <w:rPr>
          <w:spacing w:val="4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fields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.txt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(useful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making</w:t>
      </w:r>
      <w:r>
        <w:rPr>
          <w:spacing w:val="7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particular</w:t>
      </w:r>
      <w:r>
        <w:rPr>
          <w:spacing w:val="6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run),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control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presented</w:t>
      </w:r>
      <w:r>
        <w:rPr>
          <w:spacing w:val="7"/>
        </w:rPr>
        <w:t xml:space="preserve"> </w:t>
      </w:r>
      <w:r>
        <w:t>(as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proofErr w:type="spellStart"/>
      <w:r>
        <w:rPr>
          <w:rFonts w:ascii="Courier New"/>
        </w:rPr>
        <w:t>MCMCvis</w:t>
      </w:r>
      <w:proofErr w:type="spellEnd"/>
      <w:r>
        <w:t>).</w:t>
      </w:r>
      <w:r>
        <w:rPr>
          <w:spacing w:val="7"/>
        </w:rPr>
        <w:t xml:space="preserve"> </w:t>
      </w:r>
    </w:p>
    <w:p w14:paraId="2C8EEB58" w14:textId="77777777" w:rsidR="003C3197" w:rsidRDefault="00000000">
      <w:pPr>
        <w:pStyle w:val="Heading1"/>
        <w:spacing w:before="188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workflow</w:t>
      </w:r>
    </w:p>
    <w:p w14:paraId="01E75DA6" w14:textId="77777777" w:rsidR="003C3197" w:rsidRDefault="00000000">
      <w:pPr>
        <w:pStyle w:val="BodyText"/>
        <w:spacing w:before="243" w:line="297" w:lineRule="auto"/>
        <w:ind w:right="115"/>
      </w:pPr>
      <w:r>
        <w:t>As</w:t>
      </w:r>
      <w:r>
        <w:rPr>
          <w:spacing w:val="4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analyses</w:t>
      </w:r>
      <w:r>
        <w:rPr>
          <w:spacing w:val="9"/>
        </w:rPr>
        <w:t xml:space="preserve"> </w:t>
      </w:r>
      <w:r>
        <w:t>(e.g.,</w:t>
      </w:r>
      <w:r>
        <w:rPr>
          <w:spacing w:val="10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processing,</w:t>
      </w:r>
      <w:r>
        <w:rPr>
          <w:spacing w:val="10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parameterization,</w:t>
      </w:r>
      <w:r>
        <w:rPr>
          <w:spacing w:val="10"/>
        </w:rPr>
        <w:t xml:space="preserve"> </w:t>
      </w:r>
      <w:r>
        <w:t>priors),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 xml:space="preserve">of results by making </w:t>
      </w:r>
      <w:proofErr w:type="spellStart"/>
      <w:r>
        <w:rPr>
          <w:rFonts w:ascii="Courier New"/>
        </w:rPr>
        <w:t>MCMCdiag</w:t>
      </w:r>
      <w:proofErr w:type="spellEnd"/>
      <w:r>
        <w:rPr>
          <w:rFonts w:ascii="Courier New"/>
        </w:rPr>
        <w:t xml:space="preserve"> </w:t>
      </w:r>
      <w:r>
        <w:t>calls after each</w:t>
      </w:r>
      <w:r>
        <w:rPr>
          <w:spacing w:val="52"/>
        </w:rPr>
        <w:t xml:space="preserve"> </w:t>
      </w:r>
      <w:r>
        <w:t>model run.</w:t>
      </w:r>
      <w:r>
        <w:rPr>
          <w:spacing w:val="53"/>
        </w:rPr>
        <w:t xml:space="preserve"> </w:t>
      </w:r>
      <w:r>
        <w:t>Importantly,</w:t>
      </w:r>
      <w:r>
        <w:rPr>
          <w:spacing w:val="53"/>
        </w:rPr>
        <w:t xml:space="preserve"> </w:t>
      </w:r>
      <w:r>
        <w:t>all the information</w:t>
      </w:r>
      <w:r>
        <w:rPr>
          <w:spacing w:val="1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reproduce</w:t>
      </w:r>
      <w:r>
        <w:rPr>
          <w:spacing w:val="2"/>
        </w:rPr>
        <w:t xml:space="preserve"> </w:t>
      </w:r>
      <w:r>
        <w:t>results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(i.e.,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model,</w:t>
      </w:r>
      <w:r>
        <w:rPr>
          <w:spacing w:val="6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</w:t>
      </w:r>
      <w:r>
        <w:rPr>
          <w:spacing w:val="12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proofErr w:type="spellStart"/>
      <w:r>
        <w:rPr>
          <w:rFonts w:ascii="Courier New"/>
        </w:rPr>
        <w:t>sessionInfo</w:t>
      </w:r>
      <w:proofErr w:type="spellEnd"/>
      <w:r>
        <w:t>)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contained</w:t>
      </w:r>
      <w:r>
        <w:rPr>
          <w:spacing w:val="10"/>
        </w:rPr>
        <w:t xml:space="preserve"> </w:t>
      </w:r>
      <w:r>
        <w:t>within</w:t>
      </w:r>
      <w:r>
        <w:rPr>
          <w:spacing w:val="12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directories,</w:t>
      </w:r>
      <w:r>
        <w:rPr>
          <w:spacing w:val="12"/>
        </w:rPr>
        <w:t xml:space="preserve"> </w:t>
      </w:r>
      <w:r>
        <w:t>sparing</w:t>
      </w:r>
      <w:r>
        <w:rPr>
          <w:spacing w:val="1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pain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combing</w:t>
      </w:r>
      <w:r>
        <w:rPr>
          <w:spacing w:val="11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version</w:t>
      </w:r>
      <w:r>
        <w:rPr>
          <w:spacing w:val="12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history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structured,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model was</w:t>
      </w:r>
      <w:r>
        <w:rPr>
          <w:spacing w:val="3"/>
        </w:rPr>
        <w:t xml:space="preserve"> </w:t>
      </w:r>
      <w:r>
        <w:t>run,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were at</w:t>
      </w:r>
      <w:r>
        <w:rPr>
          <w:spacing w:val="3"/>
        </w:rPr>
        <w:t xml:space="preserve"> </w:t>
      </w:r>
      <w:r>
        <w:t>a given</w:t>
      </w:r>
      <w:r>
        <w:rPr>
          <w:spacing w:val="3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project.</w:t>
      </w:r>
    </w:p>
    <w:p w14:paraId="24005225" w14:textId="77777777" w:rsidR="003C3197" w:rsidRDefault="003C3197">
      <w:pPr>
        <w:pStyle w:val="BodyText"/>
        <w:spacing w:before="6"/>
        <w:ind w:left="0"/>
        <w:rPr>
          <w:sz w:val="17"/>
        </w:rPr>
      </w:pPr>
    </w:p>
    <w:p w14:paraId="3B5C08B2" w14:textId="77777777" w:rsidR="003C3197" w:rsidRDefault="00000000">
      <w:pPr>
        <w:spacing w:line="300" w:lineRule="auto"/>
        <w:ind w:left="168" w:right="27"/>
        <w:rPr>
          <w:sz w:val="19"/>
        </w:rPr>
      </w:pPr>
      <w:r>
        <w:rPr>
          <w:rFonts w:ascii="Arial"/>
          <w:b/>
          <w:sz w:val="19"/>
        </w:rPr>
        <w:t>When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looking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back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at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model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results,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I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generally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want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to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know: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1)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what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model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was,</w:t>
      </w:r>
      <w:r>
        <w:rPr>
          <w:rFonts w:ascii="Arial"/>
          <w:b/>
          <w:spacing w:val="5"/>
          <w:sz w:val="19"/>
        </w:rPr>
        <w:t xml:space="preserve"> </w:t>
      </w:r>
      <w:r>
        <w:rPr>
          <w:rFonts w:ascii="Arial"/>
          <w:b/>
          <w:sz w:val="19"/>
        </w:rPr>
        <w:t>2)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whether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it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>fit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properly,</w:t>
      </w:r>
      <w:r>
        <w:rPr>
          <w:rFonts w:ascii="Arial"/>
          <w:b/>
          <w:spacing w:val="5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3)</w:t>
      </w:r>
      <w:r>
        <w:rPr>
          <w:rFonts w:ascii="Arial"/>
          <w:b/>
          <w:spacing w:val="4"/>
          <w:sz w:val="19"/>
        </w:rPr>
        <w:t xml:space="preserve"> </w:t>
      </w:r>
      <w:r>
        <w:rPr>
          <w:rFonts w:ascii="Arial"/>
          <w:b/>
          <w:sz w:val="19"/>
        </w:rPr>
        <w:t>what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3"/>
          <w:sz w:val="19"/>
        </w:rPr>
        <w:t xml:space="preserve"> </w:t>
      </w:r>
      <w:r>
        <w:rPr>
          <w:rFonts w:ascii="Arial"/>
          <w:b/>
          <w:sz w:val="19"/>
        </w:rPr>
        <w:t>parameter</w:t>
      </w:r>
      <w:r>
        <w:rPr>
          <w:rFonts w:ascii="Arial"/>
          <w:b/>
          <w:spacing w:val="4"/>
          <w:sz w:val="19"/>
        </w:rPr>
        <w:t xml:space="preserve"> </w:t>
      </w:r>
      <w:r>
        <w:rPr>
          <w:rFonts w:ascii="Arial"/>
          <w:b/>
          <w:sz w:val="19"/>
        </w:rPr>
        <w:t>estimates</w:t>
      </w:r>
      <w:r>
        <w:rPr>
          <w:rFonts w:ascii="Arial"/>
          <w:b/>
          <w:spacing w:val="5"/>
          <w:sz w:val="19"/>
        </w:rPr>
        <w:t xml:space="preserve"> </w:t>
      </w:r>
      <w:r>
        <w:rPr>
          <w:rFonts w:ascii="Arial"/>
          <w:b/>
          <w:sz w:val="19"/>
        </w:rPr>
        <w:t>were</w:t>
      </w:r>
      <w:r>
        <w:rPr>
          <w:sz w:val="19"/>
        </w:rPr>
        <w:t>.</w:t>
      </w:r>
      <w:r>
        <w:rPr>
          <w:spacing w:val="3"/>
          <w:sz w:val="19"/>
        </w:rPr>
        <w:t xml:space="preserve"> </w:t>
      </w:r>
      <w:r>
        <w:rPr>
          <w:sz w:val="19"/>
        </w:rPr>
        <w:t>This</w:t>
      </w:r>
      <w:r>
        <w:rPr>
          <w:spacing w:val="6"/>
          <w:sz w:val="19"/>
        </w:rPr>
        <w:t xml:space="preserve"> </w:t>
      </w:r>
      <w:r>
        <w:rPr>
          <w:sz w:val="19"/>
        </w:rPr>
        <w:t>organizational</w:t>
      </w:r>
      <w:r>
        <w:rPr>
          <w:spacing w:val="6"/>
          <w:sz w:val="19"/>
        </w:rPr>
        <w:t xml:space="preserve"> </w:t>
      </w:r>
      <w:r>
        <w:rPr>
          <w:sz w:val="19"/>
        </w:rPr>
        <w:t>structure</w:t>
      </w:r>
      <w:r>
        <w:rPr>
          <w:spacing w:val="5"/>
          <w:sz w:val="19"/>
        </w:rPr>
        <w:t xml:space="preserve"> </w:t>
      </w:r>
      <w:r>
        <w:rPr>
          <w:sz w:val="19"/>
        </w:rPr>
        <w:t>facilitated</w:t>
      </w:r>
      <w:r>
        <w:rPr>
          <w:spacing w:val="5"/>
          <w:sz w:val="19"/>
        </w:rPr>
        <w:t xml:space="preserve"> </w:t>
      </w:r>
      <w:r>
        <w:rPr>
          <w:sz w:val="19"/>
        </w:rPr>
        <w:t>by</w:t>
      </w:r>
      <w:r>
        <w:rPr>
          <w:spacing w:val="1"/>
          <w:sz w:val="19"/>
        </w:rPr>
        <w:t xml:space="preserve"> </w:t>
      </w:r>
      <w:proofErr w:type="spellStart"/>
      <w:r>
        <w:rPr>
          <w:rFonts w:ascii="Courier New"/>
          <w:sz w:val="19"/>
        </w:rPr>
        <w:t>MCMCdiag</w:t>
      </w:r>
      <w:proofErr w:type="spellEnd"/>
      <w:r>
        <w:rPr>
          <w:rFonts w:ascii="Courier New"/>
          <w:spacing w:val="-62"/>
          <w:sz w:val="19"/>
        </w:rPr>
        <w:t xml:space="preserve"> </w:t>
      </w:r>
      <w:r>
        <w:rPr>
          <w:sz w:val="19"/>
        </w:rPr>
        <w:t>makes this</w:t>
      </w:r>
      <w:r>
        <w:rPr>
          <w:spacing w:val="2"/>
          <w:sz w:val="19"/>
        </w:rPr>
        <w:t xml:space="preserve"> </w:t>
      </w:r>
      <w:r>
        <w:rPr>
          <w:sz w:val="19"/>
        </w:rPr>
        <w:t>achievable</w:t>
      </w:r>
      <w:r>
        <w:rPr>
          <w:spacing w:val="1"/>
          <w:sz w:val="19"/>
        </w:rPr>
        <w:t xml:space="preserve"> </w:t>
      </w:r>
      <w:r>
        <w:rPr>
          <w:sz w:val="19"/>
        </w:rPr>
        <w:t>with minimal</w:t>
      </w:r>
      <w:r>
        <w:rPr>
          <w:spacing w:val="2"/>
          <w:sz w:val="19"/>
        </w:rPr>
        <w:t xml:space="preserve"> </w:t>
      </w:r>
      <w:r>
        <w:rPr>
          <w:sz w:val="19"/>
        </w:rPr>
        <w:t>code.</w:t>
      </w:r>
    </w:p>
    <w:p w14:paraId="54C6686F" w14:textId="77777777" w:rsidR="003C3197" w:rsidRDefault="00000000">
      <w:pPr>
        <w:pStyle w:val="Heading1"/>
        <w:spacing w:before="178"/>
      </w:pPr>
      <w:r>
        <w:t>Code</w:t>
      </w:r>
      <w:r>
        <w:rPr>
          <w:spacing w:val="3"/>
        </w:rPr>
        <w:t xml:space="preserve"> </w:t>
      </w:r>
      <w:r>
        <w:t>to simulate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 fit</w:t>
      </w:r>
      <w:r>
        <w:rPr>
          <w:spacing w:val="2"/>
        </w:rPr>
        <w:t xml:space="preserve"> </w:t>
      </w:r>
      <w:r>
        <w:t>model</w:t>
      </w:r>
    </w:p>
    <w:p w14:paraId="5AA14702" w14:textId="77777777" w:rsidR="003C3197" w:rsidRDefault="00000000">
      <w:pPr>
        <w:pStyle w:val="Heading2"/>
        <w:spacing w:before="213"/>
      </w:pPr>
      <w:r>
        <w:t>Simulate</w:t>
      </w:r>
      <w:r>
        <w:rPr>
          <w:spacing w:val="-13"/>
        </w:rPr>
        <w:t xml:space="preserve"> </w:t>
      </w:r>
      <w:r>
        <w:t>data</w:t>
      </w:r>
    </w:p>
    <w:p w14:paraId="782E0C03" w14:textId="77777777" w:rsidR="003C3197" w:rsidRDefault="003C3197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198FCBB3" w14:textId="77777777" w:rsidR="003C3197" w:rsidRDefault="00000000">
      <w:pPr>
        <w:pStyle w:val="BodyText"/>
        <w:spacing w:before="1" w:line="304" w:lineRule="auto"/>
        <w:ind w:right="7638"/>
        <w:rPr>
          <w:rFonts w:ascii="Courier New"/>
        </w:rPr>
      </w:pPr>
      <w:r>
        <w:rPr>
          <w:rFonts w:ascii="Courier New"/>
        </w:rPr>
        <w:t>#set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seed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(1)</w:t>
      </w:r>
    </w:p>
    <w:p w14:paraId="3C864833" w14:textId="77777777" w:rsidR="003C3197" w:rsidRDefault="003C3197">
      <w:pPr>
        <w:pStyle w:val="BodyText"/>
        <w:spacing w:before="8"/>
        <w:ind w:left="0"/>
        <w:rPr>
          <w:rFonts w:ascii="Courier New"/>
          <w:sz w:val="23"/>
        </w:rPr>
      </w:pPr>
    </w:p>
    <w:p w14:paraId="068CB2E2" w14:textId="77777777" w:rsidR="003C3197" w:rsidRDefault="00000000">
      <w:pPr>
        <w:pStyle w:val="BodyText"/>
        <w:spacing w:line="302" w:lineRule="auto"/>
        <w:ind w:right="6652"/>
        <w:rPr>
          <w:rFonts w:ascii="Courier New"/>
        </w:rPr>
      </w:pPr>
      <w:r>
        <w:rPr>
          <w:rFonts w:ascii="Courier New"/>
        </w:rPr>
        <w:t>#number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points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1000</w:t>
      </w:r>
    </w:p>
    <w:p w14:paraId="5EB74039" w14:textId="77777777" w:rsidR="003C3197" w:rsidRDefault="003C3197">
      <w:pPr>
        <w:pStyle w:val="BodyText"/>
        <w:spacing w:before="2"/>
        <w:ind w:left="0"/>
        <w:rPr>
          <w:rFonts w:ascii="Courier New"/>
          <w:sz w:val="24"/>
        </w:rPr>
      </w:pPr>
    </w:p>
    <w:p w14:paraId="3727A66C" w14:textId="77777777" w:rsidR="003C3197" w:rsidRDefault="00000000">
      <w:pPr>
        <w:pStyle w:val="BodyText"/>
        <w:rPr>
          <w:rFonts w:ascii="Courier New"/>
        </w:rPr>
      </w:pPr>
      <w:r>
        <w:rPr>
          <w:rFonts w:ascii="Courier New"/>
        </w:rPr>
        <w:t>#simulated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predictor</w:t>
      </w:r>
    </w:p>
    <w:p w14:paraId="07283D4D" w14:textId="77777777" w:rsidR="003C3197" w:rsidRDefault="00000000">
      <w:pPr>
        <w:pStyle w:val="BodyText"/>
        <w:spacing w:before="56"/>
        <w:rPr>
          <w:rFonts w:ascii="Courier New"/>
        </w:rPr>
      </w:pPr>
      <w:proofErr w:type="spellStart"/>
      <w:r>
        <w:rPr>
          <w:rFonts w:ascii="Courier New"/>
        </w:rPr>
        <w:t>x_sim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seq(-5,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length.out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N)</w:t>
      </w:r>
    </w:p>
    <w:p w14:paraId="2DC47210" w14:textId="77777777" w:rsidR="003C3197" w:rsidRDefault="003C3197">
      <w:pPr>
        <w:pStyle w:val="BodyText"/>
        <w:spacing w:before="10"/>
        <w:ind w:left="0"/>
        <w:rPr>
          <w:rFonts w:ascii="Courier New"/>
          <w:sz w:val="28"/>
        </w:rPr>
      </w:pPr>
    </w:p>
    <w:p w14:paraId="6458A767" w14:textId="77777777" w:rsidR="003C3197" w:rsidRDefault="00000000">
      <w:pPr>
        <w:pStyle w:val="BodyText"/>
        <w:spacing w:line="302" w:lineRule="auto"/>
        <w:ind w:right="5668"/>
        <w:rPr>
          <w:rFonts w:ascii="Courier New"/>
        </w:rPr>
      </w:pPr>
      <w:r>
        <w:rPr>
          <w:rFonts w:ascii="Courier New"/>
        </w:rPr>
        <w:t>#intercept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generating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alpha_sim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2</w:t>
      </w:r>
    </w:p>
    <w:p w14:paraId="381B0138" w14:textId="77777777" w:rsidR="003C3197" w:rsidRDefault="003C3197">
      <w:pPr>
        <w:pStyle w:val="BodyText"/>
        <w:spacing w:before="2"/>
        <w:ind w:left="0"/>
        <w:rPr>
          <w:rFonts w:ascii="Courier New"/>
          <w:sz w:val="24"/>
        </w:rPr>
      </w:pPr>
    </w:p>
    <w:p w14:paraId="7F0AA346" w14:textId="77777777" w:rsidR="003C3197" w:rsidRDefault="00000000">
      <w:pPr>
        <w:pStyle w:val="BodyText"/>
        <w:spacing w:line="302" w:lineRule="auto"/>
        <w:ind w:right="5668"/>
        <w:rPr>
          <w:rFonts w:ascii="Courier New"/>
        </w:rPr>
      </w:pPr>
      <w:r>
        <w:rPr>
          <w:rFonts w:ascii="Courier New"/>
        </w:rPr>
        <w:t>#slope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generating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beta_sim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3</w:t>
      </w:r>
    </w:p>
    <w:p w14:paraId="56269DC7" w14:textId="77777777" w:rsidR="003C3197" w:rsidRDefault="003C3197">
      <w:pPr>
        <w:pStyle w:val="BodyText"/>
        <w:spacing w:before="10"/>
        <w:ind w:left="0"/>
        <w:rPr>
          <w:rFonts w:ascii="Courier New"/>
          <w:sz w:val="23"/>
        </w:rPr>
      </w:pPr>
    </w:p>
    <w:p w14:paraId="227FC41F" w14:textId="77777777" w:rsidR="003C3197" w:rsidRDefault="00000000">
      <w:pPr>
        <w:pStyle w:val="BodyText"/>
        <w:rPr>
          <w:rFonts w:ascii="Courier New"/>
        </w:rPr>
      </w:pPr>
      <w:r>
        <w:rPr>
          <w:rFonts w:ascii="Courier New"/>
        </w:rPr>
        <w:t>#generated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(noise)</w:t>
      </w:r>
    </w:p>
    <w:p w14:paraId="1A939129" w14:textId="77777777" w:rsidR="003C3197" w:rsidRDefault="00000000">
      <w:pPr>
        <w:pStyle w:val="BodyText"/>
        <w:spacing w:before="59"/>
        <w:rPr>
          <w:rFonts w:ascii="Courier New"/>
        </w:rPr>
      </w:pPr>
      <w:proofErr w:type="spellStart"/>
      <w:r>
        <w:rPr>
          <w:rFonts w:ascii="Courier New"/>
        </w:rPr>
        <w:t>eps_sim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(length(</w:t>
      </w:r>
      <w:proofErr w:type="spellStart"/>
      <w:r>
        <w:rPr>
          <w:rFonts w:ascii="Courier New"/>
        </w:rPr>
        <w:t>x_sim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7)</w:t>
      </w:r>
    </w:p>
    <w:p w14:paraId="2A3498B4" w14:textId="77777777" w:rsidR="003C3197" w:rsidRDefault="003C3197">
      <w:pPr>
        <w:pStyle w:val="BodyText"/>
        <w:spacing w:before="10"/>
        <w:ind w:left="0"/>
        <w:rPr>
          <w:rFonts w:ascii="Courier New"/>
          <w:sz w:val="28"/>
        </w:rPr>
      </w:pPr>
    </w:p>
    <w:p w14:paraId="3ED2FDD1" w14:textId="77777777" w:rsidR="003C3197" w:rsidRDefault="00000000">
      <w:pPr>
        <w:pStyle w:val="BodyText"/>
        <w:rPr>
          <w:rFonts w:ascii="Courier New"/>
        </w:rPr>
      </w:pPr>
      <w:r>
        <w:rPr>
          <w:rFonts w:ascii="Courier New"/>
        </w:rPr>
        <w:t>#simulate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response</w:t>
      </w:r>
    </w:p>
    <w:p w14:paraId="3F601F41" w14:textId="77777777" w:rsidR="003C3197" w:rsidRDefault="00000000">
      <w:pPr>
        <w:pStyle w:val="BodyText"/>
        <w:spacing w:before="56"/>
        <w:rPr>
          <w:rFonts w:ascii="Courier New"/>
        </w:rPr>
      </w:pPr>
      <w:proofErr w:type="spellStart"/>
      <w:r>
        <w:rPr>
          <w:rFonts w:ascii="Courier New"/>
        </w:rPr>
        <w:t>y_sim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alpha_sim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beta_sim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x_sim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eps_sim</w:t>
      </w:r>
      <w:proofErr w:type="spellEnd"/>
    </w:p>
    <w:p w14:paraId="659BE2C4" w14:textId="77777777" w:rsidR="003C3197" w:rsidRDefault="003C3197">
      <w:pPr>
        <w:pStyle w:val="BodyText"/>
        <w:spacing w:before="6"/>
        <w:ind w:left="0"/>
        <w:rPr>
          <w:rFonts w:ascii="Courier New"/>
          <w:sz w:val="22"/>
        </w:rPr>
      </w:pPr>
    </w:p>
    <w:p w14:paraId="28577776" w14:textId="77777777" w:rsidR="003C3197" w:rsidRDefault="00000000">
      <w:pPr>
        <w:pStyle w:val="Heading2"/>
      </w:pPr>
      <w:r>
        <w:rPr>
          <w:spacing w:val="-1"/>
        </w:rPr>
        <w:t>Stan</w:t>
      </w:r>
      <w:r>
        <w:rPr>
          <w:spacing w:val="-15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(</w:t>
      </w:r>
      <w:proofErr w:type="spellStart"/>
      <w:r>
        <w:t>model.stan</w:t>
      </w:r>
      <w:proofErr w:type="spellEnd"/>
      <w:r>
        <w:t>)</w:t>
      </w:r>
    </w:p>
    <w:p w14:paraId="3E8E9FD1" w14:textId="77777777" w:rsidR="003C3197" w:rsidRDefault="003C3197">
      <w:pPr>
        <w:sectPr w:rsidR="003C3197">
          <w:pgSz w:w="11910" w:h="16840"/>
          <w:pgMar w:top="680" w:right="1260" w:bottom="280" w:left="1260" w:header="0" w:footer="83" w:gutter="0"/>
          <w:cols w:space="720"/>
        </w:sectPr>
      </w:pPr>
    </w:p>
    <w:p w14:paraId="0095E661" w14:textId="77777777" w:rsidR="003C3197" w:rsidRDefault="00000000">
      <w:pPr>
        <w:pStyle w:val="BodyText"/>
        <w:spacing w:before="93" w:line="304" w:lineRule="auto"/>
        <w:ind w:right="8517"/>
        <w:rPr>
          <w:rFonts w:ascii="Courier New"/>
        </w:rPr>
      </w:pPr>
      <w:r>
        <w:rPr>
          <w:rFonts w:ascii="Courier New"/>
        </w:rPr>
        <w:lastRenderedPageBreak/>
        <w:t>data {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N;</w:t>
      </w:r>
    </w:p>
    <w:p w14:paraId="11B3B55D" w14:textId="77777777" w:rsidR="003C3197" w:rsidRDefault="00000000">
      <w:pPr>
        <w:pStyle w:val="BodyText"/>
        <w:spacing w:line="302" w:lineRule="auto"/>
        <w:ind w:right="7638"/>
        <w:rPr>
          <w:rFonts w:ascii="Courier New"/>
        </w:rPr>
      </w:pPr>
      <w:r>
        <w:rPr>
          <w:rFonts w:ascii="Courier New"/>
        </w:rPr>
        <w:t>vector[N]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y;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vector[N]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x;</w:t>
      </w:r>
    </w:p>
    <w:p w14:paraId="36416503" w14:textId="77777777" w:rsidR="003C3197" w:rsidRDefault="00000000">
      <w:pPr>
        <w:pStyle w:val="BodyText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05CCFA39" w14:textId="77777777" w:rsidR="003C3197" w:rsidRDefault="003C3197">
      <w:pPr>
        <w:pStyle w:val="BodyText"/>
        <w:spacing w:before="11"/>
        <w:ind w:left="0"/>
        <w:rPr>
          <w:rFonts w:ascii="Courier New"/>
          <w:sz w:val="28"/>
        </w:rPr>
      </w:pPr>
    </w:p>
    <w:p w14:paraId="23A81B80" w14:textId="77777777" w:rsidR="003C3197" w:rsidRDefault="00000000">
      <w:pPr>
        <w:pStyle w:val="BodyText"/>
        <w:spacing w:line="302" w:lineRule="auto"/>
        <w:ind w:right="7638"/>
        <w:rPr>
          <w:rFonts w:ascii="Courier New"/>
        </w:rPr>
      </w:pPr>
      <w:r>
        <w:rPr>
          <w:rFonts w:ascii="Courier New"/>
        </w:rPr>
        <w:t>parameters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real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alpha;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real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beta;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real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sigma;</w:t>
      </w:r>
    </w:p>
    <w:p w14:paraId="0333B939" w14:textId="77777777" w:rsidR="003C3197" w:rsidRDefault="00000000">
      <w:pPr>
        <w:pStyle w:val="BodyText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72556A43" w14:textId="77777777" w:rsidR="003C3197" w:rsidRDefault="003C3197">
      <w:pPr>
        <w:pStyle w:val="BodyText"/>
        <w:spacing w:before="1"/>
        <w:ind w:left="0"/>
        <w:rPr>
          <w:rFonts w:ascii="Courier New"/>
          <w:sz w:val="29"/>
        </w:rPr>
      </w:pPr>
    </w:p>
    <w:p w14:paraId="51DA9323" w14:textId="77777777" w:rsidR="003C3197" w:rsidRDefault="00000000">
      <w:pPr>
        <w:pStyle w:val="BodyText"/>
        <w:rPr>
          <w:rFonts w:ascii="Courier New"/>
        </w:rPr>
      </w:pPr>
      <w:r>
        <w:rPr>
          <w:rFonts w:ascii="Courier New"/>
        </w:rPr>
        <w:t>model</w:t>
      </w:r>
    </w:p>
    <w:p w14:paraId="494B8DCA" w14:textId="77777777" w:rsidR="003C3197" w:rsidRDefault="00000000">
      <w:pPr>
        <w:pStyle w:val="BodyText"/>
        <w:spacing w:before="56" w:line="302" w:lineRule="auto"/>
        <w:ind w:right="6653"/>
        <w:rPr>
          <w:rFonts w:ascii="Courier New"/>
        </w:rPr>
      </w:pPr>
      <w:r>
        <w:rPr>
          <w:rFonts w:ascii="Courier New"/>
        </w:rPr>
        <w:t>alpha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normal(0,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30);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beta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normal(0,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30);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normal(0,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30);</w:t>
      </w:r>
    </w:p>
    <w:p w14:paraId="728B63AF" w14:textId="77777777" w:rsidR="003C3197" w:rsidRDefault="003C3197">
      <w:pPr>
        <w:pStyle w:val="BodyText"/>
        <w:spacing w:before="2"/>
        <w:ind w:left="0"/>
        <w:rPr>
          <w:rFonts w:ascii="Courier New"/>
          <w:sz w:val="24"/>
        </w:rPr>
      </w:pPr>
    </w:p>
    <w:p w14:paraId="687C2097" w14:textId="77777777" w:rsidR="003C3197" w:rsidRDefault="00000000">
      <w:pPr>
        <w:pStyle w:val="BodyText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normal(alpha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beta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sigma);</w:t>
      </w:r>
    </w:p>
    <w:p w14:paraId="7CFB2FF9" w14:textId="77777777" w:rsidR="003C3197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4B6C4B9B" w14:textId="77777777" w:rsidR="003C3197" w:rsidRDefault="003C3197">
      <w:pPr>
        <w:pStyle w:val="BodyText"/>
        <w:spacing w:before="3"/>
        <w:ind w:left="0"/>
        <w:rPr>
          <w:rFonts w:ascii="Courier New"/>
          <w:sz w:val="22"/>
        </w:rPr>
      </w:pPr>
    </w:p>
    <w:p w14:paraId="149D65BC" w14:textId="77777777" w:rsidR="003C3197" w:rsidRDefault="00000000">
      <w:pPr>
        <w:pStyle w:val="Heading2"/>
      </w:pPr>
      <w:r>
        <w:t>Fit</w:t>
      </w:r>
      <w:r>
        <w:rPr>
          <w:spacing w:val="-10"/>
        </w:rPr>
        <w:t xml:space="preserve"> </w:t>
      </w:r>
      <w:r>
        <w:t>model</w:t>
      </w:r>
    </w:p>
    <w:p w14:paraId="75548A67" w14:textId="77777777" w:rsidR="003C3197" w:rsidRDefault="003C3197">
      <w:pPr>
        <w:pStyle w:val="BodyText"/>
        <w:spacing w:before="1"/>
        <w:ind w:left="0"/>
        <w:rPr>
          <w:rFonts w:ascii="Arial"/>
          <w:b/>
          <w:sz w:val="23"/>
        </w:rPr>
      </w:pPr>
    </w:p>
    <w:p w14:paraId="474E7898" w14:textId="77777777" w:rsidR="003C3197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rstan</w:t>
      </w:r>
      <w:proofErr w:type="spellEnd"/>
      <w:r>
        <w:rPr>
          <w:rFonts w:ascii="Courier New"/>
        </w:rPr>
        <w:t>)</w:t>
      </w:r>
    </w:p>
    <w:p w14:paraId="28753DB5" w14:textId="77777777" w:rsidR="003C3197" w:rsidRDefault="003C3197">
      <w:pPr>
        <w:pStyle w:val="BodyText"/>
        <w:spacing w:before="9"/>
        <w:ind w:left="0"/>
        <w:rPr>
          <w:rFonts w:ascii="Courier New"/>
          <w:sz w:val="28"/>
        </w:rPr>
      </w:pPr>
    </w:p>
    <w:p w14:paraId="34CCFE1B" w14:textId="77777777" w:rsidR="003C3197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list(N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length(</w:t>
      </w:r>
      <w:proofErr w:type="spellStart"/>
      <w:r>
        <w:rPr>
          <w:rFonts w:ascii="Courier New"/>
        </w:rPr>
        <w:t>y_sim</w:t>
      </w:r>
      <w:proofErr w:type="spellEnd"/>
      <w:r>
        <w:rPr>
          <w:rFonts w:ascii="Courier New"/>
        </w:rPr>
        <w:t>),</w:t>
      </w:r>
    </w:p>
    <w:p w14:paraId="373D11E0" w14:textId="77777777" w:rsidR="003C3197" w:rsidRDefault="00000000">
      <w:pPr>
        <w:pStyle w:val="BodyText"/>
        <w:spacing w:before="56" w:line="302" w:lineRule="auto"/>
        <w:ind w:left="1680" w:right="6469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y_sim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x_sim</w:t>
      </w:r>
      <w:proofErr w:type="spellEnd"/>
      <w:r>
        <w:rPr>
          <w:rFonts w:ascii="Courier New"/>
        </w:rPr>
        <w:t>)</w:t>
      </w:r>
    </w:p>
    <w:p w14:paraId="3CE37D77" w14:textId="77777777" w:rsidR="003C3197" w:rsidRDefault="003C3197">
      <w:pPr>
        <w:pStyle w:val="BodyText"/>
        <w:spacing w:before="1"/>
        <w:ind w:left="0"/>
        <w:rPr>
          <w:rFonts w:ascii="Courier New"/>
          <w:sz w:val="24"/>
        </w:rPr>
      </w:pPr>
    </w:p>
    <w:p w14:paraId="7E5115D1" w14:textId="77777777" w:rsidR="003C3197" w:rsidRDefault="00000000">
      <w:pPr>
        <w:pStyle w:val="BodyText"/>
        <w:spacing w:line="302" w:lineRule="auto"/>
        <w:ind w:right="3977"/>
        <w:rPr>
          <w:rFonts w:ascii="Courier New"/>
        </w:rPr>
      </w:pPr>
      <w:proofErr w:type="spellStart"/>
      <w:r>
        <w:rPr>
          <w:rFonts w:ascii="Courier New"/>
        </w:rPr>
        <w:t>rstan_options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auto_write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options(</w:t>
      </w:r>
      <w:proofErr w:type="spellStart"/>
      <w:r>
        <w:rPr>
          <w:rFonts w:ascii="Courier New"/>
        </w:rPr>
        <w:t>mc.cores</w:t>
      </w:r>
      <w:proofErr w:type="spellEnd"/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parallel::</w:t>
      </w:r>
      <w:proofErr w:type="spellStart"/>
      <w:r>
        <w:rPr>
          <w:rFonts w:ascii="Courier New"/>
        </w:rPr>
        <w:t>detectCores</w:t>
      </w:r>
      <w:proofErr w:type="spellEnd"/>
      <w:r>
        <w:rPr>
          <w:rFonts w:ascii="Courier New"/>
        </w:rPr>
        <w:t>())</w:t>
      </w:r>
    </w:p>
    <w:p w14:paraId="07BF0018" w14:textId="77777777" w:rsidR="003C3197" w:rsidRDefault="003C3197">
      <w:pPr>
        <w:pStyle w:val="BodyText"/>
        <w:spacing w:before="11"/>
        <w:ind w:left="0"/>
        <w:rPr>
          <w:rFonts w:ascii="Courier New"/>
          <w:sz w:val="23"/>
        </w:rPr>
      </w:pPr>
    </w:p>
    <w:p w14:paraId="45735449" w14:textId="77777777" w:rsidR="003C3197" w:rsidRDefault="00000000">
      <w:pPr>
        <w:pStyle w:val="BodyText"/>
        <w:rPr>
          <w:rFonts w:ascii="Courier New"/>
        </w:rPr>
      </w:pPr>
      <w:r>
        <w:rPr>
          <w:rFonts w:ascii="Courier New"/>
        </w:rPr>
        <w:t>fit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stan('</w:t>
      </w:r>
      <w:proofErr w:type="spellStart"/>
      <w:r>
        <w:rPr>
          <w:rFonts w:ascii="Courier New"/>
        </w:rPr>
        <w:t>model.stan</w:t>
      </w:r>
      <w:proofErr w:type="spellEnd"/>
      <w:r>
        <w:rPr>
          <w:rFonts w:ascii="Courier New"/>
        </w:rPr>
        <w:t>',</w:t>
      </w:r>
    </w:p>
    <w:p w14:paraId="74755DDE" w14:textId="77777777" w:rsidR="003C3197" w:rsidRDefault="00000000">
      <w:pPr>
        <w:pStyle w:val="BodyText"/>
        <w:spacing w:before="58" w:line="302" w:lineRule="auto"/>
        <w:ind w:left="1565" w:right="6417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DATA,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iter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2000,</w:t>
      </w:r>
    </w:p>
    <w:p w14:paraId="559EF653" w14:textId="77777777" w:rsidR="003C3197" w:rsidRDefault="00000000">
      <w:pPr>
        <w:pStyle w:val="BodyText"/>
        <w:ind w:left="1565"/>
        <w:rPr>
          <w:rFonts w:ascii="Courier New"/>
        </w:rPr>
      </w:pPr>
      <w:r>
        <w:rPr>
          <w:rFonts w:ascii="Courier New"/>
        </w:rPr>
        <w:t>chains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4,</w:t>
      </w:r>
    </w:p>
    <w:p w14:paraId="4E5C9E8D" w14:textId="77777777" w:rsidR="003C3197" w:rsidRDefault="00000000">
      <w:pPr>
        <w:pStyle w:val="BodyText"/>
        <w:spacing w:before="56"/>
        <w:ind w:left="1565"/>
        <w:rPr>
          <w:rFonts w:ascii="Courier New"/>
        </w:rPr>
      </w:pPr>
      <w:r>
        <w:rPr>
          <w:rFonts w:ascii="Courier New"/>
        </w:rPr>
        <w:t>cores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4,</w:t>
      </w:r>
    </w:p>
    <w:p w14:paraId="523B5D3D" w14:textId="77777777" w:rsidR="003C3197" w:rsidRDefault="00000000">
      <w:pPr>
        <w:pStyle w:val="BodyText"/>
        <w:spacing w:before="56"/>
        <w:ind w:left="1565"/>
        <w:rPr>
          <w:rFonts w:ascii="Courier New"/>
        </w:rPr>
      </w:pPr>
      <w:r>
        <w:rPr>
          <w:rFonts w:ascii="Courier New"/>
        </w:rPr>
        <w:t>pars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c('alpha',</w:t>
      </w:r>
    </w:p>
    <w:p w14:paraId="4A74DB14" w14:textId="77777777" w:rsidR="003C3197" w:rsidRDefault="00000000">
      <w:pPr>
        <w:pStyle w:val="BodyText"/>
        <w:spacing w:before="59"/>
        <w:ind w:left="2611"/>
        <w:rPr>
          <w:rFonts w:ascii="Courier New"/>
        </w:rPr>
      </w:pPr>
      <w:r>
        <w:rPr>
          <w:rFonts w:ascii="Courier New"/>
        </w:rPr>
        <w:t>'beta',</w:t>
      </w:r>
    </w:p>
    <w:p w14:paraId="00057A04" w14:textId="77777777" w:rsidR="003C3197" w:rsidRDefault="00000000">
      <w:pPr>
        <w:pStyle w:val="BodyText"/>
        <w:spacing w:before="56"/>
        <w:ind w:left="2611"/>
        <w:rPr>
          <w:rFonts w:ascii="Courier New"/>
        </w:rPr>
      </w:pPr>
      <w:r>
        <w:rPr>
          <w:rFonts w:ascii="Courier New"/>
        </w:rPr>
        <w:t>'sigma'),</w:t>
      </w:r>
    </w:p>
    <w:p w14:paraId="6D26A692" w14:textId="77777777" w:rsidR="003C3197" w:rsidRDefault="00000000">
      <w:pPr>
        <w:pStyle w:val="BodyText"/>
        <w:spacing w:before="56"/>
        <w:ind w:left="1565"/>
        <w:rPr>
          <w:rFonts w:ascii="Courier New"/>
        </w:rPr>
      </w:pPr>
      <w:r>
        <w:rPr>
          <w:rFonts w:ascii="Courier New"/>
        </w:rPr>
        <w:t>control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adapt_delta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0.95,</w:t>
      </w:r>
    </w:p>
    <w:p w14:paraId="7ED114F0" w14:textId="77777777" w:rsidR="003C3197" w:rsidRDefault="00000000">
      <w:pPr>
        <w:pStyle w:val="BodyText"/>
        <w:spacing w:before="56" w:line="302" w:lineRule="auto"/>
        <w:ind w:left="3309" w:right="327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max_treedepth</w:t>
      </w:r>
      <w:proofErr w:type="spellEnd"/>
      <w:r>
        <w:rPr>
          <w:rFonts w:ascii="Courier New" w:hAnsi="Courier New"/>
          <w:spacing w:val="17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13,</w:t>
      </w:r>
      <w:r>
        <w:rPr>
          <w:rFonts w:ascii="Courier New" w:hAnsi="Courier New"/>
          <w:spacing w:val="-111"/>
        </w:rPr>
        <w:t xml:space="preserve"> </w:t>
      </w:r>
      <w:proofErr w:type="spellStart"/>
      <w:r>
        <w:rPr>
          <w:rFonts w:ascii="Courier New" w:hAnsi="Courier New"/>
        </w:rPr>
        <w:t>stepsize</w:t>
      </w:r>
      <w:proofErr w:type="spellEnd"/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0.01))…</w:t>
      </w:r>
    </w:p>
    <w:sectPr w:rsidR="003C3197">
      <w:pgSz w:w="11910" w:h="16840"/>
      <w:pgMar w:top="680" w:right="1260" w:bottom="280" w:left="12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FC444" w14:textId="77777777" w:rsidR="00977FEF" w:rsidRDefault="00977FEF">
      <w:r>
        <w:separator/>
      </w:r>
    </w:p>
  </w:endnote>
  <w:endnote w:type="continuationSeparator" w:id="0">
    <w:p w14:paraId="5EBC96D8" w14:textId="77777777" w:rsidR="00977FEF" w:rsidRDefault="0097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AB39" w14:textId="77777777" w:rsidR="003C3197" w:rsidRDefault="00000000">
    <w:pPr>
      <w:pStyle w:val="BodyText"/>
      <w:spacing w:line="14" w:lineRule="auto"/>
      <w:ind w:left="0"/>
      <w:rPr>
        <w:sz w:val="20"/>
      </w:rPr>
    </w:pPr>
    <w:r>
      <w:pict w14:anchorId="4D2D2CC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18592;mso-position-horizontal-relative:page;mso-position-vertical-relative:page" filled="f" stroked="f">
          <v:textbox inset="0,0,0,0">
            <w:txbxContent>
              <w:p w14:paraId="10456C03" w14:textId="77777777" w:rsidR="003C319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12:27</w:t>
                </w:r>
              </w:p>
            </w:txbxContent>
          </v:textbox>
          <w10:wrap anchorx="page" anchory="page"/>
        </v:shape>
      </w:pict>
    </w:r>
    <w:r>
      <w:pict w14:anchorId="591BF7DB">
        <v:rect id="_x0000_s1025" style="position:absolute;margin-left:0;margin-top:827.75pt;width:595.3pt;height:14.15pt;z-index:-1591808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6D656" w14:textId="77777777" w:rsidR="00977FEF" w:rsidRDefault="00977FEF">
      <w:r>
        <w:separator/>
      </w:r>
    </w:p>
  </w:footnote>
  <w:footnote w:type="continuationSeparator" w:id="0">
    <w:p w14:paraId="4787AA70" w14:textId="77777777" w:rsidR="00977FEF" w:rsidRDefault="00977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29A0" w14:textId="77777777" w:rsidR="003C3197" w:rsidRDefault="00000000">
    <w:pPr>
      <w:pStyle w:val="BodyText"/>
      <w:spacing w:line="14" w:lineRule="auto"/>
      <w:ind w:left="0"/>
      <w:rPr>
        <w:sz w:val="20"/>
      </w:rPr>
    </w:pPr>
    <w:r>
      <w:pict w14:anchorId="5C0607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19616;mso-position-horizontal-relative:page;mso-position-vertical-relative:page" filled="f" stroked="f">
          <v:textbox inset="0,0,0,0">
            <w:txbxContent>
              <w:p w14:paraId="2100686C" w14:textId="77777777" w:rsidR="003C3197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E51A4D3">
        <v:rect id="_x0000_s1027" style="position:absolute;margin-left:0;margin-top:0;width:595.3pt;height:14.15pt;z-index:-15919104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76969"/>
    <w:multiLevelType w:val="hybridMultilevel"/>
    <w:tmpl w:val="37CE38D8"/>
    <w:lvl w:ilvl="0" w:tplc="02B67D6E">
      <w:start w:val="1"/>
      <w:numFmt w:val="decimal"/>
      <w:lvlText w:val="%1."/>
      <w:lvlJc w:val="left"/>
      <w:pPr>
        <w:ind w:left="722" w:hanging="217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57AE183E">
      <w:numFmt w:val="bullet"/>
      <w:lvlText w:val="•"/>
      <w:lvlJc w:val="left"/>
      <w:pPr>
        <w:ind w:left="1586" w:hanging="217"/>
      </w:pPr>
      <w:rPr>
        <w:rFonts w:hint="default"/>
        <w:lang w:val="en-US" w:eastAsia="en-US" w:bidi="ar-SA"/>
      </w:rPr>
    </w:lvl>
    <w:lvl w:ilvl="2" w:tplc="5E5A04C6">
      <w:numFmt w:val="bullet"/>
      <w:lvlText w:val="•"/>
      <w:lvlJc w:val="left"/>
      <w:pPr>
        <w:ind w:left="2453" w:hanging="217"/>
      </w:pPr>
      <w:rPr>
        <w:rFonts w:hint="default"/>
        <w:lang w:val="en-US" w:eastAsia="en-US" w:bidi="ar-SA"/>
      </w:rPr>
    </w:lvl>
    <w:lvl w:ilvl="3" w:tplc="9C64107A">
      <w:numFmt w:val="bullet"/>
      <w:lvlText w:val="•"/>
      <w:lvlJc w:val="left"/>
      <w:pPr>
        <w:ind w:left="3319" w:hanging="217"/>
      </w:pPr>
      <w:rPr>
        <w:rFonts w:hint="default"/>
        <w:lang w:val="en-US" w:eastAsia="en-US" w:bidi="ar-SA"/>
      </w:rPr>
    </w:lvl>
    <w:lvl w:ilvl="4" w:tplc="9ED4BAB6">
      <w:numFmt w:val="bullet"/>
      <w:lvlText w:val="•"/>
      <w:lvlJc w:val="left"/>
      <w:pPr>
        <w:ind w:left="4186" w:hanging="217"/>
      </w:pPr>
      <w:rPr>
        <w:rFonts w:hint="default"/>
        <w:lang w:val="en-US" w:eastAsia="en-US" w:bidi="ar-SA"/>
      </w:rPr>
    </w:lvl>
    <w:lvl w:ilvl="5" w:tplc="53881BAA">
      <w:numFmt w:val="bullet"/>
      <w:lvlText w:val="•"/>
      <w:lvlJc w:val="left"/>
      <w:pPr>
        <w:ind w:left="5053" w:hanging="217"/>
      </w:pPr>
      <w:rPr>
        <w:rFonts w:hint="default"/>
        <w:lang w:val="en-US" w:eastAsia="en-US" w:bidi="ar-SA"/>
      </w:rPr>
    </w:lvl>
    <w:lvl w:ilvl="6" w:tplc="A432C54A">
      <w:numFmt w:val="bullet"/>
      <w:lvlText w:val="•"/>
      <w:lvlJc w:val="left"/>
      <w:pPr>
        <w:ind w:left="5919" w:hanging="217"/>
      </w:pPr>
      <w:rPr>
        <w:rFonts w:hint="default"/>
        <w:lang w:val="en-US" w:eastAsia="en-US" w:bidi="ar-SA"/>
      </w:rPr>
    </w:lvl>
    <w:lvl w:ilvl="7" w:tplc="2C22A0E4">
      <w:numFmt w:val="bullet"/>
      <w:lvlText w:val="•"/>
      <w:lvlJc w:val="left"/>
      <w:pPr>
        <w:ind w:left="6786" w:hanging="217"/>
      </w:pPr>
      <w:rPr>
        <w:rFonts w:hint="default"/>
        <w:lang w:val="en-US" w:eastAsia="en-US" w:bidi="ar-SA"/>
      </w:rPr>
    </w:lvl>
    <w:lvl w:ilvl="8" w:tplc="D07E1DB2">
      <w:numFmt w:val="bullet"/>
      <w:lvlText w:val="•"/>
      <w:lvlJc w:val="left"/>
      <w:pPr>
        <w:ind w:left="7653" w:hanging="217"/>
      </w:pPr>
      <w:rPr>
        <w:rFonts w:hint="default"/>
        <w:lang w:val="en-US" w:eastAsia="en-US" w:bidi="ar-SA"/>
      </w:rPr>
    </w:lvl>
  </w:abstractNum>
  <w:num w:numId="1" w16cid:durableId="113563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197"/>
    <w:rsid w:val="00081110"/>
    <w:rsid w:val="003C3197"/>
    <w:rsid w:val="004F19B6"/>
    <w:rsid w:val="00977FEF"/>
    <w:rsid w:val="00A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E2C74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168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722" w:hanging="2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9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2022-07-09T06:16:00Z</dcterms:created>
  <dcterms:modified xsi:type="dcterms:W3CDTF">2022-07-09T06:17:00Z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