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75AB" w14:textId="77777777" w:rsidR="00C46A72" w:rsidRDefault="00C46A72">
      <w:pPr>
        <w:pStyle w:val="BodyText"/>
        <w:spacing w:before="10"/>
        <w:ind w:left="0"/>
        <w:rPr>
          <w:sz w:val="15"/>
        </w:rPr>
      </w:pPr>
    </w:p>
    <w:p w14:paraId="49AE12F0" w14:textId="77777777" w:rsidR="00C46A72" w:rsidRDefault="00430FE4">
      <w:pPr>
        <w:pStyle w:val="BodyText"/>
        <w:spacing w:line="290" w:lineRule="auto"/>
        <w:ind w:right="252"/>
      </w:pPr>
      <w:r>
        <w:t>As a brief introduction, tidymodels is, like tidyverse, not a single package but rather a collection of data science</w:t>
      </w:r>
      <w:r>
        <w:rPr>
          <w:spacing w:val="1"/>
        </w:rPr>
        <w:t xml:space="preserve"> </w:t>
      </w:r>
      <w:r>
        <w:t>pack</w:t>
      </w:r>
      <w:r>
        <w:t>ages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1154CC"/>
        </w:rPr>
        <w:t>tidyverse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principles</w:t>
      </w:r>
      <w:r>
        <w:t>.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packages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tidymodels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 tidyverse. What makes tidymodels different from tidyverse, however, is that many of these packages are meant</w:t>
      </w:r>
      <w:r>
        <w:rPr>
          <w:spacing w:val="1"/>
        </w:rPr>
        <w:t xml:space="preserve"> </w:t>
      </w:r>
      <w:r>
        <w:t>for predictive modeling and provide a universal standard interface for all of the different machine learning methods</w:t>
      </w:r>
      <w:r>
        <w:rPr>
          <w:spacing w:val="-47"/>
        </w:rPr>
        <w:t xml:space="preserve"> </w:t>
      </w:r>
      <w:r>
        <w:t>available in</w:t>
      </w:r>
      <w:r>
        <w:rPr>
          <w:spacing w:val="-3"/>
        </w:rPr>
        <w:t xml:space="preserve"> </w:t>
      </w:r>
      <w:r>
        <w:t>R.</w:t>
      </w:r>
    </w:p>
    <w:p w14:paraId="361957A8" w14:textId="77777777" w:rsidR="00C46A72" w:rsidRDefault="00C46A72">
      <w:pPr>
        <w:pStyle w:val="BodyText"/>
        <w:spacing w:before="8"/>
        <w:ind w:left="0"/>
        <w:rPr>
          <w:sz w:val="15"/>
        </w:rPr>
      </w:pPr>
    </w:p>
    <w:p w14:paraId="0544930A" w14:textId="77777777" w:rsidR="00C46A72" w:rsidRDefault="00430FE4">
      <w:pPr>
        <w:pStyle w:val="BodyText"/>
        <w:spacing w:line="292" w:lineRule="auto"/>
        <w:ind w:right="149"/>
      </w:pPr>
      <w:r>
        <w:t>Today,</w:t>
      </w:r>
      <w:r>
        <w:rPr>
          <w:spacing w:val="-9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~1300</w:t>
      </w:r>
      <w:r>
        <w:rPr>
          <w:spacing w:val="-8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insurance</w:t>
      </w:r>
      <w:r>
        <w:rPr>
          <w:spacing w:val="-47"/>
        </w:rPr>
        <w:t xml:space="preserve"> </w:t>
      </w:r>
      <w:r>
        <w:t>company.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sourced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titled</w:t>
      </w:r>
      <w:r>
        <w:rPr>
          <w:spacing w:val="-4"/>
        </w:rPr>
        <w:t xml:space="preserve"> </w:t>
      </w:r>
      <w:r>
        <w:rPr>
          <w:rFonts w:ascii="Arial"/>
          <w:i/>
        </w:rPr>
        <w:t>Machine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Learning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with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Brett</w:t>
      </w:r>
      <w:r>
        <w:rPr>
          <w:spacing w:val="-4"/>
        </w:rPr>
        <w:t xml:space="preserve"> </w:t>
      </w:r>
      <w:r>
        <w:t>Lantz.</w:t>
      </w:r>
    </w:p>
    <w:p w14:paraId="32C9934B" w14:textId="77777777" w:rsidR="00C46A72" w:rsidRDefault="00430FE4">
      <w:pPr>
        <w:pStyle w:val="BodyText"/>
        <w:spacing w:before="179" w:line="295" w:lineRule="auto"/>
        <w:ind w:right="7284"/>
        <w:rPr>
          <w:rFonts w:ascii="Courier New"/>
        </w:rPr>
      </w:pPr>
      <w:r>
        <w:rPr>
          <w:rFonts w:ascii="Courier New"/>
        </w:rPr>
        <w:t>library(tidyverse)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  <w:spacing w:val="-1"/>
        </w:rPr>
        <w:t>library(tidymodels)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  <w:spacing w:val="-1"/>
        </w:rPr>
        <w:t>library(data.table)</w:t>
      </w:r>
    </w:p>
    <w:p w14:paraId="7A24619C" w14:textId="77777777" w:rsidR="00C46A72" w:rsidRDefault="00C46A72">
      <w:pPr>
        <w:pStyle w:val="BodyText"/>
        <w:spacing w:before="11"/>
        <w:ind w:left="0"/>
        <w:rPr>
          <w:rFonts w:ascii="Courier New"/>
          <w:sz w:val="21"/>
        </w:rPr>
      </w:pPr>
    </w:p>
    <w:p w14:paraId="60C194CE" w14:textId="77777777" w:rsidR="00C46A72" w:rsidRDefault="00430FE4">
      <w:pPr>
        <w:pStyle w:val="BodyText"/>
      </w:pPr>
      <w:r>
        <w:rPr>
          <w:rFonts w:ascii="Courier New"/>
        </w:rPr>
        <w:t>download.file("</w:t>
      </w:r>
      <w:r>
        <w:rPr>
          <w:color w:val="1154CC"/>
        </w:rPr>
        <w:t>https://raw.githubusercontent.com/stedy/Machine-Learning-with-R-datasets/master</w:t>
      </w:r>
    </w:p>
    <w:p w14:paraId="7D769BD7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color w:val="1154CC"/>
        </w:rPr>
        <w:t>/insurance.csv</w:t>
      </w:r>
      <w:r>
        <w:rPr>
          <w:rFonts w:ascii="Courier New"/>
        </w:rPr>
        <w:t>",</w:t>
      </w:r>
    </w:p>
    <w:p w14:paraId="4A4594B8" w14:textId="77777777" w:rsidR="00C46A72" w:rsidRDefault="00430FE4">
      <w:pPr>
        <w:pStyle w:val="BodyText"/>
        <w:spacing w:before="45"/>
        <w:ind w:left="1657"/>
        <w:rPr>
          <w:rFonts w:ascii="Courier New"/>
        </w:rPr>
      </w:pPr>
      <w:r>
        <w:rPr>
          <w:rFonts w:ascii="Courier New"/>
        </w:rPr>
        <w:t>"insurance.csv"</w:t>
      </w:r>
    </w:p>
    <w:p w14:paraId="6A673C5F" w14:textId="77777777" w:rsidR="00C46A72" w:rsidRDefault="00C46A72">
      <w:pPr>
        <w:pStyle w:val="BodyText"/>
        <w:spacing w:before="6"/>
        <w:ind w:left="0"/>
        <w:rPr>
          <w:rFonts w:ascii="Courier New"/>
          <w:sz w:val="26"/>
        </w:rPr>
      </w:pPr>
    </w:p>
    <w:p w14:paraId="1583E713" w14:textId="77777777" w:rsidR="00C46A72" w:rsidRDefault="00430FE4">
      <w:pPr>
        <w:pStyle w:val="BodyText"/>
        <w:spacing w:line="292" w:lineRule="auto"/>
        <w:ind w:right="5037"/>
        <w:rPr>
          <w:rFonts w:ascii="Courier New"/>
        </w:rPr>
      </w:pPr>
      <w:r>
        <w:rPr>
          <w:rFonts w:ascii="Courier New"/>
        </w:rPr>
        <w:t>insur_dt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fread("insurance.csv")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insur_dt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colnames()</w:t>
      </w:r>
    </w:p>
    <w:p w14:paraId="00448039" w14:textId="77777777" w:rsidR="00C46A72" w:rsidRDefault="00430FE4">
      <w:pPr>
        <w:pStyle w:val="BodyText"/>
        <w:tabs>
          <w:tab w:val="left" w:pos="2089"/>
          <w:tab w:val="left" w:pos="3272"/>
          <w:tab w:val="left" w:pos="4452"/>
          <w:tab w:val="left" w:pos="6819"/>
          <w:tab w:val="left" w:pos="8002"/>
        </w:tabs>
        <w:spacing w:before="4" w:line="292" w:lineRule="auto"/>
        <w:ind w:right="51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"age"</w:t>
      </w:r>
      <w:r>
        <w:rPr>
          <w:rFonts w:ascii="Courier New"/>
        </w:rPr>
        <w:tab/>
        <w:t>"sex"</w:t>
      </w:r>
      <w:r>
        <w:rPr>
          <w:rFonts w:ascii="Courier New"/>
        </w:rPr>
        <w:tab/>
        <w:t>"bmi"</w:t>
      </w:r>
      <w:r>
        <w:rPr>
          <w:rFonts w:ascii="Courier New"/>
        </w:rPr>
        <w:tab/>
        <w:t>"children"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"smoker"</w:t>
      </w:r>
      <w:r>
        <w:rPr>
          <w:rFonts w:ascii="Courier New"/>
        </w:rPr>
        <w:tab/>
        <w:t>"r</w:t>
      </w:r>
      <w:r>
        <w:rPr>
          <w:rFonts w:ascii="Courier New"/>
        </w:rPr>
        <w:t>egion"</w:t>
      </w:r>
      <w:r>
        <w:rPr>
          <w:rFonts w:ascii="Courier New"/>
        </w:rPr>
        <w:tab/>
        <w:t>"charges"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insur_dt$age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summary()</w:t>
      </w:r>
    </w:p>
    <w:p w14:paraId="5EF7C6A6" w14:textId="77777777" w:rsidR="00C46A72" w:rsidRDefault="00430FE4">
      <w:pPr>
        <w:pStyle w:val="BodyText"/>
        <w:tabs>
          <w:tab w:val="left" w:pos="690"/>
          <w:tab w:val="left" w:pos="798"/>
          <w:tab w:val="left" w:pos="1551"/>
          <w:tab w:val="left" w:pos="2411"/>
          <w:tab w:val="left" w:pos="3272"/>
          <w:tab w:val="left" w:pos="3378"/>
          <w:tab w:val="left" w:pos="4132"/>
          <w:tab w:val="left" w:pos="4991"/>
          <w:tab w:val="left" w:pos="5099"/>
        </w:tabs>
        <w:spacing w:before="4" w:line="292" w:lineRule="auto"/>
        <w:ind w:right="39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Min.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</w:rPr>
        <w:tab/>
      </w:r>
      <w:r>
        <w:rPr>
          <w:rFonts w:ascii="Courier New"/>
        </w:rPr>
        <w:tab/>
        <w:t>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Max.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18.00</w:t>
      </w:r>
      <w:r>
        <w:rPr>
          <w:rFonts w:ascii="Courier New"/>
        </w:rPr>
        <w:tab/>
        <w:t>27.00</w:t>
      </w:r>
      <w:r>
        <w:rPr>
          <w:rFonts w:ascii="Courier New"/>
        </w:rPr>
        <w:tab/>
        <w:t>39.00</w:t>
      </w:r>
      <w:r>
        <w:rPr>
          <w:rFonts w:ascii="Courier New"/>
        </w:rPr>
        <w:tab/>
        <w:t>39.21</w:t>
      </w:r>
      <w:r>
        <w:rPr>
          <w:rFonts w:ascii="Courier New"/>
        </w:rPr>
        <w:tab/>
        <w:t>51.00</w:t>
      </w:r>
      <w:r>
        <w:rPr>
          <w:rFonts w:ascii="Courier New"/>
        </w:rPr>
        <w:tab/>
      </w:r>
      <w:r>
        <w:rPr>
          <w:rFonts w:ascii="Courier New"/>
          <w:spacing w:val="-1"/>
        </w:rPr>
        <w:t>64.00</w:t>
      </w:r>
    </w:p>
    <w:p w14:paraId="628CB422" w14:textId="77777777" w:rsidR="00C46A72" w:rsidRDefault="00430FE4">
      <w:pPr>
        <w:pStyle w:val="BodyText"/>
        <w:spacing w:before="4" w:line="292" w:lineRule="auto"/>
        <w:ind w:right="6574"/>
        <w:rPr>
          <w:rFonts w:ascii="Courier New"/>
        </w:rPr>
      </w:pPr>
      <w:r>
        <w:rPr>
          <w:rFonts w:ascii="Courier New"/>
        </w:rPr>
        <w:t>insur_dt$sex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table()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</w:p>
    <w:p w14:paraId="4AE75ECF" w14:textId="77777777" w:rsidR="00C46A72" w:rsidRDefault="00430FE4">
      <w:pPr>
        <w:pStyle w:val="BodyText"/>
        <w:tabs>
          <w:tab w:val="left" w:pos="798"/>
          <w:tab w:val="left" w:pos="1443"/>
          <w:tab w:val="left" w:pos="1551"/>
        </w:tabs>
        <w:spacing w:before="4" w:line="297" w:lineRule="auto"/>
        <w:ind w:right="761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female</w:t>
      </w:r>
      <w:r>
        <w:rPr>
          <w:rFonts w:ascii="Courier New"/>
        </w:rPr>
        <w:tab/>
      </w:r>
      <w:r>
        <w:rPr>
          <w:rFonts w:ascii="Courier New"/>
          <w:spacing w:val="-1"/>
        </w:rPr>
        <w:t>male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662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Courier New"/>
          <w:spacing w:val="-1"/>
        </w:rPr>
        <w:t>676</w:t>
      </w:r>
    </w:p>
    <w:p w14:paraId="292CF89A" w14:textId="77777777" w:rsidR="00C46A72" w:rsidRDefault="00430FE4">
      <w:pPr>
        <w:pStyle w:val="BodyText"/>
        <w:spacing w:line="200" w:lineRule="exact"/>
        <w:rPr>
          <w:rFonts w:ascii="Courier New"/>
        </w:rPr>
      </w:pPr>
      <w:r>
        <w:pict w14:anchorId="1E8292B2"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left:0;text-align:left;margin-left:66.15pt;margin-top:12.4pt;width:273.95pt;height:22.7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7"/>
                    <w:gridCol w:w="1667"/>
                    <w:gridCol w:w="914"/>
                    <w:gridCol w:w="754"/>
                    <w:gridCol w:w="967"/>
                    <w:gridCol w:w="752"/>
                  </w:tblGrid>
                  <w:tr w:rsidR="00C46A72" w14:paraId="04403067" w14:textId="77777777">
                    <w:trPr>
                      <w:trHeight w:val="226"/>
                    </w:trPr>
                    <w:tc>
                      <w:tcPr>
                        <w:tcW w:w="427" w:type="dxa"/>
                      </w:tcPr>
                      <w:p w14:paraId="3D8FF181" w14:textId="77777777" w:rsidR="00C46A72" w:rsidRDefault="00430FE4">
                        <w:pPr>
                          <w:pStyle w:val="TableParagraph"/>
                          <w:spacing w:before="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##</w:t>
                        </w:r>
                      </w:p>
                    </w:tc>
                    <w:tc>
                      <w:tcPr>
                        <w:tcW w:w="1667" w:type="dxa"/>
                      </w:tcPr>
                      <w:p w14:paraId="5630BD80" w14:textId="77777777" w:rsidR="00C46A72" w:rsidRDefault="00430FE4">
                        <w:pPr>
                          <w:pStyle w:val="TableParagraph"/>
                          <w:spacing w:before="0"/>
                          <w:ind w:left="1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Min.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1st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Qu.</w:t>
                        </w:r>
                      </w:p>
                    </w:tc>
                    <w:tc>
                      <w:tcPr>
                        <w:tcW w:w="914" w:type="dxa"/>
                      </w:tcPr>
                      <w:p w14:paraId="26E2B6F6" w14:textId="77777777" w:rsidR="00C46A72" w:rsidRDefault="00430FE4">
                        <w:pPr>
                          <w:pStyle w:val="TableParagraph"/>
                          <w:spacing w:before="0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Median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6291BE93" w14:textId="77777777" w:rsidR="00C46A72" w:rsidRDefault="00430FE4">
                        <w:pPr>
                          <w:pStyle w:val="TableParagraph"/>
                          <w:spacing w:before="0"/>
                          <w:ind w:right="5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967" w:type="dxa"/>
                      </w:tcPr>
                      <w:p w14:paraId="0C490AFC" w14:textId="77777777" w:rsidR="00C46A72" w:rsidRDefault="00430FE4">
                        <w:pPr>
                          <w:pStyle w:val="TableParagraph"/>
                          <w:spacing w:before="0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3rd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Qu.</w:t>
                        </w:r>
                      </w:p>
                    </w:tc>
                    <w:tc>
                      <w:tcPr>
                        <w:tcW w:w="752" w:type="dxa"/>
                      </w:tcPr>
                      <w:p w14:paraId="69372981" w14:textId="77777777" w:rsidR="00C46A72" w:rsidRDefault="00430FE4">
                        <w:pPr>
                          <w:pStyle w:val="TableParagraph"/>
                          <w:spacing w:before="0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Max.</w:t>
                        </w:r>
                      </w:p>
                    </w:tc>
                  </w:tr>
                  <w:tr w:rsidR="00C46A72" w14:paraId="73BCEC96" w14:textId="77777777">
                    <w:trPr>
                      <w:trHeight w:val="226"/>
                    </w:trPr>
                    <w:tc>
                      <w:tcPr>
                        <w:tcW w:w="427" w:type="dxa"/>
                      </w:tcPr>
                      <w:p w14:paraId="2D8DA088" w14:textId="77777777" w:rsidR="00C46A72" w:rsidRDefault="00430FE4">
                        <w:pPr>
                          <w:pStyle w:val="TableParagraph"/>
                          <w:spacing w:before="23" w:line="184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##</w:t>
                        </w:r>
                      </w:p>
                    </w:tc>
                    <w:tc>
                      <w:tcPr>
                        <w:tcW w:w="1667" w:type="dxa"/>
                      </w:tcPr>
                      <w:p w14:paraId="2D545554" w14:textId="77777777" w:rsidR="00C46A72" w:rsidRDefault="00430FE4">
                        <w:pPr>
                          <w:pStyle w:val="TableParagraph"/>
                          <w:tabs>
                            <w:tab w:val="left" w:pos="914"/>
                          </w:tabs>
                          <w:spacing w:before="23" w:line="184" w:lineRule="exact"/>
                          <w:ind w:left="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15.96</w:t>
                        </w:r>
                        <w:r>
                          <w:rPr>
                            <w:sz w:val="18"/>
                          </w:rPr>
                          <w:tab/>
                          <w:t>26.30</w:t>
                        </w:r>
                      </w:p>
                    </w:tc>
                    <w:tc>
                      <w:tcPr>
                        <w:tcW w:w="914" w:type="dxa"/>
                      </w:tcPr>
                      <w:p w14:paraId="175A3BC7" w14:textId="77777777" w:rsidR="00C46A72" w:rsidRDefault="00430FE4">
                        <w:pPr>
                          <w:pStyle w:val="TableParagraph"/>
                          <w:spacing w:before="23" w:line="184" w:lineRule="exact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30.40</w:t>
                        </w:r>
                      </w:p>
                    </w:tc>
                    <w:tc>
                      <w:tcPr>
                        <w:tcW w:w="754" w:type="dxa"/>
                      </w:tcPr>
                      <w:p w14:paraId="7BB406F9" w14:textId="77777777" w:rsidR="00C46A72" w:rsidRDefault="00430FE4">
                        <w:pPr>
                          <w:pStyle w:val="TableParagraph"/>
                          <w:spacing w:before="23" w:line="184" w:lineRule="exact"/>
                          <w:ind w:right="52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30.66</w:t>
                        </w:r>
                      </w:p>
                    </w:tc>
                    <w:tc>
                      <w:tcPr>
                        <w:tcW w:w="967" w:type="dxa"/>
                      </w:tcPr>
                      <w:p w14:paraId="447C7BD0" w14:textId="77777777" w:rsidR="00C46A72" w:rsidRDefault="00430FE4">
                        <w:pPr>
                          <w:pStyle w:val="TableParagraph"/>
                          <w:spacing w:before="23" w:line="184" w:lineRule="exact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34.69</w:t>
                        </w:r>
                      </w:p>
                    </w:tc>
                    <w:tc>
                      <w:tcPr>
                        <w:tcW w:w="752" w:type="dxa"/>
                      </w:tcPr>
                      <w:p w14:paraId="76A6B00D" w14:textId="77777777" w:rsidR="00C46A72" w:rsidRDefault="00430FE4">
                        <w:pPr>
                          <w:pStyle w:val="TableParagraph"/>
                          <w:spacing w:before="23" w:line="184" w:lineRule="exact"/>
                          <w:ind w:right="5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53.13</w:t>
                        </w:r>
                      </w:p>
                    </w:tc>
                  </w:tr>
                </w:tbl>
                <w:p w14:paraId="31CD3F16" w14:textId="77777777" w:rsidR="00C46A72" w:rsidRDefault="00C46A72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insur_dt$bmi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summary()</w:t>
      </w:r>
    </w:p>
    <w:p w14:paraId="3D49F7C6" w14:textId="77777777" w:rsidR="00C46A72" w:rsidRDefault="00430FE4">
      <w:pPr>
        <w:pStyle w:val="BodyText"/>
        <w:spacing w:before="550" w:line="292" w:lineRule="auto"/>
        <w:ind w:right="6255"/>
        <w:rPr>
          <w:rFonts w:ascii="Courier New"/>
        </w:rPr>
      </w:pPr>
      <w:r>
        <w:rPr>
          <w:rFonts w:ascii="Courier New"/>
        </w:rPr>
        <w:t>insur_dt$smoker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table()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</w:t>
      </w:r>
    </w:p>
    <w:p w14:paraId="59B339E0" w14:textId="77777777" w:rsidR="00C46A72" w:rsidRDefault="00430FE4">
      <w:pPr>
        <w:pStyle w:val="BodyText"/>
        <w:tabs>
          <w:tab w:val="left" w:pos="690"/>
          <w:tab w:val="left" w:pos="1119"/>
        </w:tabs>
        <w:spacing w:before="4" w:line="292" w:lineRule="auto"/>
        <w:ind w:right="80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1064</w:t>
      </w:r>
      <w:r>
        <w:rPr>
          <w:rFonts w:ascii="Times New Roman"/>
        </w:rPr>
        <w:tab/>
      </w:r>
      <w:r>
        <w:rPr>
          <w:rFonts w:ascii="Courier New"/>
          <w:spacing w:val="-1"/>
        </w:rPr>
        <w:t>274</w:t>
      </w:r>
    </w:p>
    <w:p w14:paraId="4BC02323" w14:textId="77777777" w:rsidR="00C46A72" w:rsidRDefault="00430FE4">
      <w:pPr>
        <w:pStyle w:val="BodyText"/>
        <w:spacing w:before="4"/>
        <w:rPr>
          <w:rFonts w:ascii="Courier New"/>
        </w:rPr>
      </w:pPr>
      <w:r>
        <w:rPr>
          <w:rFonts w:ascii="Courier New"/>
        </w:rPr>
        <w:t>insur_dt$charges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summary()</w:t>
      </w:r>
    </w:p>
    <w:p w14:paraId="2510CA9C" w14:textId="77777777" w:rsidR="00C46A72" w:rsidRDefault="00430FE4">
      <w:pPr>
        <w:pStyle w:val="BodyText"/>
        <w:tabs>
          <w:tab w:val="left" w:pos="798"/>
          <w:tab w:val="left" w:pos="1657"/>
          <w:tab w:val="left" w:pos="2519"/>
          <w:tab w:val="left" w:pos="3272"/>
          <w:tab w:val="left" w:pos="3378"/>
          <w:tab w:val="left" w:pos="4132"/>
          <w:tab w:val="left" w:pos="4991"/>
          <w:tab w:val="left" w:pos="5099"/>
        </w:tabs>
        <w:spacing w:before="48" w:line="292" w:lineRule="auto"/>
        <w:ind w:right="39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Min.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</w:rPr>
        <w:tab/>
      </w:r>
      <w:r>
        <w:rPr>
          <w:rFonts w:ascii="Courier New"/>
        </w:rPr>
        <w:tab/>
        <w:t>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Max.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1122</w:t>
      </w:r>
      <w:r>
        <w:rPr>
          <w:rFonts w:ascii="Courier New"/>
        </w:rPr>
        <w:tab/>
        <w:t>4740</w:t>
      </w:r>
      <w:r>
        <w:rPr>
          <w:rFonts w:ascii="Courier New"/>
        </w:rPr>
        <w:tab/>
        <w:t>9382</w:t>
      </w:r>
      <w:r>
        <w:rPr>
          <w:rFonts w:ascii="Courier New"/>
        </w:rPr>
        <w:tab/>
        <w:t>13270</w:t>
      </w:r>
      <w:r>
        <w:rPr>
          <w:rFonts w:ascii="Courier New"/>
        </w:rPr>
        <w:tab/>
        <w:t>16640</w:t>
      </w:r>
      <w:r>
        <w:rPr>
          <w:rFonts w:ascii="Times New Roman"/>
        </w:rPr>
        <w:tab/>
      </w:r>
      <w:r>
        <w:rPr>
          <w:rFonts w:ascii="Courier New"/>
          <w:spacing w:val="-1"/>
        </w:rPr>
        <w:t>63770</w:t>
      </w:r>
    </w:p>
    <w:p w14:paraId="103994CC" w14:textId="77777777" w:rsidR="00C46A72" w:rsidRDefault="00430FE4">
      <w:pPr>
        <w:pStyle w:val="BodyText"/>
        <w:spacing w:before="180" w:line="288" w:lineRule="auto"/>
        <w:ind w:right="149"/>
      </w:pPr>
      <w:r>
        <w:rPr>
          <w:spacing w:val="-1"/>
        </w:rPr>
        <w:t xml:space="preserve">Above, you’ll noticed I loaded packages such as </w:t>
      </w:r>
      <w:r>
        <w:rPr>
          <w:rFonts w:ascii="Courier New" w:hAnsi="Courier New"/>
          <w:spacing w:val="-1"/>
        </w:rPr>
        <w:t xml:space="preserve">parsnip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>recipes</w:t>
      </w:r>
      <w:r>
        <w:rPr>
          <w:spacing w:val="-1"/>
        </w:rPr>
        <w:t xml:space="preserve">. These packages, together </w:t>
      </w:r>
      <w:r>
        <w:t>with others,</w:t>
      </w:r>
      <w:r>
        <w:rPr>
          <w:spacing w:val="1"/>
        </w:rPr>
        <w:t xml:space="preserve"> </w:t>
      </w:r>
      <w:r>
        <w:rPr>
          <w:spacing w:val="-2"/>
        </w:rPr>
        <w:t xml:space="preserve">form the meta-package </w:t>
      </w:r>
      <w:r>
        <w:rPr>
          <w:rFonts w:ascii="Courier New" w:hAnsi="Courier New"/>
          <w:spacing w:val="-1"/>
        </w:rPr>
        <w:t xml:space="preserve">tidymodels </w:t>
      </w:r>
      <w:r>
        <w:rPr>
          <w:spacing w:val="-1"/>
        </w:rPr>
        <w:t xml:space="preserve">used for modeling and statistical analysis. You can learn more about it </w:t>
      </w:r>
      <w:r>
        <w:rPr>
          <w:color w:val="1154CC"/>
          <w:spacing w:val="-1"/>
        </w:rPr>
        <w:t>here</w:t>
      </w:r>
      <w:r>
        <w:rPr>
          <w:spacing w:val="-1"/>
        </w:rPr>
        <w:t>.</w:t>
      </w:r>
      <w:r>
        <w:t xml:space="preserve"> Usually,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rPr>
          <w:rFonts w:ascii="Courier New" w:hAnsi="Courier New"/>
        </w:rPr>
        <w:t>library(tidymodels)</w:t>
      </w:r>
      <w:r>
        <w:t>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notebooks</w:t>
      </w:r>
      <w:r>
        <w:rPr>
          <w:spacing w:val="-7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unable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being,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fine.</w:t>
      </w:r>
    </w:p>
    <w:p w14:paraId="0C0E0C96" w14:textId="77777777" w:rsidR="00C46A72" w:rsidRDefault="00C46A72">
      <w:pPr>
        <w:pStyle w:val="BodyText"/>
        <w:spacing w:before="10"/>
        <w:ind w:left="0"/>
        <w:rPr>
          <w:sz w:val="16"/>
        </w:rPr>
      </w:pPr>
    </w:p>
    <w:p w14:paraId="12058BFE" w14:textId="77777777" w:rsidR="00C46A72" w:rsidRDefault="00430FE4">
      <w:pPr>
        <w:pStyle w:val="BodyText"/>
        <w:spacing w:line="290" w:lineRule="auto"/>
      </w:pPr>
      <w:r>
        <w:t>As you can see, there are 7 different relatively self-explanatory variables in this data set, some of which are</w:t>
      </w:r>
      <w:r>
        <w:rPr>
          <w:spacing w:val="1"/>
        </w:rPr>
        <w:t xml:space="preserve"> </w:t>
      </w:r>
      <w:r>
        <w:t>presumably used by the benevolent private health insurance company in question to determine how much a given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ultimately</w:t>
      </w:r>
      <w:r>
        <w:t xml:space="preserve"> </w:t>
      </w:r>
      <w:r>
        <w:rPr>
          <w:spacing w:val="-1"/>
        </w:rPr>
        <w:t>charged.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</w:t>
      </w:r>
      <w:r>
        <w:rPr>
          <w:rFonts w:ascii="Courier New"/>
          <w:spacing w:val="-1"/>
        </w:rPr>
        <w:t>ge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sex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region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appear</w:t>
      </w:r>
      <w:r>
        <w:rPr>
          <w:spacing w:val="-2"/>
        </w:rPr>
        <w:t xml:space="preserve"> </w:t>
      </w:r>
      <w:r>
        <w:rPr>
          <w:spacing w:val="-1"/>
        </w:rPr>
        <w:t>to be demographics;</w:t>
      </w:r>
      <w:r>
        <w:rPr>
          <w:spacing w:val="1"/>
        </w:rPr>
        <w:t xml:space="preserve"> </w:t>
      </w:r>
      <w:r>
        <w:rPr>
          <w:spacing w:val="-1"/>
        </w:rPr>
        <w:t>with age</w:t>
      </w:r>
      <w:r>
        <w:rPr>
          <w:spacing w:val="-3"/>
        </w:rPr>
        <w:t xml:space="preserve">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no greater</w:t>
      </w:r>
      <w:r>
        <w:rPr>
          <w:spacing w:val="-2"/>
        </w:rPr>
        <w:t xml:space="preserve"> </w:t>
      </w:r>
      <w:r>
        <w:rPr>
          <w:spacing w:val="-1"/>
        </w:rPr>
        <w:t>than 64 with</w:t>
      </w:r>
      <w:r>
        <w:rPr>
          <w:spacing w:val="1"/>
        </w:rPr>
        <w:t xml:space="preserve"> </w:t>
      </w:r>
      <w:r>
        <w:rPr>
          <w:spacing w:val="-1"/>
        </w:rPr>
        <w:t>a mean of</w:t>
      </w:r>
      <w:r>
        <w:rPr>
          <w:spacing w:val="-3"/>
        </w:rP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40.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1"/>
        </w:rPr>
        <w:t xml:space="preserve"> </w:t>
      </w:r>
      <w:r>
        <w:rPr>
          <w:spacing w:val="-1"/>
        </w:rPr>
        <w:t>factor</w:t>
      </w:r>
      <w:r>
        <w:rPr>
          <w:spacing w:val="1"/>
        </w:rPr>
        <w:t xml:space="preserve"> </w:t>
      </w:r>
      <w:r>
        <w:rPr>
          <w:spacing w:val="-1"/>
        </w:rPr>
        <w:t>levels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rFonts w:ascii="Courier New"/>
          <w:spacing w:val="-1"/>
        </w:rPr>
        <w:t>sex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seem to</w:t>
      </w:r>
      <w:r>
        <w:rPr>
          <w:spacing w:val="-3"/>
        </w:rPr>
        <w:t xml:space="preserve"> </w:t>
      </w:r>
      <w:r>
        <w:rPr>
          <w:spacing w:val="-1"/>
        </w:rPr>
        <w:t>be about</w:t>
      </w:r>
      <w:r>
        <w:rPr>
          <w:spacing w:val="-2"/>
        </w:rPr>
        <w:t xml:space="preserve"> </w:t>
      </w:r>
      <w:r>
        <w:rPr>
          <w:spacing w:val="-1"/>
        </w:rPr>
        <w:t>the same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quantity.</w:t>
      </w:r>
    </w:p>
    <w:p w14:paraId="79D85D45" w14:textId="77777777" w:rsidR="00C46A72" w:rsidRDefault="00430FE4">
      <w:pPr>
        <w:pStyle w:val="BodyText"/>
        <w:spacing w:before="184" w:line="288" w:lineRule="auto"/>
        <w:ind w:right="236"/>
      </w:pPr>
      <w:r>
        <w:rPr>
          <w:spacing w:val="-1"/>
        </w:rPr>
        <w:t>Assuming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 variable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bmi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corresponds</w:t>
      </w:r>
      <w: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Body</w:t>
      </w:r>
      <w:r>
        <w:rPr>
          <w:spacing w:val="-2"/>
        </w:rPr>
        <w:t xml:space="preserve"> </w:t>
      </w:r>
      <w:r>
        <w:rPr>
          <w:spacing w:val="-1"/>
        </w:rPr>
        <w:t>Mass</w:t>
      </w:r>
      <w:r>
        <w:rPr>
          <w:spacing w:val="-2"/>
        </w:rPr>
        <w:t xml:space="preserve"> </w:t>
      </w:r>
      <w:r>
        <w:rPr>
          <w:spacing w:val="-1"/>
        </w:rPr>
        <w:t>Index,</w:t>
      </w:r>
      <w:r>
        <w:rPr>
          <w:spacing w:val="-2"/>
        </w:rPr>
        <w:t xml:space="preserve"> </w:t>
      </w:r>
      <w:r>
        <w:rPr>
          <w:spacing w:val="-1"/>
        </w:rPr>
        <w:t>according</w:t>
      </w:r>
      <w:r>
        <w:t xml:space="preserve"> </w:t>
      </w:r>
      <w:r>
        <w:rPr>
          <w:spacing w:val="-1"/>
        </w:rPr>
        <w:t xml:space="preserve">to the </w:t>
      </w:r>
      <w:r>
        <w:rPr>
          <w:color w:val="1154CC"/>
        </w:rPr>
        <w:t>CDC</w:t>
      </w:r>
      <w:r>
        <w:t>, a</w:t>
      </w:r>
      <w:r>
        <w:rPr>
          <w:spacing w:val="-1"/>
        </w:rPr>
        <w:t xml:space="preserve"> </w:t>
      </w:r>
      <w:r>
        <w:t>BMI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clinically</w:t>
      </w:r>
      <w:r>
        <w:rPr>
          <w:spacing w:val="-3"/>
        </w:rPr>
        <w:t xml:space="preserve"> </w:t>
      </w:r>
      <w:r>
        <w:t>obese.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the average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cusp of</w:t>
      </w:r>
      <w:r>
        <w:rPr>
          <w:spacing w:val="-1"/>
        </w:rPr>
        <w:t xml:space="preserve"> </w:t>
      </w:r>
      <w:r>
        <w:t>obese.</w:t>
      </w:r>
    </w:p>
    <w:p w14:paraId="7C7F23A3" w14:textId="77777777" w:rsidR="00C46A72" w:rsidRDefault="00C46A72">
      <w:pPr>
        <w:pStyle w:val="BodyText"/>
        <w:spacing w:before="1"/>
        <w:ind w:left="0"/>
        <w:rPr>
          <w:sz w:val="16"/>
        </w:rPr>
      </w:pPr>
    </w:p>
    <w:p w14:paraId="348722EB" w14:textId="77777777" w:rsidR="00C46A72" w:rsidRDefault="00430FE4">
      <w:pPr>
        <w:pStyle w:val="BodyText"/>
        <w:spacing w:line="290" w:lineRule="auto"/>
        <w:ind w:right="286"/>
        <w:jc w:val="both"/>
      </w:pPr>
      <w:r>
        <w:t>Next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smokers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non-smokers.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8"/>
        </w:rPr>
        <w:t xml:space="preserve"> </w:t>
      </w:r>
      <w:r>
        <w:rPr>
          <w:spacing w:val="-1"/>
        </w:rPr>
        <w:t>life,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definitely</w:t>
      </w:r>
      <w:r>
        <w:t xml:space="preserve"> </w:t>
      </w:r>
      <w:r>
        <w:rPr>
          <w:spacing w:val="-1"/>
        </w:rPr>
        <w:t>tell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smoker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going 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important</w:t>
      </w:r>
      <w:r>
        <w:t xml:space="preserve">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rPr>
          <w:spacing w:val="-1"/>
        </w:rPr>
        <w:t>forward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charge</w:t>
      </w:r>
      <w:r>
        <w:rPr>
          <w:rFonts w:ascii="Courier New"/>
          <w:spacing w:val="-59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heath</w:t>
      </w:r>
      <w:r>
        <w:rPr>
          <w:spacing w:val="-1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customer.</w:t>
      </w:r>
    </w:p>
    <w:p w14:paraId="3F537134" w14:textId="77777777" w:rsidR="00C46A72" w:rsidRDefault="00C46A72">
      <w:pPr>
        <w:spacing w:line="290" w:lineRule="auto"/>
        <w:jc w:val="both"/>
        <w:sectPr w:rsidR="00C46A72">
          <w:type w:val="continuous"/>
          <w:pgSz w:w="11910" w:h="16840"/>
          <w:pgMar w:top="1120" w:right="1200" w:bottom="280" w:left="1220" w:header="720" w:footer="720" w:gutter="0"/>
          <w:cols w:space="720"/>
        </w:sectPr>
      </w:pPr>
    </w:p>
    <w:p w14:paraId="7F2ABDF0" w14:textId="77777777" w:rsidR="00C46A72" w:rsidRDefault="00430FE4">
      <w:pPr>
        <w:pStyle w:val="BodyText"/>
        <w:spacing w:before="68"/>
      </w:pPr>
      <w:r>
        <w:lastRenderedPageBreak/>
        <w:t>Lastly,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rPr>
          <w:rFonts w:ascii="Courier New"/>
        </w:rPr>
        <w:t>charge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charge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modest</w:t>
      </w:r>
      <w:r>
        <w:rPr>
          <w:spacing w:val="-6"/>
        </w:rPr>
        <w:t xml:space="preserve"> </w:t>
      </w:r>
      <w:r>
        <w:t>$13,000.</w:t>
      </w:r>
    </w:p>
    <w:p w14:paraId="25C5AF87" w14:textId="77777777" w:rsidR="00C46A72" w:rsidRDefault="00C46A72">
      <w:pPr>
        <w:pStyle w:val="BodyText"/>
        <w:spacing w:before="7"/>
        <w:ind w:left="0"/>
      </w:pPr>
    </w:p>
    <w:p w14:paraId="2BEB93F4" w14:textId="77777777" w:rsidR="00C46A72" w:rsidRDefault="00430FE4">
      <w:pPr>
        <w:pStyle w:val="Heading1"/>
      </w:pPr>
      <w:r>
        <w:t>Exploratory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</w:p>
    <w:p w14:paraId="0797BD2E" w14:textId="77777777" w:rsidR="00C46A72" w:rsidRDefault="00430FE4">
      <w:pPr>
        <w:pStyle w:val="BodyText"/>
        <w:spacing w:before="220"/>
        <w:rPr>
          <w:rFonts w:ascii="Courier New"/>
        </w:rPr>
      </w:pPr>
      <w:r>
        <w:rPr>
          <w:rFonts w:ascii="Courier New"/>
        </w:rPr>
        <w:t>skimr::skim(insur_dt)</w:t>
      </w:r>
    </w:p>
    <w:p w14:paraId="63413067" w14:textId="77777777" w:rsidR="00C46A72" w:rsidRDefault="00C46A72">
      <w:pPr>
        <w:pStyle w:val="BodyText"/>
        <w:spacing w:before="8"/>
        <w:ind w:left="0"/>
        <w:rPr>
          <w:rFonts w:ascii="Courier New"/>
          <w:sz w:val="19"/>
        </w:rPr>
      </w:pPr>
    </w:p>
    <w:p w14:paraId="56EABD14" w14:textId="77777777" w:rsidR="00C46A72" w:rsidRDefault="00430FE4">
      <w:pPr>
        <w:pStyle w:val="BodyText"/>
        <w:ind w:left="702"/>
      </w:pPr>
      <w:r>
        <w:t>Table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summary</w:t>
      </w:r>
    </w:p>
    <w:p w14:paraId="0664840E" w14:textId="77777777" w:rsidR="00C46A72" w:rsidRDefault="00C46A72">
      <w:pPr>
        <w:pStyle w:val="BodyText"/>
        <w:spacing w:before="6"/>
        <w:ind w:left="0"/>
        <w:rPr>
          <w:sz w:val="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230"/>
        <w:gridCol w:w="1281"/>
        <w:gridCol w:w="606"/>
        <w:gridCol w:w="175"/>
        <w:gridCol w:w="671"/>
        <w:gridCol w:w="690"/>
        <w:gridCol w:w="610"/>
        <w:gridCol w:w="699"/>
        <w:gridCol w:w="746"/>
        <w:gridCol w:w="1463"/>
      </w:tblGrid>
      <w:tr w:rsidR="00C46A72" w14:paraId="3BB10792" w14:textId="77777777">
        <w:trPr>
          <w:trHeight w:val="546"/>
        </w:trPr>
        <w:tc>
          <w:tcPr>
            <w:tcW w:w="2337" w:type="dxa"/>
            <w:gridSpan w:val="2"/>
          </w:tcPr>
          <w:p w14:paraId="592AD41E" w14:textId="77777777" w:rsidR="00C46A72" w:rsidRDefault="00430FE4">
            <w:pPr>
              <w:pStyle w:val="TableParagraph"/>
              <w:spacing w:before="0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Name</w:t>
            </w:r>
          </w:p>
          <w:p w14:paraId="5B18643B" w14:textId="77777777" w:rsidR="00C46A72" w:rsidRDefault="00430FE4">
            <w:pPr>
              <w:pStyle w:val="TableParagraph"/>
              <w:spacing w:before="118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Number</w:t>
            </w:r>
            <w:r>
              <w:rPr>
                <w:rFonts w:ascii="Arial MT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 MT"/>
                <w:w w:val="105"/>
                <w:sz w:val="16"/>
              </w:rPr>
              <w:t>of</w:t>
            </w:r>
            <w:r>
              <w:rPr>
                <w:rFonts w:ascii="Arial MT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MT"/>
                <w:w w:val="105"/>
                <w:sz w:val="16"/>
              </w:rPr>
              <w:t>rows</w:t>
            </w:r>
          </w:p>
        </w:tc>
        <w:tc>
          <w:tcPr>
            <w:tcW w:w="6941" w:type="dxa"/>
            <w:gridSpan w:val="9"/>
          </w:tcPr>
          <w:p w14:paraId="51CA0366" w14:textId="77777777" w:rsidR="00C46A72" w:rsidRDefault="00430FE4">
            <w:pPr>
              <w:pStyle w:val="TableParagraph"/>
              <w:spacing w:before="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insur_dt</w:t>
            </w:r>
          </w:p>
          <w:p w14:paraId="4DF14356" w14:textId="77777777" w:rsidR="00C46A72" w:rsidRDefault="00430FE4">
            <w:pPr>
              <w:pStyle w:val="TableParagraph"/>
              <w:spacing w:before="118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1338</w:t>
            </w:r>
          </w:p>
        </w:tc>
      </w:tr>
      <w:tr w:rsidR="00C46A72" w14:paraId="3AD9B626" w14:textId="77777777">
        <w:trPr>
          <w:trHeight w:val="531"/>
        </w:trPr>
        <w:tc>
          <w:tcPr>
            <w:tcW w:w="2337" w:type="dxa"/>
            <w:gridSpan w:val="2"/>
            <w:tcBorders>
              <w:bottom w:val="single" w:sz="6" w:space="0" w:color="000000"/>
            </w:tcBorders>
          </w:tcPr>
          <w:p w14:paraId="117C30E7" w14:textId="77777777" w:rsidR="00C46A72" w:rsidRDefault="00430FE4">
            <w:pPr>
              <w:pStyle w:val="TableParagraph"/>
              <w:spacing w:before="58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Number</w:t>
            </w:r>
            <w:r>
              <w:rPr>
                <w:rFonts w:ascii="Arial MT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 MT"/>
                <w:w w:val="105"/>
                <w:sz w:val="16"/>
              </w:rPr>
              <w:t>of</w:t>
            </w:r>
            <w:r>
              <w:rPr>
                <w:rFonts w:ascii="Arial MT"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 MT"/>
                <w:w w:val="105"/>
                <w:sz w:val="16"/>
              </w:rPr>
              <w:t>columns</w:t>
            </w:r>
          </w:p>
        </w:tc>
        <w:tc>
          <w:tcPr>
            <w:tcW w:w="6941" w:type="dxa"/>
            <w:gridSpan w:val="9"/>
          </w:tcPr>
          <w:p w14:paraId="646CBE9F" w14:textId="77777777" w:rsidR="00C46A72" w:rsidRDefault="00430FE4">
            <w:pPr>
              <w:pStyle w:val="TableParagraph"/>
              <w:spacing w:before="58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7</w:t>
            </w:r>
          </w:p>
        </w:tc>
      </w:tr>
      <w:tr w:rsidR="00C46A72" w14:paraId="40CEB481" w14:textId="77777777">
        <w:trPr>
          <w:trHeight w:val="358"/>
        </w:trPr>
        <w:tc>
          <w:tcPr>
            <w:tcW w:w="2337" w:type="dxa"/>
            <w:gridSpan w:val="2"/>
            <w:tcBorders>
              <w:top w:val="single" w:sz="6" w:space="0" w:color="000000"/>
            </w:tcBorders>
          </w:tcPr>
          <w:p w14:paraId="4D2DA838" w14:textId="77777777" w:rsidR="00C46A72" w:rsidRDefault="00430FE4">
            <w:pPr>
              <w:pStyle w:val="TableParagraph"/>
              <w:spacing w:before="114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Column</w:t>
            </w:r>
            <w:r>
              <w:rPr>
                <w:rFonts w:asci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 MT"/>
                <w:w w:val="105"/>
                <w:sz w:val="16"/>
              </w:rPr>
              <w:t>type</w:t>
            </w:r>
            <w:r>
              <w:rPr>
                <w:rFonts w:asci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 MT"/>
                <w:w w:val="105"/>
                <w:sz w:val="16"/>
              </w:rPr>
              <w:t>frequency:</w:t>
            </w:r>
          </w:p>
        </w:tc>
        <w:tc>
          <w:tcPr>
            <w:tcW w:w="6941" w:type="dxa"/>
            <w:gridSpan w:val="9"/>
          </w:tcPr>
          <w:p w14:paraId="6B9B5311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46A72" w14:paraId="09530B52" w14:textId="77777777">
        <w:trPr>
          <w:trHeight w:val="302"/>
        </w:trPr>
        <w:tc>
          <w:tcPr>
            <w:tcW w:w="2337" w:type="dxa"/>
            <w:gridSpan w:val="2"/>
          </w:tcPr>
          <w:p w14:paraId="54EF801E" w14:textId="77777777" w:rsidR="00C46A72" w:rsidRDefault="00430FE4">
            <w:pPr>
              <w:pStyle w:val="TableParagraph"/>
              <w:spacing w:before="58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character</w:t>
            </w:r>
          </w:p>
        </w:tc>
        <w:tc>
          <w:tcPr>
            <w:tcW w:w="6941" w:type="dxa"/>
            <w:gridSpan w:val="9"/>
          </w:tcPr>
          <w:p w14:paraId="0312F524" w14:textId="77777777" w:rsidR="00C46A72" w:rsidRDefault="00430FE4">
            <w:pPr>
              <w:pStyle w:val="TableParagraph"/>
              <w:spacing w:before="58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3</w:t>
            </w:r>
          </w:p>
        </w:tc>
      </w:tr>
      <w:tr w:rsidR="00C46A72" w14:paraId="399C4122" w14:textId="77777777">
        <w:trPr>
          <w:trHeight w:val="302"/>
        </w:trPr>
        <w:tc>
          <w:tcPr>
            <w:tcW w:w="2337" w:type="dxa"/>
            <w:gridSpan w:val="2"/>
          </w:tcPr>
          <w:p w14:paraId="51E606D5" w14:textId="77777777" w:rsidR="00C46A72" w:rsidRDefault="00430FE4">
            <w:pPr>
              <w:pStyle w:val="TableParagraph"/>
              <w:spacing w:before="58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numeric</w:t>
            </w:r>
          </w:p>
        </w:tc>
        <w:tc>
          <w:tcPr>
            <w:tcW w:w="6941" w:type="dxa"/>
            <w:gridSpan w:val="9"/>
          </w:tcPr>
          <w:p w14:paraId="00A0F323" w14:textId="77777777" w:rsidR="00C46A72" w:rsidRDefault="00430FE4">
            <w:pPr>
              <w:pStyle w:val="TableParagraph"/>
              <w:spacing w:before="58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4</w:t>
            </w:r>
          </w:p>
        </w:tc>
      </w:tr>
      <w:tr w:rsidR="00C46A72" w14:paraId="519CA343" w14:textId="77777777">
        <w:trPr>
          <w:trHeight w:val="302"/>
        </w:trPr>
        <w:tc>
          <w:tcPr>
            <w:tcW w:w="2337" w:type="dxa"/>
            <w:gridSpan w:val="2"/>
          </w:tcPr>
          <w:p w14:paraId="3A7B90C4" w14:textId="77777777" w:rsidR="00C46A72" w:rsidRDefault="00430FE4">
            <w:pPr>
              <w:pStyle w:val="TableParagraph"/>
              <w:tabs>
                <w:tab w:val="left" w:pos="2219"/>
              </w:tabs>
              <w:spacing w:before="58"/>
              <w:ind w:left="88"/>
              <w:rPr>
                <w:rFonts w:ascii="Arial MT"/>
                <w:sz w:val="16"/>
              </w:rPr>
            </w:pPr>
            <w:r>
              <w:rPr>
                <w:rFonts w:ascii="Times New Roman"/>
                <w:w w:val="103"/>
                <w:sz w:val="16"/>
                <w:u w:val="single"/>
              </w:rPr>
              <w:t xml:space="preserve"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Arial MT"/>
                <w:w w:val="105"/>
                <w:sz w:val="16"/>
              </w:rPr>
              <w:t>_</w:t>
            </w:r>
          </w:p>
        </w:tc>
        <w:tc>
          <w:tcPr>
            <w:tcW w:w="6941" w:type="dxa"/>
            <w:gridSpan w:val="9"/>
          </w:tcPr>
          <w:p w14:paraId="316D8539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46A72" w14:paraId="69B9B5DC" w14:textId="77777777">
        <w:trPr>
          <w:trHeight w:val="380"/>
        </w:trPr>
        <w:tc>
          <w:tcPr>
            <w:tcW w:w="2337" w:type="dxa"/>
            <w:gridSpan w:val="2"/>
          </w:tcPr>
          <w:p w14:paraId="01302D17" w14:textId="77777777" w:rsidR="00C46A72" w:rsidRDefault="00430FE4">
            <w:pPr>
              <w:pStyle w:val="TableParagraph"/>
              <w:spacing w:before="58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Group</w:t>
            </w:r>
            <w:r>
              <w:rPr>
                <w:rFonts w:ascii="Arial MT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MT"/>
                <w:w w:val="105"/>
                <w:sz w:val="16"/>
              </w:rPr>
              <w:t>variables</w:t>
            </w:r>
          </w:p>
        </w:tc>
        <w:tc>
          <w:tcPr>
            <w:tcW w:w="6941" w:type="dxa"/>
            <w:gridSpan w:val="9"/>
          </w:tcPr>
          <w:p w14:paraId="303E867A" w14:textId="77777777" w:rsidR="00C46A72" w:rsidRDefault="00430FE4">
            <w:pPr>
              <w:pStyle w:val="TableParagraph"/>
              <w:spacing w:before="58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None</w:t>
            </w:r>
          </w:p>
        </w:tc>
      </w:tr>
      <w:tr w:rsidR="00C46A72" w14:paraId="28D14B62" w14:textId="77777777">
        <w:trPr>
          <w:trHeight w:val="338"/>
        </w:trPr>
        <w:tc>
          <w:tcPr>
            <w:tcW w:w="2337" w:type="dxa"/>
            <w:gridSpan w:val="2"/>
          </w:tcPr>
          <w:p w14:paraId="14829F77" w14:textId="77777777" w:rsidR="00C46A72" w:rsidRDefault="00430FE4">
            <w:pPr>
              <w:pStyle w:val="TableParagraph"/>
              <w:spacing w:before="131" w:line="187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Variable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type: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character</w:t>
            </w:r>
          </w:p>
        </w:tc>
        <w:tc>
          <w:tcPr>
            <w:tcW w:w="6941" w:type="dxa"/>
            <w:gridSpan w:val="9"/>
          </w:tcPr>
          <w:p w14:paraId="722C4EA0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46A72" w14:paraId="62DB29C0" w14:textId="77777777">
        <w:trPr>
          <w:trHeight w:val="468"/>
        </w:trPr>
        <w:tc>
          <w:tcPr>
            <w:tcW w:w="9278" w:type="dxa"/>
            <w:gridSpan w:val="11"/>
          </w:tcPr>
          <w:p w14:paraId="0045C0CD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0F0235EB" w14:textId="77777777" w:rsidR="00C46A72" w:rsidRDefault="00430FE4">
            <w:pPr>
              <w:pStyle w:val="TableParagraph"/>
              <w:spacing w:before="0" w:line="187" w:lineRule="exact"/>
              <w:ind w:lef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skim_variable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n_missing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complete_rate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min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max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empty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n_unique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whitespace</w:t>
            </w:r>
          </w:p>
        </w:tc>
      </w:tr>
      <w:tr w:rsidR="00C46A72" w14:paraId="4831AD7E" w14:textId="77777777">
        <w:trPr>
          <w:trHeight w:val="353"/>
        </w:trPr>
        <w:tc>
          <w:tcPr>
            <w:tcW w:w="2107" w:type="dxa"/>
          </w:tcPr>
          <w:p w14:paraId="0CDD877F" w14:textId="77777777" w:rsidR="00C46A72" w:rsidRDefault="00430FE4">
            <w:pPr>
              <w:pStyle w:val="TableParagraph"/>
              <w:spacing w:before="109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sex</w:t>
            </w:r>
          </w:p>
        </w:tc>
        <w:tc>
          <w:tcPr>
            <w:tcW w:w="230" w:type="dxa"/>
          </w:tcPr>
          <w:p w14:paraId="29A3C989" w14:textId="77777777" w:rsidR="00C46A72" w:rsidRDefault="00430FE4">
            <w:pPr>
              <w:pStyle w:val="TableParagraph"/>
              <w:spacing w:before="109"/>
              <w:ind w:left="11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1281" w:type="dxa"/>
          </w:tcPr>
          <w:p w14:paraId="0B7761AB" w14:textId="77777777" w:rsidR="00C46A72" w:rsidRDefault="00430FE4">
            <w:pPr>
              <w:pStyle w:val="TableParagraph"/>
              <w:spacing w:before="109"/>
              <w:ind w:right="13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781" w:type="dxa"/>
            <w:gridSpan w:val="2"/>
          </w:tcPr>
          <w:p w14:paraId="7DEA88E0" w14:textId="77777777" w:rsidR="00C46A72" w:rsidRDefault="00430FE4">
            <w:pPr>
              <w:pStyle w:val="TableParagraph"/>
              <w:tabs>
                <w:tab w:val="left" w:pos="545"/>
              </w:tabs>
              <w:spacing w:before="109"/>
              <w:ind w:left="136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4</w:t>
            </w:r>
            <w:r>
              <w:rPr>
                <w:rFonts w:ascii="Arial MT"/>
                <w:w w:val="105"/>
                <w:sz w:val="16"/>
              </w:rPr>
              <w:tab/>
              <w:t>6</w:t>
            </w:r>
          </w:p>
        </w:tc>
        <w:tc>
          <w:tcPr>
            <w:tcW w:w="671" w:type="dxa"/>
          </w:tcPr>
          <w:p w14:paraId="2991FC93" w14:textId="77777777" w:rsidR="00C46A72" w:rsidRDefault="00430FE4">
            <w:pPr>
              <w:pStyle w:val="TableParagraph"/>
              <w:spacing w:before="109"/>
              <w:ind w:right="23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690" w:type="dxa"/>
          </w:tcPr>
          <w:p w14:paraId="60936F56" w14:textId="77777777" w:rsidR="00C46A72" w:rsidRDefault="00430FE4">
            <w:pPr>
              <w:pStyle w:val="TableParagraph"/>
              <w:spacing w:before="109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2</w:t>
            </w:r>
          </w:p>
        </w:tc>
        <w:tc>
          <w:tcPr>
            <w:tcW w:w="3518" w:type="dxa"/>
            <w:gridSpan w:val="4"/>
          </w:tcPr>
          <w:p w14:paraId="13233194" w14:textId="77777777" w:rsidR="00C46A72" w:rsidRDefault="00430FE4">
            <w:pPr>
              <w:pStyle w:val="TableParagraph"/>
              <w:spacing w:before="109"/>
              <w:ind w:left="849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</w:tr>
      <w:tr w:rsidR="00C46A72" w14:paraId="68F91BEC" w14:textId="77777777">
        <w:trPr>
          <w:trHeight w:val="302"/>
        </w:trPr>
        <w:tc>
          <w:tcPr>
            <w:tcW w:w="2107" w:type="dxa"/>
          </w:tcPr>
          <w:p w14:paraId="34D9937D" w14:textId="77777777" w:rsidR="00C46A72" w:rsidRDefault="00430FE4">
            <w:pPr>
              <w:pStyle w:val="TableParagraph"/>
              <w:spacing w:before="58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smoker</w:t>
            </w:r>
          </w:p>
        </w:tc>
        <w:tc>
          <w:tcPr>
            <w:tcW w:w="230" w:type="dxa"/>
          </w:tcPr>
          <w:p w14:paraId="19FBFEA6" w14:textId="77777777" w:rsidR="00C46A72" w:rsidRDefault="00430FE4">
            <w:pPr>
              <w:pStyle w:val="TableParagraph"/>
              <w:spacing w:before="58"/>
              <w:ind w:left="11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1281" w:type="dxa"/>
          </w:tcPr>
          <w:p w14:paraId="7364F0C8" w14:textId="77777777" w:rsidR="00C46A72" w:rsidRDefault="00430FE4">
            <w:pPr>
              <w:pStyle w:val="TableParagraph"/>
              <w:spacing w:before="58"/>
              <w:ind w:right="13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781" w:type="dxa"/>
            <w:gridSpan w:val="2"/>
          </w:tcPr>
          <w:p w14:paraId="027617A1" w14:textId="77777777" w:rsidR="00C46A72" w:rsidRDefault="00430FE4">
            <w:pPr>
              <w:pStyle w:val="TableParagraph"/>
              <w:tabs>
                <w:tab w:val="left" w:pos="545"/>
              </w:tabs>
              <w:spacing w:before="58"/>
              <w:ind w:left="136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</w:t>
            </w:r>
            <w:r>
              <w:rPr>
                <w:rFonts w:ascii="Arial MT"/>
                <w:w w:val="105"/>
                <w:sz w:val="16"/>
              </w:rPr>
              <w:tab/>
              <w:t>3</w:t>
            </w:r>
          </w:p>
        </w:tc>
        <w:tc>
          <w:tcPr>
            <w:tcW w:w="671" w:type="dxa"/>
          </w:tcPr>
          <w:p w14:paraId="07752F6B" w14:textId="77777777" w:rsidR="00C46A72" w:rsidRDefault="00430FE4">
            <w:pPr>
              <w:pStyle w:val="TableParagraph"/>
              <w:spacing w:before="58"/>
              <w:ind w:right="23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690" w:type="dxa"/>
          </w:tcPr>
          <w:p w14:paraId="35A8CAA1" w14:textId="77777777" w:rsidR="00C46A72" w:rsidRDefault="00430FE4">
            <w:pPr>
              <w:pStyle w:val="TableParagraph"/>
              <w:spacing w:before="58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2</w:t>
            </w:r>
          </w:p>
        </w:tc>
        <w:tc>
          <w:tcPr>
            <w:tcW w:w="3518" w:type="dxa"/>
            <w:gridSpan w:val="4"/>
          </w:tcPr>
          <w:p w14:paraId="27725A26" w14:textId="77777777" w:rsidR="00C46A72" w:rsidRDefault="00430FE4">
            <w:pPr>
              <w:pStyle w:val="TableParagraph"/>
              <w:spacing w:before="58"/>
              <w:ind w:left="849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</w:tr>
      <w:tr w:rsidR="00C46A72" w14:paraId="54DED02C" w14:textId="77777777">
        <w:trPr>
          <w:trHeight w:val="381"/>
        </w:trPr>
        <w:tc>
          <w:tcPr>
            <w:tcW w:w="2107" w:type="dxa"/>
          </w:tcPr>
          <w:p w14:paraId="37B12ED0" w14:textId="77777777" w:rsidR="00C46A72" w:rsidRDefault="00430FE4">
            <w:pPr>
              <w:pStyle w:val="TableParagraph"/>
              <w:spacing w:before="58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region</w:t>
            </w:r>
          </w:p>
        </w:tc>
        <w:tc>
          <w:tcPr>
            <w:tcW w:w="230" w:type="dxa"/>
          </w:tcPr>
          <w:p w14:paraId="235DA1A1" w14:textId="77777777" w:rsidR="00C46A72" w:rsidRDefault="00430FE4">
            <w:pPr>
              <w:pStyle w:val="TableParagraph"/>
              <w:spacing w:before="58"/>
              <w:ind w:left="11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1281" w:type="dxa"/>
          </w:tcPr>
          <w:p w14:paraId="5A0E5C94" w14:textId="77777777" w:rsidR="00C46A72" w:rsidRDefault="00430FE4">
            <w:pPr>
              <w:pStyle w:val="TableParagraph"/>
              <w:spacing w:before="58"/>
              <w:ind w:right="13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781" w:type="dxa"/>
            <w:gridSpan w:val="2"/>
          </w:tcPr>
          <w:p w14:paraId="7402715B" w14:textId="77777777" w:rsidR="00C46A72" w:rsidRDefault="00430FE4">
            <w:pPr>
              <w:pStyle w:val="TableParagraph"/>
              <w:tabs>
                <w:tab w:val="left" w:pos="545"/>
              </w:tabs>
              <w:spacing w:before="58"/>
              <w:ind w:left="136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9</w:t>
            </w:r>
            <w:r>
              <w:rPr>
                <w:rFonts w:ascii="Arial MT"/>
                <w:w w:val="105"/>
                <w:sz w:val="16"/>
              </w:rPr>
              <w:tab/>
              <w:t>9</w:t>
            </w:r>
          </w:p>
        </w:tc>
        <w:tc>
          <w:tcPr>
            <w:tcW w:w="671" w:type="dxa"/>
          </w:tcPr>
          <w:p w14:paraId="1CC396DD" w14:textId="77777777" w:rsidR="00C46A72" w:rsidRDefault="00430FE4">
            <w:pPr>
              <w:pStyle w:val="TableParagraph"/>
              <w:spacing w:before="58"/>
              <w:ind w:right="23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690" w:type="dxa"/>
          </w:tcPr>
          <w:p w14:paraId="167F57DB" w14:textId="77777777" w:rsidR="00C46A72" w:rsidRDefault="00430FE4">
            <w:pPr>
              <w:pStyle w:val="TableParagraph"/>
              <w:spacing w:before="58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4</w:t>
            </w:r>
          </w:p>
        </w:tc>
        <w:tc>
          <w:tcPr>
            <w:tcW w:w="3518" w:type="dxa"/>
            <w:gridSpan w:val="4"/>
          </w:tcPr>
          <w:p w14:paraId="2E5A2F8C" w14:textId="77777777" w:rsidR="00C46A72" w:rsidRDefault="00430FE4">
            <w:pPr>
              <w:pStyle w:val="TableParagraph"/>
              <w:spacing w:before="58"/>
              <w:ind w:left="849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</w:tr>
      <w:tr w:rsidR="00C46A72" w14:paraId="65822E13" w14:textId="77777777">
        <w:trPr>
          <w:trHeight w:val="338"/>
        </w:trPr>
        <w:tc>
          <w:tcPr>
            <w:tcW w:w="2107" w:type="dxa"/>
          </w:tcPr>
          <w:p w14:paraId="02E4F850" w14:textId="77777777" w:rsidR="00C46A72" w:rsidRDefault="00430FE4">
            <w:pPr>
              <w:pStyle w:val="TableParagraph"/>
              <w:spacing w:before="131" w:line="187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Variable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type: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numeric</w:t>
            </w:r>
          </w:p>
        </w:tc>
        <w:tc>
          <w:tcPr>
            <w:tcW w:w="230" w:type="dxa"/>
          </w:tcPr>
          <w:p w14:paraId="2516BDC0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14:paraId="747A3A6D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</w:tcPr>
          <w:p w14:paraId="102069FA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75" w:type="dxa"/>
          </w:tcPr>
          <w:p w14:paraId="468E5165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71" w:type="dxa"/>
          </w:tcPr>
          <w:p w14:paraId="5CD564A9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</w:tcPr>
          <w:p w14:paraId="0183807D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518" w:type="dxa"/>
            <w:gridSpan w:val="4"/>
          </w:tcPr>
          <w:p w14:paraId="2CE4EDC3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46A72" w14:paraId="61D70D21" w14:textId="77777777">
        <w:trPr>
          <w:trHeight w:val="468"/>
        </w:trPr>
        <w:tc>
          <w:tcPr>
            <w:tcW w:w="3618" w:type="dxa"/>
            <w:gridSpan w:val="3"/>
          </w:tcPr>
          <w:p w14:paraId="4E2E8B3F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6AA0C71A" w14:textId="77777777" w:rsidR="00C46A72" w:rsidRDefault="00430FE4">
            <w:pPr>
              <w:pStyle w:val="TableParagraph"/>
              <w:spacing w:before="0" w:line="187" w:lineRule="exact"/>
              <w:ind w:lef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skim_variable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n_missing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complete_rate</w:t>
            </w:r>
          </w:p>
        </w:tc>
        <w:tc>
          <w:tcPr>
            <w:tcW w:w="606" w:type="dxa"/>
          </w:tcPr>
          <w:p w14:paraId="35031AC5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5326C7BD" w14:textId="77777777" w:rsidR="00C46A72" w:rsidRDefault="00430FE4">
            <w:pPr>
              <w:pStyle w:val="TableParagraph"/>
              <w:spacing w:before="0" w:line="187" w:lineRule="exact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846" w:type="dxa"/>
            <w:gridSpan w:val="2"/>
          </w:tcPr>
          <w:p w14:paraId="11C98524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7B0563A2" w14:textId="77777777" w:rsidR="00C46A72" w:rsidRDefault="00430FE4">
            <w:pPr>
              <w:pStyle w:val="TableParagraph"/>
              <w:spacing w:before="0" w:line="187" w:lineRule="exact"/>
              <w:ind w:left="5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sd</w:t>
            </w:r>
          </w:p>
        </w:tc>
        <w:tc>
          <w:tcPr>
            <w:tcW w:w="690" w:type="dxa"/>
          </w:tcPr>
          <w:p w14:paraId="18CC287A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6B399614" w14:textId="77777777" w:rsidR="00C46A72" w:rsidRDefault="00430FE4">
            <w:pPr>
              <w:pStyle w:val="TableParagraph"/>
              <w:spacing w:before="0" w:line="187" w:lineRule="exact"/>
              <w:ind w:left="3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p0</w:t>
            </w:r>
          </w:p>
        </w:tc>
        <w:tc>
          <w:tcPr>
            <w:tcW w:w="610" w:type="dxa"/>
          </w:tcPr>
          <w:p w14:paraId="1B3F5B3A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689B9184" w14:textId="77777777" w:rsidR="00C46A72" w:rsidRDefault="00430FE4">
            <w:pPr>
              <w:pStyle w:val="TableParagraph"/>
              <w:spacing w:before="0" w:line="187" w:lineRule="exact"/>
              <w:ind w:right="11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p25</w:t>
            </w:r>
          </w:p>
        </w:tc>
        <w:tc>
          <w:tcPr>
            <w:tcW w:w="699" w:type="dxa"/>
          </w:tcPr>
          <w:p w14:paraId="332A5FCD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7BAA160F" w14:textId="77777777" w:rsidR="00C46A72" w:rsidRDefault="00430FE4">
            <w:pPr>
              <w:pStyle w:val="TableParagraph"/>
              <w:spacing w:before="0" w:line="187" w:lineRule="exact"/>
              <w:ind w:left="95" w:right="3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p50</w:t>
            </w:r>
          </w:p>
        </w:tc>
        <w:tc>
          <w:tcPr>
            <w:tcW w:w="746" w:type="dxa"/>
          </w:tcPr>
          <w:p w14:paraId="471D2E71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458B7B98" w14:textId="77777777" w:rsidR="00C46A72" w:rsidRDefault="00430FE4">
            <w:pPr>
              <w:pStyle w:val="TableParagraph"/>
              <w:spacing w:before="0" w:line="187" w:lineRule="exact"/>
              <w:ind w:left="142" w:right="3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p75</w:t>
            </w:r>
          </w:p>
        </w:tc>
        <w:tc>
          <w:tcPr>
            <w:tcW w:w="1463" w:type="dxa"/>
          </w:tcPr>
          <w:p w14:paraId="13114832" w14:textId="77777777" w:rsidR="00C46A72" w:rsidRDefault="00C46A72">
            <w:pPr>
              <w:pStyle w:val="TableParagraph"/>
              <w:spacing w:before="8"/>
              <w:rPr>
                <w:rFonts w:ascii="Arial MT"/>
              </w:rPr>
            </w:pPr>
          </w:p>
          <w:p w14:paraId="190B4EB4" w14:textId="77777777" w:rsidR="00C46A72" w:rsidRDefault="00430FE4">
            <w:pPr>
              <w:pStyle w:val="TableParagraph"/>
              <w:spacing w:before="0" w:line="187" w:lineRule="exact"/>
              <w:ind w:left="1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p100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hist</w:t>
            </w:r>
          </w:p>
        </w:tc>
      </w:tr>
      <w:tr w:rsidR="00C46A72" w14:paraId="4D859BE7" w14:textId="77777777">
        <w:trPr>
          <w:trHeight w:val="341"/>
        </w:trPr>
        <w:tc>
          <w:tcPr>
            <w:tcW w:w="2107" w:type="dxa"/>
          </w:tcPr>
          <w:p w14:paraId="121F9E9B" w14:textId="77777777" w:rsidR="00C46A72" w:rsidRDefault="00430FE4">
            <w:pPr>
              <w:pStyle w:val="TableParagraph"/>
              <w:spacing w:before="109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age</w:t>
            </w:r>
          </w:p>
        </w:tc>
        <w:tc>
          <w:tcPr>
            <w:tcW w:w="230" w:type="dxa"/>
          </w:tcPr>
          <w:p w14:paraId="62145E33" w14:textId="77777777" w:rsidR="00C46A72" w:rsidRDefault="00430FE4">
            <w:pPr>
              <w:pStyle w:val="TableParagraph"/>
              <w:spacing w:before="109"/>
              <w:ind w:left="11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1281" w:type="dxa"/>
          </w:tcPr>
          <w:p w14:paraId="426EA5B7" w14:textId="77777777" w:rsidR="00C46A72" w:rsidRDefault="00430FE4">
            <w:pPr>
              <w:pStyle w:val="TableParagraph"/>
              <w:spacing w:before="109"/>
              <w:ind w:right="13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606" w:type="dxa"/>
          </w:tcPr>
          <w:p w14:paraId="29D8397E" w14:textId="77777777" w:rsidR="00C46A72" w:rsidRDefault="00430FE4">
            <w:pPr>
              <w:pStyle w:val="TableParagraph"/>
              <w:spacing w:before="109"/>
              <w:ind w:right="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39.21</w:t>
            </w:r>
          </w:p>
        </w:tc>
        <w:tc>
          <w:tcPr>
            <w:tcW w:w="846" w:type="dxa"/>
            <w:gridSpan w:val="2"/>
          </w:tcPr>
          <w:p w14:paraId="672272B5" w14:textId="77777777" w:rsidR="00C46A72" w:rsidRDefault="00430FE4">
            <w:pPr>
              <w:pStyle w:val="TableParagraph"/>
              <w:spacing w:before="109"/>
              <w:ind w:left="315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14.05</w:t>
            </w:r>
          </w:p>
        </w:tc>
        <w:tc>
          <w:tcPr>
            <w:tcW w:w="690" w:type="dxa"/>
          </w:tcPr>
          <w:p w14:paraId="2F978516" w14:textId="77777777" w:rsidR="00C46A72" w:rsidRDefault="00430FE4">
            <w:pPr>
              <w:pStyle w:val="TableParagraph"/>
              <w:spacing w:before="109"/>
              <w:ind w:left="110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18.00</w:t>
            </w:r>
          </w:p>
        </w:tc>
        <w:tc>
          <w:tcPr>
            <w:tcW w:w="610" w:type="dxa"/>
          </w:tcPr>
          <w:p w14:paraId="62D97615" w14:textId="77777777" w:rsidR="00C46A72" w:rsidRDefault="00430FE4">
            <w:pPr>
              <w:pStyle w:val="TableParagraph"/>
              <w:spacing w:before="109"/>
              <w:ind w:right="11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27.00</w:t>
            </w:r>
          </w:p>
        </w:tc>
        <w:tc>
          <w:tcPr>
            <w:tcW w:w="699" w:type="dxa"/>
          </w:tcPr>
          <w:p w14:paraId="4B93DC58" w14:textId="77777777" w:rsidR="00C46A72" w:rsidRDefault="00430FE4">
            <w:pPr>
              <w:pStyle w:val="TableParagraph"/>
              <w:spacing w:before="109"/>
              <w:ind w:left="95" w:right="1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39.00</w:t>
            </w:r>
          </w:p>
        </w:tc>
        <w:tc>
          <w:tcPr>
            <w:tcW w:w="746" w:type="dxa"/>
          </w:tcPr>
          <w:p w14:paraId="0278F836" w14:textId="77777777" w:rsidR="00C46A72" w:rsidRDefault="00430FE4">
            <w:pPr>
              <w:pStyle w:val="TableParagraph"/>
              <w:spacing w:before="109"/>
              <w:ind w:left="142" w:right="1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51.00</w:t>
            </w:r>
          </w:p>
        </w:tc>
        <w:tc>
          <w:tcPr>
            <w:tcW w:w="1463" w:type="dxa"/>
          </w:tcPr>
          <w:p w14:paraId="75D6D3BB" w14:textId="77777777" w:rsidR="00C46A72" w:rsidRDefault="00430FE4">
            <w:pPr>
              <w:pStyle w:val="TableParagraph"/>
              <w:spacing w:before="46" w:line="275" w:lineRule="exact"/>
              <w:ind w:right="48"/>
              <w:jc w:val="right"/>
              <w:rPr>
                <w:rFonts w:ascii="Yu Gothic UI" w:hAnsi="Yu Gothic UI"/>
                <w:sz w:val="16"/>
              </w:rPr>
            </w:pPr>
            <w:r>
              <w:rPr>
                <w:rFonts w:ascii="Arial MT" w:hAnsi="Arial MT"/>
                <w:sz w:val="16"/>
              </w:rPr>
              <w:t>64.00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Yu Gothic UI" w:hAnsi="Yu Gothic UI"/>
                <w:sz w:val="16"/>
              </w:rPr>
              <w:t>▇▅▅▆▆</w:t>
            </w:r>
          </w:p>
        </w:tc>
      </w:tr>
      <w:tr w:rsidR="00C46A72" w14:paraId="2FF9C09A" w14:textId="77777777">
        <w:trPr>
          <w:trHeight w:val="302"/>
        </w:trPr>
        <w:tc>
          <w:tcPr>
            <w:tcW w:w="2107" w:type="dxa"/>
          </w:tcPr>
          <w:p w14:paraId="19BADE23" w14:textId="77777777" w:rsidR="00C46A72" w:rsidRDefault="00430FE4">
            <w:pPr>
              <w:pStyle w:val="TableParagraph"/>
              <w:spacing w:before="69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bmi</w:t>
            </w:r>
          </w:p>
        </w:tc>
        <w:tc>
          <w:tcPr>
            <w:tcW w:w="230" w:type="dxa"/>
          </w:tcPr>
          <w:p w14:paraId="30E8A9CD" w14:textId="77777777" w:rsidR="00C46A72" w:rsidRDefault="00430FE4">
            <w:pPr>
              <w:pStyle w:val="TableParagraph"/>
              <w:spacing w:before="69"/>
              <w:ind w:left="11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1281" w:type="dxa"/>
          </w:tcPr>
          <w:p w14:paraId="68C6E314" w14:textId="77777777" w:rsidR="00C46A72" w:rsidRDefault="00430FE4">
            <w:pPr>
              <w:pStyle w:val="TableParagraph"/>
              <w:spacing w:before="69"/>
              <w:ind w:right="13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606" w:type="dxa"/>
          </w:tcPr>
          <w:p w14:paraId="31026CA7" w14:textId="77777777" w:rsidR="00C46A72" w:rsidRDefault="00430FE4">
            <w:pPr>
              <w:pStyle w:val="TableParagraph"/>
              <w:spacing w:before="69"/>
              <w:ind w:right="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30.66</w:t>
            </w:r>
          </w:p>
        </w:tc>
        <w:tc>
          <w:tcPr>
            <w:tcW w:w="846" w:type="dxa"/>
            <w:gridSpan w:val="2"/>
          </w:tcPr>
          <w:p w14:paraId="450F1C35" w14:textId="77777777" w:rsidR="00C46A72" w:rsidRDefault="00430FE4">
            <w:pPr>
              <w:pStyle w:val="TableParagraph"/>
              <w:spacing w:before="69"/>
              <w:ind w:left="406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6.10</w:t>
            </w:r>
          </w:p>
        </w:tc>
        <w:tc>
          <w:tcPr>
            <w:tcW w:w="690" w:type="dxa"/>
          </w:tcPr>
          <w:p w14:paraId="6FB9F96A" w14:textId="77777777" w:rsidR="00C46A72" w:rsidRDefault="00430FE4">
            <w:pPr>
              <w:pStyle w:val="TableParagraph"/>
              <w:spacing w:before="69"/>
              <w:ind w:left="110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15.96</w:t>
            </w:r>
          </w:p>
        </w:tc>
        <w:tc>
          <w:tcPr>
            <w:tcW w:w="610" w:type="dxa"/>
          </w:tcPr>
          <w:p w14:paraId="4CA24162" w14:textId="77777777" w:rsidR="00C46A72" w:rsidRDefault="00430FE4">
            <w:pPr>
              <w:pStyle w:val="TableParagraph"/>
              <w:spacing w:before="69"/>
              <w:ind w:right="11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26.30</w:t>
            </w:r>
          </w:p>
        </w:tc>
        <w:tc>
          <w:tcPr>
            <w:tcW w:w="699" w:type="dxa"/>
          </w:tcPr>
          <w:p w14:paraId="07B31968" w14:textId="77777777" w:rsidR="00C46A72" w:rsidRDefault="00430FE4">
            <w:pPr>
              <w:pStyle w:val="TableParagraph"/>
              <w:spacing w:before="69"/>
              <w:ind w:left="95" w:right="1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30.40</w:t>
            </w:r>
          </w:p>
        </w:tc>
        <w:tc>
          <w:tcPr>
            <w:tcW w:w="746" w:type="dxa"/>
          </w:tcPr>
          <w:p w14:paraId="7CE26539" w14:textId="77777777" w:rsidR="00C46A72" w:rsidRDefault="00430FE4">
            <w:pPr>
              <w:pStyle w:val="TableParagraph"/>
              <w:spacing w:before="69"/>
              <w:ind w:left="142" w:right="14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34.69</w:t>
            </w:r>
          </w:p>
        </w:tc>
        <w:tc>
          <w:tcPr>
            <w:tcW w:w="1463" w:type="dxa"/>
          </w:tcPr>
          <w:p w14:paraId="14522FA0" w14:textId="77777777" w:rsidR="00C46A72" w:rsidRDefault="00430FE4">
            <w:pPr>
              <w:pStyle w:val="TableParagraph"/>
              <w:spacing w:before="7" w:line="275" w:lineRule="exact"/>
              <w:ind w:right="48"/>
              <w:jc w:val="right"/>
              <w:rPr>
                <w:rFonts w:ascii="Yu Gothic UI" w:hAnsi="Yu Gothic UI"/>
                <w:sz w:val="16"/>
              </w:rPr>
            </w:pPr>
            <w:r>
              <w:rPr>
                <w:rFonts w:ascii="Arial MT" w:hAnsi="Arial MT"/>
                <w:sz w:val="16"/>
              </w:rPr>
              <w:t>53.13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Yu Gothic UI" w:hAnsi="Yu Gothic UI"/>
                <w:sz w:val="16"/>
              </w:rPr>
              <w:t>▂▇▇▂▁</w:t>
            </w:r>
          </w:p>
        </w:tc>
      </w:tr>
      <w:tr w:rsidR="00C46A72" w14:paraId="22EF375A" w14:textId="77777777">
        <w:trPr>
          <w:trHeight w:val="261"/>
        </w:trPr>
        <w:tc>
          <w:tcPr>
            <w:tcW w:w="2107" w:type="dxa"/>
          </w:tcPr>
          <w:p w14:paraId="1B5EA59F" w14:textId="77777777" w:rsidR="00C46A72" w:rsidRDefault="00430FE4">
            <w:pPr>
              <w:pStyle w:val="TableParagraph"/>
              <w:spacing w:before="69" w:line="172" w:lineRule="exact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children</w:t>
            </w:r>
          </w:p>
        </w:tc>
        <w:tc>
          <w:tcPr>
            <w:tcW w:w="230" w:type="dxa"/>
          </w:tcPr>
          <w:p w14:paraId="190477CA" w14:textId="77777777" w:rsidR="00C46A72" w:rsidRDefault="00430FE4">
            <w:pPr>
              <w:pStyle w:val="TableParagraph"/>
              <w:spacing w:before="69" w:line="172" w:lineRule="exact"/>
              <w:ind w:left="11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1281" w:type="dxa"/>
          </w:tcPr>
          <w:p w14:paraId="5B744E9B" w14:textId="77777777" w:rsidR="00C46A72" w:rsidRDefault="00430FE4">
            <w:pPr>
              <w:pStyle w:val="TableParagraph"/>
              <w:spacing w:before="69" w:line="172" w:lineRule="exact"/>
              <w:ind w:right="13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1</w:t>
            </w:r>
          </w:p>
        </w:tc>
        <w:tc>
          <w:tcPr>
            <w:tcW w:w="606" w:type="dxa"/>
          </w:tcPr>
          <w:p w14:paraId="17F8826D" w14:textId="77777777" w:rsidR="00C46A72" w:rsidRDefault="00430FE4">
            <w:pPr>
              <w:pStyle w:val="TableParagraph"/>
              <w:spacing w:before="69" w:line="172" w:lineRule="exact"/>
              <w:ind w:right="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1.09</w:t>
            </w:r>
          </w:p>
        </w:tc>
        <w:tc>
          <w:tcPr>
            <w:tcW w:w="846" w:type="dxa"/>
            <w:gridSpan w:val="2"/>
          </w:tcPr>
          <w:p w14:paraId="33B05B93" w14:textId="77777777" w:rsidR="00C46A72" w:rsidRDefault="00430FE4">
            <w:pPr>
              <w:pStyle w:val="TableParagraph"/>
              <w:spacing w:before="69" w:line="172" w:lineRule="exact"/>
              <w:ind w:left="406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1.21</w:t>
            </w:r>
          </w:p>
        </w:tc>
        <w:tc>
          <w:tcPr>
            <w:tcW w:w="690" w:type="dxa"/>
          </w:tcPr>
          <w:p w14:paraId="0FB5F74A" w14:textId="77777777" w:rsidR="00C46A72" w:rsidRDefault="00430FE4">
            <w:pPr>
              <w:pStyle w:val="TableParagraph"/>
              <w:spacing w:before="69" w:line="172" w:lineRule="exact"/>
              <w:ind w:left="201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0.00</w:t>
            </w:r>
          </w:p>
        </w:tc>
        <w:tc>
          <w:tcPr>
            <w:tcW w:w="610" w:type="dxa"/>
          </w:tcPr>
          <w:p w14:paraId="52DC800A" w14:textId="77777777" w:rsidR="00C46A72" w:rsidRDefault="00430FE4">
            <w:pPr>
              <w:pStyle w:val="TableParagraph"/>
              <w:spacing w:before="69" w:line="172" w:lineRule="exact"/>
              <w:ind w:right="118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0.00</w:t>
            </w:r>
          </w:p>
        </w:tc>
        <w:tc>
          <w:tcPr>
            <w:tcW w:w="699" w:type="dxa"/>
          </w:tcPr>
          <w:p w14:paraId="7028D546" w14:textId="77777777" w:rsidR="00C46A72" w:rsidRDefault="00430FE4">
            <w:pPr>
              <w:pStyle w:val="TableParagraph"/>
              <w:spacing w:before="69" w:line="172" w:lineRule="exact"/>
              <w:ind w:left="95" w:right="5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1.00</w:t>
            </w:r>
          </w:p>
        </w:tc>
        <w:tc>
          <w:tcPr>
            <w:tcW w:w="746" w:type="dxa"/>
          </w:tcPr>
          <w:p w14:paraId="698ACFDE" w14:textId="77777777" w:rsidR="00C46A72" w:rsidRDefault="00430FE4">
            <w:pPr>
              <w:pStyle w:val="TableParagraph"/>
              <w:spacing w:before="69" w:line="172" w:lineRule="exact"/>
              <w:ind w:left="142" w:right="52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2.00</w:t>
            </w:r>
          </w:p>
        </w:tc>
        <w:tc>
          <w:tcPr>
            <w:tcW w:w="1463" w:type="dxa"/>
          </w:tcPr>
          <w:p w14:paraId="0D557827" w14:textId="77777777" w:rsidR="00C46A72" w:rsidRDefault="00430FE4">
            <w:pPr>
              <w:pStyle w:val="TableParagraph"/>
              <w:spacing w:before="7" w:line="234" w:lineRule="exact"/>
              <w:ind w:right="48"/>
              <w:jc w:val="right"/>
              <w:rPr>
                <w:rFonts w:ascii="Yu Gothic UI" w:hAnsi="Yu Gothic UI"/>
                <w:sz w:val="16"/>
              </w:rPr>
            </w:pPr>
            <w:r>
              <w:rPr>
                <w:rFonts w:ascii="Arial MT" w:hAnsi="Arial MT"/>
                <w:sz w:val="16"/>
              </w:rPr>
              <w:t>5.00</w:t>
            </w:r>
            <w:r>
              <w:rPr>
                <w:rFonts w:ascii="Arial MT" w:hAnsi="Arial MT"/>
                <w:spacing w:val="2"/>
                <w:sz w:val="16"/>
              </w:rPr>
              <w:t xml:space="preserve"> </w:t>
            </w:r>
            <w:r>
              <w:rPr>
                <w:rFonts w:ascii="Yu Gothic UI" w:hAnsi="Yu Gothic UI"/>
                <w:sz w:val="16"/>
              </w:rPr>
              <w:t>▇▂▂▁▁</w:t>
            </w:r>
          </w:p>
        </w:tc>
      </w:tr>
      <w:tr w:rsidR="00C46A72" w14:paraId="6B450D86" w14:textId="77777777">
        <w:trPr>
          <w:trHeight w:val="434"/>
        </w:trPr>
        <w:tc>
          <w:tcPr>
            <w:tcW w:w="2107" w:type="dxa"/>
          </w:tcPr>
          <w:p w14:paraId="4E2B409A" w14:textId="77777777" w:rsidR="00C46A72" w:rsidRDefault="00430FE4">
            <w:pPr>
              <w:pStyle w:val="TableParagraph"/>
              <w:spacing w:before="110"/>
              <w:ind w:left="88"/>
              <w:rPr>
                <w:rFonts w:ascii="Arial MT"/>
                <w:sz w:val="16"/>
              </w:rPr>
            </w:pPr>
            <w:r>
              <w:rPr>
                <w:rFonts w:ascii="Arial MT"/>
                <w:w w:val="105"/>
                <w:sz w:val="16"/>
              </w:rPr>
              <w:t>charges</w:t>
            </w:r>
          </w:p>
        </w:tc>
        <w:tc>
          <w:tcPr>
            <w:tcW w:w="230" w:type="dxa"/>
          </w:tcPr>
          <w:p w14:paraId="6C5A23AB" w14:textId="77777777" w:rsidR="00C46A72" w:rsidRDefault="00430FE4">
            <w:pPr>
              <w:pStyle w:val="TableParagraph"/>
              <w:spacing w:before="110"/>
              <w:ind w:left="11"/>
              <w:rPr>
                <w:rFonts w:ascii="Arial MT"/>
                <w:sz w:val="16"/>
              </w:rPr>
            </w:pPr>
            <w:r>
              <w:rPr>
                <w:rFonts w:ascii="Arial MT"/>
                <w:w w:val="103"/>
                <w:sz w:val="16"/>
              </w:rPr>
              <w:t>0</w:t>
            </w:r>
          </w:p>
        </w:tc>
        <w:tc>
          <w:tcPr>
            <w:tcW w:w="6941" w:type="dxa"/>
            <w:gridSpan w:val="9"/>
          </w:tcPr>
          <w:p w14:paraId="59173B26" w14:textId="77777777" w:rsidR="00C46A72" w:rsidRDefault="00430FE4">
            <w:pPr>
              <w:pStyle w:val="TableParagraph"/>
              <w:spacing w:before="48"/>
              <w:ind w:left="1048"/>
              <w:rPr>
                <w:rFonts w:ascii="Yu Gothic UI" w:hAnsi="Yu Gothic UI"/>
                <w:sz w:val="16"/>
              </w:rPr>
            </w:pPr>
            <w:r>
              <w:rPr>
                <w:rFonts w:ascii="Arial MT" w:hAnsi="Arial MT"/>
                <w:spacing w:val="-1"/>
                <w:w w:val="105"/>
                <w:sz w:val="16"/>
              </w:rPr>
              <w:t>1</w:t>
            </w:r>
            <w:r>
              <w:rPr>
                <w:rFonts w:ascii="Arial MT" w:hAns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w w:val="105"/>
                <w:sz w:val="16"/>
              </w:rPr>
              <w:t>13270.42</w:t>
            </w:r>
            <w:r>
              <w:rPr>
                <w:rFonts w:ascii="Arial MT" w:hAnsi="Arial MT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w w:val="105"/>
                <w:sz w:val="16"/>
              </w:rPr>
              <w:t>12110.01</w:t>
            </w:r>
            <w:r>
              <w:rPr>
                <w:rFonts w:ascii="Arial MT" w:hAns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w w:val="105"/>
                <w:sz w:val="16"/>
              </w:rPr>
              <w:t>1121.87</w:t>
            </w:r>
            <w:r>
              <w:rPr>
                <w:rFonts w:ascii="Arial MT" w:hAns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w w:val="105"/>
                <w:sz w:val="16"/>
              </w:rPr>
              <w:t>4740.29</w:t>
            </w:r>
            <w:r>
              <w:rPr>
                <w:rFonts w:ascii="Arial MT" w:hAns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 MT" w:hAnsi="Arial MT"/>
                <w:spacing w:val="-1"/>
                <w:w w:val="105"/>
                <w:sz w:val="16"/>
              </w:rPr>
              <w:t>9382.03</w:t>
            </w:r>
            <w:r>
              <w:rPr>
                <w:rFonts w:ascii="Arial MT" w:hAns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 MT" w:hAnsi="Arial MT"/>
                <w:w w:val="105"/>
                <w:sz w:val="16"/>
              </w:rPr>
              <w:t>16639.91</w:t>
            </w:r>
            <w:r>
              <w:rPr>
                <w:rFonts w:ascii="Arial MT" w:hAnsi="Arial MT"/>
                <w:spacing w:val="-8"/>
                <w:w w:val="105"/>
                <w:sz w:val="16"/>
              </w:rPr>
              <w:t xml:space="preserve"> </w:t>
            </w:r>
            <w:r>
              <w:rPr>
                <w:rFonts w:ascii="Arial MT" w:hAnsi="Arial MT"/>
                <w:w w:val="105"/>
                <w:sz w:val="16"/>
              </w:rPr>
              <w:t>63770.43</w:t>
            </w:r>
            <w:r>
              <w:rPr>
                <w:rFonts w:ascii="Arial MT" w:hAnsi="Arial MT"/>
                <w:spacing w:val="-9"/>
                <w:w w:val="105"/>
                <w:sz w:val="16"/>
              </w:rPr>
              <w:t xml:space="preserve"> </w:t>
            </w:r>
            <w:r>
              <w:rPr>
                <w:rFonts w:ascii="Yu Gothic UI" w:hAnsi="Yu Gothic UI"/>
                <w:w w:val="105"/>
                <w:sz w:val="16"/>
              </w:rPr>
              <w:t>▇▂▁▁▁</w:t>
            </w:r>
          </w:p>
        </w:tc>
      </w:tr>
      <w:tr w:rsidR="00C46A72" w14:paraId="1A9D6806" w14:textId="77777777">
        <w:trPr>
          <w:trHeight w:val="1089"/>
        </w:trPr>
        <w:tc>
          <w:tcPr>
            <w:tcW w:w="2107" w:type="dxa"/>
          </w:tcPr>
          <w:p w14:paraId="5324BD06" w14:textId="77777777" w:rsidR="00C46A72" w:rsidRDefault="00430FE4">
            <w:pPr>
              <w:pStyle w:val="TableParagraph"/>
              <w:spacing w:before="132" w:line="297" w:lineRule="auto"/>
              <w:ind w:left="50" w:right="3"/>
              <w:rPr>
                <w:sz w:val="18"/>
              </w:rPr>
            </w:pPr>
            <w:r>
              <w:rPr>
                <w:spacing w:val="-1"/>
                <w:sz w:val="18"/>
              </w:rPr>
              <w:t>table(insur_dt$sex)</w:t>
            </w:r>
            <w:r>
              <w:rPr>
                <w:spacing w:val="-106"/>
                <w:sz w:val="18"/>
              </w:rPr>
              <w:t xml:space="preserve"> </w:t>
            </w:r>
            <w:r>
              <w:rPr>
                <w:sz w:val="18"/>
              </w:rPr>
              <w:t>##</w:t>
            </w:r>
          </w:p>
          <w:p w14:paraId="43746606" w14:textId="77777777" w:rsidR="00C46A72" w:rsidRDefault="00430FE4">
            <w:pPr>
              <w:pStyle w:val="TableParagraph"/>
              <w:tabs>
                <w:tab w:val="left" w:pos="1340"/>
              </w:tabs>
              <w:spacing w:before="0" w:line="200" w:lineRule="exact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female</w:t>
            </w:r>
            <w:r>
              <w:rPr>
                <w:sz w:val="18"/>
              </w:rPr>
              <w:tab/>
              <w:t>male</w:t>
            </w:r>
          </w:p>
          <w:p w14:paraId="637ABBA9" w14:textId="77777777" w:rsidR="00C46A72" w:rsidRDefault="00430FE4">
            <w:pPr>
              <w:pStyle w:val="TableParagraph"/>
              <w:tabs>
                <w:tab w:val="left" w:pos="696"/>
                <w:tab w:val="left" w:pos="1448"/>
              </w:tabs>
              <w:spacing w:before="48"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  <w:r>
              <w:rPr>
                <w:sz w:val="18"/>
              </w:rPr>
              <w:tab/>
              <w:t>662</w:t>
            </w:r>
            <w:r>
              <w:rPr>
                <w:sz w:val="18"/>
              </w:rPr>
              <w:tab/>
              <w:t>676</w:t>
            </w:r>
          </w:p>
        </w:tc>
        <w:tc>
          <w:tcPr>
            <w:tcW w:w="230" w:type="dxa"/>
          </w:tcPr>
          <w:p w14:paraId="767E272C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41" w:type="dxa"/>
            <w:gridSpan w:val="9"/>
          </w:tcPr>
          <w:p w14:paraId="60B1A896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3AC6661" w14:textId="77777777" w:rsidR="00C46A72" w:rsidRDefault="00C46A72">
      <w:pPr>
        <w:pStyle w:val="BodyText"/>
        <w:spacing w:before="5"/>
        <w:ind w:left="0"/>
        <w:rPr>
          <w:sz w:val="19"/>
        </w:rPr>
      </w:pPr>
    </w:p>
    <w:p w14:paraId="27E0538F" w14:textId="77777777" w:rsidR="00C46A72" w:rsidRDefault="00430FE4">
      <w:pPr>
        <w:pStyle w:val="BodyText"/>
        <w:spacing w:line="290" w:lineRule="auto"/>
        <w:ind w:right="252"/>
      </w:pP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pretty</w:t>
      </w:r>
      <w:r>
        <w:rPr>
          <w:spacing w:val="-3"/>
        </w:rPr>
        <w:t xml:space="preserve"> </w:t>
      </w:r>
      <w:r>
        <w:t>clean;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encounter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wild.</w:t>
      </w:r>
      <w:r>
        <w:rPr>
          <w:spacing w:val="1"/>
        </w:rPr>
        <w:t xml:space="preserve"> </w:t>
      </w:r>
      <w:r>
        <w:t xml:space="preserve">There are no </w:t>
      </w:r>
      <w:r>
        <w:rPr>
          <w:rFonts w:ascii="Courier New" w:hAnsi="Courier New"/>
        </w:rPr>
        <w:t>NA</w:t>
      </w:r>
      <w:r>
        <w:t xml:space="preserve">s and, as I mentioned before, no class imbalance along </w:t>
      </w:r>
      <w:r>
        <w:rPr>
          <w:rFonts w:ascii="Courier New" w:hAnsi="Courier New"/>
        </w:rPr>
        <w:t>sex</w:t>
      </w:r>
      <w:r>
        <w:t>. Let’s look at the distribution of</w:t>
      </w:r>
      <w:r>
        <w:rPr>
          <w:spacing w:val="1"/>
        </w:rPr>
        <w:t xml:space="preserve"> </w:t>
      </w:r>
      <w:r>
        <w:t>children:</w:t>
      </w:r>
    </w:p>
    <w:p w14:paraId="63F250E4" w14:textId="77777777" w:rsidR="00C46A72" w:rsidRDefault="00C46A72">
      <w:pPr>
        <w:pStyle w:val="BodyText"/>
        <w:spacing w:before="10"/>
        <w:ind w:left="0"/>
        <w:rPr>
          <w:sz w:val="15"/>
        </w:rPr>
      </w:pPr>
    </w:p>
    <w:p w14:paraId="621620A7" w14:textId="77777777" w:rsidR="00C46A72" w:rsidRDefault="00430FE4">
      <w:pPr>
        <w:pStyle w:val="BodyText"/>
        <w:spacing w:line="297" w:lineRule="auto"/>
        <w:ind w:right="6574"/>
        <w:rPr>
          <w:rFonts w:ascii="Courier New"/>
        </w:rPr>
      </w:pPr>
      <w:r>
        <w:rPr>
          <w:rFonts w:ascii="Courier New"/>
          <w:spacing w:val="-1"/>
        </w:rPr>
        <w:t>table(insur_dt$children)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</w:p>
    <w:p w14:paraId="05EFA11B" w14:textId="77777777" w:rsidR="00C46A72" w:rsidRDefault="00430FE4">
      <w:pPr>
        <w:pStyle w:val="BodyText"/>
        <w:tabs>
          <w:tab w:val="left" w:pos="690"/>
          <w:tab w:val="left" w:pos="1119"/>
          <w:tab w:val="left" w:pos="1551"/>
          <w:tab w:val="left" w:pos="1981"/>
          <w:tab w:val="left" w:pos="2411"/>
          <w:tab w:val="left" w:pos="2840"/>
        </w:tabs>
        <w:spacing w:line="20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</w:t>
      </w:r>
      <w:r>
        <w:rPr>
          <w:rFonts w:ascii="Courier New"/>
        </w:rPr>
        <w:tab/>
        <w:t>1</w:t>
      </w:r>
      <w:r>
        <w:rPr>
          <w:rFonts w:ascii="Courier New"/>
        </w:rPr>
        <w:tab/>
        <w:t>2</w:t>
      </w:r>
      <w:r>
        <w:rPr>
          <w:rFonts w:ascii="Courier New"/>
        </w:rPr>
        <w:tab/>
        <w:t>3</w:t>
      </w:r>
      <w:r>
        <w:rPr>
          <w:rFonts w:ascii="Courier New"/>
        </w:rPr>
        <w:tab/>
        <w:t>4</w:t>
      </w:r>
      <w:r>
        <w:rPr>
          <w:rFonts w:ascii="Courier New"/>
        </w:rPr>
        <w:tab/>
        <w:t>5</w:t>
      </w:r>
    </w:p>
    <w:p w14:paraId="550434A4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574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324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240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157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25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18</w:t>
      </w:r>
    </w:p>
    <w:p w14:paraId="1D645B63" w14:textId="77777777" w:rsidR="00C46A72" w:rsidRDefault="00C46A72">
      <w:pPr>
        <w:pStyle w:val="BodyText"/>
        <w:spacing w:before="8"/>
        <w:ind w:left="0"/>
        <w:rPr>
          <w:rFonts w:ascii="Courier New"/>
          <w:sz w:val="19"/>
        </w:rPr>
      </w:pPr>
    </w:p>
    <w:p w14:paraId="2E129658" w14:textId="77777777" w:rsidR="00C46A72" w:rsidRDefault="00430FE4">
      <w:pPr>
        <w:pStyle w:val="BodyText"/>
        <w:spacing w:line="292" w:lineRule="auto"/>
        <w:ind w:right="149"/>
      </w:pPr>
      <w:r>
        <w:t>Pretty</w:t>
      </w:r>
      <w:r>
        <w:rPr>
          <w:spacing w:val="-6"/>
        </w:rPr>
        <w:t xml:space="preserve"> </w:t>
      </w:r>
      <w:r>
        <w:t>standard;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plurality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children.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2, etc.</w:t>
      </w:r>
    </w:p>
    <w:p w14:paraId="1A1E7C59" w14:textId="77777777" w:rsidR="00C46A72" w:rsidRDefault="00430FE4">
      <w:pPr>
        <w:pStyle w:val="BodyText"/>
        <w:spacing w:before="179"/>
        <w:rPr>
          <w:rFonts w:ascii="Courier New"/>
        </w:rPr>
      </w:pPr>
      <w:r>
        <w:rPr>
          <w:rFonts w:ascii="Courier New"/>
        </w:rPr>
        <w:t>options(repr.plot.width=15,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repr.plot.height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10)</w:t>
      </w:r>
    </w:p>
    <w:p w14:paraId="1E9515A9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586CB821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insur_dt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5DE0AB9E" w14:textId="77777777" w:rsidR="00C46A72" w:rsidRDefault="00430FE4">
      <w:pPr>
        <w:pStyle w:val="BodyText"/>
        <w:spacing w:before="48" w:line="292" w:lineRule="auto"/>
        <w:ind w:left="582" w:right="2662"/>
        <w:rPr>
          <w:rFonts w:ascii="Courier New"/>
        </w:rPr>
      </w:pPr>
      <w:r>
        <w:rPr>
          <w:rFonts w:ascii="Courier New"/>
        </w:rPr>
        <w:t>select(age,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bmi,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children,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smoker,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region,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charges)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GGally::ggpairs(mapping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aes(color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region)</w:t>
      </w:r>
    </w:p>
    <w:p w14:paraId="0F24C03E" w14:textId="77777777" w:rsidR="00C46A72" w:rsidRDefault="00430FE4">
      <w:pPr>
        <w:pStyle w:val="BodyText"/>
        <w:spacing w:before="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Registered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S3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overwritten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'GGally':</w:t>
      </w:r>
    </w:p>
    <w:p w14:paraId="0FEFB6F6" w14:textId="77777777" w:rsidR="00C46A72" w:rsidRDefault="00430FE4">
      <w:pPr>
        <w:pStyle w:val="BodyText"/>
        <w:tabs>
          <w:tab w:val="left" w:pos="690"/>
          <w:tab w:val="left" w:pos="1443"/>
        </w:tabs>
        <w:spacing w:before="46" w:line="297" w:lineRule="auto"/>
        <w:ind w:right="728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method</w:t>
      </w:r>
      <w:r>
        <w:rPr>
          <w:rFonts w:ascii="Courier New"/>
          <w:spacing w:val="10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+.gg</w:t>
      </w:r>
      <w:r>
        <w:rPr>
          <w:rFonts w:ascii="Courier New"/>
        </w:rPr>
        <w:tab/>
      </w:r>
      <w:r>
        <w:rPr>
          <w:rFonts w:ascii="Courier New"/>
          <w:spacing w:val="-1"/>
        </w:rPr>
        <w:t>ggplot2</w:t>
      </w:r>
    </w:p>
    <w:p w14:paraId="7A4AA3D3" w14:textId="77777777" w:rsidR="00C46A72" w:rsidRDefault="00430FE4">
      <w:pPr>
        <w:pStyle w:val="BodyText"/>
        <w:spacing w:line="297" w:lineRule="auto"/>
        <w:ind w:right="1910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</w:p>
    <w:p w14:paraId="1C7BD927" w14:textId="77777777" w:rsidR="00C46A72" w:rsidRDefault="00C46A72">
      <w:pPr>
        <w:spacing w:line="297" w:lineRule="auto"/>
        <w:jc w:val="both"/>
        <w:rPr>
          <w:rFonts w:ascii="Courier New"/>
        </w:rPr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56467E9D" w14:textId="77777777" w:rsidR="00C46A72" w:rsidRDefault="00430FE4">
      <w:pPr>
        <w:pStyle w:val="BodyText"/>
        <w:spacing w:before="71" w:line="295" w:lineRule="auto"/>
        <w:ind w:right="1910"/>
        <w:jc w:val="both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`stat_bin()`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30`.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Pick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better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`binwidth`.</w:t>
      </w:r>
    </w:p>
    <w:p w14:paraId="697437E1" w14:textId="77777777" w:rsidR="00C46A72" w:rsidRDefault="00430FE4">
      <w:pPr>
        <w:pStyle w:val="BodyText"/>
        <w:spacing w:before="3"/>
        <w:ind w:left="0"/>
        <w:rPr>
          <w:rFonts w:ascii="Courier New"/>
          <w:sz w:val="10"/>
        </w:rPr>
      </w:pPr>
      <w:r>
        <w:pict w14:anchorId="1242880A">
          <v:group id="_x0000_s1098" style="position:absolute;margin-left:68.65pt;margin-top:7.8pt;width:15.4pt;height:15.4pt;z-index:-15728128;mso-wrap-distance-left:0;mso-wrap-distance-right:0;mso-position-horizontal-relative:page" coordorigin="1373,156" coordsize="308,308">
            <v:rect id="_x0000_s1105" style="position:absolute;left:1372;top:155;width:12;height:12" fillcolor="#4b4b4b" stroked="f"/>
            <v:shape id="_x0000_s1104" style="position:absolute;left:1670;top:158;width:10;height:10" coordorigin="1670,158" coordsize="10,10" path="m1680,168r-10,-3l1678,158r2,l1680,168xe" fillcolor="#b1b1b1" stroked="f">
              <v:path arrowok="t"/>
            </v:shape>
            <v:shape id="_x0000_s1103" style="position:absolute;left:1665;top:155;width:15;height:12" coordorigin="1666,156" coordsize="15,12" path="m1666,168r,-12l1680,156r-10,9l1666,168xe" fillcolor="#4b4b4b" stroked="f">
              <v:path arrowok="t"/>
            </v:shape>
            <v:rect id="_x0000_s1102" style="position:absolute;left:1665;top:448;width:15;height:15" fillcolor="#b1b1b1" stroked="f"/>
            <v:shape id="_x0000_s1101" style="position:absolute;left:1372;top:448;width:12;height:15" coordorigin="1373,449" coordsize="12,15" path="m1373,463r,-14l1385,449r-3,4l1373,463xe" fillcolor="#4b4b4b" stroked="f">
              <v:path arrowok="t"/>
            </v:shape>
            <v:shape id="_x0000_s1100" style="position:absolute;left:1375;top:453;width:10;height:10" coordorigin="1375,453" coordsize="10,10" path="m1385,463r-10,-2l1382,453r3,l1385,463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9" type="#_x0000_t75" style="position:absolute;left:1372;top:155;width:308;height:308">
              <v:imagedata r:id="rId5" o:title=""/>
            </v:shape>
            <w10:wrap type="topAndBottom" anchorx="page"/>
          </v:group>
        </w:pict>
      </w:r>
    </w:p>
    <w:p w14:paraId="2A90B3B1" w14:textId="77777777" w:rsidR="00C46A72" w:rsidRDefault="00C46A72">
      <w:pPr>
        <w:pStyle w:val="BodyText"/>
        <w:spacing w:before="1"/>
        <w:ind w:left="0"/>
        <w:rPr>
          <w:rFonts w:ascii="Courier New"/>
          <w:sz w:val="12"/>
        </w:rPr>
      </w:pPr>
    </w:p>
    <w:p w14:paraId="0C4A57EF" w14:textId="77777777" w:rsidR="00C46A72" w:rsidRDefault="00430FE4">
      <w:pPr>
        <w:pStyle w:val="BodyText"/>
        <w:spacing w:before="95" w:line="290" w:lineRule="auto"/>
        <w:ind w:right="237"/>
      </w:pPr>
      <w:r>
        <w:rPr>
          <w:rFonts w:ascii="Courier New" w:hAnsi="Courier New"/>
          <w:spacing w:val="-1"/>
        </w:rPr>
        <w:t xml:space="preserve">GGally </w:t>
      </w:r>
      <w:r>
        <w:rPr>
          <w:spacing w:val="-1"/>
        </w:rPr>
        <w:t xml:space="preserve">is a package that facilitates the process of exploratory data analysis by automatically generating </w:t>
      </w:r>
      <w:r>
        <w:rPr>
          <w:rFonts w:ascii="Courier New" w:hAnsi="Courier New"/>
        </w:rPr>
        <w:t>ggplots</w:t>
      </w:r>
      <w:r>
        <w:rPr>
          <w:rFonts w:ascii="Courier New" w:hAnsi="Courier New"/>
          <w:spacing w:val="-106"/>
        </w:rPr>
        <w:t xml:space="preserve"> </w:t>
      </w:r>
      <w:r>
        <w:t>with the variables present in the input data frame to help you get a better understanding of the relationships that</w:t>
      </w:r>
      <w:r>
        <w:rPr>
          <w:spacing w:val="1"/>
        </w:rPr>
        <w:t xml:space="preserve"> </w:t>
      </w:r>
      <w:r>
        <w:t>might exist between them. Most of</w:t>
      </w:r>
      <w:r>
        <w:t xml:space="preserve"> these plots are just noise, but there are a few interesting ones, such as the two</w:t>
      </w:r>
      <w:r>
        <w:rPr>
          <w:spacing w:val="1"/>
        </w:rPr>
        <w:t xml:space="preserve"> </w:t>
      </w:r>
      <w:r>
        <w:rPr>
          <w:spacing w:val="-1"/>
        </w:rPr>
        <w:t xml:space="preserve">on the bottom left assessing </w:t>
      </w:r>
      <w:r>
        <w:rPr>
          <w:rFonts w:ascii="Courier New" w:hAnsi="Courier New"/>
          <w:spacing w:val="-1"/>
        </w:rPr>
        <w:t xml:space="preserve">charge </w:t>
      </w:r>
      <w:r>
        <w:rPr>
          <w:spacing w:val="-1"/>
        </w:rPr>
        <w:t xml:space="preserve">vs </w:t>
      </w:r>
      <w:r>
        <w:rPr>
          <w:rFonts w:ascii="Courier New" w:hAnsi="Courier New"/>
          <w:spacing w:val="-1"/>
        </w:rPr>
        <w:t xml:space="preserve">age </w:t>
      </w:r>
      <w:r>
        <w:rPr>
          <w:spacing w:val="-1"/>
        </w:rPr>
        <w:t xml:space="preserve">and </w:t>
      </w:r>
      <w:r>
        <w:rPr>
          <w:rFonts w:ascii="Courier New" w:hAnsi="Courier New"/>
          <w:spacing w:val="-1"/>
        </w:rPr>
        <w:t xml:space="preserve">charge </w:t>
      </w:r>
      <w:r>
        <w:rPr>
          <w:spacing w:val="-1"/>
        </w:rPr>
        <w:t xml:space="preserve">vs </w:t>
      </w:r>
      <w:r>
        <w:rPr>
          <w:rFonts w:ascii="Courier New" w:hAnsi="Courier New"/>
          <w:spacing w:val="-1"/>
        </w:rPr>
        <w:t>bmi</w:t>
      </w:r>
      <w:r>
        <w:rPr>
          <w:spacing w:val="-1"/>
        </w:rPr>
        <w:t xml:space="preserve">. Further to the right, </w:t>
      </w:r>
      <w:r>
        <w:t xml:space="preserve">there is also </w:t>
      </w:r>
      <w:r>
        <w:rPr>
          <w:rFonts w:ascii="Courier New" w:hAnsi="Courier New"/>
        </w:rPr>
        <w:t xml:space="preserve">charge </w:t>
      </w:r>
      <w:r>
        <w:t>vs</w:t>
      </w:r>
      <w:r>
        <w:rPr>
          <w:spacing w:val="1"/>
        </w:rPr>
        <w:t xml:space="preserve"> </w:t>
      </w:r>
      <w:r>
        <w:rPr>
          <w:rFonts w:ascii="Courier New" w:hAnsi="Courier New"/>
        </w:rPr>
        <w:t>smoker</w:t>
      </w:r>
      <w:r>
        <w:t>.</w:t>
      </w:r>
      <w:r>
        <w:rPr>
          <w:spacing w:val="-3"/>
        </w:rPr>
        <w:t xml:space="preserve"> </w:t>
      </w:r>
      <w:r>
        <w:t>Let’s 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closer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 relationships:</w:t>
      </w:r>
    </w:p>
    <w:p w14:paraId="1B1C1C01" w14:textId="77777777" w:rsidR="00C46A72" w:rsidRDefault="00430FE4">
      <w:pPr>
        <w:pStyle w:val="BodyText"/>
        <w:spacing w:before="187" w:line="297" w:lineRule="auto"/>
        <w:ind w:left="368" w:right="573" w:hanging="216"/>
        <w:rPr>
          <w:rFonts w:ascii="Courier New"/>
        </w:rPr>
      </w:pPr>
      <w:r>
        <w:rPr>
          <w:rFonts w:ascii="Courier New"/>
        </w:rPr>
        <w:t>insur_dt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ggplot(aes(color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region))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facet_wrap(~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region)+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geom_point(mapping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bmi,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charges)</w:t>
      </w:r>
    </w:p>
    <w:p w14:paraId="206B2456" w14:textId="77777777" w:rsidR="00C46A72" w:rsidRDefault="00430FE4">
      <w:pPr>
        <w:pStyle w:val="BodyText"/>
        <w:spacing w:before="10"/>
        <w:ind w:left="0"/>
        <w:rPr>
          <w:rFonts w:ascii="Courier New"/>
          <w:sz w:val="9"/>
        </w:rPr>
      </w:pPr>
      <w:r>
        <w:pict w14:anchorId="1D69A527">
          <v:group id="_x0000_s1090" style="position:absolute;margin-left:68.65pt;margin-top:7.55pt;width:15.4pt;height:15.5pt;z-index:-15727616;mso-wrap-distance-left:0;mso-wrap-distance-right:0;mso-position-horizontal-relative:page" coordorigin="1373,151" coordsize="308,310">
            <v:rect id="_x0000_s1097" style="position:absolute;left:1372;top:151;width:12;height:15" fillcolor="#4b4b4b" stroked="f"/>
            <v:shape id="_x0000_s1096" style="position:absolute;left:1668;top:153;width:12;height:12" coordorigin="1668,154" coordsize="12,12" path="m1680,166r-12,-3l1678,154r2,l1680,166xe" fillcolor="#b1b1b1" stroked="f">
              <v:path arrowok="t"/>
            </v:shape>
            <v:shape id="_x0000_s1095" style="position:absolute;left:1665;top:151;width:15;height:15" coordorigin="1666,151" coordsize="15,15" path="m1666,166r,-15l1680,151r-14,15xe" fillcolor="#4b4b4b" stroked="f">
              <v:path arrowok="t"/>
            </v:shape>
            <v:rect id="_x0000_s1094" style="position:absolute;left:1665;top:446;width:15;height:15" fillcolor="#b1b1b1" stroked="f"/>
            <v:shape id="_x0000_s1093" style="position:absolute;left:1372;top:446;width:12;height:15" coordorigin="1373,446" coordsize="12,15" path="m1373,461r,-15l1385,446r-3,5l1373,461xe" fillcolor="#4b4b4b" stroked="f">
              <v:path arrowok="t"/>
            </v:shape>
            <v:shape id="_x0000_s1092" style="position:absolute;left:1375;top:451;width:10;height:10" coordorigin="1375,451" coordsize="10,10" path="m1385,461r-10,-3l1382,451r3,l1385,461xe" fillcolor="#b1b1b1" stroked="f">
              <v:path arrowok="t"/>
            </v:shape>
            <v:shape id="_x0000_s1091" type="#_x0000_t75" style="position:absolute;left:1372;top:151;width:308;height:310">
              <v:imagedata r:id="rId6" o:title=""/>
            </v:shape>
            <w10:wrap type="topAndBottom" anchorx="page"/>
          </v:group>
        </w:pict>
      </w:r>
    </w:p>
    <w:p w14:paraId="495DC624" w14:textId="77777777" w:rsidR="00C46A72" w:rsidRDefault="00C46A72">
      <w:pPr>
        <w:pStyle w:val="BodyText"/>
        <w:spacing w:before="1"/>
        <w:ind w:left="0"/>
        <w:rPr>
          <w:rFonts w:ascii="Courier New"/>
          <w:sz w:val="12"/>
        </w:rPr>
      </w:pPr>
    </w:p>
    <w:p w14:paraId="2D87372F" w14:textId="77777777" w:rsidR="00C46A72" w:rsidRDefault="00430FE4">
      <w:pPr>
        <w:pStyle w:val="BodyText"/>
        <w:spacing w:before="94" w:line="290" w:lineRule="auto"/>
        <w:ind w:right="149"/>
      </w:pP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somehow</w:t>
      </w:r>
      <w:r>
        <w:rPr>
          <w:spacing w:val="-6"/>
        </w:rPr>
        <w:t xml:space="preserve"> </w:t>
      </w:r>
      <w:r>
        <w:t>charged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others,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look basically the same. If you’ll notice, there are about two different blobs projecting from 0,0 to the center of the</w:t>
      </w:r>
      <w:r>
        <w:rPr>
          <w:spacing w:val="1"/>
        </w:rPr>
        <w:t xml:space="preserve"> </w:t>
      </w:r>
      <w:r>
        <w:t>plot.</w:t>
      </w:r>
      <w:r>
        <w:rPr>
          <w:spacing w:val="-1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get 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later.</w:t>
      </w:r>
    </w:p>
    <w:p w14:paraId="375CD353" w14:textId="77777777" w:rsidR="00C46A72" w:rsidRDefault="00C46A72">
      <w:pPr>
        <w:pStyle w:val="BodyText"/>
        <w:spacing w:before="1"/>
        <w:ind w:left="0"/>
        <w:rPr>
          <w:sz w:val="16"/>
        </w:rPr>
      </w:pPr>
    </w:p>
    <w:p w14:paraId="7F23FB67" w14:textId="77777777" w:rsidR="00C46A72" w:rsidRDefault="00430FE4">
      <w:pPr>
        <w:pStyle w:val="BodyText"/>
        <w:spacing w:line="292" w:lineRule="auto"/>
        <w:ind w:left="368" w:right="573" w:hanging="216"/>
        <w:rPr>
          <w:rFonts w:ascii="Courier New"/>
        </w:rPr>
      </w:pPr>
      <w:r>
        <w:rPr>
          <w:rFonts w:ascii="Courier New"/>
        </w:rPr>
        <w:t>insur_dt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ggplot(aes(color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region))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facet_wrap(~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region)+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geom_point(mapping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charges)</w:t>
      </w:r>
    </w:p>
    <w:p w14:paraId="22709FF9" w14:textId="77777777" w:rsidR="00C46A72" w:rsidRDefault="00430FE4">
      <w:pPr>
        <w:pStyle w:val="BodyText"/>
        <w:spacing w:before="6"/>
        <w:ind w:left="0"/>
        <w:rPr>
          <w:rFonts w:ascii="Courier New"/>
          <w:sz w:val="10"/>
        </w:rPr>
      </w:pPr>
      <w:r>
        <w:pict w14:anchorId="78F18183">
          <v:group id="_x0000_s1082" style="position:absolute;margin-left:68.65pt;margin-top:7.95pt;width:15.4pt;height:15.4pt;z-index:-15727104;mso-wrap-distance-left:0;mso-wrap-distance-right:0;mso-position-horizontal-relative:page" coordorigin="1373,159" coordsize="308,308">
            <v:rect id="_x0000_s1089" style="position:absolute;left:1372;top:159;width:12;height:12" fillcolor="#4b4b4b" stroked="f"/>
            <v:shape id="_x0000_s1088" style="position:absolute;left:1670;top:161;width:10;height:10" coordorigin="1670,161" coordsize="10,10" path="m1680,171r-10,-2l1678,161r2,l1680,171xe" fillcolor="#b1b1b1" stroked="f">
              <v:path arrowok="t"/>
            </v:shape>
            <v:shape id="_x0000_s1087" style="position:absolute;left:1665;top:159;width:15;height:12" coordorigin="1666,159" coordsize="15,12" path="m1666,171r,-12l1680,159r-10,10l1666,171xe" fillcolor="#4b4b4b" stroked="f">
              <v:path arrowok="t"/>
            </v:shape>
            <v:rect id="_x0000_s1086" style="position:absolute;left:1665;top:454;width:15;height:12" fillcolor="#b1b1b1" stroked="f"/>
            <v:shape id="_x0000_s1085" style="position:absolute;left:1372;top:454;width:12;height:12" coordorigin="1373,454" coordsize="12,12" path="m1373,466r,-12l1385,454r-12,12xe" fillcolor="#4b4b4b" stroked="f">
              <v:path arrowok="t"/>
            </v:shape>
            <v:shape id="_x0000_s1084" style="position:absolute;left:1375;top:456;width:10;height:10" coordorigin="1375,457" coordsize="10,10" path="m1385,466r-10,-2l1382,457r3,l1385,466xe" fillcolor="#b1b1b1" stroked="f">
              <v:path arrowok="t"/>
            </v:shape>
            <v:shape id="_x0000_s1083" type="#_x0000_t75" style="position:absolute;left:1372;top:159;width:308;height:308">
              <v:imagedata r:id="rId7" o:title=""/>
            </v:shape>
            <w10:wrap type="topAndBottom" anchorx="page"/>
          </v:group>
        </w:pict>
      </w:r>
    </w:p>
    <w:p w14:paraId="55B5C92E" w14:textId="77777777" w:rsidR="00C46A72" w:rsidRDefault="00C46A72">
      <w:pPr>
        <w:pStyle w:val="BodyText"/>
        <w:spacing w:before="4"/>
        <w:ind w:left="0"/>
        <w:rPr>
          <w:rFonts w:ascii="Courier New"/>
          <w:sz w:val="12"/>
        </w:rPr>
      </w:pPr>
    </w:p>
    <w:p w14:paraId="39F3CC9E" w14:textId="77777777" w:rsidR="00C46A72" w:rsidRDefault="00430FE4">
      <w:pPr>
        <w:pStyle w:val="BodyText"/>
        <w:spacing w:before="94" w:line="290" w:lineRule="auto"/>
        <w:ind w:right="236"/>
      </w:pPr>
      <w:r>
        <w:rPr>
          <w:spacing w:val="-1"/>
        </w:rPr>
        <w:t xml:space="preserve">Here, I wanted to see if there was any sort of noticeable relationship between </w:t>
      </w:r>
      <w:r>
        <w:rPr>
          <w:rFonts w:ascii="Courier New" w:hAnsi="Courier New"/>
        </w:rPr>
        <w:t xml:space="preserve">age </w:t>
      </w:r>
      <w:r>
        <w:t xml:space="preserve">and </w:t>
      </w:r>
      <w:r>
        <w:rPr>
          <w:rFonts w:ascii="Courier New" w:hAnsi="Courier New"/>
        </w:rPr>
        <w:t>charges</w:t>
      </w:r>
      <w:r>
        <w:t>. Across the four</w:t>
      </w:r>
      <w:r>
        <w:rPr>
          <w:spacing w:val="1"/>
        </w:rPr>
        <w:t xml:space="preserve"> </w:t>
      </w:r>
      <w:r>
        <w:rPr>
          <w:rFonts w:ascii="Courier New" w:hAnsi="Courier New"/>
        </w:rPr>
        <w:t>region</w:t>
      </w:r>
      <w:r>
        <w:t>s,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tend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slope</w:t>
      </w:r>
      <w:r>
        <w:rPr>
          <w:spacing w:val="-6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X-axis</w:t>
      </w:r>
      <w:r>
        <w:rPr>
          <w:spacing w:val="-6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modestly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 w:hAnsi="Courier New"/>
        </w:rPr>
        <w:t>age</w:t>
      </w:r>
      <w:r>
        <w:t>.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are,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that appears to be two levels coming off of that baseline. Since we don’t have a variable for the type of health</w:t>
      </w:r>
      <w:r>
        <w:rPr>
          <w:spacing w:val="1"/>
        </w:rPr>
        <w:t xml:space="preserve"> </w:t>
      </w:r>
      <w:r>
        <w:t>insurance plan these people are using, we should probably hold off on any judgements on what this could be for</w:t>
      </w:r>
      <w:r>
        <w:rPr>
          <w:spacing w:val="1"/>
        </w:rPr>
        <w:t xml:space="preserve"> </w:t>
      </w:r>
      <w:r>
        <w:t>now.</w:t>
      </w:r>
    </w:p>
    <w:p w14:paraId="58FD9A3F" w14:textId="77777777" w:rsidR="00C46A72" w:rsidRDefault="00C46A72">
      <w:pPr>
        <w:pStyle w:val="BodyText"/>
        <w:spacing w:before="10"/>
        <w:ind w:left="0"/>
        <w:rPr>
          <w:sz w:val="15"/>
        </w:rPr>
      </w:pPr>
    </w:p>
    <w:p w14:paraId="14133C5B" w14:textId="77777777" w:rsidR="00C46A72" w:rsidRDefault="00430FE4">
      <w:pPr>
        <w:pStyle w:val="BodyText"/>
      </w:pPr>
      <w:r>
        <w:t>Let’s</w:t>
      </w:r>
      <w:r>
        <w:rPr>
          <w:spacing w:val="-8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</w:t>
      </w:r>
      <w:r>
        <w:t>doubtedly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pièce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résistance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coverage:</w:t>
      </w:r>
      <w:r>
        <w:rPr>
          <w:spacing w:val="-5"/>
        </w:rPr>
        <w:t xml:space="preserve"> </w:t>
      </w:r>
      <w:r>
        <w:t>smokers.</w:t>
      </w:r>
    </w:p>
    <w:p w14:paraId="40FF1DE4" w14:textId="77777777" w:rsidR="00C46A72" w:rsidRDefault="00C46A72">
      <w:pPr>
        <w:pStyle w:val="BodyText"/>
        <w:spacing w:before="8"/>
        <w:ind w:left="0"/>
        <w:rPr>
          <w:sz w:val="19"/>
        </w:rPr>
      </w:pPr>
    </w:p>
    <w:p w14:paraId="162A7B76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insur_dt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76CF2A37" w14:textId="77777777" w:rsidR="00C46A72" w:rsidRDefault="00430FE4">
      <w:pPr>
        <w:pStyle w:val="BodyText"/>
        <w:spacing w:before="46" w:line="295" w:lineRule="auto"/>
        <w:ind w:left="582" w:right="3953"/>
        <w:rPr>
          <w:rFonts w:ascii="Courier New"/>
        </w:rPr>
      </w:pPr>
      <w:r>
        <w:rPr>
          <w:rFonts w:ascii="Courier New"/>
        </w:rPr>
        <w:t>select(smoker, bmi, charges)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ggplot(aes(color = smoker))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geom_point(mapping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bmi,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charges)</w:t>
      </w:r>
    </w:p>
    <w:p w14:paraId="049383B5" w14:textId="77777777" w:rsidR="00C46A72" w:rsidRDefault="00430FE4">
      <w:pPr>
        <w:pStyle w:val="BodyText"/>
        <w:spacing w:before="4"/>
        <w:ind w:left="0"/>
        <w:rPr>
          <w:rFonts w:ascii="Courier New"/>
          <w:sz w:val="10"/>
        </w:rPr>
      </w:pPr>
      <w:r>
        <w:pict w14:anchorId="64026F35">
          <v:group id="_x0000_s1074" style="position:absolute;margin-left:68.65pt;margin-top:7.8pt;width:15.4pt;height:15.4pt;z-index:-15726592;mso-wrap-distance-left:0;mso-wrap-distance-right:0;mso-position-horizontal-relative:page" coordorigin="1373,156" coordsize="308,308">
            <v:rect id="_x0000_s1081" style="position:absolute;left:1372;top:156;width:12;height:12" fillcolor="#4b4b4b" stroked="f"/>
            <v:shape id="_x0000_s1080" style="position:absolute;left:1670;top:158;width:10;height:10" coordorigin="1670,159" coordsize="10,10" path="m1680,168r-10,-2l1678,159r2,l1680,168xe" fillcolor="#b1b1b1" stroked="f">
              <v:path arrowok="t"/>
            </v:shape>
            <v:shape id="_x0000_s1079" style="position:absolute;left:1665;top:156;width:15;height:12" coordorigin="1666,156" coordsize="15,12" path="m1666,168r,-12l1680,156r-10,10l1666,168xe" fillcolor="#4b4b4b" stroked="f">
              <v:path arrowok="t"/>
            </v:shape>
            <v:rect id="_x0000_s1078" style="position:absolute;left:1665;top:451;width:15;height:12" fillcolor="#b1b1b1" stroked="f"/>
            <v:shape id="_x0000_s1077" style="position:absolute;left:1372;top:451;width:12;height:12" coordorigin="1373,452" coordsize="12,12" path="m1373,464r,-12l1385,452r-12,12xe" fillcolor="#4b4b4b" stroked="f">
              <v:path arrowok="t"/>
            </v:shape>
            <v:shape id="_x0000_s1076" style="position:absolute;left:1375;top:453;width:10;height:10" coordorigin="1375,454" coordsize="10,10" path="m1385,464r-10,-3l1382,454r3,l1385,464xe" fillcolor="#b1b1b1" stroked="f">
              <v:path arrowok="t"/>
            </v:shape>
            <v:shape id="_x0000_s1075" type="#_x0000_t75" style="position:absolute;left:1372;top:156;width:308;height:308">
              <v:imagedata r:id="rId8" o:title=""/>
            </v:shape>
            <w10:wrap type="topAndBottom" anchorx="page"/>
          </v:group>
        </w:pict>
      </w:r>
    </w:p>
    <w:p w14:paraId="2A3076D2" w14:textId="77777777" w:rsidR="00C46A72" w:rsidRDefault="00C46A72">
      <w:pPr>
        <w:pStyle w:val="BodyText"/>
        <w:spacing w:before="4"/>
        <w:ind w:left="0"/>
        <w:rPr>
          <w:rFonts w:ascii="Courier New"/>
          <w:sz w:val="12"/>
        </w:rPr>
      </w:pPr>
    </w:p>
    <w:p w14:paraId="204B1562" w14:textId="77777777" w:rsidR="00C46A72" w:rsidRDefault="00430FE4">
      <w:pPr>
        <w:pStyle w:val="BodyText"/>
        <w:spacing w:before="94" w:line="288" w:lineRule="auto"/>
        <w:ind w:right="280"/>
      </w:pPr>
      <w:r>
        <w:rPr>
          <w:spacing w:val="-1"/>
        </w:rPr>
        <w:t>Wow.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a stark</w:t>
      </w:r>
      <w:r>
        <w:rPr>
          <w:spacing w:val="-2"/>
        </w:rPr>
        <w:t xml:space="preserve"> </w:t>
      </w:r>
      <w:r>
        <w:rPr>
          <w:spacing w:val="-1"/>
        </w:rPr>
        <w:t>difference.</w:t>
      </w:r>
      <w:r>
        <w:t xml:space="preserve"> </w:t>
      </w:r>
      <w:r>
        <w:rPr>
          <w:spacing w:val="-1"/>
        </w:rPr>
        <w:t>Here,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see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smoker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almost</w:t>
      </w:r>
      <w:r>
        <w:t xml:space="preserve"> </w:t>
      </w:r>
      <w:r>
        <w:rPr>
          <w:spacing w:val="-1"/>
        </w:rPr>
        <w:t>creates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whole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blob of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 xml:space="preserve">from non-smokers… and that blob sharply rises after </w:t>
      </w:r>
      <w:r>
        <w:rPr>
          <w:rFonts w:ascii="Courier New" w:hAnsi="Courier New"/>
        </w:rPr>
        <w:t>bmi = 30</w:t>
      </w:r>
      <w:r>
        <w:t>. Say, what was the CDC official cutoff for obesity</w:t>
      </w:r>
      <w:r>
        <w:rPr>
          <w:spacing w:val="-47"/>
        </w:rPr>
        <w:t xml:space="preserve"> </w:t>
      </w:r>
      <w:r>
        <w:t>again?</w:t>
      </w:r>
    </w:p>
    <w:p w14:paraId="7B8001D3" w14:textId="77777777" w:rsidR="00C46A72" w:rsidRDefault="00C46A72">
      <w:pPr>
        <w:pStyle w:val="BodyText"/>
        <w:spacing w:before="6"/>
        <w:ind w:left="0"/>
        <w:rPr>
          <w:sz w:val="16"/>
        </w:rPr>
      </w:pPr>
    </w:p>
    <w:p w14:paraId="78D308D0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insur_dt$age_bins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cut(insur_dt$age,</w:t>
      </w:r>
    </w:p>
    <w:p w14:paraId="53061BDB" w14:textId="77777777" w:rsidR="00C46A72" w:rsidRDefault="00430FE4">
      <w:pPr>
        <w:pStyle w:val="BodyText"/>
        <w:spacing w:before="48"/>
        <w:ind w:left="1873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c(18,20,30,40,50,60,70,80,90)</w:t>
      </w:r>
    </w:p>
    <w:p w14:paraId="2C6789FC" w14:textId="77777777" w:rsidR="00C46A72" w:rsidRDefault="00430FE4">
      <w:pPr>
        <w:pStyle w:val="BodyText"/>
        <w:spacing w:before="46" w:line="297" w:lineRule="auto"/>
        <w:ind w:left="1873" w:right="5037"/>
        <w:rPr>
          <w:rFonts w:ascii="Courier New"/>
        </w:rPr>
      </w:pPr>
      <w:r>
        <w:rPr>
          <w:rFonts w:ascii="Courier New"/>
        </w:rPr>
        <w:t>include.lowest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right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</w:p>
    <w:p w14:paraId="1B2551D4" w14:textId="77777777" w:rsidR="00C46A72" w:rsidRDefault="00C46A72">
      <w:pPr>
        <w:pStyle w:val="BodyText"/>
        <w:spacing w:before="10"/>
        <w:ind w:left="0"/>
        <w:rPr>
          <w:rFonts w:ascii="Courier New"/>
          <w:sz w:val="21"/>
        </w:rPr>
      </w:pPr>
    </w:p>
    <w:p w14:paraId="01C0FE39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insur_dt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63E579C4" w14:textId="77777777" w:rsidR="00C46A72" w:rsidRDefault="00430FE4">
      <w:pPr>
        <w:pStyle w:val="BodyText"/>
        <w:spacing w:before="48" w:line="295" w:lineRule="auto"/>
        <w:ind w:left="582" w:right="3953"/>
        <w:rPr>
          <w:rFonts w:ascii="Courier New"/>
        </w:rPr>
      </w:pPr>
      <w:r>
        <w:rPr>
          <w:rFonts w:ascii="Courier New"/>
        </w:rPr>
        <w:t>select(bmi, charges, sex, age_bins)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ggplot(aes(color = age_bins))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geom_point(mapping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bmi,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charges)</w:t>
      </w:r>
    </w:p>
    <w:p w14:paraId="757D42B9" w14:textId="77777777" w:rsidR="00C46A72" w:rsidRDefault="00430FE4">
      <w:pPr>
        <w:pStyle w:val="BodyText"/>
        <w:spacing w:before="3"/>
        <w:ind w:left="0"/>
        <w:rPr>
          <w:rFonts w:ascii="Courier New"/>
          <w:sz w:val="10"/>
        </w:rPr>
      </w:pPr>
      <w:r>
        <w:pict w14:anchorId="4C711E64">
          <v:group id="_x0000_s1066" style="position:absolute;margin-left:68.65pt;margin-top:7.8pt;width:15.4pt;height:15.4pt;z-index:-15726080;mso-wrap-distance-left:0;mso-wrap-distance-right:0;mso-position-horizontal-relative:page" coordorigin="1373,156" coordsize="308,308">
            <v:rect id="_x0000_s1073" style="position:absolute;left:1372;top:156;width:12;height:12" fillcolor="#4b4b4b" stroked="f"/>
            <v:shape id="_x0000_s1072" style="position:absolute;left:1670;top:158;width:10;height:10" coordorigin="1670,158" coordsize="10,10" path="m1680,168r-10,-2l1678,158r2,l1680,168xe" fillcolor="#b1b1b1" stroked="f">
              <v:path arrowok="t"/>
            </v:shape>
            <v:shape id="_x0000_s1071" style="position:absolute;left:1665;top:156;width:15;height:12" coordorigin="1666,156" coordsize="15,12" path="m1666,168r,-12l1680,156r-10,10l1666,168xe" fillcolor="#4b4b4b" stroked="f">
              <v:path arrowok="t"/>
            </v:shape>
            <v:rect id="_x0000_s1070" style="position:absolute;left:1665;top:448;width:15;height:15" fillcolor="#b1b1b1" stroked="f"/>
            <v:shape id="_x0000_s1069" style="position:absolute;left:1372;top:448;width:12;height:15" coordorigin="1373,449" coordsize="12,15" path="m1373,463r,-14l1385,449r-3,5l1373,463xe" fillcolor="#4b4b4b" stroked="f">
              <v:path arrowok="t"/>
            </v:shape>
            <v:shape id="_x0000_s1068" style="position:absolute;left:1375;top:453;width:10;height:10" coordorigin="1375,454" coordsize="10,10" path="m1385,463r-10,-2l1382,454r3,l1385,463xe" fillcolor="#b1b1b1" stroked="f">
              <v:path arrowok="t"/>
            </v:shape>
            <v:shape id="_x0000_s1067" type="#_x0000_t75" style="position:absolute;left:1372;top:156;width:308;height:308">
              <v:imagedata r:id="rId9" o:title=""/>
            </v:shape>
            <w10:wrap type="topAndBottom" anchorx="page"/>
          </v:group>
        </w:pict>
      </w:r>
    </w:p>
    <w:p w14:paraId="6175A0FA" w14:textId="77777777" w:rsidR="00C46A72" w:rsidRDefault="00C46A72">
      <w:pPr>
        <w:pStyle w:val="BodyText"/>
        <w:spacing w:before="1"/>
        <w:ind w:left="0"/>
        <w:rPr>
          <w:rFonts w:ascii="Courier New"/>
          <w:sz w:val="12"/>
        </w:rPr>
      </w:pPr>
    </w:p>
    <w:p w14:paraId="78AD74B4" w14:textId="77777777" w:rsidR="00C46A72" w:rsidRDefault="00430FE4">
      <w:pPr>
        <w:pStyle w:val="BodyText"/>
        <w:spacing w:before="94" w:line="290" w:lineRule="auto"/>
        <w:ind w:right="149"/>
      </w:pPr>
      <w:r>
        <w:rPr>
          <w:spacing w:val="-1"/>
        </w:rPr>
        <w:t>You can see that</w:t>
      </w:r>
      <w:r>
        <w:rPr>
          <w:spacing w:val="-3"/>
        </w:rPr>
        <w:t xml:space="preserve"> </w:t>
      </w:r>
      <w:r>
        <w:rPr>
          <w:rFonts w:ascii="Courier New" w:hAnsi="Courier New"/>
          <w:spacing w:val="-1"/>
        </w:rPr>
        <w:t>age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does</w:t>
      </w:r>
      <w:r>
        <w:t xml:space="preserve"> </w:t>
      </w:r>
      <w:r>
        <w:rPr>
          <w:spacing w:val="-1"/>
        </w:rPr>
        <w:t>play</w:t>
      </w:r>
      <w:r>
        <w:rPr>
          <w:spacing w:val="-2"/>
        </w:rPr>
        <w:t xml:space="preserve"> </w:t>
      </w:r>
      <w:r>
        <w:rPr>
          <w:spacing w:val="-1"/>
        </w:rPr>
        <w:t>a role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charge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it’s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rPr>
          <w:spacing w:val="-1"/>
        </w:rPr>
        <w:t>stratified within</w:t>
      </w:r>
      <w:r>
        <w:rPr>
          <w:spacing w:val="1"/>
        </w:rPr>
        <w:t xml:space="preserve"> </w:t>
      </w:r>
      <w:r>
        <w:rPr>
          <w:spacing w:val="-1"/>
        </w:rPr>
        <w:t>the 3-ish</w:t>
      </w:r>
      <w:r>
        <w:rPr>
          <w:spacing w:val="1"/>
        </w:rPr>
        <w:t xml:space="preserve"> </w:t>
      </w:r>
      <w:r>
        <w:rPr>
          <w:spacing w:val="-1"/>
        </w:rPr>
        <w:t>clusters</w:t>
      </w:r>
      <w:r>
        <w:t xml:space="preserve"> </w:t>
      </w:r>
      <w:r>
        <w:rPr>
          <w:spacing w:val="-1"/>
        </w:rPr>
        <w:t>of</w:t>
      </w:r>
      <w:r>
        <w:t xml:space="preserve"> points,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rPr>
          <w:spacing w:val="-1"/>
        </w:rPr>
        <w:t>among the high-</w:t>
      </w:r>
      <w:r>
        <w:rPr>
          <w:rFonts w:ascii="Courier New" w:hAnsi="Courier New"/>
          <w:spacing w:val="-1"/>
        </w:rPr>
        <w:t xml:space="preserve">bmi </w:t>
      </w:r>
      <w:r>
        <w:rPr>
          <w:spacing w:val="-1"/>
        </w:rPr>
        <w:t xml:space="preserve">smokers, younger people still pay less money than older people in a consistent </w:t>
      </w:r>
      <w:r>
        <w:t>way, so it</w:t>
      </w:r>
      <w:r>
        <w:rPr>
          <w:spacing w:val="1"/>
        </w:rPr>
        <w:t xml:space="preserve"> </w:t>
      </w:r>
      <w:r>
        <w:rPr>
          <w:spacing w:val="-1"/>
        </w:rPr>
        <w:t>makes</w:t>
      </w:r>
      <w:r>
        <w:rPr>
          <w:spacing w:val="-2"/>
        </w:rPr>
        <w:t xml:space="preserve"> </w:t>
      </w:r>
      <w:r>
        <w:rPr>
          <w:spacing w:val="-1"/>
        </w:rPr>
        <w:t>sense.</w:t>
      </w:r>
      <w:r>
        <w:rPr>
          <w:spacing w:val="-3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appear that</w:t>
      </w:r>
      <w:r>
        <w:rPr>
          <w:spacing w:val="1"/>
        </w:rPr>
        <w:t xml:space="preserve"> </w:t>
      </w:r>
      <w:r>
        <w:rPr>
          <w:spacing w:val="-1"/>
        </w:rPr>
        <w:t>age interacts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bmi</w:t>
      </w:r>
      <w:r>
        <w:rPr>
          <w:rFonts w:ascii="Courier New" w:hAnsi="Courier New"/>
          <w:spacing w:val="-58"/>
        </w:rPr>
        <w:t xml:space="preserve"> </w:t>
      </w:r>
      <w:r>
        <w:rPr>
          <w:spacing w:val="-1"/>
        </w:rPr>
        <w:t xml:space="preserve">or </w:t>
      </w:r>
      <w:r>
        <w:rPr>
          <w:rFonts w:ascii="Courier New" w:hAnsi="Courier New"/>
          <w:spacing w:val="-1"/>
        </w:rPr>
        <w:t>smoker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meaning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independently</w:t>
      </w:r>
    </w:p>
    <w:p w14:paraId="31630E16" w14:textId="77777777" w:rsidR="00C46A72" w:rsidRDefault="00C46A72">
      <w:pPr>
        <w:spacing w:line="290" w:lineRule="auto"/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40201CA9" w14:textId="77777777" w:rsidR="00C46A72" w:rsidRDefault="00430FE4">
      <w:pPr>
        <w:pStyle w:val="BodyText"/>
        <w:spacing w:before="68"/>
      </w:pPr>
      <w:r>
        <w:lastRenderedPageBreak/>
        <w:t>effects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Courier New"/>
        </w:rPr>
        <w:t>charge</w:t>
      </w:r>
      <w:r>
        <w:t>.</w:t>
      </w:r>
    </w:p>
    <w:p w14:paraId="2AF861DA" w14:textId="77777777" w:rsidR="00C46A72" w:rsidRDefault="00C46A72">
      <w:pPr>
        <w:pStyle w:val="BodyText"/>
        <w:spacing w:before="7"/>
        <w:ind w:left="0"/>
        <w:rPr>
          <w:sz w:val="19"/>
        </w:rPr>
      </w:pPr>
    </w:p>
    <w:p w14:paraId="15CEB599" w14:textId="77777777" w:rsidR="00C46A72" w:rsidRDefault="00430FE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insur_dt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36197A69" w14:textId="77777777" w:rsidR="00C46A72" w:rsidRDefault="00430FE4">
      <w:pPr>
        <w:pStyle w:val="BodyText"/>
        <w:spacing w:before="45"/>
        <w:ind w:left="582"/>
        <w:rPr>
          <w:rFonts w:ascii="Courier New"/>
        </w:rPr>
      </w:pPr>
      <w:r>
        <w:rPr>
          <w:rFonts w:ascii="Courier New"/>
        </w:rPr>
        <w:t>select(children,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charges,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sex)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</w:p>
    <w:p w14:paraId="0A79E118" w14:textId="77777777" w:rsidR="00C46A72" w:rsidRDefault="00430FE4">
      <w:pPr>
        <w:pStyle w:val="BodyText"/>
        <w:spacing w:before="48" w:line="295" w:lineRule="auto"/>
        <w:ind w:left="582" w:right="2662"/>
        <w:rPr>
          <w:rFonts w:ascii="Courier New"/>
        </w:rPr>
      </w:pPr>
      <w:r>
        <w:rPr>
          <w:rFonts w:ascii="Courier New"/>
        </w:rPr>
        <w:t>ggplot(aes(x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children,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charges,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children))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geom_boxplot(outlier.alpha = 0.5, aes(fill = children)) +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theme(legend.position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"none"</w:t>
      </w:r>
    </w:p>
    <w:p w14:paraId="00BD0C1F" w14:textId="77777777" w:rsidR="00C46A72" w:rsidRDefault="00430FE4">
      <w:pPr>
        <w:pStyle w:val="BodyText"/>
        <w:spacing w:before="4"/>
        <w:ind w:left="0"/>
        <w:rPr>
          <w:rFonts w:ascii="Courier New"/>
          <w:sz w:val="10"/>
        </w:rPr>
      </w:pPr>
      <w:r>
        <w:pict w14:anchorId="2AA7CFE0">
          <v:group id="_x0000_s1058" style="position:absolute;margin-left:68.65pt;margin-top:7.85pt;width:15.4pt;height:15.4pt;z-index:-15725568;mso-wrap-distance-left:0;mso-wrap-distance-right:0;mso-position-horizontal-relative:page" coordorigin="1373,157" coordsize="308,308">
            <v:rect id="_x0000_s1065" style="position:absolute;left:1372;top:156;width:12;height:12" fillcolor="#4b4b4b" stroked="f"/>
            <v:shape id="_x0000_s1064" style="position:absolute;left:1670;top:159;width:10;height:10" coordorigin="1670,159" coordsize="10,10" path="m1680,169r-10,-3l1678,159r2,l1680,169xe" fillcolor="#b1b1b1" stroked="f">
              <v:path arrowok="t"/>
            </v:shape>
            <v:shape id="_x0000_s1063" style="position:absolute;left:1665;top:156;width:15;height:12" coordorigin="1666,157" coordsize="15,12" path="m1666,169r,-12l1680,157r-10,9l1666,169xe" fillcolor="#4b4b4b" stroked="f">
              <v:path arrowok="t"/>
            </v:shape>
            <v:rect id="_x0000_s1062" style="position:absolute;left:1665;top:451;width:15;height:12" fillcolor="#b1b1b1" stroked="f"/>
            <v:shape id="_x0000_s1061" style="position:absolute;left:1372;top:451;width:12;height:12" coordorigin="1373,452" coordsize="12,12" path="m1373,464r,-12l1385,452r-12,12xe" fillcolor="#4b4b4b" stroked="f">
              <v:path arrowok="t"/>
            </v:shape>
            <v:shape id="_x0000_s1060" style="position:absolute;left:1375;top:454;width:10;height:10" coordorigin="1375,454" coordsize="10,10" path="m1385,464r-10,-3l1382,454r3,l1385,464xe" fillcolor="#b1b1b1" stroked="f">
              <v:path arrowok="t"/>
            </v:shape>
            <v:shape id="_x0000_s1059" type="#_x0000_t75" style="position:absolute;left:1372;top:156;width:308;height:308">
              <v:imagedata r:id="rId10" o:title=""/>
            </v:shape>
            <w10:wrap type="topAndBottom" anchorx="page"/>
          </v:group>
        </w:pict>
      </w:r>
    </w:p>
    <w:p w14:paraId="6F86AFCA" w14:textId="77777777" w:rsidR="00C46A72" w:rsidRDefault="00C46A72">
      <w:pPr>
        <w:pStyle w:val="BodyText"/>
        <w:spacing w:before="4"/>
        <w:ind w:left="0"/>
        <w:rPr>
          <w:rFonts w:ascii="Courier New"/>
          <w:sz w:val="12"/>
        </w:rPr>
      </w:pPr>
    </w:p>
    <w:p w14:paraId="1D12D0DF" w14:textId="77777777" w:rsidR="00C46A72" w:rsidRDefault="00430FE4">
      <w:pPr>
        <w:pStyle w:val="BodyText"/>
        <w:spacing w:before="94"/>
      </w:pPr>
      <w:r>
        <w:rPr>
          <w:spacing w:val="-2"/>
        </w:rPr>
        <w:t>Finally,</w:t>
      </w:r>
      <w:r>
        <w:t xml:space="preserve"> </w:t>
      </w:r>
      <w:r>
        <w:rPr>
          <w:rFonts w:ascii="Courier New"/>
          <w:spacing w:val="-2"/>
        </w:rPr>
        <w:t>children</w:t>
      </w:r>
      <w:r>
        <w:rPr>
          <w:rFonts w:ascii="Courier New"/>
          <w:spacing w:val="-61"/>
        </w:rPr>
        <w:t xml:space="preserve"> </w:t>
      </w:r>
      <w:r>
        <w:rPr>
          <w:spacing w:val="-2"/>
        </w:rPr>
        <w:t>does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1"/>
        </w:rPr>
        <w:t xml:space="preserve">affect </w:t>
      </w:r>
      <w:r>
        <w:rPr>
          <w:rFonts w:ascii="Courier New"/>
          <w:spacing w:val="-1"/>
        </w:rPr>
        <w:t>charge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significantly.</w:t>
      </w:r>
    </w:p>
    <w:p w14:paraId="75E3BD05" w14:textId="77777777" w:rsidR="00C46A72" w:rsidRDefault="00C46A72">
      <w:pPr>
        <w:pStyle w:val="BodyText"/>
        <w:spacing w:before="5"/>
        <w:ind w:left="0"/>
        <w:rPr>
          <w:sz w:val="19"/>
        </w:rPr>
      </w:pPr>
    </w:p>
    <w:p w14:paraId="3CD769FE" w14:textId="77777777" w:rsidR="00C46A72" w:rsidRDefault="00430FE4">
      <w:pPr>
        <w:pStyle w:val="BodyText"/>
        <w:spacing w:line="290" w:lineRule="auto"/>
        <w:ind w:right="149"/>
      </w:pPr>
      <w:r>
        <w:rPr>
          <w:spacing w:val="-1"/>
        </w:rPr>
        <w:t>I</w:t>
      </w:r>
      <w:r>
        <w:t xml:space="preserve"> </w:t>
      </w:r>
      <w:r>
        <w:rPr>
          <w:spacing w:val="-1"/>
        </w:rPr>
        <w:t>think</w:t>
      </w:r>
      <w:r>
        <w:rPr>
          <w:spacing w:val="-2"/>
        </w:rPr>
        <w:t xml:space="preserve"> </w:t>
      </w:r>
      <w:r>
        <w:rPr>
          <w:spacing w:val="-1"/>
        </w:rPr>
        <w:t>we’ve</w:t>
      </w:r>
      <w:r>
        <w:rPr>
          <w:spacing w:val="1"/>
        </w:rPr>
        <w:t xml:space="preserve"> </w:t>
      </w:r>
      <w:r>
        <w:rPr>
          <w:spacing w:val="-1"/>
        </w:rPr>
        <w:t>done enough exploratory</w:t>
      </w:r>
      <w:r>
        <w:rPr>
          <w:spacing w:val="-2"/>
        </w:rPr>
        <w:t xml:space="preserve"> </w:t>
      </w:r>
      <w:r>
        <w:rPr>
          <w:spacing w:val="-1"/>
        </w:rPr>
        <w:t>analysis</w:t>
      </w:r>
      <w:r>
        <w:rPr>
          <w:spacing w:val="-2"/>
        </w:rPr>
        <w:t xml:space="preserve"> </w:t>
      </w:r>
      <w:r>
        <w:rPr>
          <w:spacing w:val="-1"/>
        </w:rPr>
        <w:t>to establish</w:t>
      </w:r>
      <w:r>
        <w:t xml:space="preserve"> </w:t>
      </w:r>
      <w:r>
        <w:rPr>
          <w:spacing w:val="-1"/>
        </w:rPr>
        <w:t xml:space="preserve">that </w:t>
      </w:r>
      <w:r>
        <w:rPr>
          <w:rFonts w:ascii="Courier New" w:hAnsi="Courier New"/>
          <w:spacing w:val="-1"/>
        </w:rPr>
        <w:t>bmi</w:t>
      </w:r>
      <w:r>
        <w:rPr>
          <w:rFonts w:ascii="Courier New" w:hAnsi="Courier New"/>
          <w:spacing w:val="-5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smoker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 xml:space="preserve">together form </w:t>
      </w:r>
      <w:r>
        <w:t>a</w:t>
      </w:r>
      <w:r>
        <w:rPr>
          <w:spacing w:val="-3"/>
        </w:rPr>
        <w:t xml:space="preserve"> </w:t>
      </w:r>
      <w:r>
        <w:t>synergistic</w:t>
      </w:r>
      <w:r>
        <w:rPr>
          <w:spacing w:val="-2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Courier New" w:hAnsi="Courier New"/>
        </w:rPr>
        <w:t>charge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 w:hAnsi="Courier New"/>
        </w:rPr>
        <w:t>age</w:t>
      </w:r>
      <w:r>
        <w:rPr>
          <w:rFonts w:ascii="Courier New" w:hAnsi="Courier New"/>
          <w:spacing w:val="-59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influences</w:t>
      </w:r>
      <w:r>
        <w:rPr>
          <w:spacing w:val="-1"/>
        </w:rPr>
        <w:t xml:space="preserve"> </w:t>
      </w:r>
      <w:r>
        <w:rPr>
          <w:rFonts w:ascii="Courier New" w:hAnsi="Courier New"/>
        </w:rPr>
        <w:t>charge</w:t>
      </w:r>
      <w:r>
        <w:rPr>
          <w:rFonts w:ascii="Courier New" w:hAnsi="Courier New"/>
          <w:spacing w:val="-60"/>
        </w:rPr>
        <w:t xml:space="preserve"> </w:t>
      </w:r>
      <w:r>
        <w:t>as well.</w:t>
      </w:r>
    </w:p>
    <w:p w14:paraId="2F0A14CF" w14:textId="77777777" w:rsidR="00C46A72" w:rsidRDefault="00430FE4">
      <w:pPr>
        <w:pStyle w:val="Heading1"/>
        <w:spacing w:before="172"/>
      </w:pPr>
      <w:r>
        <w:t>Build</w:t>
      </w:r>
      <w:r>
        <w:rPr>
          <w:spacing w:val="-5"/>
        </w:rPr>
        <w:t xml:space="preserve"> </w:t>
      </w:r>
      <w:r>
        <w:t>Model</w:t>
      </w:r>
    </w:p>
    <w:p w14:paraId="30CD1361" w14:textId="77777777" w:rsidR="00C46A72" w:rsidRDefault="00430FE4">
      <w:pPr>
        <w:pStyle w:val="BodyText"/>
        <w:spacing w:before="220"/>
        <w:rPr>
          <w:rFonts w:ascii="Courier New"/>
        </w:rPr>
      </w:pPr>
      <w:r>
        <w:rPr>
          <w:rFonts w:ascii="Courier New"/>
        </w:rPr>
        <w:t>set.seed(123)</w:t>
      </w:r>
    </w:p>
    <w:p w14:paraId="466D4355" w14:textId="77777777" w:rsidR="00C46A72" w:rsidRDefault="00430FE4">
      <w:pPr>
        <w:pStyle w:val="BodyText"/>
        <w:spacing w:before="2" w:line="500" w:lineRule="atLeast"/>
        <w:ind w:right="2662"/>
        <w:rPr>
          <w:rFonts w:ascii="Courier New"/>
        </w:rPr>
      </w:pPr>
      <w:r>
        <w:rPr>
          <w:rFonts w:ascii="Courier New"/>
        </w:rPr>
        <w:t>insur_split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initial_split(insur_dt,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strata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smoker)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insur_train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training(insur_split)</w:t>
      </w:r>
    </w:p>
    <w:p w14:paraId="68BCFE93" w14:textId="77777777" w:rsidR="00C46A72" w:rsidRDefault="00430FE4">
      <w:pPr>
        <w:pStyle w:val="BodyText"/>
        <w:spacing w:before="50"/>
        <w:rPr>
          <w:rFonts w:ascii="Courier New"/>
        </w:rPr>
      </w:pPr>
      <w:r>
        <w:rPr>
          <w:rFonts w:ascii="Courier New"/>
        </w:rPr>
        <w:t>insur_test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testing(insur_split)</w:t>
      </w:r>
    </w:p>
    <w:p w14:paraId="357F406B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6DD71BBD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going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processing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feature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engineering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recipes</w:t>
      </w:r>
    </w:p>
    <w:p w14:paraId="70501DD0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4C94B404" w14:textId="77777777" w:rsidR="00C46A72" w:rsidRDefault="00430FE4">
      <w:pPr>
        <w:pStyle w:val="BodyText"/>
        <w:spacing w:line="292" w:lineRule="auto"/>
        <w:ind w:right="1429"/>
        <w:rPr>
          <w:rFonts w:ascii="Courier New"/>
        </w:rPr>
      </w:pPr>
      <w:r>
        <w:rPr>
          <w:rFonts w:ascii="Courier New"/>
        </w:rPr>
        <w:t># below, we are going to predict charges using everything else(".")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insur_rec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recipe(charges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bmi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smoker,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insur_train)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7FCAD63D" w14:textId="77777777" w:rsidR="00C46A72" w:rsidRDefault="00430FE4">
      <w:pPr>
        <w:pStyle w:val="BodyText"/>
        <w:spacing w:before="4" w:line="295" w:lineRule="auto"/>
        <w:ind w:left="582" w:right="2662"/>
        <w:rPr>
          <w:rFonts w:ascii="Courier New"/>
        </w:rPr>
      </w:pPr>
      <w:r>
        <w:rPr>
          <w:rFonts w:ascii="Courier New"/>
        </w:rPr>
        <w:t>step_dummy(all_nominal())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step_normalize(all_numeric(),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-all_outcomes())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step_interact(terms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bmi:smoker_yes</w:t>
      </w:r>
    </w:p>
    <w:p w14:paraId="2389EBBB" w14:textId="77777777" w:rsidR="00C46A72" w:rsidRDefault="00C46A72">
      <w:pPr>
        <w:pStyle w:val="BodyText"/>
        <w:spacing w:before="2"/>
        <w:ind w:left="0"/>
        <w:rPr>
          <w:rFonts w:ascii="Courier New"/>
          <w:sz w:val="22"/>
        </w:rPr>
      </w:pPr>
    </w:p>
    <w:p w14:paraId="7D252B4A" w14:textId="77777777" w:rsidR="00C46A72" w:rsidRDefault="00430FE4">
      <w:pPr>
        <w:pStyle w:val="BodyText"/>
        <w:spacing w:line="297" w:lineRule="auto"/>
        <w:ind w:right="2193"/>
        <w:rPr>
          <w:rFonts w:ascii="Courier New"/>
        </w:rPr>
      </w:pPr>
      <w:r>
        <w:rPr>
          <w:rFonts w:ascii="Courier New"/>
        </w:rPr>
        <w:t>test_proc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insur_rec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prep()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bake(new_data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insur_test)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'objects'</w:t>
      </w:r>
    </w:p>
    <w:p w14:paraId="15FAA53B" w14:textId="77777777" w:rsidR="00C46A72" w:rsidRDefault="00C46A72">
      <w:pPr>
        <w:pStyle w:val="BodyText"/>
        <w:spacing w:before="10"/>
        <w:ind w:left="0"/>
        <w:rPr>
          <w:rFonts w:ascii="Courier New"/>
          <w:sz w:val="21"/>
        </w:rPr>
      </w:pPr>
    </w:p>
    <w:p w14:paraId="4BA178E9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</w:t>
      </w:r>
      <w:r>
        <w:rPr>
          <w:rFonts w:ascii="Courier New"/>
        </w:rPr>
        <w:t>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'objects'</w:t>
      </w:r>
    </w:p>
    <w:p w14:paraId="0CA8707E" w14:textId="77777777" w:rsidR="00C46A72" w:rsidRDefault="00430FE4">
      <w:pPr>
        <w:pStyle w:val="BodyText"/>
        <w:spacing w:before="1" w:line="500" w:lineRule="atLeast"/>
        <w:ind w:right="39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'objects'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'objects'</w:t>
      </w:r>
    </w:p>
    <w:p w14:paraId="34F05031" w14:textId="77777777" w:rsidR="00C46A72" w:rsidRDefault="00C46A72">
      <w:pPr>
        <w:pStyle w:val="BodyText"/>
        <w:spacing w:before="10"/>
        <w:ind w:left="0"/>
        <w:rPr>
          <w:rFonts w:ascii="Courier New"/>
          <w:sz w:val="19"/>
        </w:rPr>
      </w:pPr>
    </w:p>
    <w:p w14:paraId="0241270B" w14:textId="77777777" w:rsidR="00C46A72" w:rsidRDefault="00430FE4">
      <w:pPr>
        <w:pStyle w:val="BodyText"/>
        <w:spacing w:line="290" w:lineRule="auto"/>
        <w:ind w:right="587"/>
        <w:jc w:val="both"/>
      </w:pPr>
      <w:r>
        <w:rPr>
          <w:spacing w:val="-1"/>
        </w:rPr>
        <w:t>We first</w:t>
      </w:r>
      <w:r>
        <w:t xml:space="preserve"> </w:t>
      </w:r>
      <w:r>
        <w:rPr>
          <w:spacing w:val="-1"/>
        </w:rPr>
        <w:t>split</w:t>
      </w:r>
      <w:r>
        <w:rPr>
          <w:spacing w:val="-2"/>
        </w:rPr>
        <w:t xml:space="preserve"> </w:t>
      </w:r>
      <w:r>
        <w:rPr>
          <w:spacing w:val="-1"/>
        </w:rPr>
        <w:t>our data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training and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-3"/>
        </w:rPr>
        <w:t xml:space="preserve"> </w:t>
      </w:r>
      <w:r>
        <w:rPr>
          <w:spacing w:val="-1"/>
        </w:rPr>
        <w:t>sets.</w:t>
      </w:r>
      <w:r>
        <w:t xml:space="preserve"> </w:t>
      </w:r>
      <w:r>
        <w:rPr>
          <w:spacing w:val="-1"/>
        </w:rPr>
        <w:t>We stratify</w:t>
      </w:r>
      <w:r>
        <w:rPr>
          <w:spacing w:val="-2"/>
        </w:rPr>
        <w:t xml:space="preserve"> </w:t>
      </w:r>
      <w:r>
        <w:rPr>
          <w:spacing w:val="-1"/>
        </w:rPr>
        <w:t>sampling</w:t>
      </w:r>
      <w:r>
        <w:rPr>
          <w:spacing w:val="-3"/>
        </w:rPr>
        <w:t xml:space="preserve"> </w:t>
      </w:r>
      <w:r>
        <w:rPr>
          <w:spacing w:val="-1"/>
        </w:rPr>
        <w:t xml:space="preserve">by </w:t>
      </w:r>
      <w:r>
        <w:rPr>
          <w:rFonts w:ascii="Courier New"/>
          <w:spacing w:val="-1"/>
        </w:rPr>
        <w:t>smoker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imbalance there and we want them to be equally represented in both the training and testing data sets. This is</w:t>
      </w:r>
      <w:r>
        <w:rPr>
          <w:spacing w:val="-47"/>
        </w:rPr>
        <w:t xml:space="preserve"> </w:t>
      </w:r>
      <w:r>
        <w:t>accomplished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conducting</w:t>
      </w:r>
      <w:r>
        <w:rPr>
          <w:spacing w:val="-2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sampling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classes.</w:t>
      </w:r>
    </w:p>
    <w:p w14:paraId="1883902A" w14:textId="77777777" w:rsidR="00C46A72" w:rsidRDefault="00C46A72">
      <w:pPr>
        <w:pStyle w:val="BodyText"/>
        <w:spacing w:before="11"/>
        <w:ind w:left="0"/>
        <w:rPr>
          <w:sz w:val="15"/>
        </w:rPr>
      </w:pPr>
    </w:p>
    <w:p w14:paraId="0A3E5376" w14:textId="77777777" w:rsidR="00C46A72" w:rsidRDefault="00430FE4">
      <w:pPr>
        <w:pStyle w:val="BodyText"/>
        <w:jc w:val="both"/>
      </w:pPr>
      <w:r>
        <w:t>An</w:t>
      </w:r>
      <w:r>
        <w:rPr>
          <w:spacing w:val="-7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urier New"/>
        </w:rPr>
        <w:t>recipe</w:t>
      </w:r>
      <w:r>
        <w:t>:</w:t>
      </w:r>
    </w:p>
    <w:p w14:paraId="141482D4" w14:textId="77777777" w:rsidR="00C46A72" w:rsidRDefault="00C46A72">
      <w:pPr>
        <w:pStyle w:val="BodyText"/>
        <w:spacing w:before="5"/>
        <w:ind w:left="0"/>
        <w:rPr>
          <w:sz w:val="19"/>
        </w:rPr>
      </w:pPr>
    </w:p>
    <w:p w14:paraId="71EBB1E4" w14:textId="77777777" w:rsidR="00C46A72" w:rsidRDefault="00430FE4">
      <w:pPr>
        <w:pStyle w:val="ListParagraph"/>
        <w:numPr>
          <w:ilvl w:val="0"/>
          <w:numId w:val="1"/>
        </w:numPr>
        <w:tabs>
          <w:tab w:val="left" w:pos="664"/>
        </w:tabs>
        <w:spacing w:line="290" w:lineRule="auto"/>
        <w:ind w:right="142"/>
        <w:rPr>
          <w:sz w:val="18"/>
        </w:rPr>
      </w:pPr>
      <w:r>
        <w:rPr>
          <w:spacing w:val="-1"/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going</w:t>
      </w:r>
      <w:r>
        <w:rPr>
          <w:sz w:val="18"/>
        </w:rPr>
        <w:t xml:space="preserve"> </w:t>
      </w:r>
      <w:r>
        <w:rPr>
          <w:spacing w:val="-1"/>
          <w:sz w:val="18"/>
        </w:rPr>
        <w:t>to model the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effect of</w:t>
      </w:r>
      <w:r>
        <w:rPr>
          <w:spacing w:val="-2"/>
          <w:sz w:val="18"/>
        </w:rPr>
        <w:t xml:space="preserve"> </w:t>
      </w:r>
      <w:r>
        <w:rPr>
          <w:rFonts w:ascii="Courier New"/>
          <w:spacing w:val="-1"/>
          <w:sz w:val="18"/>
        </w:rPr>
        <w:t>bmi</w:t>
      </w:r>
      <w:r>
        <w:rPr>
          <w:spacing w:val="-1"/>
          <w:sz w:val="18"/>
        </w:rPr>
        <w:t xml:space="preserve">, </w:t>
      </w:r>
      <w:r>
        <w:rPr>
          <w:rFonts w:ascii="Courier New"/>
          <w:spacing w:val="-1"/>
          <w:sz w:val="18"/>
        </w:rPr>
        <w:t>age</w:t>
      </w:r>
      <w:r>
        <w:rPr>
          <w:rFonts w:ascii="Courier New"/>
          <w:spacing w:val="-60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2"/>
          <w:sz w:val="18"/>
        </w:rPr>
        <w:t xml:space="preserve"> </w:t>
      </w:r>
      <w:r>
        <w:rPr>
          <w:rFonts w:ascii="Courier New"/>
          <w:spacing w:val="-1"/>
          <w:sz w:val="18"/>
        </w:rPr>
        <w:t>smoker</w:t>
      </w:r>
      <w:r>
        <w:rPr>
          <w:rFonts w:ascii="Courier New"/>
          <w:spacing w:val="-61"/>
          <w:sz w:val="18"/>
        </w:rPr>
        <w:t xml:space="preserve"> </w:t>
      </w:r>
      <w:r>
        <w:rPr>
          <w:spacing w:val="-1"/>
          <w:sz w:val="18"/>
        </w:rPr>
        <w:t xml:space="preserve">on </w:t>
      </w:r>
      <w:r>
        <w:rPr>
          <w:rFonts w:ascii="Courier New"/>
          <w:spacing w:val="-1"/>
          <w:sz w:val="18"/>
        </w:rPr>
        <w:t>charges</w:t>
      </w:r>
      <w:r>
        <w:rPr>
          <w:spacing w:val="-1"/>
          <w:sz w:val="18"/>
        </w:rPr>
        <w:t>.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do not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specify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interactions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 xml:space="preserve">step because </w:t>
      </w:r>
      <w:r>
        <w:rPr>
          <w:rFonts w:ascii="Courier New"/>
          <w:spacing w:val="-1"/>
          <w:sz w:val="18"/>
        </w:rPr>
        <w:t>recipe</w:t>
      </w:r>
      <w:r>
        <w:rPr>
          <w:rFonts w:ascii="Courier New"/>
          <w:spacing w:val="-59"/>
          <w:sz w:val="18"/>
        </w:rPr>
        <w:t xml:space="preserve"> </w:t>
      </w:r>
      <w:r>
        <w:rPr>
          <w:spacing w:val="-1"/>
          <w:sz w:val="18"/>
        </w:rPr>
        <w:t>handles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interactions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step.</w:t>
      </w:r>
    </w:p>
    <w:p w14:paraId="7A145E7A" w14:textId="77777777" w:rsidR="00C46A72" w:rsidRDefault="00430FE4">
      <w:pPr>
        <w:pStyle w:val="ListParagraph"/>
        <w:numPr>
          <w:ilvl w:val="0"/>
          <w:numId w:val="1"/>
        </w:numPr>
        <w:tabs>
          <w:tab w:val="left" w:pos="664"/>
        </w:tabs>
        <w:spacing w:before="182" w:line="288" w:lineRule="auto"/>
        <w:rPr>
          <w:rFonts w:ascii="Courier New" w:hAnsi="Courier New"/>
          <w:sz w:val="18"/>
        </w:rPr>
      </w:pPr>
      <w:r>
        <w:rPr>
          <w:spacing w:val="-1"/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create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dummy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variables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(</w:t>
      </w:r>
      <w:r>
        <w:rPr>
          <w:rFonts w:ascii="Courier New" w:hAnsi="Courier New"/>
          <w:spacing w:val="-1"/>
          <w:sz w:val="18"/>
        </w:rPr>
        <w:t>step_dummy</w:t>
      </w:r>
      <w:r>
        <w:rPr>
          <w:spacing w:val="-1"/>
          <w:sz w:val="18"/>
        </w:rPr>
        <w:t>) for all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nominal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predictors,</w:t>
      </w:r>
      <w:r>
        <w:rPr>
          <w:sz w:val="18"/>
        </w:rPr>
        <w:t xml:space="preserve"> </w:t>
      </w:r>
      <w:r>
        <w:rPr>
          <w:spacing w:val="-1"/>
          <w:sz w:val="18"/>
        </w:rPr>
        <w:t>so</w:t>
      </w:r>
      <w:r>
        <w:rPr>
          <w:spacing w:val="-2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smoker</w:t>
      </w:r>
      <w:r>
        <w:rPr>
          <w:rFonts w:ascii="Courier New" w:hAnsi="Courier New"/>
          <w:spacing w:val="-59"/>
          <w:sz w:val="18"/>
        </w:rPr>
        <w:t xml:space="preserve"> </w:t>
      </w:r>
      <w:r>
        <w:rPr>
          <w:spacing w:val="-1"/>
          <w:sz w:val="18"/>
        </w:rPr>
        <w:t>becomes</w:t>
      </w:r>
      <w:r>
        <w:rPr>
          <w:spacing w:val="-2"/>
          <w:sz w:val="18"/>
        </w:rPr>
        <w:t xml:space="preserve"> </w:t>
      </w:r>
      <w:r>
        <w:rPr>
          <w:rFonts w:ascii="Courier New" w:hAnsi="Courier New"/>
          <w:sz w:val="18"/>
        </w:rPr>
        <w:t>smoker_yes</w:t>
      </w:r>
      <w:r>
        <w:rPr>
          <w:rFonts w:ascii="Courier New" w:hAnsi="Courier New"/>
          <w:spacing w:val="-59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smoker_no</w:t>
      </w:r>
      <w:r>
        <w:rPr>
          <w:rFonts w:ascii="Courier New" w:hAnsi="Courier New"/>
          <w:spacing w:val="-56"/>
          <w:sz w:val="18"/>
        </w:rPr>
        <w:t xml:space="preserve"> </w:t>
      </w:r>
      <w:r>
        <w:rPr>
          <w:spacing w:val="-1"/>
          <w:sz w:val="18"/>
        </w:rPr>
        <w:t>is</w:t>
      </w:r>
      <w:r>
        <w:rPr>
          <w:spacing w:val="5"/>
          <w:sz w:val="18"/>
        </w:rPr>
        <w:t xml:space="preserve"> </w:t>
      </w:r>
      <w:r>
        <w:rPr>
          <w:spacing w:val="-1"/>
          <w:sz w:val="18"/>
        </w:rPr>
        <w:t>“implied”</w:t>
      </w:r>
      <w:r>
        <w:rPr>
          <w:spacing w:val="3"/>
          <w:sz w:val="18"/>
        </w:rPr>
        <w:t xml:space="preserve"> </w:t>
      </w:r>
      <w:r>
        <w:rPr>
          <w:spacing w:val="-1"/>
          <w:sz w:val="18"/>
        </w:rPr>
        <w:t>through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omission</w:t>
      </w:r>
      <w:r>
        <w:rPr>
          <w:spacing w:val="7"/>
          <w:sz w:val="18"/>
        </w:rPr>
        <w:t xml:space="preserve"> </w:t>
      </w:r>
      <w:r>
        <w:rPr>
          <w:spacing w:val="-1"/>
          <w:sz w:val="18"/>
        </w:rPr>
        <w:t>(so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if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pacing w:val="-1"/>
          <w:sz w:val="18"/>
        </w:rPr>
        <w:t>row</w:t>
      </w:r>
      <w:r>
        <w:rPr>
          <w:spacing w:val="6"/>
          <w:sz w:val="18"/>
        </w:rPr>
        <w:t xml:space="preserve"> </w:t>
      </w:r>
      <w:r>
        <w:rPr>
          <w:spacing w:val="-1"/>
          <w:sz w:val="18"/>
        </w:rPr>
        <w:t>has</w:t>
      </w:r>
      <w:r>
        <w:rPr>
          <w:spacing w:val="4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smoker_yes</w:t>
      </w:r>
      <w:r>
        <w:rPr>
          <w:rFonts w:ascii="Courier New" w:hAnsi="Courier New"/>
          <w:spacing w:val="3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==</w:t>
      </w:r>
      <w:r>
        <w:rPr>
          <w:rFonts w:ascii="Courier New" w:hAnsi="Courier New"/>
          <w:spacing w:val="4"/>
          <w:sz w:val="18"/>
        </w:rPr>
        <w:t xml:space="preserve"> </w:t>
      </w:r>
      <w:r>
        <w:rPr>
          <w:rFonts w:ascii="Courier New" w:hAnsi="Courier New"/>
          <w:spacing w:val="-1"/>
          <w:sz w:val="18"/>
        </w:rPr>
        <w:t>0</w:t>
      </w:r>
      <w:r>
        <w:rPr>
          <w:spacing w:val="-1"/>
          <w:sz w:val="18"/>
        </w:rPr>
        <w:t>)</w:t>
      </w:r>
      <w:r>
        <w:rPr>
          <w:spacing w:val="3"/>
          <w:sz w:val="18"/>
        </w:rPr>
        <w:t xml:space="preserve"> </w:t>
      </w:r>
      <w:r>
        <w:rPr>
          <w:sz w:val="18"/>
        </w:rPr>
        <w:t>because</w:t>
      </w:r>
      <w:r>
        <w:rPr>
          <w:spacing w:val="5"/>
          <w:sz w:val="18"/>
        </w:rPr>
        <w:t xml:space="preserve"> </w:t>
      </w:r>
      <w:r>
        <w:rPr>
          <w:sz w:val="18"/>
        </w:rPr>
        <w:t>some</w:t>
      </w:r>
      <w:r>
        <w:rPr>
          <w:spacing w:val="6"/>
          <w:sz w:val="18"/>
        </w:rPr>
        <w:t xml:space="preserve"> </w:t>
      </w:r>
      <w:r>
        <w:rPr>
          <w:sz w:val="18"/>
        </w:rPr>
        <w:t>models</w:t>
      </w:r>
      <w:r>
        <w:rPr>
          <w:spacing w:val="1"/>
          <w:sz w:val="18"/>
        </w:rPr>
        <w:t xml:space="preserve"> </w:t>
      </w:r>
      <w:r>
        <w:rPr>
          <w:sz w:val="18"/>
        </w:rPr>
        <w:t>cannot</w:t>
      </w:r>
      <w:r>
        <w:rPr>
          <w:spacing w:val="-7"/>
          <w:sz w:val="18"/>
        </w:rPr>
        <w:t xml:space="preserve"> </w:t>
      </w:r>
      <w:r>
        <w:rPr>
          <w:sz w:val="18"/>
        </w:rPr>
        <w:t>have</w:t>
      </w:r>
      <w:r>
        <w:rPr>
          <w:spacing w:val="-5"/>
          <w:sz w:val="18"/>
        </w:rPr>
        <w:t xml:space="preserve"> </w:t>
      </w:r>
      <w:r>
        <w:rPr>
          <w:sz w:val="18"/>
        </w:rPr>
        <w:t>all</w:t>
      </w:r>
      <w:r>
        <w:rPr>
          <w:spacing w:val="-6"/>
          <w:sz w:val="18"/>
        </w:rPr>
        <w:t xml:space="preserve"> </w:t>
      </w:r>
      <w:r>
        <w:rPr>
          <w:sz w:val="18"/>
        </w:rPr>
        <w:t>dummy</w:t>
      </w:r>
      <w:r>
        <w:rPr>
          <w:spacing w:val="-7"/>
          <w:sz w:val="18"/>
        </w:rPr>
        <w:t xml:space="preserve"> </w:t>
      </w:r>
      <w:r>
        <w:rPr>
          <w:sz w:val="18"/>
        </w:rPr>
        <w:t>variables</w:t>
      </w:r>
      <w:r>
        <w:rPr>
          <w:spacing w:val="-4"/>
          <w:sz w:val="18"/>
        </w:rPr>
        <w:t xml:space="preserve"> </w:t>
      </w:r>
      <w:r>
        <w:rPr>
          <w:sz w:val="18"/>
        </w:rPr>
        <w:t>present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5"/>
          <w:sz w:val="18"/>
        </w:rPr>
        <w:t xml:space="preserve"> </w:t>
      </w:r>
      <w:r>
        <w:rPr>
          <w:sz w:val="18"/>
        </w:rPr>
        <w:t>columns.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include</w:t>
      </w:r>
      <w:r>
        <w:rPr>
          <w:spacing w:val="-5"/>
          <w:sz w:val="18"/>
        </w:rPr>
        <w:t xml:space="preserve"> </w:t>
      </w:r>
      <w:r>
        <w:rPr>
          <w:sz w:val="18"/>
        </w:rPr>
        <w:t>all</w:t>
      </w:r>
      <w:r>
        <w:rPr>
          <w:spacing w:val="-7"/>
          <w:sz w:val="18"/>
        </w:rPr>
        <w:t xml:space="preserve"> </w:t>
      </w:r>
      <w:r>
        <w:rPr>
          <w:sz w:val="18"/>
        </w:rPr>
        <w:t>dummy</w:t>
      </w:r>
      <w:r>
        <w:rPr>
          <w:spacing w:val="-6"/>
          <w:sz w:val="18"/>
        </w:rPr>
        <w:t xml:space="preserve"> </w:t>
      </w:r>
      <w:r>
        <w:rPr>
          <w:sz w:val="18"/>
        </w:rPr>
        <w:t>variables,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6"/>
          <w:sz w:val="18"/>
        </w:rPr>
        <w:t xml:space="preserve"> </w:t>
      </w:r>
      <w:r>
        <w:rPr>
          <w:sz w:val="18"/>
        </w:rPr>
        <w:t>can</w:t>
      </w:r>
      <w:r>
        <w:rPr>
          <w:spacing w:val="-5"/>
          <w:sz w:val="18"/>
        </w:rPr>
        <w:t xml:space="preserve"> </w:t>
      </w: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one_hot</w:t>
      </w:r>
    </w:p>
    <w:p w14:paraId="7A7968D3" w14:textId="77777777" w:rsidR="00C46A72" w:rsidRDefault="00430FE4">
      <w:pPr>
        <w:pStyle w:val="BodyText"/>
        <w:spacing w:before="12"/>
        <w:ind w:left="664"/>
      </w:pP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</w:t>
      </w:r>
      <w:r>
        <w:t>.</w:t>
      </w:r>
    </w:p>
    <w:p w14:paraId="1EB76642" w14:textId="77777777" w:rsidR="00C46A72" w:rsidRDefault="00C46A72">
      <w:pPr>
        <w:pStyle w:val="BodyText"/>
        <w:spacing w:before="7"/>
        <w:ind w:left="0"/>
        <w:rPr>
          <w:sz w:val="19"/>
        </w:rPr>
      </w:pPr>
    </w:p>
    <w:p w14:paraId="7CDAB256" w14:textId="77777777" w:rsidR="00C46A72" w:rsidRDefault="00430FE4">
      <w:pPr>
        <w:pStyle w:val="ListParagraph"/>
        <w:numPr>
          <w:ilvl w:val="0"/>
          <w:numId w:val="1"/>
        </w:numPr>
        <w:tabs>
          <w:tab w:val="left" w:pos="664"/>
        </w:tabs>
        <w:spacing w:line="288" w:lineRule="auto"/>
        <w:ind w:right="496"/>
        <w:rPr>
          <w:sz w:val="18"/>
        </w:rPr>
      </w:pPr>
      <w:r>
        <w:rPr>
          <w:sz w:val="18"/>
        </w:rPr>
        <w:t xml:space="preserve">We then normalize all numeric predictors </w:t>
      </w:r>
      <w:r>
        <w:rPr>
          <w:rFonts w:ascii="Arial" w:hAnsi="Arial"/>
          <w:b/>
          <w:sz w:val="18"/>
        </w:rPr>
        <w:t xml:space="preserve">except </w:t>
      </w:r>
      <w:r>
        <w:rPr>
          <w:sz w:val="18"/>
        </w:rPr>
        <w:t>our outcome variable(</w:t>
      </w:r>
      <w:r>
        <w:rPr>
          <w:rFonts w:ascii="Courier New" w:hAnsi="Courier New"/>
          <w:sz w:val="18"/>
        </w:rPr>
        <w:t>step_normalize(all_</w:t>
      </w:r>
      <w:r>
        <w:rPr>
          <w:rFonts w:ascii="Courier New" w:hAnsi="Courier New"/>
          <w:spacing w:val="1"/>
          <w:sz w:val="18"/>
        </w:rPr>
        <w:t xml:space="preserve"> </w:t>
      </w:r>
      <w:r>
        <w:rPr>
          <w:rFonts w:ascii="Courier New" w:hAnsi="Courier New"/>
          <w:sz w:val="18"/>
        </w:rPr>
        <w:t>numeric(),</w:t>
      </w:r>
      <w:r>
        <w:rPr>
          <w:rFonts w:ascii="Courier New" w:hAnsi="Courier New"/>
          <w:spacing w:val="-18"/>
          <w:sz w:val="18"/>
        </w:rPr>
        <w:t xml:space="preserve"> </w:t>
      </w:r>
      <w:r>
        <w:rPr>
          <w:rFonts w:ascii="Courier New" w:hAnsi="Courier New"/>
          <w:sz w:val="18"/>
        </w:rPr>
        <w:t>-all_outcomes())</w:t>
      </w:r>
      <w:r>
        <w:rPr>
          <w:sz w:val="18"/>
        </w:rPr>
        <w:t>),</w:t>
      </w:r>
      <w:r>
        <w:rPr>
          <w:spacing w:val="-6"/>
          <w:sz w:val="18"/>
        </w:rPr>
        <w:t xml:space="preserve"> </w:t>
      </w:r>
      <w:r>
        <w:rPr>
          <w:sz w:val="18"/>
        </w:rPr>
        <w:t>because</w:t>
      </w:r>
      <w:r>
        <w:rPr>
          <w:spacing w:val="-6"/>
          <w:sz w:val="18"/>
        </w:rPr>
        <w:t xml:space="preserve"> </w:t>
      </w:r>
      <w:r>
        <w:rPr>
          <w:sz w:val="18"/>
        </w:rPr>
        <w:t>you</w:t>
      </w:r>
      <w:r>
        <w:rPr>
          <w:spacing w:val="-5"/>
          <w:sz w:val="18"/>
        </w:rPr>
        <w:t xml:space="preserve"> </w:t>
      </w:r>
      <w:r>
        <w:rPr>
          <w:sz w:val="18"/>
        </w:rPr>
        <w:t>generally</w:t>
      </w:r>
      <w:r>
        <w:rPr>
          <w:spacing w:val="-9"/>
          <w:sz w:val="18"/>
        </w:rPr>
        <w:t xml:space="preserve"> </w:t>
      </w:r>
      <w:r>
        <w:rPr>
          <w:sz w:val="18"/>
        </w:rPr>
        <w:t>want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9"/>
          <w:sz w:val="18"/>
        </w:rPr>
        <w:t xml:space="preserve"> </w:t>
      </w:r>
      <w:r>
        <w:rPr>
          <w:sz w:val="18"/>
        </w:rPr>
        <w:t>avoid</w:t>
      </w:r>
      <w:r>
        <w:rPr>
          <w:spacing w:val="-7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9"/>
          <w:sz w:val="18"/>
        </w:rPr>
        <w:t xml:space="preserve"> </w:t>
      </w:r>
      <w:r>
        <w:rPr>
          <w:sz w:val="18"/>
        </w:rPr>
        <w:t>on</w:t>
      </w:r>
      <w:r>
        <w:rPr>
          <w:spacing w:val="-7"/>
          <w:sz w:val="18"/>
        </w:rPr>
        <w:t xml:space="preserve"> </w:t>
      </w:r>
      <w:r>
        <w:rPr>
          <w:sz w:val="18"/>
        </w:rPr>
        <w:t>outcomes</w:t>
      </w:r>
      <w:r>
        <w:rPr>
          <w:spacing w:val="1"/>
          <w:sz w:val="18"/>
        </w:rPr>
        <w:t xml:space="preserve"> </w:t>
      </w:r>
      <w:r>
        <w:rPr>
          <w:sz w:val="18"/>
        </w:rPr>
        <w:t>when</w:t>
      </w:r>
      <w:r>
        <w:rPr>
          <w:spacing w:val="-6"/>
          <w:sz w:val="18"/>
        </w:rPr>
        <w:t xml:space="preserve"> </w:t>
      </w:r>
      <w:r>
        <w:rPr>
          <w:sz w:val="18"/>
        </w:rPr>
        <w:t>training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model</w:t>
      </w:r>
      <w:r>
        <w:rPr>
          <w:spacing w:val="-6"/>
          <w:sz w:val="18"/>
        </w:rPr>
        <w:t xml:space="preserve"> </w:t>
      </w:r>
      <w:r>
        <w:rPr>
          <w:sz w:val="18"/>
        </w:rPr>
        <w:t>lest</w:t>
      </w:r>
      <w:r>
        <w:rPr>
          <w:spacing w:val="-4"/>
          <w:sz w:val="18"/>
        </w:rPr>
        <w:t xml:space="preserve"> </w:t>
      </w:r>
      <w:r>
        <w:rPr>
          <w:sz w:val="18"/>
        </w:rPr>
        <w:t>another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set</w:t>
      </w:r>
      <w:r>
        <w:rPr>
          <w:spacing w:val="-6"/>
          <w:sz w:val="18"/>
        </w:rPr>
        <w:t xml:space="preserve"> </w:t>
      </w:r>
      <w:r>
        <w:rPr>
          <w:sz w:val="18"/>
        </w:rPr>
        <w:t>inconsistent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one</w:t>
      </w:r>
      <w:r>
        <w:rPr>
          <w:spacing w:val="-5"/>
          <w:sz w:val="18"/>
        </w:rPr>
        <w:t xml:space="preserve"> </w:t>
      </w:r>
      <w:r>
        <w:rPr>
          <w:sz w:val="18"/>
        </w:rPr>
        <w:t>you’re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comes</w:t>
      </w:r>
      <w:r>
        <w:rPr>
          <w:spacing w:val="1"/>
          <w:sz w:val="18"/>
        </w:rPr>
        <w:t xml:space="preserve"> </w:t>
      </w:r>
      <w:r>
        <w:rPr>
          <w:sz w:val="18"/>
        </w:rPr>
        <w:t>along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breaks</w:t>
      </w:r>
      <w:r>
        <w:rPr>
          <w:spacing w:val="-5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model.</w:t>
      </w:r>
      <w:r>
        <w:rPr>
          <w:spacing w:val="-3"/>
          <w:sz w:val="18"/>
        </w:rPr>
        <w:t xml:space="preserve"> </w:t>
      </w:r>
      <w:r>
        <w:rPr>
          <w:sz w:val="18"/>
        </w:rPr>
        <w:t>It’s</w:t>
      </w:r>
      <w:r>
        <w:rPr>
          <w:spacing w:val="-3"/>
          <w:sz w:val="18"/>
        </w:rPr>
        <w:t xml:space="preserve"> </w:t>
      </w:r>
      <w:r>
        <w:rPr>
          <w:sz w:val="18"/>
        </w:rPr>
        <w:t>best</w:t>
      </w:r>
      <w:r>
        <w:rPr>
          <w:spacing w:val="-5"/>
          <w:sz w:val="18"/>
        </w:rPr>
        <w:t xml:space="preserve"> </w:t>
      </w:r>
      <w:r>
        <w:rPr>
          <w:sz w:val="18"/>
        </w:rPr>
        <w:t>do</w:t>
      </w:r>
      <w:r>
        <w:rPr>
          <w:spacing w:val="-4"/>
          <w:sz w:val="18"/>
        </w:rPr>
        <w:t xml:space="preserve"> </w:t>
      </w:r>
      <w:r>
        <w:rPr>
          <w:sz w:val="18"/>
        </w:rPr>
        <w:t>do</w:t>
      </w:r>
      <w:r>
        <w:rPr>
          <w:spacing w:val="-6"/>
          <w:sz w:val="18"/>
        </w:rPr>
        <w:t xml:space="preserve"> </w:t>
      </w:r>
      <w:r>
        <w:rPr>
          <w:sz w:val="18"/>
        </w:rPr>
        <w:t>transformations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z w:val="18"/>
        </w:rPr>
        <w:t>outcomes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3"/>
          <w:sz w:val="18"/>
        </w:rPr>
        <w:t xml:space="preserve"> </w:t>
      </w: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rFonts w:ascii="Courier New" w:hAnsi="Courier New"/>
          <w:sz w:val="18"/>
        </w:rPr>
        <w:t>recipe</w:t>
      </w:r>
      <w:r>
        <w:rPr>
          <w:sz w:val="18"/>
        </w:rPr>
        <w:t>.</w:t>
      </w:r>
    </w:p>
    <w:p w14:paraId="6CF88E91" w14:textId="77777777" w:rsidR="00C46A72" w:rsidRDefault="00430FE4">
      <w:pPr>
        <w:pStyle w:val="ListParagraph"/>
        <w:numPr>
          <w:ilvl w:val="0"/>
          <w:numId w:val="1"/>
        </w:numPr>
        <w:tabs>
          <w:tab w:val="left" w:pos="664"/>
        </w:tabs>
        <w:spacing w:before="192" w:line="288" w:lineRule="auto"/>
        <w:ind w:right="265"/>
        <w:rPr>
          <w:sz w:val="18"/>
        </w:rPr>
      </w:pPr>
      <w:r>
        <w:rPr>
          <w:spacing w:val="-1"/>
          <w:sz w:val="18"/>
        </w:rPr>
        <w:t>We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are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setting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an</w:t>
      </w:r>
      <w:r>
        <w:rPr>
          <w:sz w:val="18"/>
        </w:rPr>
        <w:t xml:space="preserve"> </w:t>
      </w:r>
      <w:r>
        <w:rPr>
          <w:spacing w:val="-1"/>
          <w:sz w:val="18"/>
        </w:rPr>
        <w:t>interaction term;</w:t>
      </w:r>
      <w:r>
        <w:rPr>
          <w:spacing w:val="-3"/>
          <w:sz w:val="18"/>
        </w:rPr>
        <w:t xml:space="preserve"> </w:t>
      </w:r>
      <w:r>
        <w:rPr>
          <w:rFonts w:ascii="Courier New"/>
          <w:spacing w:val="-1"/>
          <w:sz w:val="18"/>
        </w:rPr>
        <w:t>bmi</w:t>
      </w:r>
      <w:r>
        <w:rPr>
          <w:rFonts w:ascii="Courier New"/>
          <w:spacing w:val="-60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rFonts w:ascii="Courier New"/>
          <w:spacing w:val="-1"/>
          <w:sz w:val="18"/>
        </w:rPr>
        <w:t>smoker_yes</w:t>
      </w:r>
      <w:r>
        <w:rPr>
          <w:rFonts w:ascii="Courier New"/>
          <w:spacing w:val="-61"/>
          <w:sz w:val="18"/>
        </w:rPr>
        <w:t xml:space="preserve"> </w:t>
      </w:r>
      <w:r>
        <w:rPr>
          <w:spacing w:val="-1"/>
          <w:sz w:val="18"/>
        </w:rPr>
        <w:t>(the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dummy variable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rFonts w:ascii="Courier New"/>
          <w:sz w:val="18"/>
        </w:rPr>
        <w:t>smoker</w:t>
      </w:r>
      <w:r>
        <w:rPr>
          <w:sz w:val="18"/>
        </w:rPr>
        <w:t>),</w:t>
      </w:r>
      <w:r>
        <w:rPr>
          <w:spacing w:val="-1"/>
          <w:sz w:val="18"/>
        </w:rPr>
        <w:t xml:space="preserve"> </w:t>
      </w:r>
      <w:r>
        <w:rPr>
          <w:sz w:val="18"/>
        </w:rPr>
        <w:t>all</w:t>
      </w:r>
      <w:r>
        <w:rPr>
          <w:spacing w:val="-2"/>
          <w:sz w:val="18"/>
        </w:rPr>
        <w:t xml:space="preserve"> </w:t>
      </w:r>
      <w:r>
        <w:rPr>
          <w:sz w:val="18"/>
        </w:rPr>
        <w:t>interact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each</w:t>
      </w:r>
      <w:r>
        <w:rPr>
          <w:spacing w:val="-5"/>
          <w:sz w:val="18"/>
        </w:rPr>
        <w:t xml:space="preserve"> </w:t>
      </w:r>
      <w:r>
        <w:rPr>
          <w:sz w:val="18"/>
        </w:rPr>
        <w:t>other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5"/>
          <w:sz w:val="18"/>
        </w:rPr>
        <w:t xml:space="preserve"> </w:t>
      </w:r>
      <w:r>
        <w:rPr>
          <w:sz w:val="18"/>
        </w:rPr>
        <w:t>effecting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outcome.</w:t>
      </w:r>
      <w:r>
        <w:rPr>
          <w:spacing w:val="-7"/>
          <w:sz w:val="18"/>
        </w:rPr>
        <w:t xml:space="preserve"> </w:t>
      </w:r>
      <w:r>
        <w:rPr>
          <w:sz w:val="18"/>
        </w:rPr>
        <w:t>Earlier,</w:t>
      </w:r>
      <w:r>
        <w:rPr>
          <w:spacing w:val="-5"/>
          <w:sz w:val="18"/>
        </w:rPr>
        <w:t xml:space="preserve"> </w:t>
      </w:r>
      <w:r>
        <w:rPr>
          <w:sz w:val="18"/>
        </w:rPr>
        <w:t>we</w:t>
      </w:r>
      <w:r>
        <w:rPr>
          <w:spacing w:val="-7"/>
          <w:sz w:val="18"/>
        </w:rPr>
        <w:t xml:space="preserve"> </w:t>
      </w:r>
      <w:r>
        <w:rPr>
          <w:sz w:val="18"/>
        </w:rPr>
        <w:t>noticed</w:t>
      </w:r>
      <w:r>
        <w:rPr>
          <w:spacing w:val="-4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older</w:t>
      </w:r>
      <w:r>
        <w:rPr>
          <w:spacing w:val="-5"/>
          <w:sz w:val="18"/>
        </w:rPr>
        <w:t xml:space="preserve"> </w:t>
      </w:r>
      <w:r>
        <w:rPr>
          <w:sz w:val="18"/>
        </w:rPr>
        <w:t>patients</w:t>
      </w:r>
      <w:r>
        <w:rPr>
          <w:spacing w:val="-5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charged</w:t>
      </w:r>
      <w:r>
        <w:rPr>
          <w:spacing w:val="-5"/>
          <w:sz w:val="18"/>
        </w:rPr>
        <w:t xml:space="preserve"> </w:t>
      </w:r>
      <w:r>
        <w:rPr>
          <w:sz w:val="18"/>
        </w:rPr>
        <w:t>more,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</w:p>
    <w:p w14:paraId="16823E4C" w14:textId="77777777" w:rsidR="00C46A72" w:rsidRDefault="00C46A72">
      <w:pPr>
        <w:spacing w:line="288" w:lineRule="auto"/>
        <w:rPr>
          <w:sz w:val="18"/>
        </w:rPr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1D9CB98F" w14:textId="77777777" w:rsidR="00C46A72" w:rsidRDefault="00430FE4">
      <w:pPr>
        <w:pStyle w:val="BodyText"/>
        <w:spacing w:before="68" w:line="290" w:lineRule="auto"/>
        <w:ind w:left="664" w:right="4"/>
      </w:pPr>
      <w:r>
        <w:rPr>
          <w:spacing w:val="-1"/>
        </w:rPr>
        <w:lastRenderedPageBreak/>
        <w:t xml:space="preserve">older patients with higher </w:t>
      </w:r>
      <w:r>
        <w:rPr>
          <w:rFonts w:ascii="Courier New"/>
          <w:spacing w:val="-1"/>
        </w:rPr>
        <w:t xml:space="preserve">bmi </w:t>
      </w:r>
      <w:r>
        <w:rPr>
          <w:spacing w:val="-1"/>
        </w:rPr>
        <w:t xml:space="preserve">are charged even more than that. Well, older </w:t>
      </w:r>
      <w:r>
        <w:t xml:space="preserve">patients with a higher </w:t>
      </w:r>
      <w:r>
        <w:rPr>
          <w:rFonts w:ascii="Courier New"/>
        </w:rPr>
        <w:t xml:space="preserve">bmi </w:t>
      </w:r>
      <w:r>
        <w:t>who</w:t>
      </w:r>
      <w:r>
        <w:rPr>
          <w:spacing w:val="1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charged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set.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plot,</w:t>
      </w:r>
      <w:r>
        <w:rPr>
          <w:spacing w:val="-4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this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develop.</w:t>
      </w:r>
    </w:p>
    <w:p w14:paraId="20877586" w14:textId="77777777" w:rsidR="00C46A72" w:rsidRDefault="00C46A72">
      <w:pPr>
        <w:pStyle w:val="BodyText"/>
        <w:spacing w:before="9"/>
        <w:ind w:left="0"/>
        <w:rPr>
          <w:sz w:val="15"/>
        </w:rPr>
      </w:pPr>
    </w:p>
    <w:p w14:paraId="07B44F9A" w14:textId="77777777" w:rsidR="00C46A72" w:rsidRDefault="00430FE4">
      <w:pPr>
        <w:pStyle w:val="BodyText"/>
        <w:spacing w:line="292" w:lineRule="auto"/>
        <w:ind w:right="149"/>
      </w:pPr>
      <w:r>
        <w:t>Let’s</w:t>
      </w:r>
      <w:r>
        <w:rPr>
          <w:spacing w:val="-6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k-Nearest</w:t>
      </w:r>
      <w:r>
        <w:rPr>
          <w:spacing w:val="-4"/>
        </w:rPr>
        <w:t xml:space="preserve"> </w:t>
      </w:r>
      <w:r>
        <w:t>Neighbors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with another model.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KNN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rPr>
          <w:color w:val="1154CC"/>
        </w:rPr>
        <w:t>as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follows:`</w:t>
      </w:r>
      <w:r>
        <w:t>):</w:t>
      </w:r>
    </w:p>
    <w:p w14:paraId="2B5E8A15" w14:textId="77777777" w:rsidR="00C46A72" w:rsidRDefault="00430FE4">
      <w:pPr>
        <w:pStyle w:val="BodyText"/>
        <w:spacing w:before="176" w:line="290" w:lineRule="auto"/>
        <w:ind w:left="664" w:right="660"/>
      </w:pPr>
      <w:r>
        <w:t>KNN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non-parametric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intuitive</w:t>
      </w:r>
      <w:r>
        <w:rPr>
          <w:spacing w:val="-7"/>
        </w:rPr>
        <w:t xml:space="preserve"> </w:t>
      </w:r>
      <w:r>
        <w:t>manner,</w:t>
      </w:r>
      <w:r>
        <w:rPr>
          <w:spacing w:val="-6"/>
        </w:rPr>
        <w:t xml:space="preserve"> </w:t>
      </w:r>
      <w:r>
        <w:t>approximates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association</w:t>
      </w:r>
      <w:r>
        <w:rPr>
          <w:spacing w:val="-47"/>
        </w:rPr>
        <w:t xml:space="preserve"> </w:t>
      </w:r>
      <w:r>
        <w:t>between independent variables and the continuous outcome by averaging the observations in the</w:t>
      </w:r>
      <w:r>
        <w:rPr>
          <w:spacing w:val="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neighbourhood.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neighbourhood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chosen</w:t>
      </w:r>
      <w:r>
        <w:rPr>
          <w:spacing w:val="-4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cross-validation</w:t>
      </w:r>
      <w:r>
        <w:rPr>
          <w:spacing w:val="-7"/>
        </w:rPr>
        <w:t xml:space="preserve"> </w:t>
      </w:r>
      <w:r>
        <w:t>(we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later)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</w:t>
      </w:r>
      <w:r>
        <w:t>ze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minimises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mean-squared</w:t>
      </w:r>
      <w:r>
        <w:rPr>
          <w:spacing w:val="-7"/>
        </w:rPr>
        <w:t xml:space="preserve"> </w:t>
      </w:r>
      <w:r>
        <w:t>error.</w:t>
      </w:r>
    </w:p>
    <w:p w14:paraId="64E417E0" w14:textId="77777777" w:rsidR="00C46A72" w:rsidRDefault="00C46A72">
      <w:pPr>
        <w:pStyle w:val="BodyText"/>
        <w:spacing w:before="9"/>
        <w:ind w:left="0"/>
        <w:rPr>
          <w:sz w:val="15"/>
        </w:rPr>
      </w:pPr>
    </w:p>
    <w:p w14:paraId="1D74DAD2" w14:textId="77777777" w:rsidR="00C46A72" w:rsidRDefault="00430FE4">
      <w:pPr>
        <w:pStyle w:val="BodyText"/>
        <w:spacing w:line="288" w:lineRule="auto"/>
        <w:ind w:right="236"/>
      </w:pP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simple,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cross-validation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rPr>
          <w:rFonts w:ascii="Courier New"/>
        </w:rPr>
        <w:t>k</w:t>
      </w:r>
      <w:r>
        <w:t>.</w:t>
      </w:r>
      <w:r>
        <w:rPr>
          <w:spacing w:val="-6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  <w:r>
        <w:t>.</w:t>
      </w:r>
    </w:p>
    <w:p w14:paraId="26FB7A17" w14:textId="77777777" w:rsidR="00C46A72" w:rsidRDefault="00430FE4">
      <w:pPr>
        <w:pStyle w:val="BodyText"/>
        <w:spacing w:before="189" w:line="292" w:lineRule="auto"/>
        <w:ind w:left="582" w:right="3953" w:hanging="431"/>
        <w:rPr>
          <w:rFonts w:ascii="Courier New"/>
        </w:rPr>
      </w:pPr>
      <w:r>
        <w:rPr>
          <w:rFonts w:ascii="Courier New"/>
        </w:rPr>
        <w:t>knn_spec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nearest_neighbor(neighbors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10)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set_engine("kknn")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88788FE" w14:textId="77777777" w:rsidR="00C46A72" w:rsidRDefault="00430FE4">
      <w:pPr>
        <w:pStyle w:val="BodyText"/>
        <w:spacing w:before="4"/>
        <w:ind w:left="582"/>
        <w:rPr>
          <w:rFonts w:ascii="Courier New"/>
        </w:rPr>
      </w:pPr>
      <w:r>
        <w:rPr>
          <w:rFonts w:ascii="Courier New"/>
        </w:rPr>
        <w:t>set_mode("regression"</w:t>
      </w:r>
    </w:p>
    <w:p w14:paraId="229F3A70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51919D13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knn_fit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knn_spec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5A43B931" w14:textId="77777777" w:rsidR="00C46A72" w:rsidRDefault="00430FE4">
      <w:pPr>
        <w:pStyle w:val="BodyText"/>
        <w:spacing w:before="46" w:line="297" w:lineRule="auto"/>
        <w:ind w:left="1014" w:right="2662" w:hanging="432"/>
        <w:rPr>
          <w:rFonts w:ascii="Courier New"/>
        </w:rPr>
      </w:pPr>
      <w:r>
        <w:rPr>
          <w:rFonts w:ascii="Courier New"/>
        </w:rPr>
        <w:t>fit(charges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bmi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smoker_yes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bmi_x_smoker_yes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juice(insur_rec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prep())</w:t>
      </w:r>
    </w:p>
    <w:p w14:paraId="73247E17" w14:textId="77777777" w:rsidR="00C46A72" w:rsidRDefault="00430FE4">
      <w:pPr>
        <w:pStyle w:val="BodyText"/>
        <w:spacing w:line="20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'objects'</w:t>
      </w:r>
    </w:p>
    <w:p w14:paraId="5A062AC5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39A3AF7E" w14:textId="77777777" w:rsidR="00C46A72" w:rsidRDefault="00430FE4">
      <w:pPr>
        <w:pStyle w:val="BodyText"/>
        <w:spacing w:line="292" w:lineRule="auto"/>
        <w:ind w:right="39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'objects'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insur_wf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workflow()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57904C24" w14:textId="77777777" w:rsidR="00C46A72" w:rsidRDefault="00430FE4">
      <w:pPr>
        <w:pStyle w:val="BodyText"/>
        <w:spacing w:before="4" w:line="292" w:lineRule="auto"/>
        <w:ind w:left="582" w:right="5037"/>
        <w:rPr>
          <w:rFonts w:ascii="Courier New"/>
        </w:rPr>
      </w:pPr>
      <w:r>
        <w:rPr>
          <w:rFonts w:ascii="Courier New"/>
        </w:rPr>
        <w:t>add_recipe(insur_rec)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add_model(knn_spec</w:t>
      </w:r>
    </w:p>
    <w:p w14:paraId="55C5D2F9" w14:textId="77777777" w:rsidR="00C46A72" w:rsidRDefault="00C46A72">
      <w:pPr>
        <w:pStyle w:val="BodyText"/>
        <w:spacing w:before="1"/>
        <w:ind w:left="0"/>
        <w:rPr>
          <w:rFonts w:ascii="Courier New"/>
          <w:sz w:val="16"/>
        </w:rPr>
      </w:pPr>
    </w:p>
    <w:p w14:paraId="213B88C1" w14:textId="77777777" w:rsidR="00C46A72" w:rsidRDefault="00430FE4">
      <w:pPr>
        <w:pStyle w:val="BodyText"/>
        <w:spacing w:line="288" w:lineRule="auto"/>
        <w:ind w:right="149"/>
      </w:pPr>
      <w:r>
        <w:rPr>
          <w:spacing w:val="-1"/>
        </w:rPr>
        <w:t xml:space="preserve">We specified the model </w:t>
      </w:r>
      <w:r>
        <w:rPr>
          <w:rFonts w:ascii="Courier New"/>
          <w:spacing w:val="-1"/>
        </w:rPr>
        <w:t xml:space="preserve">knn_spec </w:t>
      </w:r>
      <w:r>
        <w:rPr>
          <w:spacing w:val="-1"/>
        </w:rPr>
        <w:t xml:space="preserve">by calling the model itself from </w:t>
      </w:r>
      <w:r>
        <w:rPr>
          <w:rFonts w:ascii="Courier New"/>
          <w:spacing w:val="-1"/>
        </w:rPr>
        <w:t>parsnip</w:t>
      </w:r>
      <w:r>
        <w:rPr>
          <w:spacing w:val="-1"/>
        </w:rPr>
        <w:t xml:space="preserve">, then we </w:t>
      </w:r>
      <w:r>
        <w:rPr>
          <w:rFonts w:ascii="Courier New"/>
          <w:spacing w:val="-1"/>
        </w:rPr>
        <w:t xml:space="preserve">set_engine </w:t>
      </w:r>
      <w:r>
        <w:t>and set the</w:t>
      </w:r>
      <w:r>
        <w:rPr>
          <w:spacing w:val="-47"/>
        </w:rPr>
        <w:t xml:space="preserve"> </w:t>
      </w:r>
      <w:r>
        <w:rPr>
          <w:spacing w:val="-2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regression.</w:t>
      </w:r>
      <w:r>
        <w:t xml:space="preserve"> </w:t>
      </w:r>
      <w:r>
        <w:rPr>
          <w:spacing w:val="-1"/>
        </w:rPr>
        <w:t>Note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neighbors</w:t>
      </w:r>
      <w:r>
        <w:rPr>
          <w:rFonts w:ascii="Courier New"/>
          <w:spacing w:val="-56"/>
        </w:rPr>
        <w:t xml:space="preserve"> </w:t>
      </w:r>
      <w:r>
        <w:rPr>
          <w:spacing w:val="-1"/>
        </w:rPr>
        <w:t>parameter in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nearest_neighbor</w:t>
      </w:r>
      <w:r>
        <w:rPr>
          <w:spacing w:val="-1"/>
        </w:rPr>
        <w:t>.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corresponds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k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 xml:space="preserve">in </w:t>
      </w:r>
      <w:r>
        <w:rPr>
          <w:rFonts w:ascii="Courier New"/>
          <w:spacing w:val="-1"/>
        </w:rPr>
        <w:t>knn</w:t>
      </w:r>
      <w:r>
        <w:rPr>
          <w:spacing w:val="-1"/>
        </w:rPr>
        <w:t>.</w:t>
      </w:r>
    </w:p>
    <w:p w14:paraId="03FA15FB" w14:textId="77777777" w:rsidR="00C46A72" w:rsidRDefault="00430FE4">
      <w:pPr>
        <w:pStyle w:val="BodyText"/>
        <w:spacing w:before="186"/>
        <w:rPr>
          <w:rFonts w:ascii="Courier New"/>
        </w:rPr>
      </w:pPr>
      <w:r>
        <w:t>We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computed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urier New"/>
        </w:rPr>
        <w:t>bmi</w:t>
      </w:r>
    </w:p>
    <w:p w14:paraId="2C29E4B3" w14:textId="77777777" w:rsidR="00C46A72" w:rsidRDefault="00430FE4">
      <w:pPr>
        <w:pStyle w:val="BodyText"/>
        <w:spacing w:before="44" w:line="482" w:lineRule="auto"/>
        <w:ind w:right="1630"/>
      </w:pP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smoker_yes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interaction,</w:t>
      </w:r>
      <w:r>
        <w:rPr>
          <w:spacing w:val="-2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do not</w:t>
      </w:r>
      <w:r>
        <w:rPr>
          <w:spacing w:val="1"/>
        </w:rPr>
        <w:t xml:space="preserve"> </w:t>
      </w:r>
      <w:r>
        <w:rPr>
          <w:spacing w:val="-1"/>
        </w:rPr>
        <w:t>need to</w:t>
      </w:r>
      <w:r>
        <w:rPr>
          <w:spacing w:val="-2"/>
        </w:rPr>
        <w:t xml:space="preserve"> </w:t>
      </w:r>
      <w:r>
        <w:rPr>
          <w:spacing w:val="-1"/>
        </w:rPr>
        <w:t>represent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interaction </w:t>
      </w:r>
      <w:r>
        <w:t>formulaically</w:t>
      </w:r>
      <w:r>
        <w:rPr>
          <w:spacing w:val="-1"/>
        </w:rPr>
        <w:t xml:space="preserve"> </w:t>
      </w:r>
      <w:r>
        <w:t>again.</w:t>
      </w:r>
      <w:r>
        <w:rPr>
          <w:spacing w:val="1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this model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does.</w:t>
      </w:r>
    </w:p>
    <w:p w14:paraId="5E376870" w14:textId="77777777" w:rsidR="00C46A72" w:rsidRDefault="00430FE4">
      <w:pPr>
        <w:pStyle w:val="BodyText"/>
        <w:spacing w:before="32"/>
        <w:rPr>
          <w:rFonts w:ascii="Courier New"/>
        </w:rPr>
      </w:pPr>
      <w:r>
        <w:rPr>
          <w:rFonts w:ascii="Courier New"/>
        </w:rPr>
        <w:t>insur_cv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vfold_cv(insur_train,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0.9)</w:t>
      </w:r>
    </w:p>
    <w:p w14:paraId="0EAE807C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5783C8D2" w14:textId="77777777" w:rsidR="00C46A72" w:rsidRDefault="00430FE4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insur_rsmpl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fit_resamples(insur_wf,</w:t>
      </w:r>
    </w:p>
    <w:p w14:paraId="75BC0DD5" w14:textId="77777777" w:rsidR="00C46A72" w:rsidRDefault="00430FE4">
      <w:pPr>
        <w:pStyle w:val="BodyText"/>
        <w:spacing w:before="45"/>
        <w:ind w:left="3056"/>
        <w:rPr>
          <w:rFonts w:ascii="Courier New"/>
        </w:rPr>
      </w:pPr>
      <w:r>
        <w:rPr>
          <w:rFonts w:ascii="Courier New"/>
        </w:rPr>
        <w:t>insur_cv,</w:t>
      </w:r>
    </w:p>
    <w:p w14:paraId="4A6B93A6" w14:textId="77777777" w:rsidR="00C46A72" w:rsidRDefault="00430FE4">
      <w:pPr>
        <w:pStyle w:val="BodyText"/>
        <w:spacing w:before="48"/>
        <w:ind w:left="3056"/>
        <w:rPr>
          <w:rFonts w:ascii="Courier New"/>
        </w:rPr>
      </w:pPr>
      <w:r>
        <w:rPr>
          <w:rFonts w:ascii="Courier New"/>
        </w:rPr>
        <w:t>control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control_resamples(save_pred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TRUE)</w:t>
      </w:r>
    </w:p>
    <w:p w14:paraId="1C0C171B" w14:textId="77777777" w:rsidR="00C46A72" w:rsidRDefault="00430FE4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</w:p>
    <w:p w14:paraId="16DF2B72" w14:textId="77777777" w:rsidR="00C46A72" w:rsidRDefault="00430FE4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Attaching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'rlang'</w:t>
      </w:r>
    </w:p>
    <w:p w14:paraId="0A927694" w14:textId="77777777" w:rsidR="00C46A72" w:rsidRDefault="00430FE4">
      <w:pPr>
        <w:pStyle w:val="BodyText"/>
        <w:spacing w:before="48" w:line="292" w:lineRule="auto"/>
        <w:ind w:right="287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'package:data.table':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</w:p>
    <w:p w14:paraId="2FDBCE27" w14:textId="77777777" w:rsidR="00C46A72" w:rsidRDefault="00430FE4">
      <w:pPr>
        <w:pStyle w:val="BodyText"/>
        <w:tabs>
          <w:tab w:val="left" w:pos="906"/>
        </w:tabs>
        <w:spacing w:before="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:=</w:t>
      </w:r>
    </w:p>
    <w:p w14:paraId="1E808576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objects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'package:purrr':</w:t>
      </w:r>
    </w:p>
    <w:p w14:paraId="438CCACC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</w:p>
    <w:p w14:paraId="0B4CC02A" w14:textId="77777777" w:rsidR="00C46A72" w:rsidRDefault="00430FE4">
      <w:pPr>
        <w:pStyle w:val="BodyText"/>
        <w:tabs>
          <w:tab w:val="left" w:pos="906"/>
        </w:tabs>
        <w:spacing w:before="46" w:line="297" w:lineRule="auto"/>
        <w:ind w:right="158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%@%,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as_function,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flatten,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flatten_chr,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flatten_dbl,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flatten_int,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flatten_lgl,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flatten_raw,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invoke,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list_along,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modify,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prepend,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splice</w:t>
      </w:r>
    </w:p>
    <w:p w14:paraId="1A74CCBF" w14:textId="77777777" w:rsidR="00C46A72" w:rsidRDefault="00430FE4">
      <w:pPr>
        <w:pStyle w:val="BodyText"/>
        <w:spacing w:line="199" w:lineRule="exact"/>
        <w:rPr>
          <w:rFonts w:ascii="Courier New"/>
        </w:rPr>
      </w:pPr>
      <w:r>
        <w:rPr>
          <w:rFonts w:ascii="Courier New"/>
        </w:rPr>
        <w:t>##</w:t>
      </w:r>
    </w:p>
    <w:p w14:paraId="0DDF8BCA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Attaching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'vctrs'</w:t>
      </w:r>
    </w:p>
    <w:p w14:paraId="54027409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'package:dplyr':</w:t>
      </w:r>
    </w:p>
    <w:p w14:paraId="7D2A6B30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</w:p>
    <w:p w14:paraId="5F5EFC2F" w14:textId="77777777" w:rsidR="00C46A72" w:rsidRDefault="00430FE4">
      <w:pPr>
        <w:pStyle w:val="BodyText"/>
        <w:tabs>
          <w:tab w:val="left" w:pos="906"/>
        </w:tabs>
        <w:spacing w:before="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data_frame</w:t>
      </w:r>
    </w:p>
    <w:p w14:paraId="59FD78B4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masked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'package:tibble':</w:t>
      </w:r>
    </w:p>
    <w:p w14:paraId="6C0C853A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</w:p>
    <w:p w14:paraId="375FFB3B" w14:textId="77777777" w:rsidR="00C46A72" w:rsidRDefault="00430FE4">
      <w:pPr>
        <w:pStyle w:val="BodyText"/>
        <w:tabs>
          <w:tab w:val="left" w:pos="906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data_frame</w:t>
      </w:r>
    </w:p>
    <w:p w14:paraId="7835D554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Fold01: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</w:t>
      </w:r>
      <w:r>
        <w:rPr>
          <w:rFonts w:ascii="Courier New"/>
        </w:rPr>
        <w:t>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444601FC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Fold01: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4CC6EDCC" w14:textId="77777777" w:rsidR="00C46A72" w:rsidRDefault="00C46A72">
      <w:pPr>
        <w:rPr>
          <w:rFonts w:ascii="Courier New"/>
        </w:rPr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069D8F5E" w14:textId="77777777" w:rsidR="00C46A72" w:rsidRDefault="00430FE4">
      <w:pPr>
        <w:pStyle w:val="BodyText"/>
        <w:spacing w:before="71"/>
        <w:rPr>
          <w:rFonts w:ascii="Courier New"/>
        </w:rPr>
      </w:pPr>
      <w:r>
        <w:rPr>
          <w:rFonts w:ascii="Courier New"/>
        </w:rPr>
        <w:lastRenderedPageBreak/>
        <w:t>...</w:t>
      </w:r>
    </w:p>
    <w:p w14:paraId="6591BDF9" w14:textId="77777777" w:rsidR="00C46A72" w:rsidRDefault="00430FE4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Fold02: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2331D579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Fold02: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49D73888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60A08E60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Fold03: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0A82D1F8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Fold03: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57BDC972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26E5F6A7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Fold04: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5F342F25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Fold04: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70018D68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069ACF5D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Fold05: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7C11CA92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Fold05: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51952E30" w14:textId="77777777" w:rsidR="00C46A72" w:rsidRDefault="00430FE4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...</w:t>
      </w:r>
    </w:p>
    <w:p w14:paraId="6319B7AF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Fold06: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6CA8A304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Fold06: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1C82C69E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600A601B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Fold07: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0915DB4E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Fold07: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268AFD9A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3D2FD49D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Fold08: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6EFC5270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Fold08: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60F396DC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7BEF5FA4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Fold09: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29352219" w14:textId="77777777" w:rsidR="00C46A72" w:rsidRDefault="00430FE4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Fold09: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7669D4F2" w14:textId="77777777" w:rsidR="00C46A72" w:rsidRDefault="00430FE4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...</w:t>
      </w:r>
    </w:p>
    <w:p w14:paraId="551B4D23" w14:textId="77777777" w:rsidR="00C46A72" w:rsidRDefault="00430FE4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Fold10: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136B100F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Fold10: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0D53C8D9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624CE58D" w14:textId="77777777" w:rsidR="00C46A72" w:rsidRDefault="00430FE4">
      <w:pPr>
        <w:pStyle w:val="BodyText"/>
        <w:spacing w:before="48" w:line="297" w:lineRule="auto"/>
        <w:ind w:right="5782"/>
        <w:rPr>
          <w:rFonts w:ascii="Courier New"/>
        </w:rPr>
      </w:pPr>
      <w:r>
        <w:rPr>
          <w:rFonts w:ascii="Courier New"/>
        </w:rPr>
        <w:t>insur_rsmpl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collect_metrics()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 w14:paraId="3B0F3F52" w14:textId="77777777" w:rsidR="00C46A72" w:rsidRDefault="00430FE4">
      <w:pPr>
        <w:pStyle w:val="BodyText"/>
        <w:tabs>
          <w:tab w:val="left" w:pos="690"/>
          <w:tab w:val="left" w:pos="3164"/>
          <w:tab w:val="left" w:pos="4132"/>
        </w:tabs>
        <w:spacing w:line="297" w:lineRule="auto"/>
        <w:ind w:right="341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.metric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.estimator</w:t>
      </w:r>
      <w:r>
        <w:rPr>
          <w:rFonts w:ascii="Courier New"/>
        </w:rPr>
        <w:tab/>
        <w:t>mean</w:t>
      </w:r>
      <w:r>
        <w:rPr>
          <w:rFonts w:ascii="Courier New"/>
        </w:rPr>
        <w:tab/>
        <w:t>n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std_err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.config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</w:p>
    <w:p w14:paraId="52FCF23F" w14:textId="77777777" w:rsidR="00C46A72" w:rsidRDefault="00430FE4">
      <w:pPr>
        <w:pStyle w:val="BodyText"/>
        <w:tabs>
          <w:tab w:val="left" w:pos="1551"/>
          <w:tab w:val="left" w:pos="2732"/>
          <w:tab w:val="left" w:pos="4024"/>
          <w:tab w:val="left" w:pos="5315"/>
        </w:tabs>
        <w:spacing w:line="200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rmse</w:t>
      </w:r>
      <w:r>
        <w:rPr>
          <w:rFonts w:ascii="Courier New"/>
        </w:rPr>
        <w:tab/>
        <w:t>standard</w:t>
      </w:r>
      <w:r>
        <w:rPr>
          <w:rFonts w:ascii="Courier New"/>
        </w:rPr>
        <w:tab/>
        <w:t>4916.</w:t>
      </w:r>
      <w:r>
        <w:rPr>
          <w:rFonts w:ascii="Courier New"/>
        </w:rPr>
        <w:tab/>
        <w:t>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274.</w:t>
      </w:r>
      <w:r>
        <w:rPr>
          <w:rFonts w:ascii="Courier New"/>
        </w:rPr>
        <w:tab/>
        <w:t>Preprocessor1_Model1</w:t>
      </w:r>
    </w:p>
    <w:p w14:paraId="4CE64356" w14:textId="77777777" w:rsidR="00C46A72" w:rsidRDefault="00430FE4">
      <w:pPr>
        <w:pStyle w:val="BodyText"/>
        <w:tabs>
          <w:tab w:val="left" w:pos="1551"/>
          <w:tab w:val="left" w:pos="3056"/>
          <w:tab w:val="left" w:pos="4024"/>
          <w:tab w:val="left" w:pos="4560"/>
        </w:tabs>
        <w:spacing w:before="44" w:line="292" w:lineRule="auto"/>
        <w:ind w:right="20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rsq</w:t>
      </w:r>
      <w:r>
        <w:rPr>
          <w:rFonts w:ascii="Courier New"/>
        </w:rPr>
        <w:tab/>
      </w:r>
      <w:r>
        <w:rPr>
          <w:rFonts w:ascii="Courier New"/>
        </w:rPr>
        <w:t>standard</w:t>
      </w:r>
      <w:r>
        <w:rPr>
          <w:rFonts w:ascii="Courier New"/>
        </w:rPr>
        <w:tab/>
        <w:t>0.827</w:t>
      </w:r>
      <w:r>
        <w:rPr>
          <w:rFonts w:ascii="Courier New"/>
        </w:rPr>
        <w:tab/>
        <w:t>10</w:t>
      </w:r>
      <w:r>
        <w:rPr>
          <w:rFonts w:ascii="Courier New"/>
        </w:rPr>
        <w:tab/>
        <w:t>0.0194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Preprocessor1_Model1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summary(insur_dt$charges)</w:t>
      </w:r>
    </w:p>
    <w:p w14:paraId="38B21C06" w14:textId="77777777" w:rsidR="00C46A72" w:rsidRDefault="00430FE4">
      <w:pPr>
        <w:pStyle w:val="BodyText"/>
        <w:tabs>
          <w:tab w:val="left" w:pos="798"/>
          <w:tab w:val="left" w:pos="1657"/>
          <w:tab w:val="left" w:pos="2519"/>
          <w:tab w:val="left" w:pos="3272"/>
          <w:tab w:val="left" w:pos="3378"/>
          <w:tab w:val="left" w:pos="4132"/>
          <w:tab w:val="left" w:pos="4991"/>
          <w:tab w:val="left" w:pos="5099"/>
        </w:tabs>
        <w:spacing w:before="4" w:line="292" w:lineRule="auto"/>
        <w:ind w:right="39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Min.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</w:rPr>
        <w:tab/>
      </w:r>
      <w:r>
        <w:rPr>
          <w:rFonts w:ascii="Courier New"/>
        </w:rPr>
        <w:tab/>
        <w:t>Mean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3rd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Max.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1122</w:t>
      </w:r>
      <w:r>
        <w:rPr>
          <w:rFonts w:ascii="Courier New"/>
        </w:rPr>
        <w:tab/>
        <w:t>4740</w:t>
      </w:r>
      <w:r>
        <w:rPr>
          <w:rFonts w:ascii="Courier New"/>
        </w:rPr>
        <w:tab/>
        <w:t>9382</w:t>
      </w:r>
      <w:r>
        <w:rPr>
          <w:rFonts w:ascii="Courier New"/>
        </w:rPr>
        <w:tab/>
        <w:t>13270</w:t>
      </w:r>
      <w:r>
        <w:rPr>
          <w:rFonts w:ascii="Courier New"/>
        </w:rPr>
        <w:tab/>
        <w:t>16640</w:t>
      </w:r>
      <w:r>
        <w:rPr>
          <w:rFonts w:ascii="Courier New"/>
        </w:rPr>
        <w:tab/>
      </w:r>
      <w:r>
        <w:rPr>
          <w:rFonts w:ascii="Courier New"/>
          <w:spacing w:val="-1"/>
        </w:rPr>
        <w:t>63770</w:t>
      </w:r>
    </w:p>
    <w:p w14:paraId="23E9ED98" w14:textId="77777777" w:rsidR="00C46A72" w:rsidRDefault="00C46A72">
      <w:pPr>
        <w:pStyle w:val="BodyText"/>
        <w:spacing w:before="1"/>
        <w:ind w:left="0"/>
        <w:rPr>
          <w:rFonts w:ascii="Courier New"/>
          <w:sz w:val="16"/>
        </w:rPr>
      </w:pPr>
    </w:p>
    <w:p w14:paraId="604CAAC5" w14:textId="77777777" w:rsidR="00C46A72" w:rsidRDefault="00430FE4">
      <w:pPr>
        <w:pStyle w:val="BodyText"/>
        <w:spacing w:line="290" w:lineRule="auto"/>
        <w:ind w:right="236"/>
      </w:pPr>
      <w:r>
        <w:rPr>
          <w:spacing w:val="-1"/>
        </w:rPr>
        <w:t xml:space="preserve">We set </w:t>
      </w:r>
      <w:r>
        <w:rPr>
          <w:rFonts w:ascii="Courier New"/>
          <w:spacing w:val="-1"/>
        </w:rPr>
        <w:t xml:space="preserve">vfold_cv </w:t>
      </w:r>
      <w:r>
        <w:rPr>
          <w:spacing w:val="-1"/>
        </w:rPr>
        <w:t xml:space="preserve">(which is the cross validation that most people are familiar with, wherein the training </w:t>
      </w:r>
      <w:r>
        <w:t>data is split</w:t>
      </w:r>
      <w:r>
        <w:rPr>
          <w:spacing w:val="-47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folds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V-1</w:t>
      </w:r>
      <w:r>
        <w:rPr>
          <w:spacing w:val="-2"/>
        </w:rPr>
        <w:t xml:space="preserve"> </w:t>
      </w:r>
      <w:r>
        <w:t>folds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fold,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 xml:space="preserve">folds are trained and used as a </w:t>
      </w:r>
      <w:r>
        <w:rPr>
          <w:spacing w:val="-1"/>
        </w:rPr>
        <w:t xml:space="preserve">prediction fold) to a </w:t>
      </w:r>
      <w:r>
        <w:rPr>
          <w:rFonts w:ascii="Courier New"/>
          <w:spacing w:val="-1"/>
        </w:rPr>
        <w:t xml:space="preserve">prop </w:t>
      </w:r>
      <w:r>
        <w:rPr>
          <w:spacing w:val="-1"/>
        </w:rPr>
        <w:t xml:space="preserve">of </w:t>
      </w:r>
      <w:r>
        <w:rPr>
          <w:rFonts w:ascii="Courier New"/>
          <w:spacing w:val="-1"/>
        </w:rPr>
        <w:t>0.9</w:t>
      </w:r>
      <w:r>
        <w:rPr>
          <w:spacing w:val="-1"/>
        </w:rPr>
        <w:t xml:space="preserve">, which </w:t>
      </w:r>
      <w:r>
        <w:t>is the same as specifying 9 training folds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fold</w:t>
      </w:r>
      <w:r>
        <w:rPr>
          <w:spacing w:val="-3"/>
        </w:rPr>
        <w:t xml:space="preserve"> </w:t>
      </w:r>
      <w:r>
        <w:t>(within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data).</w:t>
      </w:r>
    </w:p>
    <w:p w14:paraId="78403D80" w14:textId="77777777" w:rsidR="00C46A72" w:rsidRDefault="00C46A72">
      <w:pPr>
        <w:pStyle w:val="BodyText"/>
        <w:spacing w:before="10"/>
        <w:ind w:left="0"/>
        <w:rPr>
          <w:sz w:val="15"/>
        </w:rPr>
      </w:pPr>
    </w:p>
    <w:p w14:paraId="538453F4" w14:textId="77777777" w:rsidR="00C46A72" w:rsidRDefault="00430FE4">
      <w:pPr>
        <w:pStyle w:val="BodyText"/>
        <w:spacing w:line="290" w:lineRule="auto"/>
        <w:ind w:right="149"/>
      </w:pPr>
      <w:r>
        <w:t>We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cross</w:t>
      </w:r>
      <w:r>
        <w:rPr>
          <w:spacing w:val="-6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/>
        </w:rPr>
        <w:t>fit_resamples</w:t>
      </w:r>
      <w:r>
        <w:t>.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workflow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input.</w:t>
      </w:r>
    </w:p>
    <w:p w14:paraId="1695AC9B" w14:textId="77777777" w:rsidR="00C46A72" w:rsidRDefault="00C46A72">
      <w:pPr>
        <w:pStyle w:val="BodyText"/>
        <w:spacing w:before="9"/>
        <w:ind w:left="0"/>
        <w:rPr>
          <w:sz w:val="15"/>
        </w:rPr>
      </w:pPr>
    </w:p>
    <w:p w14:paraId="070B7E8B" w14:textId="77777777" w:rsidR="00C46A72" w:rsidRDefault="00430FE4">
      <w:pPr>
        <w:pStyle w:val="BodyText"/>
        <w:spacing w:before="1" w:line="288" w:lineRule="auto"/>
        <w:ind w:right="149"/>
      </w:pPr>
      <w:r>
        <w:rPr>
          <w:spacing w:val="-2"/>
        </w:rPr>
        <w:t xml:space="preserve">Finally, we </w:t>
      </w:r>
      <w:r>
        <w:rPr>
          <w:spacing w:val="-1"/>
        </w:rPr>
        <w:t xml:space="preserve">call </w:t>
      </w:r>
      <w:r>
        <w:rPr>
          <w:rFonts w:ascii="Courier New"/>
          <w:spacing w:val="-1"/>
        </w:rPr>
        <w:t xml:space="preserve">collect_metrics </w:t>
      </w:r>
      <w:r>
        <w:rPr>
          <w:spacing w:val="-1"/>
        </w:rPr>
        <w:t xml:space="preserve">to examine the model effectiveness. We end up with an </w:t>
      </w:r>
      <w:r>
        <w:rPr>
          <w:rFonts w:ascii="Courier New"/>
          <w:spacing w:val="-1"/>
        </w:rPr>
        <w:t xml:space="preserve">rmse </w:t>
      </w:r>
      <w:r>
        <w:rPr>
          <w:spacing w:val="-1"/>
        </w:rPr>
        <w:t>of 4,915 and an</w:t>
      </w:r>
      <w:r>
        <w:rPr>
          <w:spacing w:val="-47"/>
        </w:rPr>
        <w:t xml:space="preserve"> </w:t>
      </w:r>
      <w:r>
        <w:rPr>
          <w:rFonts w:ascii="Courier New"/>
          <w:spacing w:val="-1"/>
        </w:rPr>
        <w:t xml:space="preserve">rsq </w:t>
      </w:r>
      <w:r>
        <w:rPr>
          <w:spacing w:val="-1"/>
        </w:rPr>
        <w:t xml:space="preserve">of </w:t>
      </w:r>
      <w:r>
        <w:rPr>
          <w:rFonts w:ascii="Courier New"/>
          <w:spacing w:val="-1"/>
        </w:rPr>
        <w:t>0.82</w:t>
      </w:r>
      <w:r>
        <w:rPr>
          <w:spacing w:val="-1"/>
        </w:rPr>
        <w:t xml:space="preserve">. The RMSE would suggest that, on average, our predictions varied from observed </w:t>
      </w:r>
      <w:r>
        <w:t>values by an</w:t>
      </w:r>
      <w:r>
        <w:rPr>
          <w:spacing w:val="1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4,915,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dollars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urier New"/>
        </w:rPr>
        <w:t>charges</w:t>
      </w:r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R^2</w:t>
      </w:r>
      <w:r>
        <w:rPr>
          <w:spacing w:val="-4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of</w:t>
      </w:r>
    </w:p>
    <w:p w14:paraId="5F0251DE" w14:textId="77777777" w:rsidR="00C46A72" w:rsidRDefault="00430FE4">
      <w:pPr>
        <w:pStyle w:val="BodyText"/>
        <w:spacing w:before="11" w:line="290" w:lineRule="auto"/>
        <w:ind w:right="252"/>
      </w:pPr>
      <w:r>
        <w:t>~82%,</w:t>
      </w:r>
      <w:r>
        <w:rPr>
          <w:spacing w:val="-4"/>
        </w:rPr>
        <w:t xml:space="preserve"> </w:t>
      </w:r>
      <w:r>
        <w:t>although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R^2</w:t>
      </w:r>
      <w:r>
        <w:rPr>
          <w:spacing w:val="-4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R^2</w:t>
      </w:r>
      <w:r>
        <w:rPr>
          <w:spacing w:val="-6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fit.</w:t>
      </w:r>
    </w:p>
    <w:p w14:paraId="770B9467" w14:textId="77777777" w:rsidR="00C46A72" w:rsidRDefault="00C46A72">
      <w:pPr>
        <w:pStyle w:val="BodyText"/>
        <w:spacing w:before="8"/>
        <w:ind w:left="0"/>
        <w:rPr>
          <w:sz w:val="15"/>
        </w:rPr>
      </w:pPr>
    </w:p>
    <w:p w14:paraId="12491CB2" w14:textId="77777777" w:rsidR="00C46A72" w:rsidRDefault="00430FE4">
      <w:pPr>
        <w:pStyle w:val="BodyText"/>
        <w:spacing w:line="297" w:lineRule="auto"/>
        <w:ind w:left="582" w:right="5578" w:hanging="431"/>
        <w:rPr>
          <w:rFonts w:ascii="Courier New"/>
        </w:rPr>
      </w:pPr>
      <w:r>
        <w:rPr>
          <w:rFonts w:ascii="Courier New"/>
        </w:rPr>
        <w:t>insur_rsmpl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unnest(.predictions)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%&gt;%</w:t>
      </w:r>
    </w:p>
    <w:p w14:paraId="19DE9416" w14:textId="77777777" w:rsidR="00C46A72" w:rsidRDefault="00430FE4">
      <w:pPr>
        <w:pStyle w:val="BodyText"/>
        <w:spacing w:line="295" w:lineRule="auto"/>
        <w:ind w:left="582" w:right="2879"/>
        <w:rPr>
          <w:rFonts w:ascii="Courier New"/>
        </w:rPr>
      </w:pPr>
      <w:r>
        <w:rPr>
          <w:rFonts w:ascii="Courier New"/>
        </w:rPr>
        <w:t>ggplot(aes(charges, .pred, color = id))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geom_abline(lty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"gray80",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1.5)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geom_point(alpha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0.5)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AE3C50C" w14:textId="77777777" w:rsidR="00C46A72" w:rsidRDefault="00430FE4">
      <w:pPr>
        <w:pStyle w:val="BodyText"/>
        <w:spacing w:line="203" w:lineRule="exact"/>
        <w:ind w:left="582"/>
        <w:rPr>
          <w:rFonts w:ascii="Courier New"/>
        </w:rPr>
      </w:pPr>
      <w:r>
        <w:rPr>
          <w:rFonts w:ascii="Courier New"/>
        </w:rPr>
        <w:t>theme(legend.position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"none"</w:t>
      </w:r>
    </w:p>
    <w:p w14:paraId="5F0B018C" w14:textId="77777777" w:rsidR="00C46A72" w:rsidRDefault="00430FE4">
      <w:pPr>
        <w:pStyle w:val="BodyText"/>
        <w:spacing w:before="3"/>
        <w:ind w:left="0"/>
        <w:rPr>
          <w:rFonts w:ascii="Courier New"/>
          <w:sz w:val="14"/>
        </w:rPr>
      </w:pPr>
      <w:r>
        <w:pict w14:anchorId="02DE8D49">
          <v:group id="_x0000_s1050" style="position:absolute;margin-left:68.65pt;margin-top:10.05pt;width:15.4pt;height:15.4pt;z-index:-15725056;mso-wrap-distance-left:0;mso-wrap-distance-right:0;mso-position-horizontal-relative:page" coordorigin="1373,201" coordsize="308,308">
            <v:rect id="_x0000_s1057" style="position:absolute;left:1372;top:201;width:12;height:12" fillcolor="#4b4b4b" stroked="f"/>
            <v:shape id="_x0000_s1056" style="position:absolute;left:1670;top:203;width:10;height:10" coordorigin="1670,203" coordsize="10,10" path="m1680,213r-10,-2l1678,203r2,l1680,213xe" fillcolor="#b1b1b1" stroked="f">
              <v:path arrowok="t"/>
            </v:shape>
            <v:shape id="_x0000_s1055" style="position:absolute;left:1665;top:201;width:15;height:12" coordorigin="1666,201" coordsize="15,12" path="m1666,213r,-12l1680,201r-10,10l1666,213xe" fillcolor="#4b4b4b" stroked="f">
              <v:path arrowok="t"/>
            </v:shape>
            <v:rect id="_x0000_s1054" style="position:absolute;left:1665;top:496;width:15;height:12" fillcolor="#b1b1b1" stroked="f"/>
            <v:shape id="_x0000_s1053" style="position:absolute;left:1372;top:496;width:12;height:12" coordorigin="1373,496" coordsize="12,12" path="m1373,508r,-12l1385,496r-12,12xe" fillcolor="#4b4b4b" stroked="f">
              <v:path arrowok="t"/>
            </v:shape>
            <v:shape id="_x0000_s1052" style="position:absolute;left:1375;top:498;width:10;height:10" coordorigin="1375,499" coordsize="10,10" path="m1385,508r-10,-2l1382,499r3,l1385,508xe" fillcolor="#b1b1b1" stroked="f">
              <v:path arrowok="t"/>
            </v:shape>
            <v:shape id="_x0000_s1051" type="#_x0000_t75" style="position:absolute;left:1372;top:201;width:308;height:308">
              <v:imagedata r:id="rId11" o:title=""/>
            </v:shape>
            <w10:wrap type="topAndBottom" anchorx="page"/>
          </v:group>
        </w:pict>
      </w:r>
    </w:p>
    <w:p w14:paraId="44474DCC" w14:textId="77777777" w:rsidR="00C46A72" w:rsidRDefault="00C46A72">
      <w:pPr>
        <w:pStyle w:val="BodyText"/>
        <w:spacing w:before="4"/>
        <w:ind w:left="0"/>
        <w:rPr>
          <w:rFonts w:ascii="Courier New"/>
          <w:sz w:val="12"/>
        </w:rPr>
      </w:pPr>
    </w:p>
    <w:p w14:paraId="7E806133" w14:textId="77777777" w:rsidR="00C46A72" w:rsidRDefault="00430FE4">
      <w:pPr>
        <w:pStyle w:val="BodyText"/>
        <w:spacing w:before="94"/>
      </w:pP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demonstration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does</w:t>
      </w:r>
    </w:p>
    <w:p w14:paraId="1E1DD66B" w14:textId="77777777" w:rsidR="00C46A72" w:rsidRDefault="00C46A72">
      <w:pPr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79B78821" w14:textId="77777777" w:rsidR="00C46A72" w:rsidRDefault="00430FE4">
      <w:pPr>
        <w:pStyle w:val="BodyText"/>
        <w:spacing w:before="68" w:line="290" w:lineRule="auto"/>
        <w:ind w:right="252"/>
      </w:pPr>
      <w:r>
        <w:lastRenderedPageBreak/>
        <w:t>not</w:t>
      </w:r>
      <w:r>
        <w:rPr>
          <w:spacing w:val="-4"/>
        </w:rPr>
        <w:t xml:space="preserve"> </w:t>
      </w:r>
      <w:r>
        <w:t>capture,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points,</w:t>
      </w:r>
      <w:r>
        <w:rPr>
          <w:spacing w:val="-3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data, which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</w:t>
      </w:r>
    </w:p>
    <w:p w14:paraId="10EE6236" w14:textId="77777777" w:rsidR="00C46A72" w:rsidRDefault="00C46A72">
      <w:pPr>
        <w:pStyle w:val="BodyText"/>
        <w:spacing w:before="8"/>
        <w:ind w:left="0"/>
        <w:rPr>
          <w:sz w:val="15"/>
        </w:rPr>
      </w:pPr>
    </w:p>
    <w:p w14:paraId="243A6DC9" w14:textId="77777777" w:rsidR="00C46A72" w:rsidRDefault="00430FE4">
      <w:pPr>
        <w:pStyle w:val="BodyText"/>
        <w:spacing w:line="297" w:lineRule="auto"/>
        <w:ind w:right="911"/>
        <w:rPr>
          <w:rFonts w:ascii="Courier New"/>
        </w:rPr>
      </w:pPr>
      <w:r>
        <w:rPr>
          <w:rFonts w:ascii="Courier New"/>
        </w:rPr>
        <w:t>insur_test_res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predict(knn_fit,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new_data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test_proc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select(-charges))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'fit'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'fitted.values'</w:t>
      </w:r>
    </w:p>
    <w:p w14:paraId="70928C63" w14:textId="77777777" w:rsidR="00C46A72" w:rsidRDefault="00430FE4">
      <w:pPr>
        <w:pStyle w:val="BodyText"/>
        <w:spacing w:line="200" w:lineRule="exact"/>
        <w:rPr>
          <w:rFonts w:ascii="Courier New"/>
        </w:rPr>
      </w:pPr>
      <w:r>
        <w:rPr>
          <w:rFonts w:ascii="Courier New"/>
        </w:rPr>
        <w:t>insur_test_res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bind_cols(insur_test_res,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insur_test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select(charges))</w:t>
      </w:r>
    </w:p>
    <w:p w14:paraId="4120A009" w14:textId="77777777" w:rsidR="00C46A72" w:rsidRDefault="00C46A72">
      <w:pPr>
        <w:pStyle w:val="BodyText"/>
        <w:spacing w:before="6"/>
        <w:ind w:left="0"/>
        <w:rPr>
          <w:rFonts w:ascii="Courier New"/>
          <w:sz w:val="26"/>
        </w:rPr>
      </w:pPr>
    </w:p>
    <w:p w14:paraId="1BA84CAB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insur_test_res</w:t>
      </w:r>
    </w:p>
    <w:p w14:paraId="2291F5F8" w14:textId="77777777" w:rsidR="00C46A72" w:rsidRDefault="00430FE4">
      <w:pPr>
        <w:pStyle w:val="BodyText"/>
        <w:spacing w:before="46" w:after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334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322"/>
        <w:gridCol w:w="752"/>
        <w:gridCol w:w="856"/>
      </w:tblGrid>
      <w:tr w:rsidR="00C46A72" w14:paraId="63208B50" w14:textId="77777777">
        <w:trPr>
          <w:trHeight w:val="477"/>
        </w:trPr>
        <w:tc>
          <w:tcPr>
            <w:tcW w:w="320" w:type="dxa"/>
          </w:tcPr>
          <w:p w14:paraId="5495E743" w14:textId="77777777" w:rsidR="00C46A72" w:rsidRDefault="00430FE4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  <w:p w14:paraId="15D5C9B6" w14:textId="77777777" w:rsidR="00C46A72" w:rsidRDefault="00430FE4">
            <w:pPr>
              <w:pStyle w:val="TableParagraph"/>
              <w:spacing w:before="45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45A812D3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14:paraId="5BE6FBF9" w14:textId="77777777" w:rsidR="00C46A72" w:rsidRDefault="00430FE4">
            <w:pPr>
              <w:pStyle w:val="TableParagraph"/>
              <w:spacing w:before="0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.pred</w:t>
            </w:r>
          </w:p>
        </w:tc>
        <w:tc>
          <w:tcPr>
            <w:tcW w:w="856" w:type="dxa"/>
          </w:tcPr>
          <w:p w14:paraId="475D58B2" w14:textId="77777777" w:rsidR="00C46A72" w:rsidRDefault="00430FE4">
            <w:pPr>
              <w:pStyle w:val="TableParagraph"/>
              <w:spacing w:before="0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charges</w:t>
            </w:r>
          </w:p>
        </w:tc>
      </w:tr>
      <w:tr w:rsidR="00C46A72" w14:paraId="18547F6F" w14:textId="77777777">
        <w:trPr>
          <w:trHeight w:val="250"/>
        </w:trPr>
        <w:tc>
          <w:tcPr>
            <w:tcW w:w="320" w:type="dxa"/>
          </w:tcPr>
          <w:p w14:paraId="728D766B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3804D877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2" w:type="dxa"/>
          </w:tcPr>
          <w:p w14:paraId="2CF10ECB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4339.</w:t>
            </w:r>
          </w:p>
        </w:tc>
        <w:tc>
          <w:tcPr>
            <w:tcW w:w="856" w:type="dxa"/>
          </w:tcPr>
          <w:p w14:paraId="36D1591D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3757.</w:t>
            </w:r>
          </w:p>
        </w:tc>
      </w:tr>
      <w:tr w:rsidR="00C46A72" w14:paraId="4E367EB0" w14:textId="77777777">
        <w:trPr>
          <w:trHeight w:val="250"/>
        </w:trPr>
        <w:tc>
          <w:tcPr>
            <w:tcW w:w="320" w:type="dxa"/>
          </w:tcPr>
          <w:p w14:paraId="7CA98D41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0F9CDED8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52" w:type="dxa"/>
          </w:tcPr>
          <w:p w14:paraId="101DAB0F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27038.</w:t>
            </w:r>
          </w:p>
        </w:tc>
        <w:tc>
          <w:tcPr>
            <w:tcW w:w="856" w:type="dxa"/>
          </w:tcPr>
          <w:p w14:paraId="5D3826D4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27809.</w:t>
            </w:r>
          </w:p>
        </w:tc>
      </w:tr>
      <w:tr w:rsidR="00C46A72" w14:paraId="24A1834D" w14:textId="77777777">
        <w:trPr>
          <w:trHeight w:val="250"/>
        </w:trPr>
        <w:tc>
          <w:tcPr>
            <w:tcW w:w="320" w:type="dxa"/>
          </w:tcPr>
          <w:p w14:paraId="1BA70074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70C925CC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52" w:type="dxa"/>
          </w:tcPr>
          <w:p w14:paraId="6FBC0422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2231.</w:t>
            </w:r>
          </w:p>
        </w:tc>
        <w:tc>
          <w:tcPr>
            <w:tcW w:w="856" w:type="dxa"/>
          </w:tcPr>
          <w:p w14:paraId="1AF78477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1837.</w:t>
            </w:r>
          </w:p>
        </w:tc>
      </w:tr>
      <w:tr w:rsidR="00C46A72" w14:paraId="799E5456" w14:textId="77777777">
        <w:trPr>
          <w:trHeight w:val="250"/>
        </w:trPr>
        <w:tc>
          <w:tcPr>
            <w:tcW w:w="320" w:type="dxa"/>
          </w:tcPr>
          <w:p w14:paraId="6336F20B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4DF07E5D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52" w:type="dxa"/>
          </w:tcPr>
          <w:p w14:paraId="1E2CA4FB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6500.</w:t>
            </w:r>
          </w:p>
        </w:tc>
        <w:tc>
          <w:tcPr>
            <w:tcW w:w="856" w:type="dxa"/>
          </w:tcPr>
          <w:p w14:paraId="31C1F9F1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6204.</w:t>
            </w:r>
          </w:p>
        </w:tc>
      </w:tr>
      <w:tr w:rsidR="00C46A72" w14:paraId="17AA28D2" w14:textId="77777777">
        <w:trPr>
          <w:trHeight w:val="251"/>
        </w:trPr>
        <w:tc>
          <w:tcPr>
            <w:tcW w:w="320" w:type="dxa"/>
          </w:tcPr>
          <w:p w14:paraId="4A165383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558EB48F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52" w:type="dxa"/>
          </w:tcPr>
          <w:p w14:paraId="5EB1C856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2794.</w:t>
            </w:r>
          </w:p>
        </w:tc>
        <w:tc>
          <w:tcPr>
            <w:tcW w:w="856" w:type="dxa"/>
          </w:tcPr>
          <w:p w14:paraId="655F64C8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4688.</w:t>
            </w:r>
          </w:p>
        </w:tc>
      </w:tr>
      <w:tr w:rsidR="00C46A72" w14:paraId="67DAF6AD" w14:textId="77777777">
        <w:trPr>
          <w:trHeight w:val="250"/>
        </w:trPr>
        <w:tc>
          <w:tcPr>
            <w:tcW w:w="320" w:type="dxa"/>
          </w:tcPr>
          <w:p w14:paraId="75ECC3CC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17205C34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52" w:type="dxa"/>
          </w:tcPr>
          <w:p w14:paraId="4F7DEA5E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6057.</w:t>
            </w:r>
          </w:p>
        </w:tc>
        <w:tc>
          <w:tcPr>
            <w:tcW w:w="856" w:type="dxa"/>
          </w:tcPr>
          <w:p w14:paraId="2C94E9D2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6314.</w:t>
            </w:r>
          </w:p>
        </w:tc>
      </w:tr>
      <w:tr w:rsidR="00C46A72" w14:paraId="779D28DB" w14:textId="77777777">
        <w:trPr>
          <w:trHeight w:val="250"/>
        </w:trPr>
        <w:tc>
          <w:tcPr>
            <w:tcW w:w="320" w:type="dxa"/>
          </w:tcPr>
          <w:p w14:paraId="56363F6F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7A2C7770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52" w:type="dxa"/>
          </w:tcPr>
          <w:p w14:paraId="16EEF608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14335.</w:t>
            </w:r>
          </w:p>
        </w:tc>
        <w:tc>
          <w:tcPr>
            <w:tcW w:w="856" w:type="dxa"/>
          </w:tcPr>
          <w:p w14:paraId="68614B93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12630.</w:t>
            </w:r>
          </w:p>
        </w:tc>
      </w:tr>
      <w:tr w:rsidR="00C46A72" w14:paraId="2EE0B4D9" w14:textId="77777777">
        <w:trPr>
          <w:trHeight w:val="250"/>
        </w:trPr>
        <w:tc>
          <w:tcPr>
            <w:tcW w:w="320" w:type="dxa"/>
          </w:tcPr>
          <w:p w14:paraId="63354D52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0EE4350F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52" w:type="dxa"/>
          </w:tcPr>
          <w:p w14:paraId="63D433FF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1663.</w:t>
            </w:r>
          </w:p>
        </w:tc>
        <w:tc>
          <w:tcPr>
            <w:tcW w:w="856" w:type="dxa"/>
          </w:tcPr>
          <w:p w14:paraId="5EDBBCA3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2211.</w:t>
            </w:r>
          </w:p>
        </w:tc>
      </w:tr>
      <w:tr w:rsidR="00C46A72" w14:paraId="3CEE3FC5" w14:textId="77777777">
        <w:trPr>
          <w:trHeight w:val="250"/>
        </w:trPr>
        <w:tc>
          <w:tcPr>
            <w:tcW w:w="320" w:type="dxa"/>
          </w:tcPr>
          <w:p w14:paraId="7D86B76E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3437E58E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52" w:type="dxa"/>
          </w:tcPr>
          <w:p w14:paraId="5F6E5652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5655.</w:t>
            </w:r>
          </w:p>
        </w:tc>
        <w:tc>
          <w:tcPr>
            <w:tcW w:w="856" w:type="dxa"/>
          </w:tcPr>
          <w:p w14:paraId="26F26A8C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3580.</w:t>
            </w:r>
          </w:p>
        </w:tc>
      </w:tr>
      <w:tr w:rsidR="00C46A72" w14:paraId="241BBEDA" w14:textId="77777777">
        <w:trPr>
          <w:trHeight w:val="227"/>
        </w:trPr>
        <w:tc>
          <w:tcPr>
            <w:tcW w:w="320" w:type="dxa"/>
          </w:tcPr>
          <w:p w14:paraId="1B114A47" w14:textId="77777777" w:rsidR="00C46A72" w:rsidRDefault="00430FE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015B33E1" w14:textId="77777777" w:rsidR="00C46A72" w:rsidRDefault="00430FE4">
            <w:pPr>
              <w:pStyle w:val="TableParagraph"/>
              <w:spacing w:line="184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52" w:type="dxa"/>
          </w:tcPr>
          <w:p w14:paraId="22E1E70D" w14:textId="77777777" w:rsidR="00C46A72" w:rsidRDefault="00430FE4">
            <w:pPr>
              <w:pStyle w:val="TableParagraph"/>
              <w:spacing w:line="184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39401.</w:t>
            </w:r>
          </w:p>
        </w:tc>
        <w:tc>
          <w:tcPr>
            <w:tcW w:w="856" w:type="dxa"/>
          </w:tcPr>
          <w:p w14:paraId="4F69ACEC" w14:textId="77777777" w:rsidR="00C46A72" w:rsidRDefault="00430FE4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37743.</w:t>
            </w:r>
          </w:p>
        </w:tc>
      </w:tr>
    </w:tbl>
    <w:p w14:paraId="57757C92" w14:textId="77777777" w:rsidR="00C46A72" w:rsidRDefault="00430FE4">
      <w:pPr>
        <w:pStyle w:val="BodyText"/>
        <w:spacing w:before="4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324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rows</w:t>
      </w:r>
    </w:p>
    <w:p w14:paraId="5138E2E7" w14:textId="77777777" w:rsidR="00C46A72" w:rsidRDefault="00C46A72">
      <w:pPr>
        <w:pStyle w:val="BodyText"/>
        <w:ind w:left="0"/>
        <w:rPr>
          <w:rFonts w:ascii="Courier New"/>
          <w:sz w:val="20"/>
        </w:rPr>
      </w:pPr>
    </w:p>
    <w:p w14:paraId="0E65870C" w14:textId="77777777" w:rsidR="00C46A72" w:rsidRDefault="00430FE4">
      <w:pPr>
        <w:pStyle w:val="BodyText"/>
        <w:spacing w:line="290" w:lineRule="auto"/>
        <w:ind w:right="149"/>
      </w:pPr>
      <w:r>
        <w:rPr>
          <w:spacing w:val="-1"/>
        </w:rPr>
        <w:t xml:space="preserve">We’ve now applied our model to </w:t>
      </w:r>
      <w:r>
        <w:rPr>
          <w:rFonts w:ascii="Courier New" w:hAnsi="Courier New"/>
          <w:spacing w:val="-1"/>
        </w:rPr>
        <w:t>test_proc</w:t>
      </w:r>
      <w:r>
        <w:rPr>
          <w:spacing w:val="-1"/>
        </w:rPr>
        <w:t xml:space="preserve">, which is the test set after we’ve used the </w:t>
      </w:r>
      <w:r>
        <w:rPr>
          <w:rFonts w:ascii="Courier New" w:hAnsi="Courier New"/>
          <w:spacing w:val="-1"/>
        </w:rPr>
        <w:t xml:space="preserve">recipes </w:t>
      </w:r>
      <w:r>
        <w:rPr>
          <w:spacing w:val="-1"/>
        </w:rPr>
        <w:t>preprocessing</w:t>
      </w:r>
      <w:r>
        <w:t xml:space="preserve"> steps on them to transform them in the same way we transformed our training data. We bind the resulting</w:t>
      </w:r>
      <w:r>
        <w:rPr>
          <w:spacing w:val="1"/>
        </w:rPr>
        <w:t xml:space="preserve"> </w:t>
      </w:r>
      <w:r>
        <w:rPr>
          <w:spacing w:val="-1"/>
        </w:rPr>
        <w:t>predictions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 actual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charges</w:t>
      </w:r>
      <w:r>
        <w:rPr>
          <w:rFonts w:ascii="Courier New" w:hAnsi="Courier New"/>
          <w:spacing w:val="-59"/>
        </w:rPr>
        <w:t xml:space="preserve"> </w:t>
      </w:r>
      <w:r>
        <w:rPr>
          <w:spacing w:val="-1"/>
        </w:rPr>
        <w:t>found in</w:t>
      </w:r>
      <w:r>
        <w:rPr>
          <w:spacing w:val="1"/>
        </w:rPr>
        <w:t xml:space="preserve"> </w:t>
      </w:r>
      <w:r>
        <w:rPr>
          <w:spacing w:val="-1"/>
        </w:rPr>
        <w:t>the training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rPr>
          <w:spacing w:val="-1"/>
        </w:rPr>
        <w:t>a two-column</w:t>
      </w:r>
      <w:r>
        <w:rPr>
          <w:spacing w:val="1"/>
        </w:rPr>
        <w:t xml:space="preserve"> </w:t>
      </w:r>
      <w:r>
        <w:rPr>
          <w:spacing w:val="-1"/>
        </w:rPr>
        <w:t>table</w:t>
      </w:r>
      <w:r>
        <w:t xml:space="preserve"> with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corresponding</w:t>
      </w:r>
      <w:r>
        <w:rPr>
          <w:spacing w:val="1"/>
        </w:rPr>
        <w:t xml:space="preserve"> </w:t>
      </w:r>
      <w:r>
        <w:t>real values</w:t>
      </w:r>
      <w:r>
        <w:rPr>
          <w:spacing w:val="-2"/>
        </w:rPr>
        <w:t xml:space="preserve"> </w:t>
      </w:r>
      <w:r>
        <w:t>we attempted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predict.</w:t>
      </w:r>
    </w:p>
    <w:p w14:paraId="67FA83A4" w14:textId="77777777" w:rsidR="00C46A72" w:rsidRDefault="00C46A72">
      <w:pPr>
        <w:pStyle w:val="BodyText"/>
        <w:spacing w:before="1"/>
        <w:ind w:left="0"/>
        <w:rPr>
          <w:sz w:val="16"/>
        </w:rPr>
      </w:pPr>
    </w:p>
    <w:p w14:paraId="109911D5" w14:textId="77777777" w:rsidR="00C46A72" w:rsidRDefault="00430FE4">
      <w:pPr>
        <w:pStyle w:val="BodyText"/>
        <w:spacing w:line="292" w:lineRule="auto"/>
        <w:ind w:left="368" w:right="3584" w:hanging="216"/>
        <w:rPr>
          <w:rFonts w:ascii="Courier New"/>
        </w:rPr>
      </w:pPr>
      <w:r>
        <w:rPr>
          <w:rFonts w:ascii="Courier New"/>
        </w:rPr>
        <w:t>ggplot(insur_test_res,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charges,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.pred))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diagonal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line</w:t>
      </w:r>
    </w:p>
    <w:p w14:paraId="5B4DD764" w14:textId="77777777" w:rsidR="00C46A72" w:rsidRDefault="00430FE4">
      <w:pPr>
        <w:pStyle w:val="BodyText"/>
        <w:spacing w:before="4" w:line="292" w:lineRule="auto"/>
        <w:ind w:left="368" w:right="5037"/>
        <w:rPr>
          <w:rFonts w:ascii="Courier New"/>
        </w:rPr>
      </w:pPr>
      <w:r>
        <w:rPr>
          <w:rFonts w:ascii="Courier New"/>
        </w:rPr>
        <w:t>geom_abline(lty = 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geom_point(alpha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0.5)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544D0E50" w14:textId="77777777" w:rsidR="00C46A72" w:rsidRDefault="00430FE4">
      <w:pPr>
        <w:pStyle w:val="BodyText"/>
        <w:spacing w:before="4" w:line="295" w:lineRule="auto"/>
        <w:ind w:left="368" w:right="4116"/>
        <w:rPr>
          <w:rFonts w:ascii="Courier New"/>
        </w:rPr>
      </w:pPr>
      <w:r>
        <w:rPr>
          <w:rFonts w:ascii="Courier New"/>
        </w:rPr>
        <w:t>labs(y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"Predicted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Charges",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"Charges")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 Scale and size the x- and y-axis uniformly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coord_obs_</w:t>
      </w:r>
      <w:r>
        <w:rPr>
          <w:rFonts w:ascii="Courier New"/>
        </w:rPr>
        <w:t>pred(</w:t>
      </w:r>
    </w:p>
    <w:p w14:paraId="2B2AFDFD" w14:textId="77777777" w:rsidR="00C46A72" w:rsidRDefault="00430FE4">
      <w:pPr>
        <w:pStyle w:val="BodyText"/>
        <w:spacing w:before="4"/>
        <w:ind w:left="0"/>
        <w:rPr>
          <w:rFonts w:ascii="Courier New"/>
          <w:sz w:val="10"/>
        </w:rPr>
      </w:pPr>
      <w:r>
        <w:pict w14:anchorId="2EDED2E2">
          <v:group id="_x0000_s1042" style="position:absolute;margin-left:68.65pt;margin-top:7.8pt;width:15.4pt;height:15.4pt;z-index:-15724544;mso-wrap-distance-left:0;mso-wrap-distance-right:0;mso-position-horizontal-relative:page" coordorigin="1373,156" coordsize="308,308">
            <v:rect id="_x0000_s1049" style="position:absolute;left:1372;top:156;width:12;height:12" fillcolor="#4b4b4b" stroked="f"/>
            <v:shape id="_x0000_s1048" style="position:absolute;left:1670;top:158;width:10;height:10" coordorigin="1670,159" coordsize="10,10" path="m1680,168r-10,-2l1678,159r2,l1680,168xe" fillcolor="#b1b1b1" stroked="f">
              <v:path arrowok="t"/>
            </v:shape>
            <v:shape id="_x0000_s1047" style="position:absolute;left:1665;top:156;width:15;height:12" coordorigin="1666,156" coordsize="15,12" path="m1666,168r,-12l1680,156r-10,10l1666,168xe" fillcolor="#4b4b4b" stroked="f">
              <v:path arrowok="t"/>
            </v:shape>
            <v:rect id="_x0000_s1046" style="position:absolute;left:1665;top:449;width:15;height:15" fillcolor="#b1b1b1" stroked="f"/>
            <v:shape id="_x0000_s1045" style="position:absolute;left:1372;top:449;width:12;height:15" coordorigin="1373,449" coordsize="12,15" path="m1373,464r,-15l1385,449r-3,5l1373,464xe" fillcolor="#4b4b4b" stroked="f">
              <v:path arrowok="t"/>
            </v:shape>
            <v:shape id="_x0000_s1044" style="position:absolute;left:1375;top:454;width:10;height:10" coordorigin="1375,454" coordsize="10,10" path="m1385,464r-10,-3l1382,454r3,l1385,464xe" fillcolor="#b1b1b1" stroked="f">
              <v:path arrowok="t"/>
            </v:shape>
            <v:shape id="_x0000_s1043" type="#_x0000_t75" style="position:absolute;left:1372;top:156;width:308;height:308">
              <v:imagedata r:id="rId12" o:title=""/>
            </v:shape>
            <w10:wrap type="topAndBottom" anchorx="page"/>
          </v:group>
        </w:pict>
      </w:r>
    </w:p>
    <w:p w14:paraId="2B5E8E1B" w14:textId="77777777" w:rsidR="00C46A72" w:rsidRDefault="00C46A72">
      <w:pPr>
        <w:pStyle w:val="BodyText"/>
        <w:spacing w:before="9"/>
        <w:ind w:left="0"/>
        <w:rPr>
          <w:rFonts w:ascii="Courier New"/>
          <w:sz w:val="11"/>
        </w:rPr>
      </w:pPr>
    </w:p>
    <w:p w14:paraId="657E6850" w14:textId="77777777" w:rsidR="00C46A72" w:rsidRDefault="00430FE4">
      <w:pPr>
        <w:pStyle w:val="BodyText"/>
        <w:spacing w:before="100" w:line="297" w:lineRule="auto"/>
        <w:ind w:right="3415"/>
        <w:rPr>
          <w:rFonts w:ascii="Courier New"/>
        </w:rPr>
      </w:pPr>
      <w:r>
        <w:rPr>
          <w:rFonts w:ascii="Courier New"/>
        </w:rPr>
        <w:t>rmse(insur_test_res,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truth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charges,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estimate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.pred)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</w:p>
    <w:p w14:paraId="3D74C258" w14:textId="77777777" w:rsidR="00C46A72" w:rsidRDefault="00430FE4">
      <w:pPr>
        <w:pStyle w:val="BodyText"/>
        <w:tabs>
          <w:tab w:val="left" w:pos="690"/>
        </w:tabs>
        <w:spacing w:line="292" w:lineRule="auto"/>
        <w:ind w:right="578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.metric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.estimator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.estimate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</w:p>
    <w:p w14:paraId="4350786B" w14:textId="77777777" w:rsidR="00C46A72" w:rsidRDefault="00430FE4">
      <w:pPr>
        <w:pStyle w:val="BodyText"/>
        <w:tabs>
          <w:tab w:val="left" w:pos="1551"/>
          <w:tab w:val="left" w:pos="3164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rmse</w:t>
      </w:r>
      <w:r>
        <w:rPr>
          <w:rFonts w:ascii="Courier New"/>
        </w:rPr>
        <w:tab/>
        <w:t>standard</w:t>
      </w:r>
      <w:r>
        <w:rPr>
          <w:rFonts w:ascii="Times New Roman"/>
        </w:rPr>
        <w:tab/>
      </w:r>
      <w:r>
        <w:rPr>
          <w:rFonts w:ascii="Courier New"/>
        </w:rPr>
        <w:t>4985.</w:t>
      </w:r>
    </w:p>
    <w:p w14:paraId="01288188" w14:textId="77777777" w:rsidR="00C46A72" w:rsidRDefault="00430FE4">
      <w:pPr>
        <w:pStyle w:val="BodyText"/>
        <w:spacing w:before="46" w:line="297" w:lineRule="auto"/>
        <w:ind w:left="582" w:right="7175" w:hanging="431"/>
        <w:rPr>
          <w:rFonts w:ascii="Courier New"/>
        </w:rPr>
      </w:pPr>
      <w:r>
        <w:rPr>
          <w:rFonts w:ascii="Courier New"/>
        </w:rPr>
        <w:t>insur_rsmpl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collect_metrics(</w:t>
      </w:r>
    </w:p>
    <w:p w14:paraId="09FDFE06" w14:textId="77777777" w:rsidR="00C46A72" w:rsidRDefault="00430FE4">
      <w:pPr>
        <w:pStyle w:val="BodyText"/>
        <w:spacing w:line="200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 w14:paraId="7006E7D2" w14:textId="77777777" w:rsidR="00C46A72" w:rsidRDefault="00430FE4">
      <w:pPr>
        <w:pStyle w:val="BodyText"/>
        <w:tabs>
          <w:tab w:val="left" w:pos="690"/>
          <w:tab w:val="left" w:pos="3164"/>
          <w:tab w:val="left" w:pos="4132"/>
        </w:tabs>
        <w:spacing w:before="48" w:line="292" w:lineRule="auto"/>
        <w:ind w:right="341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.metric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.estimator</w:t>
      </w:r>
      <w:r>
        <w:rPr>
          <w:rFonts w:ascii="Courier New"/>
        </w:rPr>
        <w:tab/>
        <w:t>mean</w:t>
      </w:r>
      <w:r>
        <w:rPr>
          <w:rFonts w:ascii="Courier New"/>
        </w:rPr>
        <w:tab/>
        <w:t>n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std_err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.config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</w:p>
    <w:p w14:paraId="53F85F1B" w14:textId="77777777" w:rsidR="00C46A72" w:rsidRDefault="00430FE4">
      <w:pPr>
        <w:pStyle w:val="BodyText"/>
        <w:tabs>
          <w:tab w:val="left" w:pos="1551"/>
          <w:tab w:val="left" w:pos="2732"/>
          <w:tab w:val="left" w:pos="4024"/>
          <w:tab w:val="left" w:pos="5315"/>
        </w:tabs>
        <w:spacing w:before="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rmse</w:t>
      </w:r>
      <w:r>
        <w:rPr>
          <w:rFonts w:ascii="Courier New"/>
        </w:rPr>
        <w:tab/>
        <w:t>standard</w:t>
      </w:r>
      <w:r>
        <w:rPr>
          <w:rFonts w:ascii="Courier New"/>
        </w:rPr>
        <w:tab/>
        <w:t>4916.</w:t>
      </w:r>
      <w:r>
        <w:rPr>
          <w:rFonts w:ascii="Courier New"/>
        </w:rPr>
        <w:tab/>
        <w:t>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274.</w:t>
      </w:r>
      <w:r>
        <w:rPr>
          <w:rFonts w:ascii="Courier New"/>
        </w:rPr>
        <w:tab/>
        <w:t>Preprocessor1_Model1</w:t>
      </w:r>
    </w:p>
    <w:p w14:paraId="7A65821F" w14:textId="77777777" w:rsidR="00C46A72" w:rsidRDefault="00430FE4">
      <w:pPr>
        <w:pStyle w:val="BodyText"/>
        <w:tabs>
          <w:tab w:val="left" w:pos="1551"/>
          <w:tab w:val="left" w:pos="3056"/>
          <w:tab w:val="left" w:pos="4024"/>
          <w:tab w:val="left" w:pos="4560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rsq</w:t>
      </w:r>
      <w:r>
        <w:rPr>
          <w:rFonts w:ascii="Courier New"/>
        </w:rPr>
        <w:tab/>
        <w:t>standard</w:t>
      </w:r>
      <w:r>
        <w:rPr>
          <w:rFonts w:ascii="Courier New"/>
        </w:rPr>
        <w:tab/>
        <w:t>0.827</w:t>
      </w:r>
      <w:r>
        <w:rPr>
          <w:rFonts w:ascii="Courier New"/>
        </w:rPr>
        <w:tab/>
        <w:t>10</w:t>
      </w:r>
      <w:r>
        <w:rPr>
          <w:rFonts w:ascii="Courier New"/>
        </w:rPr>
        <w:tab/>
      </w:r>
      <w:r>
        <w:rPr>
          <w:rFonts w:ascii="Courier New"/>
          <w:spacing w:val="-1"/>
        </w:rPr>
        <w:t>0.0194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Preprocessor1_Model1</w:t>
      </w:r>
    </w:p>
    <w:p w14:paraId="233DCE02" w14:textId="77777777" w:rsidR="00C46A72" w:rsidRDefault="00C46A72">
      <w:pPr>
        <w:pStyle w:val="BodyText"/>
        <w:spacing w:before="8"/>
        <w:ind w:left="0"/>
        <w:rPr>
          <w:rFonts w:ascii="Courier New"/>
          <w:sz w:val="19"/>
        </w:rPr>
      </w:pPr>
    </w:p>
    <w:p w14:paraId="1514E830" w14:textId="77777777" w:rsidR="00C46A72" w:rsidRDefault="00430FE4">
      <w:pPr>
        <w:pStyle w:val="BodyText"/>
        <w:spacing w:before="1" w:line="290" w:lineRule="auto"/>
        <w:ind w:right="149"/>
      </w:pPr>
      <w:r>
        <w:t>Nice! The RMSE generated by our test data is insignificantly different from the one generated by our cross-</w:t>
      </w:r>
      <w:r>
        <w:rPr>
          <w:spacing w:val="1"/>
        </w:rPr>
        <w:t xml:space="preserve"> </w:t>
      </w:r>
      <w:r>
        <w:t>validation!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reliably</w:t>
      </w:r>
      <w:r>
        <w:rPr>
          <w:spacing w:val="-5"/>
        </w:rPr>
        <w:t xml:space="preserve"> </w:t>
      </w:r>
      <w:r>
        <w:t>reproduce</w:t>
      </w:r>
      <w:r>
        <w:rPr>
          <w:spacing w:val="-7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error.</w:t>
      </w:r>
    </w:p>
    <w:p w14:paraId="5E1C3B86" w14:textId="77777777" w:rsidR="00C46A72" w:rsidRDefault="00C46A72">
      <w:pPr>
        <w:pStyle w:val="BodyText"/>
        <w:spacing w:before="8"/>
        <w:ind w:left="0"/>
        <w:rPr>
          <w:sz w:val="15"/>
        </w:rPr>
      </w:pPr>
    </w:p>
    <w:p w14:paraId="7C246575" w14:textId="77777777" w:rsidR="00C46A72" w:rsidRDefault="00430FE4">
      <w:pPr>
        <w:pStyle w:val="BodyText"/>
        <w:spacing w:line="288" w:lineRule="auto"/>
        <w:ind w:right="149"/>
      </w:pPr>
      <w:r>
        <w:rPr>
          <w:spacing w:val="-1"/>
        </w:rPr>
        <w:t>Another</w:t>
      </w:r>
      <w:r>
        <w:rPr>
          <w:spacing w:val="-2"/>
        </w:rPr>
        <w:t xml:space="preserve"> </w:t>
      </w:r>
      <w:r>
        <w:rPr>
          <w:spacing w:val="-1"/>
        </w:rPr>
        <w:t>great</w:t>
      </w:r>
      <w:r>
        <w:rPr>
          <w:spacing w:val="-2"/>
        </w:rPr>
        <w:t xml:space="preserve"> </w:t>
      </w:r>
      <w:r>
        <w:rPr>
          <w:spacing w:val="-1"/>
        </w:rPr>
        <w:t xml:space="preserve">thing about </w:t>
      </w:r>
      <w:r>
        <w:rPr>
          <w:rFonts w:ascii="Courier New"/>
          <w:spacing w:val="-1"/>
        </w:rPr>
        <w:t>tidymodels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streamlines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comparing</w:t>
      </w:r>
      <w:r>
        <w:rPr>
          <w:spacing w:val="2"/>
        </w:rPr>
        <w:t xml:space="preserve"> </w:t>
      </w:r>
      <w:r>
        <w:t>predictive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models.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demonstrate.</w:t>
      </w:r>
    </w:p>
    <w:p w14:paraId="1B553B48" w14:textId="77777777" w:rsidR="00C46A72" w:rsidRDefault="00430FE4">
      <w:pPr>
        <w:pStyle w:val="Heading1"/>
        <w:spacing w:before="173"/>
      </w:pPr>
      <w:r>
        <w:t>Linear</w:t>
      </w:r>
      <w:r>
        <w:rPr>
          <w:spacing w:val="-9"/>
        </w:rPr>
        <w:t xml:space="preserve"> </w:t>
      </w:r>
      <w:r>
        <w:t>Regression</w:t>
      </w:r>
    </w:p>
    <w:p w14:paraId="2FD003B6" w14:textId="77777777" w:rsidR="00C46A72" w:rsidRDefault="00430FE4">
      <w:pPr>
        <w:pStyle w:val="BodyText"/>
        <w:spacing w:before="218" w:line="292" w:lineRule="auto"/>
        <w:ind w:right="149"/>
      </w:pPr>
      <w:r>
        <w:t>We</w:t>
      </w:r>
      <w:r>
        <w:rPr>
          <w:spacing w:val="-4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recipe.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cross-validate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data.</w:t>
      </w:r>
    </w:p>
    <w:p w14:paraId="5A2B2CB1" w14:textId="77777777" w:rsidR="00C46A72" w:rsidRDefault="00430FE4">
      <w:pPr>
        <w:pStyle w:val="BodyText"/>
        <w:spacing w:before="179"/>
        <w:rPr>
          <w:rFonts w:ascii="Courier New"/>
        </w:rPr>
      </w:pPr>
      <w:r>
        <w:rPr>
          <w:rFonts w:ascii="Courier New"/>
        </w:rPr>
        <w:t>lm_spec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linear_reg()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455E5865" w14:textId="77777777" w:rsidR="00C46A72" w:rsidRDefault="00C46A72">
      <w:pPr>
        <w:rPr>
          <w:rFonts w:ascii="Courier New"/>
        </w:rPr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4F71E937" w14:textId="77777777" w:rsidR="00C46A72" w:rsidRDefault="00430FE4">
      <w:pPr>
        <w:pStyle w:val="BodyText"/>
        <w:spacing w:before="71"/>
        <w:ind w:left="582"/>
        <w:rPr>
          <w:rFonts w:ascii="Courier New"/>
        </w:rPr>
      </w:pPr>
      <w:r>
        <w:rPr>
          <w:rFonts w:ascii="Courier New"/>
        </w:rPr>
        <w:lastRenderedPageBreak/>
        <w:t>set_engine("lm"</w:t>
      </w:r>
    </w:p>
    <w:p w14:paraId="600CCA9B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65C57E2A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lm_fit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lm_spec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6485F3A3" w14:textId="77777777" w:rsidR="00C46A72" w:rsidRDefault="00430FE4">
      <w:pPr>
        <w:pStyle w:val="BodyText"/>
        <w:spacing w:before="45" w:line="297" w:lineRule="auto"/>
        <w:ind w:left="1014" w:right="2662" w:hanging="432"/>
        <w:rPr>
          <w:rFonts w:ascii="Courier New"/>
        </w:rPr>
      </w:pPr>
      <w:r>
        <w:rPr>
          <w:rFonts w:ascii="Courier New"/>
        </w:rPr>
        <w:t>fit(charges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bmi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smoker_yes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bmi_x_smoker_yes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juice(insur_rec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prep())</w:t>
      </w:r>
    </w:p>
    <w:p w14:paraId="01E0A104" w14:textId="77777777" w:rsidR="00C46A72" w:rsidRDefault="00430FE4">
      <w:pPr>
        <w:pStyle w:val="BodyText"/>
        <w:spacing w:line="200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'objects'</w:t>
      </w:r>
    </w:p>
    <w:p w14:paraId="218DC00A" w14:textId="77777777" w:rsidR="00C46A72" w:rsidRDefault="00C46A72">
      <w:pPr>
        <w:pStyle w:val="BodyText"/>
        <w:spacing w:before="3"/>
        <w:ind w:left="0"/>
        <w:rPr>
          <w:rFonts w:ascii="Courier New"/>
          <w:sz w:val="26"/>
        </w:rPr>
      </w:pPr>
    </w:p>
    <w:p w14:paraId="560D1235" w14:textId="77777777" w:rsidR="00C46A72" w:rsidRDefault="00430FE4">
      <w:pPr>
        <w:pStyle w:val="BodyText"/>
        <w:spacing w:before="1" w:line="297" w:lineRule="auto"/>
        <w:ind w:right="39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Warning: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'objects'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insur_lm_wf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workflow()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E804C2D" w14:textId="77777777" w:rsidR="00C46A72" w:rsidRDefault="00430FE4">
      <w:pPr>
        <w:pStyle w:val="BodyText"/>
        <w:spacing w:line="292" w:lineRule="auto"/>
        <w:ind w:left="582" w:right="5037"/>
        <w:rPr>
          <w:rFonts w:ascii="Courier New"/>
        </w:rPr>
      </w:pPr>
      <w:r>
        <w:rPr>
          <w:rFonts w:ascii="Courier New"/>
        </w:rPr>
        <w:t>add_recipe(insur_rec)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add_model(lm_spec</w:t>
      </w:r>
    </w:p>
    <w:p w14:paraId="2AF73AC8" w14:textId="77777777" w:rsidR="00C46A72" w:rsidRDefault="00430FE4">
      <w:pPr>
        <w:pStyle w:val="BodyText"/>
        <w:spacing w:before="177" w:line="292" w:lineRule="auto"/>
        <w:ind w:right="149"/>
      </w:pPr>
      <w:r>
        <w:t>We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rPr>
          <w:rFonts w:ascii="Arial"/>
          <w:i/>
        </w:rPr>
        <w:t>some</w:t>
      </w:r>
      <w:r>
        <w:rPr>
          <w:rFonts w:ascii="Arial"/>
          <w:i/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KNN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cross-validate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(almost)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command:</w:t>
      </w:r>
    </w:p>
    <w:p w14:paraId="6996DBBA" w14:textId="77777777" w:rsidR="00C46A72" w:rsidRDefault="00430FE4">
      <w:pPr>
        <w:pStyle w:val="BodyText"/>
        <w:spacing w:before="179"/>
        <w:rPr>
          <w:rFonts w:ascii="Courier New"/>
        </w:rPr>
      </w:pPr>
      <w:r>
        <w:rPr>
          <w:rFonts w:ascii="Courier New"/>
        </w:rPr>
        <w:t>insur_lm_rsmpl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fit_resamples(insur_lm_wf,</w:t>
      </w:r>
    </w:p>
    <w:p w14:paraId="5B785CF0" w14:textId="77777777" w:rsidR="00C46A72" w:rsidRDefault="00430FE4">
      <w:pPr>
        <w:pStyle w:val="BodyText"/>
        <w:spacing w:before="48"/>
        <w:ind w:left="3056"/>
        <w:rPr>
          <w:rFonts w:ascii="Courier New"/>
        </w:rPr>
      </w:pPr>
      <w:r>
        <w:rPr>
          <w:rFonts w:ascii="Courier New"/>
        </w:rPr>
        <w:t>insur_cv,</w:t>
      </w:r>
    </w:p>
    <w:p w14:paraId="33925262" w14:textId="77777777" w:rsidR="00C46A72" w:rsidRDefault="00430FE4">
      <w:pPr>
        <w:pStyle w:val="BodyText"/>
        <w:spacing w:before="46" w:line="297" w:lineRule="auto"/>
        <w:ind w:right="1429" w:firstLine="2903"/>
        <w:rPr>
          <w:rFonts w:ascii="Courier New"/>
        </w:rPr>
      </w:pPr>
      <w:r>
        <w:rPr>
          <w:rFonts w:ascii="Courier New"/>
        </w:rPr>
        <w:t>control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control_resamples(save_pred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Fold01: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'objects'</w:t>
      </w:r>
    </w:p>
    <w:p w14:paraId="0F6F425C" w14:textId="77777777" w:rsidR="00C46A72" w:rsidRDefault="00430FE4">
      <w:pPr>
        <w:pStyle w:val="BodyText"/>
        <w:spacing w:line="200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Fold01: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3A518536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64702E86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Fold02: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3EB5B694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Fold02: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5C2A14D2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556D99F3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Fold03: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68B7DB10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Fold03: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705BE235" w14:textId="77777777" w:rsidR="00C46A72" w:rsidRDefault="00430FE4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...</w:t>
      </w:r>
    </w:p>
    <w:p w14:paraId="1001EC97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Fold04: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34DE0E89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Fold04: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45E061A8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4C0F333C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Fold05: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</w:t>
      </w:r>
      <w:r>
        <w:rPr>
          <w:rFonts w:ascii="Courier New"/>
        </w:rPr>
        <w:t>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7E2D7064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Fold05: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303DA63D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481F3A04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Fold06: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71018CB5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Fold06: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637FF31D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3E9E8703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Fold07: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62AE5202" w14:textId="77777777" w:rsidR="00C46A72" w:rsidRDefault="00430FE4">
      <w:pPr>
        <w:pStyle w:val="BodyText"/>
        <w:spacing w:before="4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Fold07: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548D0159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40799F61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Fold08: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14E4233C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Fold08: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0F2863DB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1B8B7EBC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Fold09: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5189B249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Fold09: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2A897901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...</w:t>
      </w:r>
    </w:p>
    <w:p w14:paraId="76F3F713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Fold10: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'objects'</w:t>
      </w:r>
    </w:p>
    <w:p w14:paraId="085A7A55" w14:textId="77777777" w:rsidR="00C46A72" w:rsidRDefault="00430FE4">
      <w:pPr>
        <w:pStyle w:val="BodyText"/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!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Fold10: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preprocessor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1/1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(predictions):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partial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match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'object'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</w:p>
    <w:p w14:paraId="1213CE0C" w14:textId="77777777" w:rsidR="00C46A72" w:rsidRDefault="00430FE4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...</w:t>
      </w:r>
    </w:p>
    <w:p w14:paraId="1CD45A8F" w14:textId="77777777" w:rsidR="00C46A72" w:rsidRDefault="00430FE4">
      <w:pPr>
        <w:pStyle w:val="BodyText"/>
        <w:spacing w:before="45" w:line="297" w:lineRule="auto"/>
        <w:ind w:left="582" w:right="7175" w:hanging="431"/>
        <w:rPr>
          <w:rFonts w:ascii="Courier New"/>
        </w:rPr>
      </w:pPr>
      <w:r>
        <w:rPr>
          <w:rFonts w:ascii="Courier New"/>
        </w:rPr>
        <w:t>insur_lm_rsmpl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collect_metrics(</w:t>
      </w:r>
    </w:p>
    <w:p w14:paraId="19A2DC45" w14:textId="77777777" w:rsidR="00C46A72" w:rsidRDefault="00430FE4">
      <w:pPr>
        <w:pStyle w:val="BodyText"/>
        <w:spacing w:line="200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 w14:paraId="17E8FF03" w14:textId="77777777" w:rsidR="00C46A72" w:rsidRDefault="00430FE4">
      <w:pPr>
        <w:pStyle w:val="BodyText"/>
        <w:tabs>
          <w:tab w:val="left" w:pos="690"/>
          <w:tab w:val="left" w:pos="3164"/>
          <w:tab w:val="left" w:pos="4132"/>
        </w:tabs>
        <w:spacing w:before="48" w:line="297" w:lineRule="auto"/>
        <w:ind w:right="341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.metric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.estimator</w:t>
      </w:r>
      <w:r>
        <w:rPr>
          <w:rFonts w:ascii="Courier New"/>
        </w:rPr>
        <w:tab/>
        <w:t>mean</w:t>
      </w:r>
      <w:r>
        <w:rPr>
          <w:rFonts w:ascii="Courier New"/>
        </w:rPr>
        <w:tab/>
        <w:t>n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std_err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.config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</w:p>
    <w:p w14:paraId="608BD58D" w14:textId="77777777" w:rsidR="00C46A72" w:rsidRDefault="00430FE4">
      <w:pPr>
        <w:pStyle w:val="BodyText"/>
        <w:tabs>
          <w:tab w:val="left" w:pos="1551"/>
          <w:tab w:val="left" w:pos="2732"/>
          <w:tab w:val="left" w:pos="4024"/>
          <w:tab w:val="left" w:pos="5315"/>
        </w:tabs>
        <w:spacing w:line="200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rmse</w:t>
      </w:r>
      <w:r>
        <w:rPr>
          <w:rFonts w:ascii="Courier New"/>
        </w:rPr>
        <w:tab/>
        <w:t>standard</w:t>
      </w:r>
      <w:r>
        <w:rPr>
          <w:rFonts w:ascii="Courier New"/>
        </w:rPr>
        <w:tab/>
        <w:t>4866.</w:t>
      </w:r>
      <w:r>
        <w:rPr>
          <w:rFonts w:ascii="Courier New"/>
        </w:rPr>
        <w:tab/>
        <w:t>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251.</w:t>
      </w:r>
      <w:r>
        <w:rPr>
          <w:rFonts w:ascii="Courier New"/>
        </w:rPr>
        <w:tab/>
        <w:t>Preprocessor1_Model1</w:t>
      </w:r>
    </w:p>
    <w:p w14:paraId="6F8C7CA7" w14:textId="77777777" w:rsidR="00C46A72" w:rsidRDefault="00430FE4">
      <w:pPr>
        <w:pStyle w:val="BodyText"/>
        <w:tabs>
          <w:tab w:val="left" w:pos="1551"/>
          <w:tab w:val="left" w:pos="3056"/>
          <w:tab w:val="left" w:pos="4024"/>
          <w:tab w:val="left" w:pos="4560"/>
        </w:tabs>
        <w:spacing w:before="49" w:line="292" w:lineRule="auto"/>
        <w:ind w:right="201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rsq</w:t>
      </w:r>
      <w:r>
        <w:rPr>
          <w:rFonts w:ascii="Courier New"/>
        </w:rPr>
        <w:tab/>
        <w:t>standard</w:t>
      </w:r>
      <w:r>
        <w:rPr>
          <w:rFonts w:ascii="Courier New"/>
        </w:rPr>
        <w:tab/>
        <w:t>0.832</w:t>
      </w:r>
      <w:r>
        <w:rPr>
          <w:rFonts w:ascii="Courier New"/>
        </w:rPr>
        <w:tab/>
        <w:t>10</w:t>
      </w:r>
      <w:r>
        <w:rPr>
          <w:rFonts w:ascii="Courier New"/>
        </w:rPr>
        <w:tab/>
        <w:t>0.0162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Preprocessor1_Model1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insur_rsmpl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B970B39" w14:textId="77777777" w:rsidR="00C46A72" w:rsidRDefault="00430FE4">
      <w:pPr>
        <w:pStyle w:val="BodyText"/>
        <w:spacing w:before="4" w:line="292" w:lineRule="auto"/>
        <w:ind w:right="7175" w:firstLine="430"/>
        <w:rPr>
          <w:rFonts w:ascii="Courier New"/>
        </w:rPr>
      </w:pPr>
      <w:r>
        <w:rPr>
          <w:rFonts w:ascii="Courier New"/>
          <w:spacing w:val="-1"/>
        </w:rPr>
        <w:t>collect_metrics(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</w:p>
    <w:p w14:paraId="6C9693F3" w14:textId="77777777" w:rsidR="00C46A72" w:rsidRDefault="00430FE4">
      <w:pPr>
        <w:pStyle w:val="BodyText"/>
        <w:tabs>
          <w:tab w:val="left" w:pos="690"/>
          <w:tab w:val="left" w:pos="3164"/>
          <w:tab w:val="left" w:pos="4132"/>
        </w:tabs>
        <w:spacing w:before="4" w:line="292" w:lineRule="auto"/>
        <w:ind w:right="341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.metric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.estimator</w:t>
      </w:r>
      <w:r>
        <w:rPr>
          <w:rFonts w:ascii="Courier New"/>
        </w:rPr>
        <w:tab/>
        <w:t>mean</w:t>
      </w:r>
      <w:r>
        <w:rPr>
          <w:rFonts w:ascii="Courier New"/>
        </w:rPr>
        <w:tab/>
        <w:t>n</w:t>
      </w:r>
      <w:r>
        <w:rPr>
          <w:rFonts w:ascii="Courier New"/>
          <w:spacing w:val="95"/>
        </w:rPr>
        <w:t xml:space="preserve"> </w:t>
      </w:r>
      <w:r>
        <w:rPr>
          <w:rFonts w:ascii="Courier New"/>
        </w:rPr>
        <w:t>std_err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.config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##</w:t>
      </w:r>
    </w:p>
    <w:p w14:paraId="67B6B00F" w14:textId="77777777" w:rsidR="00C46A72" w:rsidRDefault="00430FE4">
      <w:pPr>
        <w:pStyle w:val="BodyText"/>
        <w:tabs>
          <w:tab w:val="left" w:pos="1551"/>
          <w:tab w:val="left" w:pos="2732"/>
          <w:tab w:val="left" w:pos="4024"/>
          <w:tab w:val="left" w:pos="5315"/>
        </w:tabs>
        <w:spacing w:before="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rmse</w:t>
      </w:r>
      <w:r>
        <w:rPr>
          <w:rFonts w:ascii="Courier New"/>
        </w:rPr>
        <w:tab/>
        <w:t>standard</w:t>
      </w:r>
      <w:r>
        <w:rPr>
          <w:rFonts w:ascii="Courier New"/>
        </w:rPr>
        <w:tab/>
        <w:t>4916.</w:t>
      </w:r>
      <w:r>
        <w:rPr>
          <w:rFonts w:ascii="Courier New"/>
        </w:rPr>
        <w:tab/>
        <w:t>10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274.</w:t>
      </w:r>
      <w:r>
        <w:rPr>
          <w:rFonts w:ascii="Courier New"/>
        </w:rPr>
        <w:tab/>
        <w:t>Preprocessor1_Model1</w:t>
      </w:r>
    </w:p>
    <w:p w14:paraId="668D271C" w14:textId="77777777" w:rsidR="00C46A72" w:rsidRDefault="00C46A72">
      <w:pPr>
        <w:rPr>
          <w:rFonts w:ascii="Courier New"/>
        </w:rPr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50223A15" w14:textId="77777777" w:rsidR="00C46A72" w:rsidRDefault="00430FE4">
      <w:pPr>
        <w:pStyle w:val="BodyText"/>
        <w:tabs>
          <w:tab w:val="left" w:pos="1551"/>
          <w:tab w:val="left" w:pos="3056"/>
          <w:tab w:val="left" w:pos="4024"/>
          <w:tab w:val="left" w:pos="4560"/>
        </w:tabs>
        <w:spacing w:before="71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rsq</w:t>
      </w:r>
      <w:r>
        <w:rPr>
          <w:rFonts w:ascii="Courier New"/>
        </w:rPr>
        <w:tab/>
        <w:t>standard</w:t>
      </w:r>
      <w:r>
        <w:rPr>
          <w:rFonts w:ascii="Courier New"/>
        </w:rPr>
        <w:tab/>
        <w:t>0.827</w:t>
      </w:r>
      <w:r>
        <w:rPr>
          <w:rFonts w:ascii="Courier New"/>
        </w:rPr>
        <w:tab/>
        <w:t>10</w:t>
      </w:r>
      <w:r>
        <w:rPr>
          <w:rFonts w:ascii="Courier New"/>
        </w:rPr>
        <w:tab/>
        <w:t>0.0194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Preprocessor1_Model1</w:t>
      </w:r>
    </w:p>
    <w:p w14:paraId="4C1B1A75" w14:textId="77777777" w:rsidR="00C46A72" w:rsidRDefault="00C46A72">
      <w:pPr>
        <w:pStyle w:val="BodyText"/>
        <w:spacing w:before="8"/>
        <w:ind w:left="0"/>
        <w:rPr>
          <w:rFonts w:ascii="Courier New"/>
          <w:sz w:val="19"/>
        </w:rPr>
      </w:pPr>
    </w:p>
    <w:p w14:paraId="46D2EABF" w14:textId="77777777" w:rsidR="00C46A72" w:rsidRDefault="00430FE4">
      <w:pPr>
        <w:pStyle w:val="BodyText"/>
        <w:spacing w:line="290" w:lineRule="auto"/>
        <w:ind w:right="252"/>
      </w:pPr>
      <w:r>
        <w:t>Fascinating!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good,</w:t>
      </w:r>
      <w:r>
        <w:rPr>
          <w:spacing w:val="-6"/>
        </w:rPr>
        <w:t xml:space="preserve"> </w:t>
      </w:r>
      <w:r>
        <w:t>ol’</w:t>
      </w:r>
      <w:r>
        <w:rPr>
          <w:spacing w:val="-4"/>
        </w:rPr>
        <w:t xml:space="preserve"> </w:t>
      </w:r>
      <w:r>
        <w:t>fashioned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beat</w:t>
      </w:r>
      <w:r>
        <w:rPr>
          <w:spacing w:val="-4"/>
        </w:rPr>
        <w:t xml:space="preserve"> </w:t>
      </w:r>
      <w:r>
        <w:t>k-Nearest</w:t>
      </w:r>
      <w:r>
        <w:rPr>
          <w:spacing w:val="-7"/>
        </w:rPr>
        <w:t xml:space="preserve"> </w:t>
      </w:r>
      <w:r>
        <w:t>Neighbors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R^2</w:t>
      </w:r>
      <w:r>
        <w:rPr>
          <w:spacing w:val="1"/>
        </w:rPr>
        <w:t xml:space="preserve"> </w:t>
      </w:r>
      <w:r>
        <w:t>across 10</w:t>
      </w:r>
      <w:r>
        <w:rPr>
          <w:spacing w:val="-4"/>
        </w:rPr>
        <w:t xml:space="preserve"> </w:t>
      </w:r>
      <w:r>
        <w:t>c</w:t>
      </w:r>
      <w:r>
        <w:t>ross-validation</w:t>
      </w:r>
      <w:r>
        <w:rPr>
          <w:spacing w:val="-1"/>
        </w:rPr>
        <w:t xml:space="preserve"> </w:t>
      </w:r>
      <w:r>
        <w:t>folds.</w:t>
      </w:r>
    </w:p>
    <w:p w14:paraId="24847EF9" w14:textId="77777777" w:rsidR="00C46A72" w:rsidRDefault="00C46A72">
      <w:pPr>
        <w:pStyle w:val="BodyText"/>
        <w:spacing w:before="10"/>
        <w:ind w:left="0"/>
        <w:rPr>
          <w:sz w:val="15"/>
        </w:rPr>
      </w:pPr>
    </w:p>
    <w:p w14:paraId="0A07EB48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insur_test_lm_res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predict(lm_fit,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new_data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test_proc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select(-charges))</w:t>
      </w:r>
    </w:p>
    <w:p w14:paraId="6CD9CDF2" w14:textId="77777777" w:rsidR="00C46A72" w:rsidRDefault="00430FE4">
      <w:pPr>
        <w:pStyle w:val="BodyText"/>
        <w:spacing w:before="2" w:line="500" w:lineRule="atLeast"/>
        <w:ind w:right="149"/>
        <w:rPr>
          <w:rFonts w:ascii="Courier New"/>
        </w:rPr>
      </w:pPr>
      <w:r>
        <w:rPr>
          <w:rFonts w:ascii="Courier New"/>
        </w:rPr>
        <w:t>insur_test_lm_res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bind_cols(insur_test_lm_res,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insur_test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select(charges))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insur_test_lm_res</w:t>
      </w:r>
    </w:p>
    <w:p w14:paraId="7ABE9DDE" w14:textId="77777777" w:rsidR="00C46A72" w:rsidRDefault="00430FE4">
      <w:pPr>
        <w:pStyle w:val="BodyText"/>
        <w:spacing w:before="47"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tibble: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334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"/>
        <w:gridCol w:w="322"/>
        <w:gridCol w:w="752"/>
        <w:gridCol w:w="856"/>
      </w:tblGrid>
      <w:tr w:rsidR="00C46A72" w14:paraId="689E8D26" w14:textId="77777777">
        <w:trPr>
          <w:trHeight w:val="477"/>
        </w:trPr>
        <w:tc>
          <w:tcPr>
            <w:tcW w:w="320" w:type="dxa"/>
          </w:tcPr>
          <w:p w14:paraId="7DBB4FA5" w14:textId="77777777" w:rsidR="00C46A72" w:rsidRDefault="00430FE4">
            <w:pPr>
              <w:pStyle w:val="TableParagraph"/>
              <w:spacing w:before="0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  <w:p w14:paraId="15EB72D7" w14:textId="77777777" w:rsidR="00C46A72" w:rsidRDefault="00430FE4">
            <w:pPr>
              <w:pStyle w:val="TableParagraph"/>
              <w:spacing w:before="45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04A16C5D" w14:textId="77777777" w:rsidR="00C46A72" w:rsidRDefault="00C46A7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2" w:type="dxa"/>
          </w:tcPr>
          <w:p w14:paraId="3FC6DF7C" w14:textId="77777777" w:rsidR="00C46A72" w:rsidRDefault="00430FE4">
            <w:pPr>
              <w:pStyle w:val="TableParagraph"/>
              <w:spacing w:before="0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.pred</w:t>
            </w:r>
          </w:p>
        </w:tc>
        <w:tc>
          <w:tcPr>
            <w:tcW w:w="856" w:type="dxa"/>
          </w:tcPr>
          <w:p w14:paraId="4B787EA0" w14:textId="77777777" w:rsidR="00C46A72" w:rsidRDefault="00430FE4">
            <w:pPr>
              <w:pStyle w:val="TableParagraph"/>
              <w:spacing w:before="0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charges</w:t>
            </w:r>
          </w:p>
        </w:tc>
      </w:tr>
      <w:tr w:rsidR="00C46A72" w14:paraId="31D531AC" w14:textId="77777777">
        <w:trPr>
          <w:trHeight w:val="251"/>
        </w:trPr>
        <w:tc>
          <w:tcPr>
            <w:tcW w:w="320" w:type="dxa"/>
          </w:tcPr>
          <w:p w14:paraId="2599E085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1B470F82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52" w:type="dxa"/>
          </w:tcPr>
          <w:p w14:paraId="102AA2C1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6335.</w:t>
            </w:r>
          </w:p>
        </w:tc>
        <w:tc>
          <w:tcPr>
            <w:tcW w:w="856" w:type="dxa"/>
          </w:tcPr>
          <w:p w14:paraId="4EB28640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3757.</w:t>
            </w:r>
          </w:p>
        </w:tc>
      </w:tr>
      <w:tr w:rsidR="00C46A72" w14:paraId="1E317219" w14:textId="77777777">
        <w:trPr>
          <w:trHeight w:val="250"/>
        </w:trPr>
        <w:tc>
          <w:tcPr>
            <w:tcW w:w="320" w:type="dxa"/>
          </w:tcPr>
          <w:p w14:paraId="5ADF66F4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477D85D1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52" w:type="dxa"/>
          </w:tcPr>
          <w:p w14:paraId="35838156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31938.</w:t>
            </w:r>
          </w:p>
        </w:tc>
        <w:tc>
          <w:tcPr>
            <w:tcW w:w="856" w:type="dxa"/>
          </w:tcPr>
          <w:p w14:paraId="110594FD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27809.</w:t>
            </w:r>
          </w:p>
        </w:tc>
      </w:tr>
      <w:tr w:rsidR="00C46A72" w14:paraId="79F619CA" w14:textId="77777777">
        <w:trPr>
          <w:trHeight w:val="250"/>
        </w:trPr>
        <w:tc>
          <w:tcPr>
            <w:tcW w:w="320" w:type="dxa"/>
          </w:tcPr>
          <w:p w14:paraId="69F2E7CB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26B35839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52" w:type="dxa"/>
          </w:tcPr>
          <w:p w14:paraId="494C57C0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3171.</w:t>
            </w:r>
          </w:p>
        </w:tc>
        <w:tc>
          <w:tcPr>
            <w:tcW w:w="856" w:type="dxa"/>
          </w:tcPr>
          <w:p w14:paraId="10CF40D0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1837.</w:t>
            </w:r>
          </w:p>
        </w:tc>
      </w:tr>
      <w:tr w:rsidR="00C46A72" w14:paraId="4A1E3617" w14:textId="77777777">
        <w:trPr>
          <w:trHeight w:val="250"/>
        </w:trPr>
        <w:tc>
          <w:tcPr>
            <w:tcW w:w="320" w:type="dxa"/>
          </w:tcPr>
          <w:p w14:paraId="71485D5B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00325962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52" w:type="dxa"/>
          </w:tcPr>
          <w:p w14:paraId="269BB8AE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7878.</w:t>
            </w:r>
          </w:p>
        </w:tc>
        <w:tc>
          <w:tcPr>
            <w:tcW w:w="856" w:type="dxa"/>
          </w:tcPr>
          <w:p w14:paraId="3F08A7E8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6204.</w:t>
            </w:r>
          </w:p>
        </w:tc>
      </w:tr>
      <w:tr w:rsidR="00C46A72" w14:paraId="75B40877" w14:textId="77777777">
        <w:trPr>
          <w:trHeight w:val="250"/>
        </w:trPr>
        <w:tc>
          <w:tcPr>
            <w:tcW w:w="320" w:type="dxa"/>
          </w:tcPr>
          <w:p w14:paraId="040DDCC9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22DBC8FD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52" w:type="dxa"/>
          </w:tcPr>
          <w:p w14:paraId="64BA4DB3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3081.</w:t>
            </w:r>
          </w:p>
        </w:tc>
        <w:tc>
          <w:tcPr>
            <w:tcW w:w="856" w:type="dxa"/>
          </w:tcPr>
          <w:p w14:paraId="5A43CA48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4688.</w:t>
            </w:r>
          </w:p>
        </w:tc>
      </w:tr>
      <w:tr w:rsidR="00C46A72" w14:paraId="3439B632" w14:textId="77777777">
        <w:trPr>
          <w:trHeight w:val="250"/>
        </w:trPr>
        <w:tc>
          <w:tcPr>
            <w:tcW w:w="320" w:type="dxa"/>
          </w:tcPr>
          <w:p w14:paraId="16B5B50B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53EF2B8E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52" w:type="dxa"/>
          </w:tcPr>
          <w:p w14:paraId="1966C825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7815.</w:t>
            </w:r>
          </w:p>
        </w:tc>
        <w:tc>
          <w:tcPr>
            <w:tcW w:w="856" w:type="dxa"/>
          </w:tcPr>
          <w:p w14:paraId="1718F9F4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6314.</w:t>
            </w:r>
          </w:p>
        </w:tc>
      </w:tr>
      <w:tr w:rsidR="00C46A72" w14:paraId="038E2C6E" w14:textId="77777777">
        <w:trPr>
          <w:trHeight w:val="250"/>
        </w:trPr>
        <w:tc>
          <w:tcPr>
            <w:tcW w:w="320" w:type="dxa"/>
          </w:tcPr>
          <w:p w14:paraId="250F6A9E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5B79E9B1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52" w:type="dxa"/>
          </w:tcPr>
          <w:p w14:paraId="6F071147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14070.</w:t>
            </w:r>
          </w:p>
        </w:tc>
        <w:tc>
          <w:tcPr>
            <w:tcW w:w="856" w:type="dxa"/>
          </w:tcPr>
          <w:p w14:paraId="7D2EB2CC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12630.</w:t>
            </w:r>
          </w:p>
        </w:tc>
      </w:tr>
      <w:tr w:rsidR="00C46A72" w14:paraId="7ECDE170" w14:textId="77777777">
        <w:trPr>
          <w:trHeight w:val="250"/>
        </w:trPr>
        <w:tc>
          <w:tcPr>
            <w:tcW w:w="320" w:type="dxa"/>
          </w:tcPr>
          <w:p w14:paraId="004B363B" w14:textId="77777777" w:rsidR="00C46A72" w:rsidRDefault="00430FE4"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606C26BC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52" w:type="dxa"/>
          </w:tcPr>
          <w:p w14:paraId="3016E812" w14:textId="77777777" w:rsidR="00C46A72" w:rsidRDefault="00430FE4">
            <w:pPr>
              <w:pStyle w:val="TableParagraph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2656.</w:t>
            </w:r>
          </w:p>
        </w:tc>
        <w:tc>
          <w:tcPr>
            <w:tcW w:w="856" w:type="dxa"/>
          </w:tcPr>
          <w:p w14:paraId="79D1C05E" w14:textId="77777777" w:rsidR="00C46A72" w:rsidRDefault="00430FE4">
            <w:pPr>
              <w:pStyle w:val="TableParagraph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2211.</w:t>
            </w:r>
          </w:p>
        </w:tc>
      </w:tr>
      <w:tr w:rsidR="00C46A72" w14:paraId="5B8D540C" w14:textId="77777777">
        <w:trPr>
          <w:trHeight w:val="250"/>
        </w:trPr>
        <w:tc>
          <w:tcPr>
            <w:tcW w:w="320" w:type="dxa"/>
          </w:tcPr>
          <w:p w14:paraId="3B4E794D" w14:textId="77777777" w:rsidR="00C46A72" w:rsidRDefault="00430FE4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4C90634D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52" w:type="dxa"/>
          </w:tcPr>
          <w:p w14:paraId="5A3E6321" w14:textId="77777777" w:rsidR="00C46A72" w:rsidRDefault="00430FE4">
            <w:pPr>
              <w:pStyle w:val="TableParagraph"/>
              <w:spacing w:before="23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3498.</w:t>
            </w:r>
          </w:p>
        </w:tc>
        <w:tc>
          <w:tcPr>
            <w:tcW w:w="856" w:type="dxa"/>
          </w:tcPr>
          <w:p w14:paraId="266DC0E2" w14:textId="77777777" w:rsidR="00C46A72" w:rsidRDefault="00430FE4">
            <w:pPr>
              <w:pStyle w:val="TableParagraph"/>
              <w:spacing w:before="23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3580.</w:t>
            </w:r>
          </w:p>
        </w:tc>
      </w:tr>
      <w:tr w:rsidR="00C46A72" w14:paraId="42DFCAEF" w14:textId="77777777">
        <w:trPr>
          <w:trHeight w:val="227"/>
        </w:trPr>
        <w:tc>
          <w:tcPr>
            <w:tcW w:w="320" w:type="dxa"/>
          </w:tcPr>
          <w:p w14:paraId="57DE482B" w14:textId="77777777" w:rsidR="00C46A72" w:rsidRDefault="00430FE4">
            <w:pPr>
              <w:pStyle w:val="TableParagraph"/>
              <w:spacing w:line="184" w:lineRule="exact"/>
              <w:ind w:left="50"/>
              <w:rPr>
                <w:sz w:val="18"/>
              </w:rPr>
            </w:pPr>
            <w:r>
              <w:rPr>
                <w:sz w:val="18"/>
              </w:rPr>
              <w:t>##</w:t>
            </w:r>
          </w:p>
        </w:tc>
        <w:tc>
          <w:tcPr>
            <w:tcW w:w="322" w:type="dxa"/>
          </w:tcPr>
          <w:p w14:paraId="05838479" w14:textId="77777777" w:rsidR="00C46A72" w:rsidRDefault="00430FE4">
            <w:pPr>
              <w:pStyle w:val="TableParagraph"/>
              <w:spacing w:line="184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52" w:type="dxa"/>
          </w:tcPr>
          <w:p w14:paraId="217DCA2F" w14:textId="77777777" w:rsidR="00C46A72" w:rsidRDefault="00430FE4">
            <w:pPr>
              <w:pStyle w:val="TableParagraph"/>
              <w:spacing w:line="184" w:lineRule="exact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36293.</w:t>
            </w:r>
          </w:p>
        </w:tc>
        <w:tc>
          <w:tcPr>
            <w:tcW w:w="856" w:type="dxa"/>
          </w:tcPr>
          <w:p w14:paraId="71C237B3" w14:textId="77777777" w:rsidR="00C46A72" w:rsidRDefault="00430FE4">
            <w:pPr>
              <w:pStyle w:val="TableParagraph"/>
              <w:spacing w:line="184" w:lineRule="exact"/>
              <w:ind w:right="46"/>
              <w:jc w:val="right"/>
              <w:rPr>
                <w:sz w:val="18"/>
              </w:rPr>
            </w:pPr>
            <w:r>
              <w:rPr>
                <w:sz w:val="18"/>
              </w:rPr>
              <w:t>37743.</w:t>
            </w:r>
          </w:p>
        </w:tc>
      </w:tr>
    </w:tbl>
    <w:p w14:paraId="1E7904E0" w14:textId="77777777" w:rsidR="00C46A72" w:rsidRDefault="00430FE4">
      <w:pPr>
        <w:pStyle w:val="BodyText"/>
        <w:spacing w:before="4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324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rows</w:t>
      </w:r>
    </w:p>
    <w:p w14:paraId="23BCB4E2" w14:textId="77777777" w:rsidR="00C46A72" w:rsidRDefault="00C46A72">
      <w:pPr>
        <w:pStyle w:val="BodyText"/>
        <w:spacing w:before="8"/>
        <w:ind w:left="0"/>
        <w:rPr>
          <w:rFonts w:ascii="Courier New"/>
          <w:sz w:val="19"/>
        </w:rPr>
      </w:pPr>
    </w:p>
    <w:p w14:paraId="1973FBB9" w14:textId="77777777" w:rsidR="00C46A72" w:rsidRDefault="00430FE4">
      <w:pPr>
        <w:pStyle w:val="BodyText"/>
      </w:pPr>
      <w:r>
        <w:t>Now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predictions,</w:t>
      </w:r>
      <w:r>
        <w:rPr>
          <w:spacing w:val="-6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fared:</w:t>
      </w:r>
    </w:p>
    <w:p w14:paraId="118CB5D6" w14:textId="77777777" w:rsidR="00C46A72" w:rsidRDefault="00C46A72">
      <w:pPr>
        <w:pStyle w:val="BodyText"/>
        <w:spacing w:before="6"/>
        <w:ind w:left="0"/>
        <w:rPr>
          <w:sz w:val="19"/>
        </w:rPr>
      </w:pPr>
    </w:p>
    <w:p w14:paraId="5E288D1C" w14:textId="77777777" w:rsidR="00C46A72" w:rsidRDefault="00430FE4">
      <w:pPr>
        <w:pStyle w:val="BodyText"/>
        <w:spacing w:line="297" w:lineRule="auto"/>
        <w:ind w:left="368" w:right="3262" w:hanging="216"/>
        <w:rPr>
          <w:rFonts w:ascii="Courier New"/>
        </w:rPr>
      </w:pPr>
      <w:r>
        <w:rPr>
          <w:rFonts w:ascii="Courier New"/>
        </w:rPr>
        <w:t>ggplot(insur_test_lm_res,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charges,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.pred))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diagonal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</w:p>
    <w:p w14:paraId="54BA581E" w14:textId="77777777" w:rsidR="00C46A72" w:rsidRDefault="00430FE4">
      <w:pPr>
        <w:pStyle w:val="BodyText"/>
        <w:spacing w:line="297" w:lineRule="auto"/>
        <w:ind w:left="368" w:right="5037"/>
        <w:rPr>
          <w:rFonts w:ascii="Courier New"/>
        </w:rPr>
      </w:pPr>
      <w:r>
        <w:rPr>
          <w:rFonts w:ascii="Courier New"/>
        </w:rPr>
        <w:t>geom_abline(lty = 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geom_point(alpha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0.5)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0BD354C9" w14:textId="77777777" w:rsidR="00C46A72" w:rsidRDefault="00430FE4">
      <w:pPr>
        <w:pStyle w:val="BodyText"/>
        <w:spacing w:line="295" w:lineRule="auto"/>
        <w:ind w:left="368" w:right="4116"/>
        <w:rPr>
          <w:rFonts w:ascii="Courier New"/>
        </w:rPr>
      </w:pPr>
      <w:r>
        <w:rPr>
          <w:rFonts w:ascii="Courier New"/>
        </w:rPr>
        <w:t>labs(y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"Predicted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Charges",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"Charges")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# Scale and size the x- and y-axis uniformly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coord_obs_pred(</w:t>
      </w:r>
    </w:p>
    <w:p w14:paraId="45686D59" w14:textId="77777777" w:rsidR="00C46A72" w:rsidRDefault="00430FE4">
      <w:pPr>
        <w:pStyle w:val="BodyText"/>
        <w:spacing w:before="7"/>
        <w:ind w:left="0"/>
        <w:rPr>
          <w:rFonts w:ascii="Courier New"/>
          <w:sz w:val="9"/>
        </w:rPr>
      </w:pPr>
      <w:r>
        <w:pict w14:anchorId="354CE5C5">
          <v:group id="_x0000_s1034" style="position:absolute;margin-left:68.65pt;margin-top:7.4pt;width:15.4pt;height:15.4pt;z-index:-15724032;mso-wrap-distance-left:0;mso-wrap-distance-right:0;mso-position-horizontal-relative:page" coordorigin="1373,148" coordsize="308,308">
            <v:rect id="_x0000_s1041" style="position:absolute;left:1372;top:148;width:12;height:12" fillcolor="#4b4b4b" stroked="f"/>
            <v:shape id="_x0000_s1040" style="position:absolute;left:1670;top:150;width:10;height:10" coordorigin="1670,151" coordsize="10,10" path="m1680,160r-10,-2l1678,151r2,l1680,160xe" fillcolor="#b1b1b1" stroked="f">
              <v:path arrowok="t"/>
            </v:shape>
            <v:shape id="_x0000_s1039" style="position:absolute;left:1665;top:148;width:15;height:12" coordorigin="1666,148" coordsize="15,12" path="m1666,160r,-12l1680,148r-10,10l1666,160xe" fillcolor="#4b4b4b" stroked="f">
              <v:path arrowok="t"/>
            </v:shape>
            <v:rect id="_x0000_s1038" style="position:absolute;left:1665;top:443;width:15;height:12" fillcolor="#b1b1b1" stroked="f"/>
            <v:shape id="_x0000_s1037" style="position:absolute;left:1372;top:443;width:12;height:12" coordorigin="1373,444" coordsize="12,12" path="m1373,456r,-12l1385,444r-12,12xe" fillcolor="#4b4b4b" stroked="f">
              <v:path arrowok="t"/>
            </v:shape>
            <v:shape id="_x0000_s1036" style="position:absolute;left:1375;top:446;width:10;height:10" coordorigin="1375,446" coordsize="10,10" path="m1385,456r-10,-3l1382,446r3,l1385,456xe" fillcolor="#b1b1b1" stroked="f">
              <v:path arrowok="t"/>
            </v:shape>
            <v:shape id="_x0000_s1035" type="#_x0000_t75" style="position:absolute;left:1372;top:148;width:308;height:308">
              <v:imagedata r:id="rId13" o:title=""/>
            </v:shape>
            <w10:wrap type="topAndBottom" anchorx="page"/>
          </v:group>
        </w:pict>
      </w:r>
    </w:p>
    <w:p w14:paraId="5237D05D" w14:textId="77777777" w:rsidR="00C46A72" w:rsidRDefault="00C46A72">
      <w:pPr>
        <w:pStyle w:val="BodyText"/>
        <w:spacing w:before="4"/>
        <w:ind w:left="0"/>
        <w:rPr>
          <w:rFonts w:ascii="Courier New"/>
          <w:sz w:val="12"/>
        </w:rPr>
      </w:pPr>
    </w:p>
    <w:p w14:paraId="4241623E" w14:textId="77777777" w:rsidR="00C46A72" w:rsidRDefault="00430FE4">
      <w:pPr>
        <w:pStyle w:val="BodyText"/>
        <w:spacing w:before="94" w:line="290" w:lineRule="auto"/>
        <w:ind w:right="218"/>
        <w:jc w:val="both"/>
      </w:pPr>
      <w:r>
        <w:t>It</w:t>
      </w:r>
      <w:r>
        <w:rPr>
          <w:spacing w:val="-6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bottom</w:t>
      </w:r>
      <w:r>
        <w:rPr>
          <w:spacing w:val="-6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concentration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charges,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explains</w:t>
      </w:r>
      <w:r>
        <w:rPr>
          <w:spacing w:val="-3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rPr>
          <w:spacing w:val="-1"/>
        </w:rPr>
        <w:t xml:space="preserve">of the </w:t>
      </w:r>
      <w:r>
        <w:rPr>
          <w:rFonts w:ascii="Courier New"/>
          <w:spacing w:val="-1"/>
        </w:rPr>
        <w:t xml:space="preserve">lm </w:t>
      </w:r>
      <w:r>
        <w:rPr>
          <w:spacing w:val="-1"/>
        </w:rPr>
        <w:t xml:space="preserve">fit. Look at both of these plots makes me wonder if there was a better </w:t>
      </w:r>
      <w:r>
        <w:t>model we could have used, but our</w:t>
      </w:r>
      <w:r>
        <w:rPr>
          <w:spacing w:val="-4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sufficient given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purposes and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accuracy.</w:t>
      </w:r>
    </w:p>
    <w:p w14:paraId="6162B1EC" w14:textId="77777777" w:rsidR="00C46A72" w:rsidRDefault="00C46A72">
      <w:pPr>
        <w:pStyle w:val="BodyText"/>
        <w:spacing w:before="10"/>
        <w:ind w:left="0"/>
        <w:rPr>
          <w:sz w:val="15"/>
        </w:rPr>
      </w:pPr>
    </w:p>
    <w:p w14:paraId="22509CED" w14:textId="77777777" w:rsidR="00C46A72" w:rsidRDefault="00430FE4">
      <w:pPr>
        <w:pStyle w:val="BodyText"/>
        <w:spacing w:line="297" w:lineRule="auto"/>
        <w:ind w:left="798" w:right="5037" w:hanging="647"/>
        <w:rPr>
          <w:rFonts w:ascii="Courier New"/>
        </w:rPr>
      </w:pPr>
      <w:r>
        <w:rPr>
          <w:rFonts w:ascii="Courier New"/>
        </w:rPr>
        <w:t>combind_dt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mutate(insur_test_lm_res,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lm_pred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.pred</w:t>
      </w:r>
    </w:p>
    <w:p w14:paraId="09A1030C" w14:textId="77777777" w:rsidR="00C46A72" w:rsidRDefault="00430FE4">
      <w:pPr>
        <w:pStyle w:val="BodyText"/>
        <w:spacing w:line="200" w:lineRule="exact"/>
        <w:ind w:left="798"/>
        <w:rPr>
          <w:rFonts w:ascii="Courier New"/>
        </w:rPr>
      </w:pPr>
      <w:r>
        <w:rPr>
          <w:rFonts w:ascii="Courier New"/>
        </w:rPr>
        <w:t>charges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charges</w:t>
      </w:r>
    </w:p>
    <w:p w14:paraId="00FE99C3" w14:textId="77777777" w:rsidR="00C46A72" w:rsidRDefault="00430FE4">
      <w:pPr>
        <w:pStyle w:val="BodyText"/>
        <w:spacing w:before="48" w:line="292" w:lineRule="auto"/>
        <w:ind w:left="582" w:right="4116" w:firstLine="216"/>
        <w:rPr>
          <w:rFonts w:ascii="Courier New"/>
        </w:rPr>
      </w:pPr>
      <w:r>
        <w:rPr>
          <w:rFonts w:ascii="Courier New"/>
        </w:rPr>
        <w:t>) %&gt;% select(</w:t>
      </w:r>
      <w:r>
        <w:rPr>
          <w:rFonts w:ascii="Courier New"/>
        </w:rPr>
        <w:t>-.pred)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add_column(knn_pred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insur_test_res$.pred</w:t>
      </w:r>
    </w:p>
    <w:p w14:paraId="425D7C5F" w14:textId="77777777" w:rsidR="00C46A72" w:rsidRDefault="00C46A72">
      <w:pPr>
        <w:pStyle w:val="BodyText"/>
        <w:spacing w:before="7"/>
        <w:ind w:left="0"/>
        <w:rPr>
          <w:rFonts w:ascii="Courier New"/>
          <w:sz w:val="22"/>
        </w:rPr>
      </w:pPr>
    </w:p>
    <w:p w14:paraId="17791AA3" w14:textId="77777777" w:rsidR="00C46A72" w:rsidRDefault="00430FE4">
      <w:pPr>
        <w:pStyle w:val="BodyText"/>
        <w:rPr>
          <w:rFonts w:ascii="Courier New"/>
        </w:rPr>
      </w:pPr>
      <w:r>
        <w:rPr>
          <w:rFonts w:ascii="Courier New"/>
        </w:rPr>
        <w:t>ggplot(combind_dt,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charges))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1BFFA127" w14:textId="77777777" w:rsidR="00C46A72" w:rsidRDefault="00430FE4">
      <w:pPr>
        <w:pStyle w:val="BodyText"/>
        <w:spacing w:before="46" w:line="295" w:lineRule="auto"/>
        <w:ind w:left="582" w:right="1429"/>
        <w:rPr>
          <w:rFonts w:ascii="Courier New"/>
        </w:rPr>
      </w:pPr>
      <w:r>
        <w:rPr>
          <w:rFonts w:ascii="Courier New"/>
        </w:rPr>
        <w:t>geom_line(aes(y = knn_pred, color = "kNN Fit"), size = 1)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geom_line(aes(y = lm_pred, color = "lm Fit"), size = 1)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geom_point(aes(y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knn_pred,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0.5),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"#F99E9E")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geom_point(aes(y = lm_pred, alpha = 0.5), color = "#809BF4") +</w:t>
      </w:r>
      <w:r>
        <w:rPr>
          <w:rFonts w:ascii="Courier New"/>
          <w:spacing w:val="-106"/>
        </w:rPr>
        <w:t xml:space="preserve"> </w:t>
      </w:r>
      <w:r>
        <w:rPr>
          <w:rFonts w:ascii="Courier New"/>
        </w:rPr>
        <w:t>geom_abline(size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linetype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"dashed")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38D62903" w14:textId="77777777" w:rsidR="00C46A72" w:rsidRDefault="00430FE4">
      <w:pPr>
        <w:pStyle w:val="BodyText"/>
        <w:spacing w:before="1" w:line="295" w:lineRule="auto"/>
        <w:ind w:left="582" w:right="5782"/>
        <w:rPr>
          <w:rFonts w:ascii="Courier New"/>
        </w:rPr>
      </w:pPr>
      <w:r>
        <w:rPr>
          <w:rFonts w:ascii="Courier New"/>
        </w:rPr>
        <w:t>xlab('Charges')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ylab('</w:t>
      </w:r>
      <w:r>
        <w:rPr>
          <w:rFonts w:ascii="Courier New"/>
        </w:rPr>
        <w:t>Predicted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Charges')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guides(alpha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</w:p>
    <w:p w14:paraId="0AF03BBF" w14:textId="77777777" w:rsidR="00C46A72" w:rsidRDefault="00430FE4">
      <w:pPr>
        <w:pStyle w:val="BodyText"/>
        <w:spacing w:before="4"/>
        <w:ind w:left="0"/>
        <w:rPr>
          <w:rFonts w:ascii="Courier New"/>
          <w:sz w:val="10"/>
        </w:rPr>
      </w:pPr>
      <w:r>
        <w:pict w14:anchorId="621793DA">
          <v:group id="_x0000_s1026" style="position:absolute;margin-left:68.65pt;margin-top:7.8pt;width:15.4pt;height:15.4pt;z-index:-15723520;mso-wrap-distance-left:0;mso-wrap-distance-right:0;mso-position-horizontal-relative:page" coordorigin="1373,156" coordsize="308,308">
            <v:rect id="_x0000_s1033" style="position:absolute;left:1372;top:156;width:12;height:12" fillcolor="#4b4b4b" stroked="f"/>
            <v:shape id="_x0000_s1032" style="position:absolute;left:1670;top:158;width:10;height:10" coordorigin="1670,159" coordsize="10,10" path="m1680,168r-10,-2l1678,159r2,l1680,168xe" fillcolor="#b1b1b1" stroked="f">
              <v:path arrowok="t"/>
            </v:shape>
            <v:shape id="_x0000_s1031" style="position:absolute;left:1665;top:156;width:15;height:12" coordorigin="1666,156" coordsize="15,12" path="m1666,168r,-12l1680,156r-10,10l1666,168xe" fillcolor="#4b4b4b" stroked="f">
              <v:path arrowok="t"/>
            </v:shape>
            <v:rect id="_x0000_s1030" style="position:absolute;left:1665;top:451;width:15;height:12" fillcolor="#b1b1b1" stroked="f"/>
            <v:shape id="_x0000_s1029" style="position:absolute;left:1372;top:451;width:12;height:12" coordorigin="1373,452" coordsize="12,12" path="m1373,464r,-12l1385,452r-12,12xe" fillcolor="#4b4b4b" stroked="f">
              <v:path arrowok="t"/>
            </v:shape>
            <v:shape id="_x0000_s1028" style="position:absolute;left:1375;top:453;width:10;height:10" coordorigin="1375,454" coordsize="10,10" path="m1385,464r-10,-3l1382,454r3,l1385,464xe" fillcolor="#b1b1b1" stroked="f">
              <v:path arrowok="t"/>
            </v:shape>
            <v:shape id="_x0000_s1027" type="#_x0000_t75" style="position:absolute;left:1372;top:156;width:308;height:308">
              <v:imagedata r:id="rId14" o:title=""/>
            </v:shape>
            <w10:wrap type="topAndBottom" anchorx="page"/>
          </v:group>
        </w:pict>
      </w:r>
    </w:p>
    <w:p w14:paraId="3D30D831" w14:textId="77777777" w:rsidR="00C46A72" w:rsidRDefault="00C46A72">
      <w:pPr>
        <w:pStyle w:val="BodyText"/>
        <w:spacing w:before="4"/>
        <w:ind w:left="0"/>
        <w:rPr>
          <w:rFonts w:ascii="Courier New"/>
          <w:sz w:val="12"/>
        </w:rPr>
      </w:pPr>
    </w:p>
    <w:p w14:paraId="15E2A66C" w14:textId="77777777" w:rsidR="00C46A72" w:rsidRDefault="00430FE4">
      <w:pPr>
        <w:pStyle w:val="BodyText"/>
        <w:spacing w:before="94" w:line="290" w:lineRule="auto"/>
      </w:pP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predictions,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dotted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“correct” values. In this case, the two models were not different enough from each other for their differences to be</w:t>
      </w:r>
      <w:r>
        <w:rPr>
          <w:spacing w:val="1"/>
        </w:rPr>
        <w:t xml:space="preserve"> </w:t>
      </w:r>
      <w:r>
        <w:t>readily</w:t>
      </w:r>
      <w:r>
        <w:rPr>
          <w:spacing w:val="-6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plotted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wherein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models</w:t>
      </w:r>
    </w:p>
    <w:p w14:paraId="33172FD0" w14:textId="77777777" w:rsidR="00C46A72" w:rsidRDefault="00C46A72">
      <w:pPr>
        <w:spacing w:line="290" w:lineRule="auto"/>
        <w:sectPr w:rsidR="00C46A72">
          <w:pgSz w:w="11910" w:h="16840"/>
          <w:pgMar w:top="680" w:right="1200" w:bottom="280" w:left="1220" w:header="720" w:footer="720" w:gutter="0"/>
          <w:cols w:space="720"/>
        </w:sectPr>
      </w:pPr>
    </w:p>
    <w:p w14:paraId="1B920958" w14:textId="77777777" w:rsidR="00C46A72" w:rsidRDefault="00430FE4">
      <w:pPr>
        <w:pStyle w:val="BodyText"/>
        <w:spacing w:before="68"/>
      </w:pPr>
      <w:r>
        <w:lastRenderedPageBreak/>
        <w:t>do</w:t>
      </w:r>
      <w:r>
        <w:rPr>
          <w:spacing w:val="-6"/>
        </w:rPr>
        <w:t xml:space="preserve"> </w:t>
      </w:r>
      <w:r>
        <w:t>differ</w:t>
      </w:r>
      <w:r>
        <w:rPr>
          <w:spacing w:val="-6"/>
        </w:rPr>
        <w:t xml:space="preserve"> </w:t>
      </w:r>
      <w:r>
        <w:t>substantially,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bolster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another.</w:t>
      </w:r>
    </w:p>
    <w:p w14:paraId="4C7D3315" w14:textId="77777777" w:rsidR="00C46A72" w:rsidRDefault="00C46A72">
      <w:pPr>
        <w:pStyle w:val="BodyText"/>
        <w:spacing w:before="6"/>
        <w:ind w:left="0"/>
      </w:pPr>
    </w:p>
    <w:p w14:paraId="7A1D9CB8" w14:textId="77777777" w:rsidR="00C46A72" w:rsidRDefault="00430FE4">
      <w:pPr>
        <w:pStyle w:val="Heading1"/>
      </w:pPr>
      <w:r>
        <w:t>Conclusion</w:t>
      </w:r>
    </w:p>
    <w:p w14:paraId="5D1234DB" w14:textId="77777777" w:rsidR="00C46A72" w:rsidRDefault="00430FE4">
      <w:pPr>
        <w:pStyle w:val="BodyText"/>
        <w:spacing w:before="218"/>
      </w:pPr>
      <w:r>
        <w:t>Here,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KNN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data.…</w:t>
      </w:r>
    </w:p>
    <w:sectPr w:rsidR="00C46A72">
      <w:pgSz w:w="11910" w:h="16840"/>
      <w:pgMar w:top="6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2853"/>
    <w:multiLevelType w:val="hybridMultilevel"/>
    <w:tmpl w:val="6CB032A4"/>
    <w:lvl w:ilvl="0" w:tplc="37A4D9EC">
      <w:start w:val="1"/>
      <w:numFmt w:val="decimal"/>
      <w:lvlText w:val="%1."/>
      <w:lvlJc w:val="left"/>
      <w:pPr>
        <w:ind w:left="664" w:hanging="197"/>
        <w:jc w:val="left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en-US" w:eastAsia="en-US" w:bidi="ar-SA"/>
      </w:rPr>
    </w:lvl>
    <w:lvl w:ilvl="1" w:tplc="B1D823DE">
      <w:numFmt w:val="bullet"/>
      <w:lvlText w:val="•"/>
      <w:lvlJc w:val="left"/>
      <w:pPr>
        <w:ind w:left="1542" w:hanging="197"/>
      </w:pPr>
      <w:rPr>
        <w:rFonts w:hint="default"/>
        <w:lang w:val="en-US" w:eastAsia="en-US" w:bidi="ar-SA"/>
      </w:rPr>
    </w:lvl>
    <w:lvl w:ilvl="2" w:tplc="671ADC30">
      <w:numFmt w:val="bullet"/>
      <w:lvlText w:val="•"/>
      <w:lvlJc w:val="left"/>
      <w:pPr>
        <w:ind w:left="2425" w:hanging="197"/>
      </w:pPr>
      <w:rPr>
        <w:rFonts w:hint="default"/>
        <w:lang w:val="en-US" w:eastAsia="en-US" w:bidi="ar-SA"/>
      </w:rPr>
    </w:lvl>
    <w:lvl w:ilvl="3" w:tplc="9F6EB20C">
      <w:numFmt w:val="bullet"/>
      <w:lvlText w:val="•"/>
      <w:lvlJc w:val="left"/>
      <w:pPr>
        <w:ind w:left="3307" w:hanging="197"/>
      </w:pPr>
      <w:rPr>
        <w:rFonts w:hint="default"/>
        <w:lang w:val="en-US" w:eastAsia="en-US" w:bidi="ar-SA"/>
      </w:rPr>
    </w:lvl>
    <w:lvl w:ilvl="4" w:tplc="E9A277AA">
      <w:numFmt w:val="bullet"/>
      <w:lvlText w:val="•"/>
      <w:lvlJc w:val="left"/>
      <w:pPr>
        <w:ind w:left="4190" w:hanging="197"/>
      </w:pPr>
      <w:rPr>
        <w:rFonts w:hint="default"/>
        <w:lang w:val="en-US" w:eastAsia="en-US" w:bidi="ar-SA"/>
      </w:rPr>
    </w:lvl>
    <w:lvl w:ilvl="5" w:tplc="25A6DF50">
      <w:numFmt w:val="bullet"/>
      <w:lvlText w:val="•"/>
      <w:lvlJc w:val="left"/>
      <w:pPr>
        <w:ind w:left="5073" w:hanging="197"/>
      </w:pPr>
      <w:rPr>
        <w:rFonts w:hint="default"/>
        <w:lang w:val="en-US" w:eastAsia="en-US" w:bidi="ar-SA"/>
      </w:rPr>
    </w:lvl>
    <w:lvl w:ilvl="6" w:tplc="BDFC1844">
      <w:numFmt w:val="bullet"/>
      <w:lvlText w:val="•"/>
      <w:lvlJc w:val="left"/>
      <w:pPr>
        <w:ind w:left="5955" w:hanging="197"/>
      </w:pPr>
      <w:rPr>
        <w:rFonts w:hint="default"/>
        <w:lang w:val="en-US" w:eastAsia="en-US" w:bidi="ar-SA"/>
      </w:rPr>
    </w:lvl>
    <w:lvl w:ilvl="7" w:tplc="48228F48">
      <w:numFmt w:val="bullet"/>
      <w:lvlText w:val="•"/>
      <w:lvlJc w:val="left"/>
      <w:pPr>
        <w:ind w:left="6838" w:hanging="197"/>
      </w:pPr>
      <w:rPr>
        <w:rFonts w:hint="default"/>
        <w:lang w:val="en-US" w:eastAsia="en-US" w:bidi="ar-SA"/>
      </w:rPr>
    </w:lvl>
    <w:lvl w:ilvl="8" w:tplc="2634F5A0">
      <w:numFmt w:val="bullet"/>
      <w:lvlText w:val="•"/>
      <w:lvlJc w:val="left"/>
      <w:pPr>
        <w:ind w:left="7721" w:hanging="197"/>
      </w:pPr>
      <w:rPr>
        <w:rFonts w:hint="default"/>
        <w:lang w:val="en-US" w:eastAsia="en-US" w:bidi="ar-SA"/>
      </w:rPr>
    </w:lvl>
  </w:abstractNum>
  <w:num w:numId="1" w16cid:durableId="81529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A72"/>
    <w:rsid w:val="00430FE4"/>
    <w:rsid w:val="00C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22CA1DA0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664" w:right="121" w:hanging="197"/>
    </w:pPr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3386</Words>
  <Characters>19301</Characters>
  <Application>Microsoft Office Word</Application>
  <DocSecurity>0</DocSecurity>
  <Lines>160</Lines>
  <Paragraphs>45</Paragraphs>
  <ScaleCrop>false</ScaleCrop>
  <Company/>
  <LinksUpToDate>false</LinksUpToDate>
  <CharactersWithSpaces>22642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2022-07-06T07:47:00Z</dcterms:created>
  <dcterms:modified xsi:type="dcterms:W3CDTF">2022-07-06T07:47:00Z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