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344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new post, we're taking a break from modern birding data in </w:t>
      </w:r>
      <w:hyperlink r:id="rId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birder's </w:t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let's explore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gorgeous drawings from a natural history collection! Armed with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binding powerful C++ libraries and open taxonomy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data, how much information can we automatically extract from images?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Maybe not much, but we'll at least have explored image manipulation,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optical character recognition (OCR), language detection, taxonomic name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with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1F40D4C5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Free natural history images and appropriate R tooling!</w:t>
      </w:r>
    </w:p>
    <w:p w14:paraId="152F48A9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long time ago I had bookmarked the </w:t>
      </w:r>
      <w:hyperlink r:id="rId6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Flickr account of the </w:t>
        </w:r>
        <w:proofErr w:type="gram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Biodiversity</w:t>
        </w:r>
        <w:proofErr w:type="gram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Heritage Library (BHL)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many beautiful images of biodiversity, moreover free to use!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particular, I </w:t>
      </w:r>
      <w:hyperlink r:id="rId7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downloaded all pictures from one of the Birds of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Australia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albums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032C9F" w14:textId="6BB59E0E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try to extract the bird names from images using packages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Jeroen Ooms',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post-doc hacker &amp; </w:t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C(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++)-bindings wizard. 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worked </w:t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="00ED32D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</w:t>
      </w:r>
      <w:proofErr w:type="gramEnd"/>
      <w:r w:rsidR="00ED32D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image manipulation, </w:t>
      </w:r>
      <w:r w:rsidR="00ED32DF">
        <w:rPr>
          <w:rFonts w:ascii="Times New Roman" w:eastAsia="Times New Roman" w:hAnsi="Times New Roman" w:cs="Times New Roman"/>
          <w:sz w:val="20"/>
          <w:szCs w:val="20"/>
          <w:lang w:eastAsia="en-IN"/>
        </w:rPr>
        <w:t>tesseract R package,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optical character recognition (OCR),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ED32DF">
        <w:rPr>
          <w:rFonts w:ascii="Times New Roman" w:eastAsia="Times New Roman" w:hAnsi="Times New Roman" w:cs="Times New Roman"/>
          <w:sz w:val="20"/>
          <w:szCs w:val="20"/>
          <w:lang w:eastAsia="en-IN"/>
        </w:rPr>
        <w:t>cld2 / cld3 R packages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language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detectionâ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Quite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armory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! We'll also sprinkle some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taxonomy magic by Scott Chamberlain, one of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co-founders,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resolve the names extracted.</w:t>
      </w:r>
    </w:p>
    <w:p w14:paraId="5ED3B69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workflow, piece by piece</w:t>
      </w:r>
    </w:p>
    <w:p w14:paraId="7B0F943E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section, we explain the different elements of our R workflow: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preparing images, extracting text, resolving taxonomic names.</w:t>
      </w:r>
    </w:p>
    <w:p w14:paraId="1FB6F7E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preparation</w:t>
      </w:r>
    </w:p>
    <w:p w14:paraId="49500ED6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saved the pictures locally in a 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birdsâ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Yes, I click-buttoned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using </w:t>
      </w:r>
      <w:hyperlink r:id="rId8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Flickr API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which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e.g.Â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Jim Hester wrote a </w:t>
      </w:r>
      <w:hyperlink r:id="rId9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minimal 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wrapper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I don't do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everything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scripts (yet).</w:t>
      </w:r>
    </w:p>
    <w:p w14:paraId="1F56060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311B2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filenames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("birds")</w:t>
      </w:r>
    </w:p>
    <w:p w14:paraId="70EC3369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image shows a bird and its name. Images are either landscape- 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portrait-oriented, but for the sake of simplicity, I'll act as if they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all portrait-oriented.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possible easy and lazy fix here would be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 duplicate images rotated (</w:t>
      </w:r>
      <w:proofErr w:type="spellStart"/>
      <w:proofErr w:type="gramStart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image_rotate</w:t>
      </w:r>
      <w:proofErr w:type="spellEnd"/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in all possible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directions and then to apply the workflow to all 4 versions of each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image, hoping to get good data from one of the rotated versions.</w:t>
      </w:r>
    </w:p>
    <w:p w14:paraId="307D277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(filenames[1])</w:t>
      </w:r>
    </w:p>
    <w:p w14:paraId="4C602F3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9B40B9" wp14:editId="070EC2DE">
            <wp:extent cx="4290060" cy="623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234D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that image, I wanted to extract the name indicated below the bird.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maximize the efficiency of OCR, I shall first prepare the image,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the </w:t>
      </w:r>
      <w:hyperlink r:id="rId11" w:anchor="preprocessing_with_magick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accuracy of OCR depends on the quality of the input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image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influenced a bit. This part could be tweaked even more, and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real life examples it'll be worth spending time trying different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and parameter values. Since I have in mind the case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bunch of images to be batch-processed, nothing is done by hand.</w:t>
      </w:r>
    </w:p>
    <w:p w14:paraId="76F9F2C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DE474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704E48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42F57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(image)$height</w:t>
      </w:r>
    </w:p>
    <w:p w14:paraId="51CF836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F141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top of the image</w:t>
      </w:r>
    </w:p>
    <w:p w14:paraId="62628E2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image_crop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</w:t>
      </w:r>
    </w:p>
    <w:p w14:paraId="79F5031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paste0("+0+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",round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(0.75*height))) %&gt;%</w:t>
      </w:r>
    </w:p>
    <w:p w14:paraId="4784E37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image to black and white</w:t>
      </w:r>
    </w:p>
    <w:p w14:paraId="501769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(type = "grayscale") %&gt;%</w:t>
      </w:r>
    </w:p>
    <w:p w14:paraId="2D375DD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increase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brightness</w:t>
      </w:r>
    </w:p>
    <w:p w14:paraId="4017009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image_modulate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(brightness = 120) %&gt;%</w:t>
      </w:r>
    </w:p>
    <w:p w14:paraId="4D7F007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image_enhance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C40C97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image_median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C7EA37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image_contrast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151EB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B1C9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we'll need the filename later</w:t>
      </w:r>
    </w:p>
    <w:p w14:paraId="6595A7A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image, "filename") &lt;- filename</w:t>
      </w:r>
    </w:p>
    <w:p w14:paraId="394DE1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C637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return(image)</w:t>
      </w:r>
    </w:p>
    <w:p w14:paraId="7E5D42D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DAED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C9CF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2839DB16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5660F7" wp14:editId="78D2C4E9">
            <wp:extent cx="42900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B2B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look cleaner now! </w:t>
      </w:r>
    </w:p>
    <w:p w14:paraId="0653A4AD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</w:p>
    <w:p w14:paraId="51E1342C" w14:textId="5DCEE1F6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is the actual OCR step! The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bindings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3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Tesseract OCR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engine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free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currently sponsored by Google. It is a powerful engine, with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ton of parameters. Here again, tweaking a lot is warranted. Particularly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useful reads are </w:t>
      </w:r>
      <w:r w:rsidR="008A0606">
        <w:rPr>
          <w:rFonts w:ascii="Times New Roman" w:eastAsia="Times New Roman" w:hAnsi="Times New Roman" w:cs="Times New Roman"/>
          <w:sz w:val="20"/>
          <w:szCs w:val="20"/>
          <w:lang w:eastAsia="en-IN"/>
        </w:rPr>
        <w:t>tesseract R package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8A06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8A0606">
        <w:rPr>
          <w:rFonts w:ascii="Times New Roman" w:eastAsia="Times New Roman" w:hAnsi="Times New Roman" w:cs="Times New Roman"/>
          <w:sz w:val="20"/>
          <w:szCs w:val="20"/>
          <w:lang w:eastAsia="en-IN"/>
        </w:rPr>
        <w:t>hocr</w:t>
      </w:r>
      <w:proofErr w:type="spellEnd"/>
      <w:proofErr w:type="gramEnd"/>
      <w:r w:rsidR="008A060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might be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 for post-processing of OCR results.</w:t>
      </w:r>
    </w:p>
    <w:p w14:paraId="479B6615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Below, the only option changed from default is the </w:t>
      </w:r>
      <w:hyperlink r:id="rId14" w:anchor="page-segmentation-method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page segmentation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mode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choosing 1 for "Automatic page segmentation with Orientation and script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detection (OSD)â€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using Latin instead of English training data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were not as good.</w:t>
      </w:r>
    </w:p>
    <w:p w14:paraId="2FA8154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use either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file path,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or raw vector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image, or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which is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handy in our pipeline.</w:t>
      </w:r>
    </w:p>
    <w:p w14:paraId="5E4478D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below also filters results of the OCR using language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detection. By only keeping text recognized as either Latin or English by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of the two language detection packages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cld2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cld3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interfaces to Google compact language detectors 2 and 3, one gets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quality filter. If not doing that, the output would contain more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unusable text.</w:t>
      </w:r>
    </w:p>
    <w:p w14:paraId="03DBBCB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function(image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E3D4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image, "filename")</w:t>
      </w:r>
    </w:p>
    <w:p w14:paraId="024A14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tessedit_pageseg_mode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6EEFBB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DF3E90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options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FA7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"\n", simplify = TRUE)</w:t>
      </w:r>
    </w:p>
    <w:p w14:paraId="520050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"[0-9]")</w:t>
      </w:r>
    </w:p>
    <w:p w14:paraId="711316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punct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:]")</w:t>
      </w:r>
    </w:p>
    <w:p w14:paraId="044079D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388ECD4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"~")</w:t>
      </w:r>
    </w:p>
    <w:p w14:paraId="5964E72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 != ""]</w:t>
      </w:r>
    </w:p>
    <w:p w14:paraId="0F052B1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52323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5C8E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letter words</w:t>
      </w:r>
    </w:p>
    <w:p w14:paraId="29C5DD1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https://stackoverflow.com/questions/31203843/r-find-and-remove-all-one-to-two-letter-words</w:t>
      </w:r>
    </w:p>
    <w:p w14:paraId="26BF5EF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 *\\b[[:alpha:]]{1,2}\\b *")</w:t>
      </w:r>
    </w:p>
    <w:p w14:paraId="16AA4E7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 != ""]</w:t>
      </w:r>
    </w:p>
    <w:p w14:paraId="1E9122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DD62C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words that are recognized as either Latin</w:t>
      </w:r>
    </w:p>
    <w:p w14:paraId="082323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English by cld2 or cld3</w:t>
      </w:r>
    </w:p>
    <w:p w14:paraId="4710940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if(length(text) &gt;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620BCA4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 = text,</w:t>
      </w:r>
    </w:p>
    <w:p w14:paraId="795CCC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cld2 =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7811E3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cld3 =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3::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614795F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filename = filename)</w:t>
      </w:r>
    </w:p>
    <w:p w14:paraId="125119D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5949A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 $cld2 %in% c("la",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 |</w:t>
      </w:r>
    </w:p>
    <w:p w14:paraId="186AC7B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results$cld3 %in%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"),]</w:t>
      </w:r>
    </w:p>
    <w:p w14:paraId="537C4E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2D31C3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57EDFC1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EDBCB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6DFD6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9ECC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1E0F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2D8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(results1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50B9F3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8D01C3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D7A5F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607378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Nothing! Now if we replace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previously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crops and cleans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imageâ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</w:t>
      </w:r>
    </w:p>
    <w:p w14:paraId="2DEAB3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(results2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1FF6085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AA40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A7A55D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2 x 4</w:t>
      </w:r>
    </w:p>
    <w:p w14:paraId="723C921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  text                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2  cld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filename                          </w:t>
      </w:r>
    </w:p>
    <w:p w14:paraId="18BD6CE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</w:p>
    <w:p w14:paraId="360786C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picumnus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    birds/n115_w1150_42399797481_o.jpg</w:t>
      </w:r>
    </w:p>
    <w:p w14:paraId="59CB38B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brown tree creeper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birds/n115_w1150_42399797481_o.jpg</w:t>
      </w:r>
    </w:p>
    <w:p w14:paraId="644CBBC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get a result! </w:t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see that the image transformation was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</w:t>
      </w:r>
    </w:p>
    <w:p w14:paraId="6ECD54BA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these names look fine, but how to be sure they're actually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taxonomic names?</w:t>
      </w:r>
    </w:p>
    <w:p w14:paraId="563858AF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Taxonomic name resolution</w:t>
      </w:r>
    </w:p>
    <w:p w14:paraId="4AAF07D1" w14:textId="476A56B9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>taxize</w:t>
      </w:r>
      <w:proofErr w:type="spellEnd"/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is a taxonomic toolbelt for R, providing access to many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fantastic data sources and tools for taxonomy. One of them, the Global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Resolver, provides, well, resolution of taxonomic names, sadly not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 names.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many options, of which only one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below: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it'll only return the best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from the different data sources.</w:t>
      </w:r>
    </w:p>
    <w:p w14:paraId="37CBB9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results2$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results2$cld2 == "la"|</w:t>
      </w:r>
    </w:p>
    <w:p w14:paraId="1D93EA5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results2$cld3 == "la"]</w:t>
      </w:r>
    </w:p>
    <w:p w14:paraId="4E923A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EBE48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6AAD2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25F3E3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1AE166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4314B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0235979F" w14:textId="5FE2C86A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English names could be cleaned up a bit using the</w:t>
      </w:r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spelling R package.</w:t>
      </w:r>
    </w:p>
    <w:p w14:paraId="5D065F5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 in action!</w:t>
      </w:r>
    </w:p>
    <w:p w14:paraId="588374E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the two steps image processing and OCR are applied to all images.</w:t>
      </w:r>
    </w:p>
    <w:p w14:paraId="4627AD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map(filenames,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260F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13A8A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51 images only 17 are present in the final table with possible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which is a bit disheartening, but one could surely do better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image processing and OCR tweaking steps! Maybe one could frame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 search </w:t>
      </w:r>
      <w:hyperlink r:id="rId1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a machine learning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problem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 Please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keep in mind that such natural history images are quite hard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parse.</w:t>
      </w:r>
    </w:p>
    <w:p w14:paraId="5BCFB07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resolution information can be added to this table.</w:t>
      </w:r>
    </w:p>
    <w:p w14:paraId="49B110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8CF3D7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752C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</w:t>
      </w:r>
    </w:p>
    <w:p w14:paraId="772CE4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0559BD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F47D2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(results) ==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4171EAC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A4914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0982F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list(results)</w:t>
      </w:r>
    </w:p>
    <w:p w14:paraId="1971BE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ABE6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B6DAE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88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 text) %&gt;%</w:t>
      </w:r>
    </w:p>
    <w:p w14:paraId="61C44C2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(cld2 == "la" | cld3 == "la",</w:t>
      </w:r>
    </w:p>
    <w:p w14:paraId="42A9CCD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0723D35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NULL)))</w:t>
      </w:r>
    </w:p>
    <w:p w14:paraId="04702AF2" w14:textId="2433558E" w:rsid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not get much resolution, but we knew the names weren't very good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start with. A better (untested here!) idea here might be to get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full list of names of Australian birds, potentially leveraging</w:t>
      </w:r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>taxzizedb</w:t>
      </w:r>
      <w:proofErr w:type="spellEnd"/>
      <w:r w:rsidR="00A91E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to then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fuzzy-match them with the names we have.</w:t>
      </w:r>
    </w:p>
    <w:p w14:paraId="6065FCCE" w14:textId="3A40B6D4" w:rsidR="00A91E6A" w:rsidRPr="00A75000" w:rsidRDefault="00A91E6A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taxizedb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E2C34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bird_names$gnr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D66C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D0112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4D223C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356AAA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80DF83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2AF898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EDC9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64780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NA</w:t>
      </w:r>
    </w:p>
    <w:p w14:paraId="402004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63116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E9FFD4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AC46A9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3A7F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B40A85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A8747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</w:t>
      </w:r>
    </w:p>
    <w:p w14:paraId="02CA47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5221B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The Interim Regis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 0.75</w:t>
      </w:r>
      <w:proofErr w:type="gramEnd"/>
    </w:p>
    <w:p w14:paraId="287B4DA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5DBD8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03CCC0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276CA05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0D4FAA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4452B75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laet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CU*STAR          0.988</w:t>
      </w:r>
    </w:p>
    <w:p w14:paraId="34504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251C8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8C510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1B17296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score</w:t>
      </w:r>
    </w:p>
    <w:p w14:paraId="629C875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A0131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rad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Rad Baker &amp; ~ The Interim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Regist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 0.75</w:t>
      </w:r>
    </w:p>
    <w:p w14:paraId="7C0DAC1C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of this OCR bird naming workflow</w:t>
      </w:r>
    </w:p>
    <w:p w14:paraId="3390980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Actually, the BHL itself provides OCR output for its collection, see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anchor="page/37/mode/1up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example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wasn't able to find information about the software powering this OCR.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I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was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able to find out is that the BHL uses </w:t>
      </w:r>
      <w:hyperlink r:id="rId17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purposeful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gaming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18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 OCR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workflow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raw OCR results aren't much better than what we got in this post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comforting.</w:t>
      </w:r>
    </w:p>
    <w:p w14:paraId="4D25D129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data from the Biodiversity Heritage Library</w:t>
      </w:r>
    </w:p>
    <w:p w14:paraId="6E2FDA80" w14:textId="77777777" w:rsidR="00E50321" w:rsidRDefault="00E50321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9BD6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to get the OCR results of the pages of the book we used, we could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write:</w:t>
      </w:r>
    </w:p>
    <w:p w14:paraId="2B4488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463B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84ED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=TRUE to extract OCR for all pages</w:t>
      </w:r>
    </w:p>
    <w:p w14:paraId="70A48EA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bhl_getitempages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("250938",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740177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page transform the type into a string</w:t>
      </w:r>
    </w:p>
    <w:p w14:paraId="7757491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PageUrl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9C871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PageTypes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[[1]])) %&gt;%</w:t>
      </w:r>
    </w:p>
    <w:p w14:paraId="11F882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illustration pages</w:t>
      </w:r>
    </w:p>
    <w:p w14:paraId="05C2E58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like the ones we used </w:t>
      </w:r>
    </w:p>
    <w:p w14:paraId="20EC77C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"Illustration") %&gt;%</w:t>
      </w:r>
    </w:p>
    <w:p w14:paraId="2ABC2AA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 the OCR</w:t>
      </w:r>
    </w:p>
    <w:p w14:paraId="0FBCC0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OcrText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31D00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0795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"491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CUNCULUS LEUCOGASTER.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-BELLIED Â£ If BIKE - TIT)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nFALCUNCULUS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FRONTATUS.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nSHRIKE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TIT). \n"                                                                                                                   </w:t>
      </w:r>
    </w:p>
    <w:p w14:paraId="1710AEE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[2] "492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**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nOREOICA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GUTTURALIS.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CRESTED BELL-BIRD). \n"                                                                                                                                                                          </w:t>
      </w:r>
    </w:p>
    <w:p w14:paraId="761362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[3] "APHELOCEPHALA LEUCOPSIS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FACE ). \n"                                                                                                                                                                                       </w:t>
      </w:r>
    </w:p>
    <w:p w14:paraId="60AA85B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[4] "*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 CTORALIS.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CHE &lt;3 TNUT -BREASTED WHITEFA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NIGRICINCTA.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 A CK-BAH.DED WHITE 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\n"                                                                                              </w:t>
      </w:r>
    </w:p>
    <w:p w14:paraId="08D93D1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 .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Gronvold.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nWitherLy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CÂ°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nSPHENOSTOMA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CRIS TATUM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WEDGE BIEL). \n"                                                                                                                                                     </w:t>
      </w:r>
    </w:p>
    <w:p w14:paraId="1108586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"49 6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jronvolcl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O SIT TA LE CJ C O CE PHAI.A.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Â¦ HE AID EE THE EH UN HE FL).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nNEOSHTA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ALBATA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IE E&gt; T Ft E EE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UNNEFlj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nNEOSITTA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CHRYSOPTERA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OFi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A. NGE - wing-e d tree runner).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nWitWLjA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\n"</w:t>
      </w:r>
    </w:p>
    <w:p w14:paraId="0833DC68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there's quite a lot to explore!</w:t>
      </w:r>
    </w:p>
    <w:p w14:paraId="51A9C211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B26"/>
    <w:multiLevelType w:val="multilevel"/>
    <w:tmpl w:val="617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00"/>
    <w:rsid w:val="00650541"/>
    <w:rsid w:val="008A0606"/>
    <w:rsid w:val="00A75000"/>
    <w:rsid w:val="00A91E6A"/>
    <w:rsid w:val="00E50321"/>
    <w:rsid w:val="00E95E0E"/>
    <w:rsid w:val="00E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45C"/>
  <w15:chartTrackingRefBased/>
  <w15:docId w15:val="{8338EF62-0586-416E-BD06-A510D4F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services/api/" TargetMode="External"/><Relationship Id="rId13" Type="http://schemas.openxmlformats.org/officeDocument/2006/relationships/hyperlink" Target="https://en.wikipedia.org/wiki/Tesseract_(software)" TargetMode="External"/><Relationship Id="rId18" Type="http://schemas.openxmlformats.org/officeDocument/2006/relationships/hyperlink" Target="https://biodivlib.wikispaces.com/file/view/Workflowdiagra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biodivlibrary/sets/72157694191194992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iodivlib.wikispaces.com/Purposeful+Ga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diversitylibrary.org/item/25093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eople/biodivlibrary/" TargetMode="External"/><Relationship Id="rId11" Type="http://schemas.openxmlformats.org/officeDocument/2006/relationships/hyperlink" Target="https://cran.r-project.org/web/packages/tesseract/vignettes/intro.html" TargetMode="External"/><Relationship Id="rId5" Type="http://schemas.openxmlformats.org/officeDocument/2006/relationships/hyperlink" Target="https://ropensci.org/tags/birder" TargetMode="External"/><Relationship Id="rId15" Type="http://schemas.openxmlformats.org/officeDocument/2006/relationships/hyperlink" Target="https://twitter.com/dmi3k/status/1024919690768990209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hester/flickrr" TargetMode="External"/><Relationship Id="rId14" Type="http://schemas.openxmlformats.org/officeDocument/2006/relationships/hyperlink" Target="https://github.com/tesseract-ocr/tesseract/wiki/Improv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2021-12-14T05:35:00Z</dcterms:created>
  <dcterms:modified xsi:type="dcterms:W3CDTF">2022-01-09T11:33:00Z</dcterms:modified>
</cp:coreProperties>
</file>