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9C28"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Modular R tools for Bayesian regression are provided by </w:t>
      </w:r>
      <w:proofErr w:type="spellStart"/>
      <w:r w:rsidRPr="00C30389">
        <w:rPr>
          <w:rFonts w:ascii="Times New Roman" w:eastAsia="Times New Roman" w:hAnsi="Times New Roman" w:cs="Times New Roman"/>
          <w:sz w:val="20"/>
          <w:szCs w:val="20"/>
          <w:lang w:eastAsia="en-IN"/>
        </w:rPr>
        <w:t>bamlss</w:t>
      </w:r>
      <w:proofErr w:type="spellEnd"/>
      <w:r w:rsidRPr="00C30389">
        <w:rPr>
          <w:rFonts w:ascii="Times New Roman" w:eastAsia="Times New Roman" w:hAnsi="Times New Roman" w:cs="Times New Roman"/>
          <w:sz w:val="20"/>
          <w:szCs w:val="20"/>
          <w:lang w:eastAsia="en-IN"/>
        </w:rPr>
        <w:t>: From classic MCMC-based GLMs and GAMs to distributional models using the lasso or gradient boosting.</w:t>
      </w:r>
    </w:p>
    <w:p w14:paraId="52FA8664"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Citation</w:t>
      </w:r>
    </w:p>
    <w:p w14:paraId="70029EB0"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Umlauf N, Klein N, Simon T, </w:t>
      </w:r>
      <w:proofErr w:type="spellStart"/>
      <w:r w:rsidRPr="00C30389">
        <w:rPr>
          <w:rFonts w:ascii="Times New Roman" w:eastAsia="Times New Roman" w:hAnsi="Times New Roman" w:cs="Times New Roman"/>
          <w:sz w:val="20"/>
          <w:szCs w:val="20"/>
          <w:lang w:eastAsia="en-IN"/>
        </w:rPr>
        <w:t>Zeileis</w:t>
      </w:r>
      <w:proofErr w:type="spellEnd"/>
      <w:r w:rsidRPr="00C30389">
        <w:rPr>
          <w:rFonts w:ascii="Times New Roman" w:eastAsia="Times New Roman" w:hAnsi="Times New Roman" w:cs="Times New Roman"/>
          <w:sz w:val="20"/>
          <w:szCs w:val="20"/>
          <w:lang w:eastAsia="en-IN"/>
        </w:rPr>
        <w:t xml:space="preserve"> A (2019). </w:t>
      </w:r>
      <w:r w:rsidRPr="00C30389">
        <w:rPr>
          <w:rFonts w:ascii="Times New Roman" w:eastAsia="Times New Roman" w:hAnsi="Times New Roman" w:cs="Times New Roman"/>
          <w:i/>
          <w:iCs/>
          <w:sz w:val="20"/>
          <w:szCs w:val="20"/>
          <w:lang w:eastAsia="en-IN"/>
        </w:rPr>
        <w:t>“</w:t>
      </w:r>
      <w:proofErr w:type="spellStart"/>
      <w:proofErr w:type="gramStart"/>
      <w:r w:rsidRPr="00C30389">
        <w:rPr>
          <w:rFonts w:ascii="Times New Roman" w:eastAsia="Times New Roman" w:hAnsi="Times New Roman" w:cs="Times New Roman"/>
          <w:i/>
          <w:iCs/>
          <w:sz w:val="20"/>
          <w:szCs w:val="20"/>
          <w:lang w:eastAsia="en-IN"/>
        </w:rPr>
        <w:t>bamlss</w:t>
      </w:r>
      <w:proofErr w:type="spellEnd"/>
      <w:proofErr w:type="gramEnd"/>
      <w:r w:rsidRPr="00C30389">
        <w:rPr>
          <w:rFonts w:ascii="Times New Roman" w:eastAsia="Times New Roman" w:hAnsi="Times New Roman" w:cs="Times New Roman"/>
          <w:i/>
          <w:iCs/>
          <w:sz w:val="20"/>
          <w:szCs w:val="20"/>
          <w:lang w:eastAsia="en-IN"/>
        </w:rPr>
        <w:t>: A Lego Toolbox for Flexible Bayesian Regression (and Beyond).”</w:t>
      </w:r>
      <w:r w:rsidRPr="00C30389">
        <w:rPr>
          <w:rFonts w:ascii="Times New Roman" w:eastAsia="Times New Roman" w:hAnsi="Times New Roman" w:cs="Times New Roman"/>
          <w:sz w:val="20"/>
          <w:szCs w:val="20"/>
          <w:lang w:eastAsia="en-IN"/>
        </w:rPr>
        <w:t xml:space="preserve"> arXiv:1909.11784, arXiv.org E-Print Archive. </w:t>
      </w:r>
      <w:hyperlink r:id="rId4" w:tgtFrame="_blank" w:history="1">
        <w:r w:rsidRPr="00C30389">
          <w:rPr>
            <w:rFonts w:ascii="Times New Roman" w:eastAsia="Times New Roman" w:hAnsi="Times New Roman" w:cs="Times New Roman"/>
            <w:color w:val="0000FF"/>
            <w:sz w:val="24"/>
            <w:szCs w:val="24"/>
            <w:u w:val="single"/>
            <w:lang w:eastAsia="en-IN"/>
          </w:rPr>
          <w:t>https://arxiv.org/abs/1909.11784</w:t>
        </w:r>
      </w:hyperlink>
    </w:p>
    <w:p w14:paraId="2F8EC983"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Abstract</w:t>
      </w:r>
    </w:p>
    <w:p w14:paraId="13D57EEF"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Over the last decades, the challenges in applied regression and in predictive </w:t>
      </w:r>
      <w:proofErr w:type="spellStart"/>
      <w:r w:rsidRPr="00C30389">
        <w:rPr>
          <w:rFonts w:ascii="Times New Roman" w:eastAsia="Times New Roman" w:hAnsi="Times New Roman" w:cs="Times New Roman"/>
          <w:sz w:val="20"/>
          <w:szCs w:val="20"/>
          <w:lang w:eastAsia="en-IN"/>
        </w:rPr>
        <w:t>modeling</w:t>
      </w:r>
      <w:proofErr w:type="spellEnd"/>
      <w:r w:rsidRPr="00C30389">
        <w:rPr>
          <w:rFonts w:ascii="Times New Roman" w:eastAsia="Times New Roman" w:hAnsi="Times New Roman" w:cs="Times New Roman"/>
          <w:sz w:val="20"/>
          <w:szCs w:val="20"/>
          <w:lang w:eastAsia="en-IN"/>
        </w:rPr>
        <w:t xml:space="preserve"> have been changing considerably: (1) More flexible model specifications are needed as big(ger) data become available, facilitated by more powerful computing infrastructure. (2) Full probabilistic </w:t>
      </w:r>
      <w:proofErr w:type="spellStart"/>
      <w:r w:rsidRPr="00C30389">
        <w:rPr>
          <w:rFonts w:ascii="Times New Roman" w:eastAsia="Times New Roman" w:hAnsi="Times New Roman" w:cs="Times New Roman"/>
          <w:sz w:val="20"/>
          <w:szCs w:val="20"/>
          <w:lang w:eastAsia="en-IN"/>
        </w:rPr>
        <w:t>modeling</w:t>
      </w:r>
      <w:proofErr w:type="spellEnd"/>
      <w:r w:rsidRPr="00C30389">
        <w:rPr>
          <w:rFonts w:ascii="Times New Roman" w:eastAsia="Times New Roman" w:hAnsi="Times New Roman" w:cs="Times New Roman"/>
          <w:sz w:val="20"/>
          <w:szCs w:val="20"/>
          <w:lang w:eastAsia="en-IN"/>
        </w:rPr>
        <w:t xml:space="preserve"> rather than predicting just means or expectations is crucial in many applications. (3) Interest in Bayesian inference has been increasing both as an appealing framework for regularizing or penalizing model estimation as well as a natural alternative to classical frequentist inference. However, while there has been a lot of research in all three areas, also leading to associated software packages, a modular software implementation that allows to easily combine all three aspects has not yet been available. For filling this gap, the R package </w:t>
      </w:r>
      <w:proofErr w:type="spellStart"/>
      <w:r w:rsidRPr="00C30389">
        <w:rPr>
          <w:rFonts w:ascii="Times New Roman" w:eastAsia="Times New Roman" w:hAnsi="Times New Roman" w:cs="Times New Roman"/>
          <w:sz w:val="20"/>
          <w:szCs w:val="20"/>
          <w:lang w:eastAsia="en-IN"/>
        </w:rPr>
        <w:t>bamlss</w:t>
      </w:r>
      <w:proofErr w:type="spellEnd"/>
      <w:r w:rsidRPr="00C30389">
        <w:rPr>
          <w:rFonts w:ascii="Times New Roman" w:eastAsia="Times New Roman" w:hAnsi="Times New Roman" w:cs="Times New Roman"/>
          <w:sz w:val="20"/>
          <w:szCs w:val="20"/>
          <w:lang w:eastAsia="en-IN"/>
        </w:rPr>
        <w:t xml:space="preserve"> is introduced for Bayesian additive models for location, scale, and shape (and beyond). At the core of the package are algorithms for highly-efficient Bayesian estimation and inference that can be applied to generalized additive models (GAMs) or generalized additive models for location, scale, and shape (GAMLSS), also known as distributional regression. However, its building blocks are designed as “Lego bricks” encompassing various distributions (exponential family, Cox, joint models, …), regression terms (linear, splines, random effects, tensor products, spatial fields, …), and estimators (MCMC, backfitting, gradient boosting, lasso, …). It is demonstrated how these can be easily recombined to make classical models more flexible or create new custom models for specific </w:t>
      </w:r>
      <w:proofErr w:type="spellStart"/>
      <w:r w:rsidRPr="00C30389">
        <w:rPr>
          <w:rFonts w:ascii="Times New Roman" w:eastAsia="Times New Roman" w:hAnsi="Times New Roman" w:cs="Times New Roman"/>
          <w:sz w:val="20"/>
          <w:szCs w:val="20"/>
          <w:lang w:eastAsia="en-IN"/>
        </w:rPr>
        <w:t>modeling</w:t>
      </w:r>
      <w:proofErr w:type="spellEnd"/>
      <w:r w:rsidRPr="00C30389">
        <w:rPr>
          <w:rFonts w:ascii="Times New Roman" w:eastAsia="Times New Roman" w:hAnsi="Times New Roman" w:cs="Times New Roman"/>
          <w:sz w:val="20"/>
          <w:szCs w:val="20"/>
          <w:lang w:eastAsia="en-IN"/>
        </w:rPr>
        <w:t xml:space="preserve"> challenges.</w:t>
      </w:r>
    </w:p>
    <w:p w14:paraId="00735039"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Software</w:t>
      </w:r>
    </w:p>
    <w:p w14:paraId="62D9536D"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CRAN package: </w:t>
      </w:r>
      <w:hyperlink r:id="rId5" w:tgtFrame="_blank" w:history="1">
        <w:r w:rsidRPr="00C30389">
          <w:rPr>
            <w:rFonts w:ascii="Times New Roman" w:eastAsia="Times New Roman" w:hAnsi="Times New Roman" w:cs="Times New Roman"/>
            <w:color w:val="0000FF"/>
            <w:sz w:val="24"/>
            <w:szCs w:val="24"/>
            <w:u w:val="single"/>
            <w:lang w:eastAsia="en-IN"/>
          </w:rPr>
          <w:t>https://CRAN.R-project.org/package=bamlss</w:t>
        </w:r>
      </w:hyperlink>
      <w:r w:rsidRPr="00C30389">
        <w:rPr>
          <w:rFonts w:ascii="Times New Roman" w:eastAsia="Times New Roman" w:hAnsi="Times New Roman" w:cs="Times New Roman"/>
          <w:sz w:val="20"/>
          <w:szCs w:val="20"/>
          <w:lang w:eastAsia="en-IN"/>
        </w:rPr>
        <w:br/>
        <w:t xml:space="preserve">Replication script: </w:t>
      </w:r>
      <w:hyperlink r:id="rId6" w:tgtFrame="_blank" w:history="1">
        <w:r w:rsidRPr="00C30389">
          <w:rPr>
            <w:rFonts w:ascii="Times New Roman" w:eastAsia="Times New Roman" w:hAnsi="Times New Roman" w:cs="Times New Roman"/>
            <w:color w:val="0000FF"/>
            <w:sz w:val="24"/>
            <w:szCs w:val="24"/>
            <w:u w:val="single"/>
            <w:lang w:eastAsia="en-IN"/>
          </w:rPr>
          <w:t>bamlss.R</w:t>
        </w:r>
      </w:hyperlink>
      <w:r w:rsidRPr="00C30389">
        <w:rPr>
          <w:rFonts w:ascii="Times New Roman" w:eastAsia="Times New Roman" w:hAnsi="Times New Roman" w:cs="Times New Roman"/>
          <w:sz w:val="20"/>
          <w:szCs w:val="20"/>
          <w:lang w:eastAsia="en-IN"/>
        </w:rPr>
        <w:br/>
        <w:t xml:space="preserve">Project web page: </w:t>
      </w:r>
      <w:hyperlink r:id="rId7" w:tgtFrame="_blank" w:history="1">
        <w:r w:rsidRPr="00C30389">
          <w:rPr>
            <w:rFonts w:ascii="Times New Roman" w:eastAsia="Times New Roman" w:hAnsi="Times New Roman" w:cs="Times New Roman"/>
            <w:color w:val="0000FF"/>
            <w:sz w:val="24"/>
            <w:szCs w:val="24"/>
            <w:u w:val="single"/>
            <w:lang w:eastAsia="en-IN"/>
          </w:rPr>
          <w:t>http://www.bamlss.org/</w:t>
        </w:r>
      </w:hyperlink>
    </w:p>
    <w:p w14:paraId="466269B2"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Quick overview</w:t>
      </w:r>
    </w:p>
    <w:p w14:paraId="487DA296"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To illustrate that the </w:t>
      </w:r>
      <w:proofErr w:type="spellStart"/>
      <w:r w:rsidRPr="00C30389">
        <w:rPr>
          <w:rFonts w:ascii="Courier New" w:eastAsia="Times New Roman" w:hAnsi="Courier New" w:cs="Courier New"/>
          <w:sz w:val="20"/>
          <w:szCs w:val="20"/>
          <w:lang w:eastAsia="en-IN"/>
        </w:rPr>
        <w:t>bamlss</w:t>
      </w:r>
      <w:proofErr w:type="spellEnd"/>
      <w:r w:rsidRPr="00C30389">
        <w:rPr>
          <w:rFonts w:ascii="Times New Roman" w:eastAsia="Times New Roman" w:hAnsi="Times New Roman" w:cs="Times New Roman"/>
          <w:sz w:val="20"/>
          <w:szCs w:val="20"/>
          <w:lang w:eastAsia="en-IN"/>
        </w:rPr>
        <w:t xml:space="preserve"> follows the same familiar workflow of the other regression packages such as the basic </w:t>
      </w:r>
      <w:r w:rsidRPr="00C30389">
        <w:rPr>
          <w:rFonts w:ascii="Courier New" w:eastAsia="Times New Roman" w:hAnsi="Courier New" w:cs="Courier New"/>
          <w:sz w:val="20"/>
          <w:szCs w:val="20"/>
          <w:lang w:eastAsia="en-IN"/>
        </w:rPr>
        <w:t>stats</w:t>
      </w:r>
      <w:r w:rsidRPr="00C30389">
        <w:rPr>
          <w:rFonts w:ascii="Times New Roman" w:eastAsia="Times New Roman" w:hAnsi="Times New Roman" w:cs="Times New Roman"/>
          <w:sz w:val="20"/>
          <w:szCs w:val="20"/>
          <w:lang w:eastAsia="en-IN"/>
        </w:rPr>
        <w:t xml:space="preserve"> package or the well-established </w:t>
      </w:r>
      <w:proofErr w:type="spellStart"/>
      <w:r w:rsidRPr="00C30389">
        <w:rPr>
          <w:rFonts w:ascii="Courier New" w:eastAsia="Times New Roman" w:hAnsi="Courier New" w:cs="Courier New"/>
          <w:sz w:val="20"/>
          <w:szCs w:val="20"/>
          <w:lang w:eastAsia="en-IN"/>
        </w:rPr>
        <w:t>mgcv</w:t>
      </w:r>
      <w:proofErr w:type="spellEnd"/>
      <w:r w:rsidRPr="00C30389">
        <w:rPr>
          <w:rFonts w:ascii="Times New Roman" w:eastAsia="Times New Roman" w:hAnsi="Times New Roman" w:cs="Times New Roman"/>
          <w:sz w:val="20"/>
          <w:szCs w:val="20"/>
          <w:lang w:eastAsia="en-IN"/>
        </w:rPr>
        <w:t xml:space="preserve"> or </w:t>
      </w:r>
      <w:proofErr w:type="spellStart"/>
      <w:r w:rsidRPr="00C30389">
        <w:rPr>
          <w:rFonts w:ascii="Courier New" w:eastAsia="Times New Roman" w:hAnsi="Courier New" w:cs="Courier New"/>
          <w:sz w:val="20"/>
          <w:szCs w:val="20"/>
          <w:lang w:eastAsia="en-IN"/>
        </w:rPr>
        <w:t>gamlss</w:t>
      </w:r>
      <w:proofErr w:type="spellEnd"/>
      <w:r w:rsidRPr="00C30389">
        <w:rPr>
          <w:rFonts w:ascii="Times New Roman" w:eastAsia="Times New Roman" w:hAnsi="Times New Roman" w:cs="Times New Roman"/>
          <w:sz w:val="20"/>
          <w:szCs w:val="20"/>
          <w:lang w:eastAsia="en-IN"/>
        </w:rPr>
        <w:t xml:space="preserve"> two quick examples are provided: a Bayesian logit model and a location-scale model where both mean and variance of a normal response depend on a smooth term.</w:t>
      </w:r>
    </w:p>
    <w:p w14:paraId="16D334EE"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logit model is a basic </w:t>
      </w:r>
      <w:proofErr w:type="spellStart"/>
      <w:r w:rsidRPr="00C30389">
        <w:rPr>
          <w:rFonts w:ascii="Times New Roman" w:eastAsia="Times New Roman" w:hAnsi="Times New Roman" w:cs="Times New Roman"/>
          <w:sz w:val="20"/>
          <w:szCs w:val="20"/>
          <w:lang w:eastAsia="en-IN"/>
        </w:rPr>
        <w:t>labor</w:t>
      </w:r>
      <w:proofErr w:type="spellEnd"/>
      <w:r w:rsidRPr="00C30389">
        <w:rPr>
          <w:rFonts w:ascii="Times New Roman" w:eastAsia="Times New Roman" w:hAnsi="Times New Roman" w:cs="Times New Roman"/>
          <w:sz w:val="20"/>
          <w:szCs w:val="20"/>
          <w:lang w:eastAsia="en-IN"/>
        </w:rPr>
        <w:t xml:space="preserve"> force participation model, a standard application in </w:t>
      </w:r>
      <w:proofErr w:type="spellStart"/>
      <w:r w:rsidRPr="00C30389">
        <w:rPr>
          <w:rFonts w:ascii="Times New Roman" w:eastAsia="Times New Roman" w:hAnsi="Times New Roman" w:cs="Times New Roman"/>
          <w:sz w:val="20"/>
          <w:szCs w:val="20"/>
          <w:lang w:eastAsia="en-IN"/>
        </w:rPr>
        <w:t>microeconometrics</w:t>
      </w:r>
      <w:proofErr w:type="spellEnd"/>
      <w:r w:rsidRPr="00C30389">
        <w:rPr>
          <w:rFonts w:ascii="Times New Roman" w:eastAsia="Times New Roman" w:hAnsi="Times New Roman" w:cs="Times New Roman"/>
          <w:sz w:val="20"/>
          <w:szCs w:val="20"/>
          <w:lang w:eastAsia="en-IN"/>
        </w:rPr>
        <w:t xml:space="preserve">. Here, the data are loaded from the </w:t>
      </w:r>
      <w:r w:rsidRPr="00C30389">
        <w:rPr>
          <w:rFonts w:ascii="Courier New" w:eastAsia="Times New Roman" w:hAnsi="Courier New" w:cs="Courier New"/>
          <w:sz w:val="20"/>
          <w:szCs w:val="20"/>
          <w:lang w:eastAsia="en-IN"/>
        </w:rPr>
        <w:t>AER</w:t>
      </w:r>
      <w:r w:rsidRPr="00C30389">
        <w:rPr>
          <w:rFonts w:ascii="Times New Roman" w:eastAsia="Times New Roman" w:hAnsi="Times New Roman" w:cs="Times New Roman"/>
          <w:sz w:val="20"/>
          <w:szCs w:val="20"/>
          <w:lang w:eastAsia="en-IN"/>
        </w:rPr>
        <w:t xml:space="preserve"> package and the same model formula is specified that would also be used for </w:t>
      </w:r>
      <w:proofErr w:type="spellStart"/>
      <w:proofErr w:type="gramStart"/>
      <w:r w:rsidRPr="00C30389">
        <w:rPr>
          <w:rFonts w:ascii="Courier New" w:eastAsia="Times New Roman" w:hAnsi="Courier New" w:cs="Courier New"/>
          <w:sz w:val="20"/>
          <w:szCs w:val="20"/>
          <w:lang w:eastAsia="en-IN"/>
        </w:rPr>
        <w:t>glm</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w:t>
      </w:r>
      <w:r w:rsidRPr="00C30389">
        <w:rPr>
          <w:rFonts w:ascii="Times New Roman" w:eastAsia="Times New Roman" w:hAnsi="Times New Roman" w:cs="Times New Roman"/>
          <w:sz w:val="20"/>
          <w:szCs w:val="20"/>
          <w:lang w:eastAsia="en-IN"/>
        </w:rPr>
        <w:t xml:space="preserve"> (as shown on </w:t>
      </w:r>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SwissLabor</w:t>
      </w:r>
      <w:proofErr w:type="spellEnd"/>
      <w:r w:rsidRPr="00C30389">
        <w:rPr>
          <w:rFonts w:ascii="Times New Roman" w:eastAsia="Times New Roman" w:hAnsi="Times New Roman" w:cs="Times New Roman"/>
          <w:sz w:val="20"/>
          <w:szCs w:val="20"/>
          <w:lang w:eastAsia="en-IN"/>
        </w:rPr>
        <w:t>).</w:t>
      </w:r>
    </w:p>
    <w:p w14:paraId="3FA2392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data(</w:t>
      </w:r>
      <w:proofErr w:type="gramEnd"/>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SwissLabor</w:t>
      </w:r>
      <w:proofErr w:type="spellEnd"/>
      <w:r w:rsidRPr="00C30389">
        <w:rPr>
          <w:rFonts w:ascii="Courier New" w:eastAsia="Times New Roman" w:hAnsi="Courier New" w:cs="Courier New"/>
          <w:sz w:val="20"/>
          <w:szCs w:val="20"/>
          <w:lang w:eastAsia="en-IN"/>
        </w:rPr>
        <w:t>", package = "AER")</w:t>
      </w:r>
    </w:p>
    <w:p w14:paraId="4D7814FD"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f &lt;- participation ~ income + age + education + </w:t>
      </w:r>
      <w:proofErr w:type="spellStart"/>
      <w:r w:rsidRPr="00C30389">
        <w:rPr>
          <w:rFonts w:ascii="Courier New" w:eastAsia="Times New Roman" w:hAnsi="Courier New" w:cs="Courier New"/>
          <w:sz w:val="20"/>
          <w:szCs w:val="20"/>
          <w:lang w:eastAsia="en-IN"/>
        </w:rPr>
        <w:t>youngkids</w:t>
      </w:r>
      <w:proofErr w:type="spellEnd"/>
      <w:r w:rsidRPr="00C30389">
        <w:rPr>
          <w:rFonts w:ascii="Courier New" w:eastAsia="Times New Roman" w:hAnsi="Courier New" w:cs="Courier New"/>
          <w:sz w:val="20"/>
          <w:szCs w:val="20"/>
          <w:lang w:eastAsia="en-IN"/>
        </w:rPr>
        <w:t xml:space="preserve"> + </w:t>
      </w:r>
      <w:proofErr w:type="spellStart"/>
      <w:r w:rsidRPr="00C30389">
        <w:rPr>
          <w:rFonts w:ascii="Courier New" w:eastAsia="Times New Roman" w:hAnsi="Courier New" w:cs="Courier New"/>
          <w:sz w:val="20"/>
          <w:szCs w:val="20"/>
          <w:lang w:eastAsia="en-IN"/>
        </w:rPr>
        <w:t>oldkids</w:t>
      </w:r>
      <w:proofErr w:type="spellEnd"/>
      <w:r w:rsidRPr="00C30389">
        <w:rPr>
          <w:rFonts w:ascii="Courier New" w:eastAsia="Times New Roman" w:hAnsi="Courier New" w:cs="Courier New"/>
          <w:sz w:val="20"/>
          <w:szCs w:val="20"/>
          <w:lang w:eastAsia="en-IN"/>
        </w:rPr>
        <w:t xml:space="preserve"> + foreign + I(age^2)</w:t>
      </w:r>
    </w:p>
    <w:p w14:paraId="12CA1D1B"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Then, the model can be estimated with </w:t>
      </w:r>
      <w:proofErr w:type="spellStart"/>
      <w:proofErr w:type="gramStart"/>
      <w:r w:rsidRPr="00C30389">
        <w:rPr>
          <w:rFonts w:ascii="Courier New" w:eastAsia="Times New Roman" w:hAnsi="Courier New" w:cs="Courier New"/>
          <w:sz w:val="20"/>
          <w:szCs w:val="20"/>
          <w:lang w:eastAsia="en-IN"/>
        </w:rPr>
        <w:t>bamlss</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w:t>
      </w:r>
      <w:r w:rsidRPr="00C30389">
        <w:rPr>
          <w:rFonts w:ascii="Times New Roman" w:eastAsia="Times New Roman" w:hAnsi="Times New Roman" w:cs="Times New Roman"/>
          <w:sz w:val="20"/>
          <w:szCs w:val="20"/>
          <w:lang w:eastAsia="en-IN"/>
        </w:rPr>
        <w:t xml:space="preserve"> using essentially the same look-and-feel as for </w:t>
      </w:r>
      <w:proofErr w:type="spellStart"/>
      <w:r w:rsidRPr="00C30389">
        <w:rPr>
          <w:rFonts w:ascii="Courier New" w:eastAsia="Times New Roman" w:hAnsi="Courier New" w:cs="Courier New"/>
          <w:sz w:val="20"/>
          <w:szCs w:val="20"/>
          <w:lang w:eastAsia="en-IN"/>
        </w:rPr>
        <w:t>glm</w:t>
      </w:r>
      <w:proofErr w:type="spellEnd"/>
      <w:r w:rsidRPr="00C30389">
        <w:rPr>
          <w:rFonts w:ascii="Courier New" w:eastAsia="Times New Roman" w:hAnsi="Courier New" w:cs="Courier New"/>
          <w:sz w:val="20"/>
          <w:szCs w:val="20"/>
          <w:lang w:eastAsia="en-IN"/>
        </w:rPr>
        <w:t>()</w:t>
      </w:r>
      <w:r w:rsidRPr="00C30389">
        <w:rPr>
          <w:rFonts w:ascii="Times New Roman" w:eastAsia="Times New Roman" w:hAnsi="Times New Roman" w:cs="Times New Roman"/>
          <w:sz w:val="20"/>
          <w:szCs w:val="20"/>
          <w:lang w:eastAsia="en-IN"/>
        </w:rPr>
        <w:t>. The default is to use Markov chain Monte Carlo after obtaining initial parameters via backfitting.</w:t>
      </w:r>
    </w:p>
    <w:p w14:paraId="6ECB5D9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library("</w:t>
      </w:r>
      <w:proofErr w:type="spellStart"/>
      <w:r w:rsidRPr="00C30389">
        <w:rPr>
          <w:rFonts w:ascii="Courier New" w:eastAsia="Times New Roman" w:hAnsi="Courier New" w:cs="Courier New"/>
          <w:sz w:val="20"/>
          <w:szCs w:val="20"/>
          <w:lang w:eastAsia="en-IN"/>
        </w:rPr>
        <w:t>bamlss</w:t>
      </w:r>
      <w:proofErr w:type="spellEnd"/>
      <w:r w:rsidRPr="00C30389">
        <w:rPr>
          <w:rFonts w:ascii="Courier New" w:eastAsia="Times New Roman" w:hAnsi="Courier New" w:cs="Courier New"/>
          <w:sz w:val="20"/>
          <w:szCs w:val="20"/>
          <w:lang w:eastAsia="en-IN"/>
        </w:rPr>
        <w:t>")</w:t>
      </w:r>
    </w:p>
    <w:p w14:paraId="0AD14577"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389">
        <w:rPr>
          <w:rFonts w:ascii="Courier New" w:eastAsia="Times New Roman" w:hAnsi="Courier New" w:cs="Courier New"/>
          <w:sz w:val="20"/>
          <w:szCs w:val="20"/>
          <w:lang w:eastAsia="en-IN"/>
        </w:rPr>
        <w:t>set.seed</w:t>
      </w:r>
      <w:proofErr w:type="spellEnd"/>
      <w:proofErr w:type="gramEnd"/>
      <w:r w:rsidRPr="00C30389">
        <w:rPr>
          <w:rFonts w:ascii="Courier New" w:eastAsia="Times New Roman" w:hAnsi="Courier New" w:cs="Courier New"/>
          <w:sz w:val="20"/>
          <w:szCs w:val="20"/>
          <w:lang w:eastAsia="en-IN"/>
        </w:rPr>
        <w:t>(123)</w:t>
      </w:r>
    </w:p>
    <w:p w14:paraId="1962AC4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lastRenderedPageBreak/>
        <w:t xml:space="preserve">b &lt;- </w:t>
      </w:r>
      <w:proofErr w:type="spellStart"/>
      <w:proofErr w:type="gramStart"/>
      <w:r w:rsidRPr="00C30389">
        <w:rPr>
          <w:rFonts w:ascii="Courier New" w:eastAsia="Times New Roman" w:hAnsi="Courier New" w:cs="Courier New"/>
          <w:sz w:val="20"/>
          <w:szCs w:val="20"/>
          <w:lang w:eastAsia="en-IN"/>
        </w:rPr>
        <w:t>bamlss</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 xml:space="preserve">f, family = "binomial", data = </w:t>
      </w:r>
      <w:proofErr w:type="spellStart"/>
      <w:r w:rsidRPr="00C30389">
        <w:rPr>
          <w:rFonts w:ascii="Courier New" w:eastAsia="Times New Roman" w:hAnsi="Courier New" w:cs="Courier New"/>
          <w:sz w:val="20"/>
          <w:szCs w:val="20"/>
          <w:lang w:eastAsia="en-IN"/>
        </w:rPr>
        <w:t>SwissLabor</w:t>
      </w:r>
      <w:proofErr w:type="spellEnd"/>
      <w:r w:rsidRPr="00C30389">
        <w:rPr>
          <w:rFonts w:ascii="Courier New" w:eastAsia="Times New Roman" w:hAnsi="Courier New" w:cs="Courier New"/>
          <w:sz w:val="20"/>
          <w:szCs w:val="20"/>
          <w:lang w:eastAsia="en-IN"/>
        </w:rPr>
        <w:t>)</w:t>
      </w:r>
    </w:p>
    <w:p w14:paraId="7978665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summary(b)</w:t>
      </w:r>
    </w:p>
    <w:p w14:paraId="1AFB71E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C567F"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Call:</w:t>
      </w:r>
    </w:p>
    <w:p w14:paraId="7A9F21D8"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proofErr w:type="gramStart"/>
      <w:r w:rsidRPr="00C30389">
        <w:rPr>
          <w:rFonts w:ascii="Courier New" w:eastAsia="Times New Roman" w:hAnsi="Courier New" w:cs="Courier New"/>
          <w:sz w:val="20"/>
          <w:szCs w:val="20"/>
          <w:lang w:eastAsia="en-IN"/>
        </w:rPr>
        <w:t>bamlss</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 xml:space="preserve">formula = f, family = "binomial", data = </w:t>
      </w:r>
      <w:proofErr w:type="spellStart"/>
      <w:r w:rsidRPr="00C30389">
        <w:rPr>
          <w:rFonts w:ascii="Courier New" w:eastAsia="Times New Roman" w:hAnsi="Courier New" w:cs="Courier New"/>
          <w:sz w:val="20"/>
          <w:szCs w:val="20"/>
          <w:lang w:eastAsia="en-IN"/>
        </w:rPr>
        <w:t>SwissLabor</w:t>
      </w:r>
      <w:proofErr w:type="spellEnd"/>
      <w:r w:rsidRPr="00C30389">
        <w:rPr>
          <w:rFonts w:ascii="Courier New" w:eastAsia="Times New Roman" w:hAnsi="Courier New" w:cs="Courier New"/>
          <w:sz w:val="20"/>
          <w:szCs w:val="20"/>
          <w:lang w:eastAsia="en-IN"/>
        </w:rPr>
        <w:t>)</w:t>
      </w:r>
    </w:p>
    <w:p w14:paraId="45E2684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9C6918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Family: binomial</w:t>
      </w:r>
    </w:p>
    <w:p w14:paraId="71C8E06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Link function: pi = logit</w:t>
      </w:r>
    </w:p>
    <w:p w14:paraId="425671E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095D006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Formula pi:</w:t>
      </w:r>
    </w:p>
    <w:p w14:paraId="4FE4C2C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61082C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participation ~ income + age + education + </w:t>
      </w:r>
      <w:proofErr w:type="spellStart"/>
      <w:r w:rsidRPr="00C30389">
        <w:rPr>
          <w:rFonts w:ascii="Courier New" w:eastAsia="Times New Roman" w:hAnsi="Courier New" w:cs="Courier New"/>
          <w:sz w:val="20"/>
          <w:szCs w:val="20"/>
          <w:lang w:eastAsia="en-IN"/>
        </w:rPr>
        <w:t>youngkids</w:t>
      </w:r>
      <w:proofErr w:type="spellEnd"/>
      <w:r w:rsidRPr="00C30389">
        <w:rPr>
          <w:rFonts w:ascii="Courier New" w:eastAsia="Times New Roman" w:hAnsi="Courier New" w:cs="Courier New"/>
          <w:sz w:val="20"/>
          <w:szCs w:val="20"/>
          <w:lang w:eastAsia="en-IN"/>
        </w:rPr>
        <w:t xml:space="preserve"> + </w:t>
      </w:r>
      <w:proofErr w:type="spellStart"/>
      <w:r w:rsidRPr="00C30389">
        <w:rPr>
          <w:rFonts w:ascii="Courier New" w:eastAsia="Times New Roman" w:hAnsi="Courier New" w:cs="Courier New"/>
          <w:sz w:val="20"/>
          <w:szCs w:val="20"/>
          <w:lang w:eastAsia="en-IN"/>
        </w:rPr>
        <w:t>oldkids</w:t>
      </w:r>
      <w:proofErr w:type="spellEnd"/>
      <w:r w:rsidRPr="00C30389">
        <w:rPr>
          <w:rFonts w:ascii="Courier New" w:eastAsia="Times New Roman" w:hAnsi="Courier New" w:cs="Courier New"/>
          <w:sz w:val="20"/>
          <w:szCs w:val="20"/>
          <w:lang w:eastAsia="en-IN"/>
        </w:rPr>
        <w:t xml:space="preserve"> +</w:t>
      </w:r>
    </w:p>
    <w:p w14:paraId="127651F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foreign + I(age^2)</w:t>
      </w:r>
    </w:p>
    <w:p w14:paraId="6032DDE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A78903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Parametric coefficients:</w:t>
      </w:r>
    </w:p>
    <w:p w14:paraId="1E421E0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Mean     2.5%      50%    97.5% parameters</w:t>
      </w:r>
    </w:p>
    <w:p w14:paraId="69877A7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roofErr w:type="gramStart"/>
      <w:r w:rsidRPr="00C30389">
        <w:rPr>
          <w:rFonts w:ascii="Courier New" w:eastAsia="Times New Roman" w:hAnsi="Courier New" w:cs="Courier New"/>
          <w:sz w:val="20"/>
          <w:szCs w:val="20"/>
          <w:lang w:eastAsia="en-IN"/>
        </w:rPr>
        <w:t>Intercept)  6.15503</w:t>
      </w:r>
      <w:proofErr w:type="gramEnd"/>
      <w:r w:rsidRPr="00C30389">
        <w:rPr>
          <w:rFonts w:ascii="Courier New" w:eastAsia="Times New Roman" w:hAnsi="Courier New" w:cs="Courier New"/>
          <w:sz w:val="20"/>
          <w:szCs w:val="20"/>
          <w:lang w:eastAsia="en-IN"/>
        </w:rPr>
        <w:t xml:space="preserve">  1.55586  5.99204 11.11051      6.196</w:t>
      </w:r>
    </w:p>
    <w:p w14:paraId="0D7110D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income      -1.10565 -1.56986 -1.10784 -0.68652     -1.104</w:t>
      </w:r>
    </w:p>
    <w:p w14:paraId="45A03FD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age          </w:t>
      </w:r>
      <w:proofErr w:type="gramStart"/>
      <w:r w:rsidRPr="00C30389">
        <w:rPr>
          <w:rFonts w:ascii="Courier New" w:eastAsia="Times New Roman" w:hAnsi="Courier New" w:cs="Courier New"/>
          <w:sz w:val="20"/>
          <w:szCs w:val="20"/>
          <w:lang w:eastAsia="en-IN"/>
        </w:rPr>
        <w:t>3.45703  2.05897</w:t>
      </w:r>
      <w:proofErr w:type="gramEnd"/>
      <w:r w:rsidRPr="00C30389">
        <w:rPr>
          <w:rFonts w:ascii="Courier New" w:eastAsia="Times New Roman" w:hAnsi="Courier New" w:cs="Courier New"/>
          <w:sz w:val="20"/>
          <w:szCs w:val="20"/>
          <w:lang w:eastAsia="en-IN"/>
        </w:rPr>
        <w:t xml:space="preserve">  3.44567  4.79139      3.437</w:t>
      </w:r>
    </w:p>
    <w:p w14:paraId="2FBD908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education    0.03354 -0.</w:t>
      </w:r>
      <w:proofErr w:type="gramStart"/>
      <w:r w:rsidRPr="00C30389">
        <w:rPr>
          <w:rFonts w:ascii="Courier New" w:eastAsia="Times New Roman" w:hAnsi="Courier New" w:cs="Courier New"/>
          <w:sz w:val="20"/>
          <w:szCs w:val="20"/>
          <w:lang w:eastAsia="en-IN"/>
        </w:rPr>
        <w:t>02175  0.03284</w:t>
      </w:r>
      <w:proofErr w:type="gramEnd"/>
      <w:r w:rsidRPr="00C30389">
        <w:rPr>
          <w:rFonts w:ascii="Courier New" w:eastAsia="Times New Roman" w:hAnsi="Courier New" w:cs="Courier New"/>
          <w:sz w:val="20"/>
          <w:szCs w:val="20"/>
          <w:lang w:eastAsia="en-IN"/>
        </w:rPr>
        <w:t xml:space="preserve">  0.09223      0.033</w:t>
      </w:r>
    </w:p>
    <w:p w14:paraId="165EE6E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youngkids</w:t>
      </w:r>
      <w:proofErr w:type="spellEnd"/>
      <w:r w:rsidRPr="00C30389">
        <w:rPr>
          <w:rFonts w:ascii="Courier New" w:eastAsia="Times New Roman" w:hAnsi="Courier New" w:cs="Courier New"/>
          <w:sz w:val="20"/>
          <w:szCs w:val="20"/>
          <w:lang w:eastAsia="en-IN"/>
        </w:rPr>
        <w:t xml:space="preserve">   -1.17906 -1.51099 -1.17683 -0.83047     -1.186</w:t>
      </w:r>
    </w:p>
    <w:p w14:paraId="51CC436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oldkids</w:t>
      </w:r>
      <w:proofErr w:type="spellEnd"/>
      <w:r w:rsidRPr="00C30389">
        <w:rPr>
          <w:rFonts w:ascii="Courier New" w:eastAsia="Times New Roman" w:hAnsi="Courier New" w:cs="Courier New"/>
          <w:sz w:val="20"/>
          <w:szCs w:val="20"/>
          <w:lang w:eastAsia="en-IN"/>
        </w:rPr>
        <w:t xml:space="preserve">     -0.24122 -0.41231 -0.24099 -0.08054     -0.241</w:t>
      </w:r>
    </w:p>
    <w:p w14:paraId="2442449F"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foreignyes</w:t>
      </w:r>
      <w:proofErr w:type="spellEnd"/>
      <w:r w:rsidRPr="00C30389">
        <w:rPr>
          <w:rFonts w:ascii="Courier New" w:eastAsia="Times New Roman" w:hAnsi="Courier New" w:cs="Courier New"/>
          <w:sz w:val="20"/>
          <w:szCs w:val="20"/>
          <w:lang w:eastAsia="en-IN"/>
        </w:rPr>
        <w:t xml:space="preserve">   </w:t>
      </w:r>
      <w:proofErr w:type="gramStart"/>
      <w:r w:rsidRPr="00C30389">
        <w:rPr>
          <w:rFonts w:ascii="Courier New" w:eastAsia="Times New Roman" w:hAnsi="Courier New" w:cs="Courier New"/>
          <w:sz w:val="20"/>
          <w:szCs w:val="20"/>
          <w:lang w:eastAsia="en-IN"/>
        </w:rPr>
        <w:t>1.16749  0.76276</w:t>
      </w:r>
      <w:proofErr w:type="gramEnd"/>
      <w:r w:rsidRPr="00C30389">
        <w:rPr>
          <w:rFonts w:ascii="Courier New" w:eastAsia="Times New Roman" w:hAnsi="Courier New" w:cs="Courier New"/>
          <w:sz w:val="20"/>
          <w:szCs w:val="20"/>
          <w:lang w:eastAsia="en-IN"/>
        </w:rPr>
        <w:t xml:space="preserve">  1.17035  1.55624      1.168</w:t>
      </w:r>
    </w:p>
    <w:p w14:paraId="1D4F53D1"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I(age^2)    -0.48990 -0.65660 -0.49205 -0.31968     -0.488</w:t>
      </w:r>
    </w:p>
    <w:p w14:paraId="074F3A6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alpha        </w:t>
      </w:r>
      <w:proofErr w:type="gramStart"/>
      <w:r w:rsidRPr="00C30389">
        <w:rPr>
          <w:rFonts w:ascii="Courier New" w:eastAsia="Times New Roman" w:hAnsi="Courier New" w:cs="Courier New"/>
          <w:sz w:val="20"/>
          <w:szCs w:val="20"/>
          <w:lang w:eastAsia="en-IN"/>
        </w:rPr>
        <w:t>0.87585  0.32301</w:t>
      </w:r>
      <w:proofErr w:type="gramEnd"/>
      <w:r w:rsidRPr="00C30389">
        <w:rPr>
          <w:rFonts w:ascii="Courier New" w:eastAsia="Times New Roman" w:hAnsi="Courier New" w:cs="Courier New"/>
          <w:sz w:val="20"/>
          <w:szCs w:val="20"/>
          <w:lang w:eastAsia="en-IN"/>
        </w:rPr>
        <w:t xml:space="preserve">  0.99408  1.00000         NA</w:t>
      </w:r>
    </w:p>
    <w:p w14:paraId="0580C4E9"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380ECE4D"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Sampler summary:</w:t>
      </w:r>
    </w:p>
    <w:p w14:paraId="2B0D2788"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32B251C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DIC = 1033.325 </w:t>
      </w:r>
      <w:proofErr w:type="spellStart"/>
      <w:r w:rsidRPr="00C30389">
        <w:rPr>
          <w:rFonts w:ascii="Courier New" w:eastAsia="Times New Roman" w:hAnsi="Courier New" w:cs="Courier New"/>
          <w:sz w:val="20"/>
          <w:szCs w:val="20"/>
          <w:lang w:eastAsia="en-IN"/>
        </w:rPr>
        <w:t>logLik</w:t>
      </w:r>
      <w:proofErr w:type="spellEnd"/>
      <w:r w:rsidRPr="00C30389">
        <w:rPr>
          <w:rFonts w:ascii="Courier New" w:eastAsia="Times New Roman" w:hAnsi="Courier New" w:cs="Courier New"/>
          <w:sz w:val="20"/>
          <w:szCs w:val="20"/>
          <w:lang w:eastAsia="en-IN"/>
        </w:rPr>
        <w:t xml:space="preserve"> = -512.7258 pd = 7.8734</w:t>
      </w:r>
    </w:p>
    <w:p w14:paraId="7DF893D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runtime = 1.417</w:t>
      </w:r>
    </w:p>
    <w:p w14:paraId="444D6B3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6915EB79"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Optimizer summary:</w:t>
      </w:r>
    </w:p>
    <w:p w14:paraId="08F7756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185F87E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AICc</w:t>
      </w:r>
      <w:proofErr w:type="spellEnd"/>
      <w:r w:rsidRPr="00C30389">
        <w:rPr>
          <w:rFonts w:ascii="Courier New" w:eastAsia="Times New Roman" w:hAnsi="Courier New" w:cs="Courier New"/>
          <w:sz w:val="20"/>
          <w:szCs w:val="20"/>
          <w:lang w:eastAsia="en-IN"/>
        </w:rPr>
        <w:t xml:space="preserve"> = 1033.737 converged = 1 </w:t>
      </w:r>
      <w:proofErr w:type="spellStart"/>
      <w:r w:rsidRPr="00C30389">
        <w:rPr>
          <w:rFonts w:ascii="Courier New" w:eastAsia="Times New Roman" w:hAnsi="Courier New" w:cs="Courier New"/>
          <w:sz w:val="20"/>
          <w:szCs w:val="20"/>
          <w:lang w:eastAsia="en-IN"/>
        </w:rPr>
        <w:t>edf</w:t>
      </w:r>
      <w:proofErr w:type="spellEnd"/>
      <w:r w:rsidRPr="00C30389">
        <w:rPr>
          <w:rFonts w:ascii="Courier New" w:eastAsia="Times New Roman" w:hAnsi="Courier New" w:cs="Courier New"/>
          <w:sz w:val="20"/>
          <w:szCs w:val="20"/>
          <w:lang w:eastAsia="en-IN"/>
        </w:rPr>
        <w:t xml:space="preserve"> = 8</w:t>
      </w:r>
    </w:p>
    <w:p w14:paraId="23EC4A3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logLik</w:t>
      </w:r>
      <w:proofErr w:type="spellEnd"/>
      <w:r w:rsidRPr="00C30389">
        <w:rPr>
          <w:rFonts w:ascii="Courier New" w:eastAsia="Times New Roman" w:hAnsi="Courier New" w:cs="Courier New"/>
          <w:sz w:val="20"/>
          <w:szCs w:val="20"/>
          <w:lang w:eastAsia="en-IN"/>
        </w:rPr>
        <w:t xml:space="preserve"> = -508.7851 </w:t>
      </w:r>
      <w:proofErr w:type="spellStart"/>
      <w:r w:rsidRPr="00C30389">
        <w:rPr>
          <w:rFonts w:ascii="Courier New" w:eastAsia="Times New Roman" w:hAnsi="Courier New" w:cs="Courier New"/>
          <w:sz w:val="20"/>
          <w:szCs w:val="20"/>
          <w:lang w:eastAsia="en-IN"/>
        </w:rPr>
        <w:t>logPost</w:t>
      </w:r>
      <w:proofErr w:type="spellEnd"/>
      <w:r w:rsidRPr="00C30389">
        <w:rPr>
          <w:rFonts w:ascii="Courier New" w:eastAsia="Times New Roman" w:hAnsi="Courier New" w:cs="Courier New"/>
          <w:sz w:val="20"/>
          <w:szCs w:val="20"/>
          <w:lang w:eastAsia="en-IN"/>
        </w:rPr>
        <w:t xml:space="preserve"> = -571.3986 nobs = 872</w:t>
      </w:r>
    </w:p>
    <w:p w14:paraId="3AE89991"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runtime = 0.012</w:t>
      </w:r>
    </w:p>
    <w:p w14:paraId="08582B3E"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w:t>
      </w:r>
    </w:p>
    <w:p w14:paraId="397F9BA7"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summary is based on the MCMC samples, which suggest “significant” effects for all covariates, except for variable </w:t>
      </w:r>
      <w:r w:rsidRPr="00C30389">
        <w:rPr>
          <w:rFonts w:ascii="Courier New" w:eastAsia="Times New Roman" w:hAnsi="Courier New" w:cs="Courier New"/>
          <w:sz w:val="20"/>
          <w:szCs w:val="20"/>
          <w:lang w:eastAsia="en-IN"/>
        </w:rPr>
        <w:t>education</w:t>
      </w:r>
      <w:r w:rsidRPr="00C30389">
        <w:rPr>
          <w:rFonts w:ascii="Times New Roman" w:eastAsia="Times New Roman" w:hAnsi="Times New Roman" w:cs="Times New Roman"/>
          <w:sz w:val="20"/>
          <w:szCs w:val="20"/>
          <w:lang w:eastAsia="en-IN"/>
        </w:rPr>
        <w:t xml:space="preserve">, since the 95% credible interval contains zero. In addition, the acceptance probabilities </w:t>
      </w:r>
      <w:r w:rsidRPr="00C30389">
        <w:rPr>
          <w:rFonts w:ascii="Courier New" w:eastAsia="Times New Roman" w:hAnsi="Courier New" w:cs="Courier New"/>
          <w:sz w:val="20"/>
          <w:szCs w:val="20"/>
          <w:lang w:eastAsia="en-IN"/>
        </w:rPr>
        <w:t>alpha</w:t>
      </w:r>
      <w:r w:rsidRPr="00C30389">
        <w:rPr>
          <w:rFonts w:ascii="Times New Roman" w:eastAsia="Times New Roman" w:hAnsi="Times New Roman" w:cs="Times New Roman"/>
          <w:sz w:val="20"/>
          <w:szCs w:val="20"/>
          <w:lang w:eastAsia="en-IN"/>
        </w:rPr>
        <w:t xml:space="preserve"> </w:t>
      </w:r>
      <w:proofErr w:type="gramStart"/>
      <w:r w:rsidRPr="00C30389">
        <w:rPr>
          <w:rFonts w:ascii="Times New Roman" w:eastAsia="Times New Roman" w:hAnsi="Times New Roman" w:cs="Times New Roman"/>
          <w:sz w:val="20"/>
          <w:szCs w:val="20"/>
          <w:lang w:eastAsia="en-IN"/>
        </w:rPr>
        <w:t>are</w:t>
      </w:r>
      <w:proofErr w:type="gramEnd"/>
      <w:r w:rsidRPr="00C30389">
        <w:rPr>
          <w:rFonts w:ascii="Times New Roman" w:eastAsia="Times New Roman" w:hAnsi="Times New Roman" w:cs="Times New Roman"/>
          <w:sz w:val="20"/>
          <w:szCs w:val="20"/>
          <w:lang w:eastAsia="en-IN"/>
        </w:rPr>
        <w:t xml:space="preserve"> reported and indicate proper </w:t>
      </w:r>
      <w:proofErr w:type="spellStart"/>
      <w:r w:rsidRPr="00C30389">
        <w:rPr>
          <w:rFonts w:ascii="Times New Roman" w:eastAsia="Times New Roman" w:hAnsi="Times New Roman" w:cs="Times New Roman"/>
          <w:sz w:val="20"/>
          <w:szCs w:val="20"/>
          <w:lang w:eastAsia="en-IN"/>
        </w:rPr>
        <w:t>behavior</w:t>
      </w:r>
      <w:proofErr w:type="spellEnd"/>
      <w:r w:rsidRPr="00C30389">
        <w:rPr>
          <w:rFonts w:ascii="Times New Roman" w:eastAsia="Times New Roman" w:hAnsi="Times New Roman" w:cs="Times New Roman"/>
          <w:sz w:val="20"/>
          <w:szCs w:val="20"/>
          <w:lang w:eastAsia="en-IN"/>
        </w:rPr>
        <w:t xml:space="preserve"> of the MCMC algorithm. The column </w:t>
      </w:r>
      <w:r w:rsidRPr="00C30389">
        <w:rPr>
          <w:rFonts w:ascii="Courier New" w:eastAsia="Times New Roman" w:hAnsi="Courier New" w:cs="Courier New"/>
          <w:sz w:val="20"/>
          <w:szCs w:val="20"/>
          <w:lang w:eastAsia="en-IN"/>
        </w:rPr>
        <w:t>parameters</w:t>
      </w:r>
      <w:r w:rsidRPr="00C30389">
        <w:rPr>
          <w:rFonts w:ascii="Times New Roman" w:eastAsia="Times New Roman" w:hAnsi="Times New Roman" w:cs="Times New Roman"/>
          <w:sz w:val="20"/>
          <w:szCs w:val="20"/>
          <w:lang w:eastAsia="en-IN"/>
        </w:rPr>
        <w:t xml:space="preserve"> </w:t>
      </w:r>
      <w:proofErr w:type="gramStart"/>
      <w:r w:rsidRPr="00C30389">
        <w:rPr>
          <w:rFonts w:ascii="Times New Roman" w:eastAsia="Times New Roman" w:hAnsi="Times New Roman" w:cs="Times New Roman"/>
          <w:sz w:val="20"/>
          <w:szCs w:val="20"/>
          <w:lang w:eastAsia="en-IN"/>
        </w:rPr>
        <w:t>shows</w:t>
      </w:r>
      <w:proofErr w:type="gramEnd"/>
      <w:r w:rsidRPr="00C30389">
        <w:rPr>
          <w:rFonts w:ascii="Times New Roman" w:eastAsia="Times New Roman" w:hAnsi="Times New Roman" w:cs="Times New Roman"/>
          <w:sz w:val="20"/>
          <w:szCs w:val="20"/>
          <w:lang w:eastAsia="en-IN"/>
        </w:rPr>
        <w:t xml:space="preserve"> respective posterior mode estimates of the regression coefficients, which are calculated by the upstream backfitting algorithm.</w:t>
      </w:r>
    </w:p>
    <w:p w14:paraId="6F831CFF"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To show a more flexible regression model we fit a distributional scale-location model to the well-known simulated motorcycle accident data, provided as </w:t>
      </w:r>
      <w:proofErr w:type="spellStart"/>
      <w:r w:rsidRPr="00C30389">
        <w:rPr>
          <w:rFonts w:ascii="Courier New" w:eastAsia="Times New Roman" w:hAnsi="Courier New" w:cs="Courier New"/>
          <w:sz w:val="20"/>
          <w:szCs w:val="20"/>
          <w:lang w:eastAsia="en-IN"/>
        </w:rPr>
        <w:t>mcycle</w:t>
      </w:r>
      <w:proofErr w:type="spellEnd"/>
      <w:r w:rsidRPr="00C30389">
        <w:rPr>
          <w:rFonts w:ascii="Times New Roman" w:eastAsia="Times New Roman" w:hAnsi="Times New Roman" w:cs="Times New Roman"/>
          <w:sz w:val="20"/>
          <w:szCs w:val="20"/>
          <w:lang w:eastAsia="en-IN"/>
        </w:rPr>
        <w:t xml:space="preserve"> in the </w:t>
      </w:r>
      <w:r w:rsidRPr="00C30389">
        <w:rPr>
          <w:rFonts w:ascii="Courier New" w:eastAsia="Times New Roman" w:hAnsi="Courier New" w:cs="Courier New"/>
          <w:sz w:val="20"/>
          <w:szCs w:val="20"/>
          <w:lang w:eastAsia="en-IN"/>
        </w:rPr>
        <w:t>MASS</w:t>
      </w:r>
      <w:r w:rsidRPr="00C30389">
        <w:rPr>
          <w:rFonts w:ascii="Times New Roman" w:eastAsia="Times New Roman" w:hAnsi="Times New Roman" w:cs="Times New Roman"/>
          <w:sz w:val="20"/>
          <w:szCs w:val="20"/>
          <w:lang w:eastAsia="en-IN"/>
        </w:rPr>
        <w:t xml:space="preserve"> package.</w:t>
      </w:r>
    </w:p>
    <w:p w14:paraId="13FC5FD8"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Here, the relationship between head acceleration and time after impact is captured by smooth relationships in both mean and variance. See </w:t>
      </w:r>
      <w:proofErr w:type="gramStart"/>
      <w:r w:rsidRPr="00C30389">
        <w:rPr>
          <w:rFonts w:ascii="Times New Roman" w:eastAsia="Times New Roman" w:hAnsi="Times New Roman" w:cs="Times New Roman"/>
          <w:sz w:val="20"/>
          <w:szCs w:val="20"/>
          <w:lang w:eastAsia="en-IN"/>
        </w:rPr>
        <w:t xml:space="preserve">also </w:t>
      </w:r>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gaulss</w:t>
      </w:r>
      <w:proofErr w:type="spellEnd"/>
      <w:proofErr w:type="gramEnd"/>
      <w:r w:rsidRPr="00C30389">
        <w:rPr>
          <w:rFonts w:ascii="Times New Roman" w:eastAsia="Times New Roman" w:hAnsi="Times New Roman" w:cs="Times New Roman"/>
          <w:sz w:val="20"/>
          <w:szCs w:val="20"/>
          <w:lang w:eastAsia="en-IN"/>
        </w:rPr>
        <w:t xml:space="preserve"> in the </w:t>
      </w:r>
      <w:proofErr w:type="spellStart"/>
      <w:r w:rsidRPr="00C30389">
        <w:rPr>
          <w:rFonts w:ascii="Courier New" w:eastAsia="Times New Roman" w:hAnsi="Courier New" w:cs="Courier New"/>
          <w:sz w:val="20"/>
          <w:szCs w:val="20"/>
          <w:lang w:eastAsia="en-IN"/>
        </w:rPr>
        <w:t>mgcv</w:t>
      </w:r>
      <w:proofErr w:type="spellEnd"/>
      <w:r w:rsidRPr="00C30389">
        <w:rPr>
          <w:rFonts w:ascii="Times New Roman" w:eastAsia="Times New Roman" w:hAnsi="Times New Roman" w:cs="Times New Roman"/>
          <w:sz w:val="20"/>
          <w:szCs w:val="20"/>
          <w:lang w:eastAsia="en-IN"/>
        </w:rPr>
        <w:t xml:space="preserve"> package for the same type of model estimated with REML rather than MCMC. Here, we load the data, set up a list of two formula with smooth terms (and increased knots </w:t>
      </w:r>
      <w:r w:rsidRPr="00C30389">
        <w:rPr>
          <w:rFonts w:ascii="Courier New" w:eastAsia="Times New Roman" w:hAnsi="Courier New" w:cs="Courier New"/>
          <w:sz w:val="20"/>
          <w:szCs w:val="20"/>
          <w:lang w:eastAsia="en-IN"/>
        </w:rPr>
        <w:t>k</w:t>
      </w:r>
      <w:r w:rsidRPr="00C30389">
        <w:rPr>
          <w:rFonts w:ascii="Times New Roman" w:eastAsia="Times New Roman" w:hAnsi="Times New Roman" w:cs="Times New Roman"/>
          <w:sz w:val="20"/>
          <w:szCs w:val="20"/>
          <w:lang w:eastAsia="en-IN"/>
        </w:rPr>
        <w:t xml:space="preserve"> for more flexibility), fit the model almost as usual, and then visualize the fitted terms along with 95% credible intervals.</w:t>
      </w:r>
    </w:p>
    <w:p w14:paraId="53F5A90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data(</w:t>
      </w:r>
      <w:proofErr w:type="gramEnd"/>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mcycle</w:t>
      </w:r>
      <w:proofErr w:type="spellEnd"/>
      <w:r w:rsidRPr="00C30389">
        <w:rPr>
          <w:rFonts w:ascii="Courier New" w:eastAsia="Times New Roman" w:hAnsi="Courier New" w:cs="Courier New"/>
          <w:sz w:val="20"/>
          <w:szCs w:val="20"/>
          <w:lang w:eastAsia="en-IN"/>
        </w:rPr>
        <w:t>", package = "MASS")</w:t>
      </w:r>
    </w:p>
    <w:p w14:paraId="126236EE"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f &lt;- </w:t>
      </w:r>
      <w:proofErr w:type="gramStart"/>
      <w:r w:rsidRPr="00C30389">
        <w:rPr>
          <w:rFonts w:ascii="Courier New" w:eastAsia="Times New Roman" w:hAnsi="Courier New" w:cs="Courier New"/>
          <w:sz w:val="20"/>
          <w:szCs w:val="20"/>
          <w:lang w:eastAsia="en-IN"/>
        </w:rPr>
        <w:t>list(</w:t>
      </w:r>
      <w:proofErr w:type="gramEnd"/>
      <w:r w:rsidRPr="00C30389">
        <w:rPr>
          <w:rFonts w:ascii="Courier New" w:eastAsia="Times New Roman" w:hAnsi="Courier New" w:cs="Courier New"/>
          <w:sz w:val="20"/>
          <w:szCs w:val="20"/>
          <w:lang w:eastAsia="en-IN"/>
        </w:rPr>
        <w:t>accel ~ s(times, k = 20), sigma ~ s(times, k = 20))</w:t>
      </w:r>
    </w:p>
    <w:p w14:paraId="5CE2039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389">
        <w:rPr>
          <w:rFonts w:ascii="Courier New" w:eastAsia="Times New Roman" w:hAnsi="Courier New" w:cs="Courier New"/>
          <w:sz w:val="20"/>
          <w:szCs w:val="20"/>
          <w:lang w:eastAsia="en-IN"/>
        </w:rPr>
        <w:t>set.seed</w:t>
      </w:r>
      <w:proofErr w:type="spellEnd"/>
      <w:proofErr w:type="gramEnd"/>
      <w:r w:rsidRPr="00C30389">
        <w:rPr>
          <w:rFonts w:ascii="Courier New" w:eastAsia="Times New Roman" w:hAnsi="Courier New" w:cs="Courier New"/>
          <w:sz w:val="20"/>
          <w:szCs w:val="20"/>
          <w:lang w:eastAsia="en-IN"/>
        </w:rPr>
        <w:t>(456)</w:t>
      </w:r>
    </w:p>
    <w:p w14:paraId="65B02AA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b &lt;- </w:t>
      </w:r>
      <w:proofErr w:type="spellStart"/>
      <w:proofErr w:type="gramStart"/>
      <w:r w:rsidRPr="00C30389">
        <w:rPr>
          <w:rFonts w:ascii="Courier New" w:eastAsia="Times New Roman" w:hAnsi="Courier New" w:cs="Courier New"/>
          <w:sz w:val="20"/>
          <w:szCs w:val="20"/>
          <w:lang w:eastAsia="en-IN"/>
        </w:rPr>
        <w:t>bamlss</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 xml:space="preserve">f, data = </w:t>
      </w:r>
      <w:proofErr w:type="spellStart"/>
      <w:r w:rsidRPr="00C30389">
        <w:rPr>
          <w:rFonts w:ascii="Courier New" w:eastAsia="Times New Roman" w:hAnsi="Courier New" w:cs="Courier New"/>
          <w:sz w:val="20"/>
          <w:szCs w:val="20"/>
          <w:lang w:eastAsia="en-IN"/>
        </w:rPr>
        <w:t>mcycle</w:t>
      </w:r>
      <w:proofErr w:type="spellEnd"/>
      <w:r w:rsidRPr="00C30389">
        <w:rPr>
          <w:rFonts w:ascii="Courier New" w:eastAsia="Times New Roman" w:hAnsi="Courier New" w:cs="Courier New"/>
          <w:sz w:val="20"/>
          <w:szCs w:val="20"/>
          <w:lang w:eastAsia="en-IN"/>
        </w:rPr>
        <w:t>, family = "gaussian")</w:t>
      </w:r>
    </w:p>
    <w:p w14:paraId="3261BD29" w14:textId="5D13C69B"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plot(</w:t>
      </w:r>
      <w:proofErr w:type="gramEnd"/>
      <w:r w:rsidRPr="00C30389">
        <w:rPr>
          <w:rFonts w:ascii="Courier New" w:eastAsia="Times New Roman" w:hAnsi="Courier New" w:cs="Courier New"/>
          <w:sz w:val="20"/>
          <w:szCs w:val="20"/>
          <w:lang w:eastAsia="en-IN"/>
        </w:rPr>
        <w:t>b, model = c("mu", "sigma"))</w:t>
      </w:r>
    </w:p>
    <w:p w14:paraId="5AB70777" w14:textId="3AA6544C"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CA8F3" w14:textId="03B21AE3"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lastRenderedPageBreak/>
        <w:drawing>
          <wp:inline distT="0" distB="0" distL="0" distR="0" wp14:anchorId="62BE1E40" wp14:editId="329B6866">
            <wp:extent cx="43434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1952625"/>
                    </a:xfrm>
                    <a:prstGeom prst="rect">
                      <a:avLst/>
                    </a:prstGeom>
                  </pic:spPr>
                </pic:pic>
              </a:graphicData>
            </a:graphic>
          </wp:inline>
        </w:drawing>
      </w:r>
    </w:p>
    <w:p w14:paraId="6AA29BF8" w14:textId="77777777" w:rsidR="00C30389" w:rsidRPr="00C30389" w:rsidRDefault="00C30389" w:rsidP="00C30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0389">
        <w:rPr>
          <w:rFonts w:ascii="Times New Roman" w:eastAsia="Times New Roman" w:hAnsi="Times New Roman" w:cs="Times New Roman"/>
          <w:b/>
          <w:bCs/>
          <w:sz w:val="36"/>
          <w:szCs w:val="36"/>
          <w:lang w:eastAsia="en-IN"/>
        </w:rPr>
        <w:t>Flexible count regression for lightning reanalysis</w:t>
      </w:r>
    </w:p>
    <w:p w14:paraId="7B465D45"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Finally, we show a more challenging case study. Here, emphasis is given to the illustration of the workflow. For more details on the background for the data and interpretation of the model, see Section 5 in the full paper linked above. The goal is to establish a probabilistic model linking positive counts of cloud-to-ground lightning discharges in the European Eastern Alps to atmospheric quantities from a reanalysis dataset.</w:t>
      </w:r>
    </w:p>
    <w:p w14:paraId="55751AA6"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lightning measurements form the response variable and regressors are taken from the atmospheric quantities from ECMWF’s ERA5 reanalysis data. Both have a temporal resolution of 1 hour for the years 2010-2018 and a spatial mesh size of approximately 32 km. The subset of the data </w:t>
      </w:r>
      <w:proofErr w:type="spellStart"/>
      <w:r w:rsidRPr="00C30389">
        <w:rPr>
          <w:rFonts w:ascii="Times New Roman" w:eastAsia="Times New Roman" w:hAnsi="Times New Roman" w:cs="Times New Roman"/>
          <w:sz w:val="20"/>
          <w:szCs w:val="20"/>
          <w:lang w:eastAsia="en-IN"/>
        </w:rPr>
        <w:t>analyzed</w:t>
      </w:r>
      <w:proofErr w:type="spellEnd"/>
      <w:r w:rsidRPr="00C30389">
        <w:rPr>
          <w:rFonts w:ascii="Times New Roman" w:eastAsia="Times New Roman" w:hAnsi="Times New Roman" w:cs="Times New Roman"/>
          <w:sz w:val="20"/>
          <w:szCs w:val="20"/>
          <w:lang w:eastAsia="en-IN"/>
        </w:rPr>
        <w:t xml:space="preserve"> along with the fitted </w:t>
      </w:r>
      <w:proofErr w:type="spellStart"/>
      <w:r w:rsidRPr="00C30389">
        <w:rPr>
          <w:rFonts w:ascii="Courier New" w:eastAsia="Times New Roman" w:hAnsi="Courier New" w:cs="Courier New"/>
          <w:sz w:val="20"/>
          <w:szCs w:val="20"/>
          <w:lang w:eastAsia="en-IN"/>
        </w:rPr>
        <w:t>bamlss</w:t>
      </w:r>
      <w:proofErr w:type="spellEnd"/>
      <w:r w:rsidRPr="00C30389">
        <w:rPr>
          <w:rFonts w:ascii="Times New Roman" w:eastAsia="Times New Roman" w:hAnsi="Times New Roman" w:cs="Times New Roman"/>
          <w:sz w:val="20"/>
          <w:szCs w:val="20"/>
          <w:lang w:eastAsia="en-IN"/>
        </w:rPr>
        <w:t xml:space="preserve"> model are provided in the </w:t>
      </w:r>
      <w:proofErr w:type="spellStart"/>
      <w:r w:rsidRPr="00C30389">
        <w:rPr>
          <w:rFonts w:ascii="Courier New" w:eastAsia="Times New Roman" w:hAnsi="Courier New" w:cs="Courier New"/>
          <w:sz w:val="20"/>
          <w:szCs w:val="20"/>
          <w:lang w:eastAsia="en-IN"/>
        </w:rPr>
        <w:t>FlashAustria</w:t>
      </w:r>
      <w:proofErr w:type="spellEnd"/>
      <w:r w:rsidRPr="00C30389">
        <w:rPr>
          <w:rFonts w:ascii="Times New Roman" w:eastAsia="Times New Roman" w:hAnsi="Times New Roman" w:cs="Times New Roman"/>
          <w:sz w:val="20"/>
          <w:szCs w:val="20"/>
          <w:lang w:eastAsia="en-IN"/>
        </w:rPr>
        <w:t xml:space="preserve"> data on R-Forge which can be installed by</w:t>
      </w:r>
    </w:p>
    <w:p w14:paraId="088C3271"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389">
        <w:rPr>
          <w:rFonts w:ascii="Courier New" w:eastAsia="Times New Roman" w:hAnsi="Courier New" w:cs="Courier New"/>
          <w:sz w:val="20"/>
          <w:szCs w:val="20"/>
          <w:lang w:eastAsia="en-IN"/>
        </w:rPr>
        <w:t>install.packages</w:t>
      </w:r>
      <w:proofErr w:type="spellEnd"/>
      <w:proofErr w:type="gramEnd"/>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FlashAustria</w:t>
      </w:r>
      <w:proofErr w:type="spellEnd"/>
      <w:r w:rsidRPr="00C30389">
        <w:rPr>
          <w:rFonts w:ascii="Courier New" w:eastAsia="Times New Roman" w:hAnsi="Courier New" w:cs="Courier New"/>
          <w:sz w:val="20"/>
          <w:szCs w:val="20"/>
          <w:lang w:eastAsia="en-IN"/>
        </w:rPr>
        <w:t>", repos = "</w:t>
      </w:r>
      <w:hyperlink r:id="rId9" w:tgtFrame="_blank" w:history="1">
        <w:r w:rsidRPr="00C30389">
          <w:rPr>
            <w:rFonts w:ascii="Courier New" w:eastAsia="Times New Roman" w:hAnsi="Courier New" w:cs="Courier New"/>
            <w:color w:val="0000FF"/>
            <w:sz w:val="20"/>
            <w:szCs w:val="20"/>
            <w:u w:val="single"/>
            <w:lang w:eastAsia="en-IN"/>
          </w:rPr>
          <w:t>http://R-Forge.R-project.org</w:t>
        </w:r>
      </w:hyperlink>
      <w:r w:rsidRPr="00C30389">
        <w:rPr>
          <w:rFonts w:ascii="Courier New" w:eastAsia="Times New Roman" w:hAnsi="Courier New" w:cs="Courier New"/>
          <w:sz w:val="20"/>
          <w:szCs w:val="20"/>
          <w:lang w:eastAsia="en-IN"/>
        </w:rPr>
        <w:t>")</w:t>
      </w:r>
    </w:p>
    <w:p w14:paraId="0577CE41"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To model only the lightning counts with at least one lightning discharge we employ a negative binomial count distribution, truncated at zero. The data can be loaded as follows and the regression formula set up:</w:t>
      </w:r>
    </w:p>
    <w:p w14:paraId="603045BD"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data(</w:t>
      </w:r>
      <w:proofErr w:type="gramEnd"/>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FlashAustria</w:t>
      </w:r>
      <w:proofErr w:type="spellEnd"/>
      <w:r w:rsidRPr="00C30389">
        <w:rPr>
          <w:rFonts w:ascii="Courier New" w:eastAsia="Times New Roman" w:hAnsi="Courier New" w:cs="Courier New"/>
          <w:sz w:val="20"/>
          <w:szCs w:val="20"/>
          <w:lang w:eastAsia="en-IN"/>
        </w:rPr>
        <w:t>", package = "</w:t>
      </w:r>
      <w:proofErr w:type="spellStart"/>
      <w:r w:rsidRPr="00C30389">
        <w:rPr>
          <w:rFonts w:ascii="Courier New" w:eastAsia="Times New Roman" w:hAnsi="Courier New" w:cs="Courier New"/>
          <w:sz w:val="20"/>
          <w:szCs w:val="20"/>
          <w:lang w:eastAsia="en-IN"/>
        </w:rPr>
        <w:t>FlashAustria</w:t>
      </w:r>
      <w:proofErr w:type="spellEnd"/>
      <w:r w:rsidRPr="00C30389">
        <w:rPr>
          <w:rFonts w:ascii="Courier New" w:eastAsia="Times New Roman" w:hAnsi="Courier New" w:cs="Courier New"/>
          <w:sz w:val="20"/>
          <w:szCs w:val="20"/>
          <w:lang w:eastAsia="en-IN"/>
        </w:rPr>
        <w:t>")</w:t>
      </w:r>
    </w:p>
    <w:p w14:paraId="36F0515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f &lt;- </w:t>
      </w:r>
      <w:proofErr w:type="gramStart"/>
      <w:r w:rsidRPr="00C30389">
        <w:rPr>
          <w:rFonts w:ascii="Courier New" w:eastAsia="Times New Roman" w:hAnsi="Courier New" w:cs="Courier New"/>
          <w:sz w:val="20"/>
          <w:szCs w:val="20"/>
          <w:lang w:eastAsia="en-IN"/>
        </w:rPr>
        <w:t>list(</w:t>
      </w:r>
      <w:proofErr w:type="gramEnd"/>
    </w:p>
    <w:p w14:paraId="3C6DE6E7"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counts ~ </w:t>
      </w:r>
      <w:proofErr w:type="gramStart"/>
      <w:r w:rsidRPr="00C30389">
        <w:rPr>
          <w:rFonts w:ascii="Courier New" w:eastAsia="Times New Roman" w:hAnsi="Courier New" w:cs="Courier New"/>
          <w:sz w:val="20"/>
          <w:szCs w:val="20"/>
          <w:lang w:eastAsia="en-IN"/>
        </w:rPr>
        <w:t>s(</w:t>
      </w:r>
      <w:proofErr w:type="gramEnd"/>
      <w:r w:rsidRPr="00C30389">
        <w:rPr>
          <w:rFonts w:ascii="Courier New" w:eastAsia="Times New Roman" w:hAnsi="Courier New" w:cs="Courier New"/>
          <w:sz w:val="20"/>
          <w:szCs w:val="20"/>
          <w:lang w:eastAsia="en-IN"/>
        </w:rPr>
        <w:t>d2m,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 + s(q_prof_PC1,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 +</w:t>
      </w:r>
    </w:p>
    <w:p w14:paraId="5F3FF36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gramStart"/>
      <w:r w:rsidRPr="00C30389">
        <w:rPr>
          <w:rFonts w:ascii="Courier New" w:eastAsia="Times New Roman" w:hAnsi="Courier New" w:cs="Courier New"/>
          <w:sz w:val="20"/>
          <w:szCs w:val="20"/>
          <w:lang w:eastAsia="en-IN"/>
        </w:rPr>
        <w:t>s(</w:t>
      </w:r>
      <w:proofErr w:type="gramEnd"/>
      <w:r w:rsidRPr="00C30389">
        <w:rPr>
          <w:rFonts w:ascii="Courier New" w:eastAsia="Times New Roman" w:hAnsi="Courier New" w:cs="Courier New"/>
          <w:sz w:val="20"/>
          <w:szCs w:val="20"/>
          <w:lang w:eastAsia="en-IN"/>
        </w:rPr>
        <w:t>cswc_prof_PC4,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 + s(t_prof_PC1,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 +</w:t>
      </w:r>
    </w:p>
    <w:p w14:paraId="336974D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gramStart"/>
      <w:r w:rsidRPr="00C30389">
        <w:rPr>
          <w:rFonts w:ascii="Courier New" w:eastAsia="Times New Roman" w:hAnsi="Courier New" w:cs="Courier New"/>
          <w:sz w:val="20"/>
          <w:szCs w:val="20"/>
          <w:lang w:eastAsia="en-IN"/>
        </w:rPr>
        <w:t>s(</w:t>
      </w:r>
      <w:proofErr w:type="gramEnd"/>
      <w:r w:rsidRPr="00C30389">
        <w:rPr>
          <w:rFonts w:ascii="Courier New" w:eastAsia="Times New Roman" w:hAnsi="Courier New" w:cs="Courier New"/>
          <w:sz w:val="20"/>
          <w:szCs w:val="20"/>
          <w:lang w:eastAsia="en-IN"/>
        </w:rPr>
        <w:t>v_prof_PC2,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 + s(</w:t>
      </w:r>
      <w:proofErr w:type="spellStart"/>
      <w:r w:rsidRPr="00C30389">
        <w:rPr>
          <w:rFonts w:ascii="Courier New" w:eastAsia="Times New Roman" w:hAnsi="Courier New" w:cs="Courier New"/>
          <w:sz w:val="20"/>
          <w:szCs w:val="20"/>
          <w:lang w:eastAsia="en-IN"/>
        </w:rPr>
        <w:t>sqrt_cape</w:t>
      </w:r>
      <w:proofErr w:type="spellEnd"/>
      <w:r w:rsidRPr="00C30389">
        <w:rPr>
          <w:rFonts w:ascii="Courier New" w:eastAsia="Times New Roman" w:hAnsi="Courier New" w:cs="Courier New"/>
          <w:sz w:val="20"/>
          <w:szCs w:val="20"/>
          <w:lang w:eastAsia="en-IN"/>
        </w:rPr>
        <w:t>,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w:t>
      </w:r>
    </w:p>
    <w:p w14:paraId="6FB3F4F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theta ~ </w:t>
      </w:r>
      <w:proofErr w:type="gramStart"/>
      <w:r w:rsidRPr="00C30389">
        <w:rPr>
          <w:rFonts w:ascii="Courier New" w:eastAsia="Times New Roman" w:hAnsi="Courier New" w:cs="Courier New"/>
          <w:sz w:val="20"/>
          <w:szCs w:val="20"/>
          <w:lang w:eastAsia="en-IN"/>
        </w:rPr>
        <w:t>s(</w:t>
      </w:r>
      <w:proofErr w:type="spellStart"/>
      <w:proofErr w:type="gramEnd"/>
      <w:r w:rsidRPr="00C30389">
        <w:rPr>
          <w:rFonts w:ascii="Courier New" w:eastAsia="Times New Roman" w:hAnsi="Courier New" w:cs="Courier New"/>
          <w:sz w:val="20"/>
          <w:szCs w:val="20"/>
          <w:lang w:eastAsia="en-IN"/>
        </w:rPr>
        <w:t>sqrt_lsp</w:t>
      </w:r>
      <w:proofErr w:type="spellEnd"/>
      <w:r w:rsidRPr="00C30389">
        <w:rPr>
          <w:rFonts w:ascii="Courier New" w:eastAsia="Times New Roman" w:hAnsi="Courier New" w:cs="Courier New"/>
          <w:sz w:val="20"/>
          <w:szCs w:val="20"/>
          <w:lang w:eastAsia="en-IN"/>
        </w:rPr>
        <w:t>, bs = "</w:t>
      </w:r>
      <w:proofErr w:type="spellStart"/>
      <w:r w:rsidRPr="00C30389">
        <w:rPr>
          <w:rFonts w:ascii="Courier New" w:eastAsia="Times New Roman" w:hAnsi="Courier New" w:cs="Courier New"/>
          <w:sz w:val="20"/>
          <w:szCs w:val="20"/>
          <w:lang w:eastAsia="en-IN"/>
        </w:rPr>
        <w:t>ps</w:t>
      </w:r>
      <w:proofErr w:type="spellEnd"/>
      <w:r w:rsidRPr="00C30389">
        <w:rPr>
          <w:rFonts w:ascii="Courier New" w:eastAsia="Times New Roman" w:hAnsi="Courier New" w:cs="Courier New"/>
          <w:sz w:val="20"/>
          <w:szCs w:val="20"/>
          <w:lang w:eastAsia="en-IN"/>
        </w:rPr>
        <w:t>")</w:t>
      </w:r>
    </w:p>
    <w:p w14:paraId="65CA26B6"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w:t>
      </w:r>
    </w:p>
    <w:p w14:paraId="173BF2C1"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The expectation </w:t>
      </w:r>
      <w:r w:rsidRPr="00C30389">
        <w:rPr>
          <w:rFonts w:ascii="Courier New" w:eastAsia="Times New Roman" w:hAnsi="Courier New" w:cs="Courier New"/>
          <w:sz w:val="20"/>
          <w:szCs w:val="20"/>
          <w:lang w:eastAsia="en-IN"/>
        </w:rPr>
        <w:t>mu</w:t>
      </w:r>
      <w:r w:rsidRPr="00C30389">
        <w:rPr>
          <w:rFonts w:ascii="Times New Roman" w:eastAsia="Times New Roman" w:hAnsi="Times New Roman" w:cs="Times New Roman"/>
          <w:sz w:val="20"/>
          <w:szCs w:val="20"/>
          <w:lang w:eastAsia="en-IN"/>
        </w:rPr>
        <w:t xml:space="preserve"> of the underlying untruncated negative binomial model is </w:t>
      </w:r>
      <w:proofErr w:type="spellStart"/>
      <w:r w:rsidRPr="00C30389">
        <w:rPr>
          <w:rFonts w:ascii="Times New Roman" w:eastAsia="Times New Roman" w:hAnsi="Times New Roman" w:cs="Times New Roman"/>
          <w:sz w:val="20"/>
          <w:szCs w:val="20"/>
          <w:lang w:eastAsia="en-IN"/>
        </w:rPr>
        <w:t>modeled</w:t>
      </w:r>
      <w:proofErr w:type="spellEnd"/>
      <w:r w:rsidRPr="00C30389">
        <w:rPr>
          <w:rFonts w:ascii="Times New Roman" w:eastAsia="Times New Roman" w:hAnsi="Times New Roman" w:cs="Times New Roman"/>
          <w:sz w:val="20"/>
          <w:szCs w:val="20"/>
          <w:lang w:eastAsia="en-IN"/>
        </w:rPr>
        <w:t xml:space="preserve"> by various smooth terms for the atmospheric variables while the overdispersion parameter </w:t>
      </w:r>
      <w:r w:rsidRPr="00C30389">
        <w:rPr>
          <w:rFonts w:ascii="Courier New" w:eastAsia="Times New Roman" w:hAnsi="Courier New" w:cs="Courier New"/>
          <w:sz w:val="20"/>
          <w:szCs w:val="20"/>
          <w:lang w:eastAsia="en-IN"/>
        </w:rPr>
        <w:t>theta</w:t>
      </w:r>
      <w:r w:rsidRPr="00C30389">
        <w:rPr>
          <w:rFonts w:ascii="Times New Roman" w:eastAsia="Times New Roman" w:hAnsi="Times New Roman" w:cs="Times New Roman"/>
          <w:sz w:val="20"/>
          <w:szCs w:val="20"/>
          <w:lang w:eastAsia="en-IN"/>
        </w:rPr>
        <w:t xml:space="preserve"> only depends on one smooth regressor. To fit this challenging model, gradient boosting is employed in a first step to obtain initial values for the subsequent MCMC sampler. Running the model takes about 30 minutes on a well-equipped standard PC. In order to move quickly through the </w:t>
      </w:r>
      <w:proofErr w:type="gramStart"/>
      <w:r w:rsidRPr="00C30389">
        <w:rPr>
          <w:rFonts w:ascii="Times New Roman" w:eastAsia="Times New Roman" w:hAnsi="Times New Roman" w:cs="Times New Roman"/>
          <w:sz w:val="20"/>
          <w:szCs w:val="20"/>
          <w:lang w:eastAsia="en-IN"/>
        </w:rPr>
        <w:t>example</w:t>
      </w:r>
      <w:proofErr w:type="gramEnd"/>
      <w:r w:rsidRPr="00C30389">
        <w:rPr>
          <w:rFonts w:ascii="Times New Roman" w:eastAsia="Times New Roman" w:hAnsi="Times New Roman" w:cs="Times New Roman"/>
          <w:sz w:val="20"/>
          <w:szCs w:val="20"/>
          <w:lang w:eastAsia="en-IN"/>
        </w:rPr>
        <w:t xml:space="preserve"> we load the pre-computed model from the </w:t>
      </w:r>
      <w:proofErr w:type="spellStart"/>
      <w:r w:rsidRPr="00C30389">
        <w:rPr>
          <w:rFonts w:ascii="Courier New" w:eastAsia="Times New Roman" w:hAnsi="Courier New" w:cs="Courier New"/>
          <w:sz w:val="20"/>
          <w:szCs w:val="20"/>
          <w:lang w:eastAsia="en-IN"/>
        </w:rPr>
        <w:t>FlashAustria</w:t>
      </w:r>
      <w:proofErr w:type="spellEnd"/>
      <w:r w:rsidRPr="00C30389">
        <w:rPr>
          <w:rFonts w:ascii="Times New Roman" w:eastAsia="Times New Roman" w:hAnsi="Times New Roman" w:cs="Times New Roman"/>
          <w:sz w:val="20"/>
          <w:szCs w:val="20"/>
          <w:lang w:eastAsia="en-IN"/>
        </w:rPr>
        <w:t xml:space="preserve"> package:</w:t>
      </w:r>
    </w:p>
    <w:p w14:paraId="71DC996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data(</w:t>
      </w:r>
      <w:proofErr w:type="gramEnd"/>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FlashAustriaModel</w:t>
      </w:r>
      <w:proofErr w:type="spellEnd"/>
      <w:r w:rsidRPr="00C30389">
        <w:rPr>
          <w:rFonts w:ascii="Courier New" w:eastAsia="Times New Roman" w:hAnsi="Courier New" w:cs="Courier New"/>
          <w:sz w:val="20"/>
          <w:szCs w:val="20"/>
          <w:lang w:eastAsia="en-IN"/>
        </w:rPr>
        <w:t>", package = "</w:t>
      </w:r>
      <w:proofErr w:type="spellStart"/>
      <w:r w:rsidRPr="00C30389">
        <w:rPr>
          <w:rFonts w:ascii="Courier New" w:eastAsia="Times New Roman" w:hAnsi="Courier New" w:cs="Courier New"/>
          <w:sz w:val="20"/>
          <w:szCs w:val="20"/>
          <w:lang w:eastAsia="en-IN"/>
        </w:rPr>
        <w:t>FlashAustria</w:t>
      </w:r>
      <w:proofErr w:type="spellEnd"/>
      <w:r w:rsidRPr="00C30389">
        <w:rPr>
          <w:rFonts w:ascii="Courier New" w:eastAsia="Times New Roman" w:hAnsi="Courier New" w:cs="Courier New"/>
          <w:sz w:val="20"/>
          <w:szCs w:val="20"/>
          <w:lang w:eastAsia="en-IN"/>
        </w:rPr>
        <w:t>")</w:t>
      </w:r>
    </w:p>
    <w:p w14:paraId="36F5BC3E"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b &lt;- </w:t>
      </w:r>
      <w:proofErr w:type="spellStart"/>
      <w:r w:rsidRPr="00C30389">
        <w:rPr>
          <w:rFonts w:ascii="Courier New" w:eastAsia="Times New Roman" w:hAnsi="Courier New" w:cs="Courier New"/>
          <w:sz w:val="20"/>
          <w:szCs w:val="20"/>
          <w:lang w:eastAsia="en-IN"/>
        </w:rPr>
        <w:t>FlashAustriaModel</w:t>
      </w:r>
      <w:proofErr w:type="spellEnd"/>
    </w:p>
    <w:p w14:paraId="0C435671"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But, of course, the model can also be refitted:</w:t>
      </w:r>
    </w:p>
    <w:p w14:paraId="0E57DE3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389">
        <w:rPr>
          <w:rFonts w:ascii="Courier New" w:eastAsia="Times New Roman" w:hAnsi="Courier New" w:cs="Courier New"/>
          <w:sz w:val="20"/>
          <w:szCs w:val="20"/>
          <w:lang w:eastAsia="en-IN"/>
        </w:rPr>
        <w:t>set.seed</w:t>
      </w:r>
      <w:proofErr w:type="spellEnd"/>
      <w:proofErr w:type="gramEnd"/>
      <w:r w:rsidRPr="00C30389">
        <w:rPr>
          <w:rFonts w:ascii="Courier New" w:eastAsia="Times New Roman" w:hAnsi="Courier New" w:cs="Courier New"/>
          <w:sz w:val="20"/>
          <w:szCs w:val="20"/>
          <w:lang w:eastAsia="en-IN"/>
        </w:rPr>
        <w:t>(111)</w:t>
      </w:r>
    </w:p>
    <w:p w14:paraId="5BF450B9"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b &lt;- </w:t>
      </w:r>
      <w:proofErr w:type="spellStart"/>
      <w:proofErr w:type="gramStart"/>
      <w:r w:rsidRPr="00C30389">
        <w:rPr>
          <w:rFonts w:ascii="Courier New" w:eastAsia="Times New Roman" w:hAnsi="Courier New" w:cs="Courier New"/>
          <w:sz w:val="20"/>
          <w:szCs w:val="20"/>
          <w:lang w:eastAsia="en-IN"/>
        </w:rPr>
        <w:t>bamlss</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f, family = "</w:t>
      </w:r>
      <w:proofErr w:type="spellStart"/>
      <w:r w:rsidRPr="00C30389">
        <w:rPr>
          <w:rFonts w:ascii="Courier New" w:eastAsia="Times New Roman" w:hAnsi="Courier New" w:cs="Courier New"/>
          <w:sz w:val="20"/>
          <w:szCs w:val="20"/>
          <w:lang w:eastAsia="en-IN"/>
        </w:rPr>
        <w:t>ztnbinom</w:t>
      </w:r>
      <w:proofErr w:type="spellEnd"/>
      <w:r w:rsidRPr="00C30389">
        <w:rPr>
          <w:rFonts w:ascii="Courier New" w:eastAsia="Times New Roman" w:hAnsi="Courier New" w:cs="Courier New"/>
          <w:sz w:val="20"/>
          <w:szCs w:val="20"/>
          <w:lang w:eastAsia="en-IN"/>
        </w:rPr>
        <w:t xml:space="preserve">", data = </w:t>
      </w:r>
      <w:proofErr w:type="spellStart"/>
      <w:r w:rsidRPr="00C30389">
        <w:rPr>
          <w:rFonts w:ascii="Courier New" w:eastAsia="Times New Roman" w:hAnsi="Courier New" w:cs="Courier New"/>
          <w:sz w:val="20"/>
          <w:szCs w:val="20"/>
          <w:lang w:eastAsia="en-IN"/>
        </w:rPr>
        <w:t>FlashAustriaTrain</w:t>
      </w:r>
      <w:proofErr w:type="spellEnd"/>
      <w:r w:rsidRPr="00C30389">
        <w:rPr>
          <w:rFonts w:ascii="Courier New" w:eastAsia="Times New Roman" w:hAnsi="Courier New" w:cs="Courier New"/>
          <w:sz w:val="20"/>
          <w:szCs w:val="20"/>
          <w:lang w:eastAsia="en-IN"/>
        </w:rPr>
        <w:t>,</w:t>
      </w:r>
    </w:p>
    <w:p w14:paraId="46C9AF4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optimizer = boost, </w:t>
      </w:r>
      <w:proofErr w:type="spellStart"/>
      <w:r w:rsidRPr="00C30389">
        <w:rPr>
          <w:rFonts w:ascii="Courier New" w:eastAsia="Times New Roman" w:hAnsi="Courier New" w:cs="Courier New"/>
          <w:sz w:val="20"/>
          <w:szCs w:val="20"/>
          <w:lang w:eastAsia="en-IN"/>
        </w:rPr>
        <w:t>maxit</w:t>
      </w:r>
      <w:proofErr w:type="spellEnd"/>
      <w:r w:rsidRPr="00C30389">
        <w:rPr>
          <w:rFonts w:ascii="Courier New" w:eastAsia="Times New Roman" w:hAnsi="Courier New" w:cs="Courier New"/>
          <w:sz w:val="20"/>
          <w:szCs w:val="20"/>
          <w:lang w:eastAsia="en-IN"/>
        </w:rPr>
        <w:t xml:space="preserve"> = 1000,</w:t>
      </w:r>
      <w:r w:rsidRPr="00C30389">
        <w:rPr>
          <w:rFonts w:ascii="Courier New" w:eastAsia="Times New Roman" w:hAnsi="Courier New" w:cs="Courier New"/>
          <w:sz w:val="20"/>
          <w:szCs w:val="20"/>
          <w:lang w:eastAsia="en-IN"/>
        </w:rPr>
        <w:tab/>
        <w:t xml:space="preserve">   ## Boosting arguments.</w:t>
      </w:r>
    </w:p>
    <w:p w14:paraId="42555FF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thin = 5, </w:t>
      </w:r>
      <w:proofErr w:type="spellStart"/>
      <w:r w:rsidRPr="00C30389">
        <w:rPr>
          <w:rFonts w:ascii="Courier New" w:eastAsia="Times New Roman" w:hAnsi="Courier New" w:cs="Courier New"/>
          <w:sz w:val="20"/>
          <w:szCs w:val="20"/>
          <w:lang w:eastAsia="en-IN"/>
        </w:rPr>
        <w:t>burnin</w:t>
      </w:r>
      <w:proofErr w:type="spellEnd"/>
      <w:r w:rsidRPr="00C30389">
        <w:rPr>
          <w:rFonts w:ascii="Courier New" w:eastAsia="Times New Roman" w:hAnsi="Courier New" w:cs="Courier New"/>
          <w:sz w:val="20"/>
          <w:szCs w:val="20"/>
          <w:lang w:eastAsia="en-IN"/>
        </w:rPr>
        <w:t xml:space="preserve"> = 1000, </w:t>
      </w:r>
      <w:proofErr w:type="spellStart"/>
      <w:proofErr w:type="gramStart"/>
      <w:r w:rsidRPr="00C30389">
        <w:rPr>
          <w:rFonts w:ascii="Courier New" w:eastAsia="Times New Roman" w:hAnsi="Courier New" w:cs="Courier New"/>
          <w:sz w:val="20"/>
          <w:szCs w:val="20"/>
          <w:lang w:eastAsia="en-IN"/>
        </w:rPr>
        <w:t>n.iter</w:t>
      </w:r>
      <w:proofErr w:type="spellEnd"/>
      <w:proofErr w:type="gramEnd"/>
      <w:r w:rsidRPr="00C30389">
        <w:rPr>
          <w:rFonts w:ascii="Courier New" w:eastAsia="Times New Roman" w:hAnsi="Courier New" w:cs="Courier New"/>
          <w:sz w:val="20"/>
          <w:szCs w:val="20"/>
          <w:lang w:eastAsia="en-IN"/>
        </w:rPr>
        <w:t xml:space="preserve"> = 6000)  ## Sampler arguments.</w:t>
      </w:r>
    </w:p>
    <w:p w14:paraId="604ED979"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lastRenderedPageBreak/>
        <w:t>To explore this model in some more detail, we show a couple of visualizations. First, the contribution to the log-likelihood of individual terms during gradient boosting is depicted.</w:t>
      </w:r>
    </w:p>
    <w:p w14:paraId="4BF9DBE3" w14:textId="0F00E128"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389">
        <w:rPr>
          <w:rFonts w:ascii="Courier New" w:eastAsia="Times New Roman" w:hAnsi="Courier New" w:cs="Courier New"/>
          <w:sz w:val="20"/>
          <w:szCs w:val="20"/>
          <w:lang w:eastAsia="en-IN"/>
        </w:rPr>
        <w:t>pathplot</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b, which = "</w:t>
      </w:r>
      <w:proofErr w:type="spellStart"/>
      <w:r w:rsidRPr="00C30389">
        <w:rPr>
          <w:rFonts w:ascii="Courier New" w:eastAsia="Times New Roman" w:hAnsi="Courier New" w:cs="Courier New"/>
          <w:sz w:val="20"/>
          <w:szCs w:val="20"/>
          <w:lang w:eastAsia="en-IN"/>
        </w:rPr>
        <w:t>loglik.contrib</w:t>
      </w:r>
      <w:proofErr w:type="spellEnd"/>
      <w:r w:rsidRPr="00C30389">
        <w:rPr>
          <w:rFonts w:ascii="Courier New" w:eastAsia="Times New Roman" w:hAnsi="Courier New" w:cs="Courier New"/>
          <w:sz w:val="20"/>
          <w:szCs w:val="20"/>
          <w:lang w:eastAsia="en-IN"/>
        </w:rPr>
        <w:t>", intercept = FALSE)</w:t>
      </w:r>
    </w:p>
    <w:p w14:paraId="2FCA75AD" w14:textId="051145E4"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2FFB8" w14:textId="1904ECE0"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drawing>
          <wp:inline distT="0" distB="0" distL="0" distR="0" wp14:anchorId="6D000618" wp14:editId="34F6B3D1">
            <wp:extent cx="43434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3390900"/>
                    </a:xfrm>
                    <a:prstGeom prst="rect">
                      <a:avLst/>
                    </a:prstGeom>
                  </pic:spPr>
                </pic:pic>
              </a:graphicData>
            </a:graphic>
          </wp:inline>
        </w:drawing>
      </w:r>
    </w:p>
    <w:p w14:paraId="4B7560A4"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Subsequently, we show </w:t>
      </w:r>
      <w:proofErr w:type="spellStart"/>
      <w:r w:rsidRPr="00C30389">
        <w:rPr>
          <w:rFonts w:ascii="Times New Roman" w:eastAsia="Times New Roman" w:hAnsi="Times New Roman" w:cs="Times New Roman"/>
          <w:sz w:val="20"/>
          <w:szCs w:val="20"/>
          <w:lang w:eastAsia="en-IN"/>
        </w:rPr>
        <w:t>traceplots</w:t>
      </w:r>
      <w:proofErr w:type="spellEnd"/>
      <w:r w:rsidRPr="00C30389">
        <w:rPr>
          <w:rFonts w:ascii="Times New Roman" w:eastAsia="Times New Roman" w:hAnsi="Times New Roman" w:cs="Times New Roman"/>
          <w:sz w:val="20"/>
          <w:szCs w:val="20"/>
          <w:lang w:eastAsia="en-IN"/>
        </w:rPr>
        <w:t xml:space="preserve"> of the MCMC samples (left) along with autocorrelation for two splines the term </w:t>
      </w:r>
      <w:r w:rsidRPr="00C30389">
        <w:rPr>
          <w:rFonts w:ascii="Courier New" w:eastAsia="Times New Roman" w:hAnsi="Courier New" w:cs="Courier New"/>
          <w:sz w:val="20"/>
          <w:szCs w:val="20"/>
          <w:lang w:eastAsia="en-IN"/>
        </w:rPr>
        <w:t>s(</w:t>
      </w:r>
      <w:proofErr w:type="spellStart"/>
      <w:r w:rsidRPr="00C30389">
        <w:rPr>
          <w:rFonts w:ascii="Courier New" w:eastAsia="Times New Roman" w:hAnsi="Courier New" w:cs="Courier New"/>
          <w:sz w:val="20"/>
          <w:szCs w:val="20"/>
          <w:lang w:eastAsia="en-IN"/>
        </w:rPr>
        <w:t>sqrt_cape</w:t>
      </w:r>
      <w:proofErr w:type="spellEnd"/>
      <w:r w:rsidRPr="00C30389">
        <w:rPr>
          <w:rFonts w:ascii="Courier New" w:eastAsia="Times New Roman" w:hAnsi="Courier New" w:cs="Courier New"/>
          <w:sz w:val="20"/>
          <w:szCs w:val="20"/>
          <w:lang w:eastAsia="en-IN"/>
        </w:rPr>
        <w:t>)</w:t>
      </w:r>
      <w:r w:rsidRPr="00C30389">
        <w:rPr>
          <w:rFonts w:ascii="Times New Roman" w:eastAsia="Times New Roman" w:hAnsi="Times New Roman" w:cs="Times New Roman"/>
          <w:sz w:val="20"/>
          <w:szCs w:val="20"/>
          <w:lang w:eastAsia="en-IN"/>
        </w:rPr>
        <w:t xml:space="preserve"> of the model for </w:t>
      </w:r>
      <w:r w:rsidRPr="00C30389">
        <w:rPr>
          <w:rFonts w:ascii="Courier New" w:eastAsia="Times New Roman" w:hAnsi="Courier New" w:cs="Courier New"/>
          <w:sz w:val="20"/>
          <w:szCs w:val="20"/>
          <w:lang w:eastAsia="en-IN"/>
        </w:rPr>
        <w:t>mu</w:t>
      </w:r>
      <w:r w:rsidRPr="00C30389">
        <w:rPr>
          <w:rFonts w:ascii="Times New Roman" w:eastAsia="Times New Roman" w:hAnsi="Times New Roman" w:cs="Times New Roman"/>
          <w:sz w:val="20"/>
          <w:szCs w:val="20"/>
          <w:lang w:eastAsia="en-IN"/>
        </w:rPr>
        <w:t>.</w:t>
      </w:r>
    </w:p>
    <w:p w14:paraId="710950DC" w14:textId="775D1E62"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plot(</w:t>
      </w:r>
      <w:proofErr w:type="gramEnd"/>
      <w:r w:rsidRPr="00C30389">
        <w:rPr>
          <w:rFonts w:ascii="Courier New" w:eastAsia="Times New Roman" w:hAnsi="Courier New" w:cs="Courier New"/>
          <w:sz w:val="20"/>
          <w:szCs w:val="20"/>
          <w:lang w:eastAsia="en-IN"/>
        </w:rPr>
        <w:t>b, model = "mu", term = "s(</w:t>
      </w:r>
      <w:proofErr w:type="spellStart"/>
      <w:r w:rsidRPr="00C30389">
        <w:rPr>
          <w:rFonts w:ascii="Courier New" w:eastAsia="Times New Roman" w:hAnsi="Courier New" w:cs="Courier New"/>
          <w:sz w:val="20"/>
          <w:szCs w:val="20"/>
          <w:lang w:eastAsia="en-IN"/>
        </w:rPr>
        <w:t>sqrt_cape</w:t>
      </w:r>
      <w:proofErr w:type="spellEnd"/>
      <w:r w:rsidRPr="00C30389">
        <w:rPr>
          <w:rFonts w:ascii="Courier New" w:eastAsia="Times New Roman" w:hAnsi="Courier New" w:cs="Courier New"/>
          <w:sz w:val="20"/>
          <w:szCs w:val="20"/>
          <w:lang w:eastAsia="en-IN"/>
        </w:rPr>
        <w:t>)", which = "samples")</w:t>
      </w:r>
    </w:p>
    <w:p w14:paraId="4A637E0D" w14:textId="65E79AA7"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4E205" w14:textId="374D84E4"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lastRenderedPageBreak/>
        <w:drawing>
          <wp:inline distT="0" distB="0" distL="0" distR="0" wp14:anchorId="33EFFE37" wp14:editId="18F8403A">
            <wp:extent cx="434340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4400550"/>
                    </a:xfrm>
                    <a:prstGeom prst="rect">
                      <a:avLst/>
                    </a:prstGeom>
                  </pic:spPr>
                </pic:pic>
              </a:graphicData>
            </a:graphic>
          </wp:inline>
        </w:drawing>
      </w:r>
    </w:p>
    <w:p w14:paraId="0D700D99"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 xml:space="preserve">Next, the effects of the terms </w:t>
      </w:r>
      <w:r w:rsidRPr="00C30389">
        <w:rPr>
          <w:rFonts w:ascii="Courier New" w:eastAsia="Times New Roman" w:hAnsi="Courier New" w:cs="Courier New"/>
          <w:sz w:val="20"/>
          <w:szCs w:val="20"/>
          <w:lang w:eastAsia="en-IN"/>
        </w:rPr>
        <w:t>s(</w:t>
      </w:r>
      <w:proofErr w:type="spellStart"/>
      <w:r w:rsidRPr="00C30389">
        <w:rPr>
          <w:rFonts w:ascii="Courier New" w:eastAsia="Times New Roman" w:hAnsi="Courier New" w:cs="Courier New"/>
          <w:sz w:val="20"/>
          <w:szCs w:val="20"/>
          <w:lang w:eastAsia="en-IN"/>
        </w:rPr>
        <w:t>sqrt_cape</w:t>
      </w:r>
      <w:proofErr w:type="spellEnd"/>
      <w:r w:rsidRPr="00C30389">
        <w:rPr>
          <w:rFonts w:ascii="Courier New" w:eastAsia="Times New Roman" w:hAnsi="Courier New" w:cs="Courier New"/>
          <w:sz w:val="20"/>
          <w:szCs w:val="20"/>
          <w:lang w:eastAsia="en-IN"/>
        </w:rPr>
        <w:t>)</w:t>
      </w:r>
      <w:r w:rsidRPr="00C30389">
        <w:rPr>
          <w:rFonts w:ascii="Times New Roman" w:eastAsia="Times New Roman" w:hAnsi="Times New Roman" w:cs="Times New Roman"/>
          <w:sz w:val="20"/>
          <w:szCs w:val="20"/>
          <w:lang w:eastAsia="en-IN"/>
        </w:rPr>
        <w:t xml:space="preserve"> and </w:t>
      </w:r>
      <w:r w:rsidRPr="00C30389">
        <w:rPr>
          <w:rFonts w:ascii="Courier New" w:eastAsia="Times New Roman" w:hAnsi="Courier New" w:cs="Courier New"/>
          <w:sz w:val="20"/>
          <w:szCs w:val="20"/>
          <w:lang w:eastAsia="en-IN"/>
        </w:rPr>
        <w:t>s(q_prof_PC1)</w:t>
      </w:r>
      <w:r w:rsidRPr="00C30389">
        <w:rPr>
          <w:rFonts w:ascii="Times New Roman" w:eastAsia="Times New Roman" w:hAnsi="Times New Roman" w:cs="Times New Roman"/>
          <w:sz w:val="20"/>
          <w:szCs w:val="20"/>
          <w:lang w:eastAsia="en-IN"/>
        </w:rPr>
        <w:t xml:space="preserve"> from the model for </w:t>
      </w:r>
      <w:r w:rsidRPr="00C30389">
        <w:rPr>
          <w:rFonts w:ascii="Courier New" w:eastAsia="Times New Roman" w:hAnsi="Courier New" w:cs="Courier New"/>
          <w:sz w:val="20"/>
          <w:szCs w:val="20"/>
          <w:lang w:eastAsia="en-IN"/>
        </w:rPr>
        <w:t>mu</w:t>
      </w:r>
      <w:r w:rsidRPr="00C30389">
        <w:rPr>
          <w:rFonts w:ascii="Times New Roman" w:eastAsia="Times New Roman" w:hAnsi="Times New Roman" w:cs="Times New Roman"/>
          <w:sz w:val="20"/>
          <w:szCs w:val="20"/>
          <w:lang w:eastAsia="en-IN"/>
        </w:rPr>
        <w:t xml:space="preserve"> and term </w:t>
      </w:r>
      <w:r w:rsidRPr="00C30389">
        <w:rPr>
          <w:rFonts w:ascii="Courier New" w:eastAsia="Times New Roman" w:hAnsi="Courier New" w:cs="Courier New"/>
          <w:sz w:val="20"/>
          <w:szCs w:val="20"/>
          <w:lang w:eastAsia="en-IN"/>
        </w:rPr>
        <w:t>s(</w:t>
      </w:r>
      <w:proofErr w:type="spellStart"/>
      <w:r w:rsidRPr="00C30389">
        <w:rPr>
          <w:rFonts w:ascii="Courier New" w:eastAsia="Times New Roman" w:hAnsi="Courier New" w:cs="Courier New"/>
          <w:sz w:val="20"/>
          <w:szCs w:val="20"/>
          <w:lang w:eastAsia="en-IN"/>
        </w:rPr>
        <w:t>sqrt_lsp</w:t>
      </w:r>
      <w:proofErr w:type="spellEnd"/>
      <w:r w:rsidRPr="00C30389">
        <w:rPr>
          <w:rFonts w:ascii="Courier New" w:eastAsia="Times New Roman" w:hAnsi="Courier New" w:cs="Courier New"/>
          <w:sz w:val="20"/>
          <w:szCs w:val="20"/>
          <w:lang w:eastAsia="en-IN"/>
        </w:rPr>
        <w:t>)</w:t>
      </w:r>
      <w:r w:rsidRPr="00C30389">
        <w:rPr>
          <w:rFonts w:ascii="Times New Roman" w:eastAsia="Times New Roman" w:hAnsi="Times New Roman" w:cs="Times New Roman"/>
          <w:sz w:val="20"/>
          <w:szCs w:val="20"/>
          <w:lang w:eastAsia="en-IN"/>
        </w:rPr>
        <w:t xml:space="preserve"> from the model for </w:t>
      </w:r>
      <w:r w:rsidRPr="00C30389">
        <w:rPr>
          <w:rFonts w:ascii="Courier New" w:eastAsia="Times New Roman" w:hAnsi="Courier New" w:cs="Courier New"/>
          <w:sz w:val="20"/>
          <w:szCs w:val="20"/>
          <w:lang w:eastAsia="en-IN"/>
        </w:rPr>
        <w:t>theta</w:t>
      </w:r>
      <w:r w:rsidRPr="00C30389">
        <w:rPr>
          <w:rFonts w:ascii="Times New Roman" w:eastAsia="Times New Roman" w:hAnsi="Times New Roman" w:cs="Times New Roman"/>
          <w:sz w:val="20"/>
          <w:szCs w:val="20"/>
          <w:lang w:eastAsia="en-IN"/>
        </w:rPr>
        <w:t xml:space="preserve"> are shown along with 95% credible intervals derived from the MCMC samples.</w:t>
      </w:r>
    </w:p>
    <w:p w14:paraId="1EC65BD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0389">
        <w:rPr>
          <w:rFonts w:ascii="Courier New" w:eastAsia="Times New Roman" w:hAnsi="Courier New" w:cs="Courier New"/>
          <w:sz w:val="20"/>
          <w:szCs w:val="20"/>
          <w:lang w:eastAsia="en-IN"/>
        </w:rPr>
        <w:t>plot(</w:t>
      </w:r>
      <w:proofErr w:type="gramEnd"/>
      <w:r w:rsidRPr="00C30389">
        <w:rPr>
          <w:rFonts w:ascii="Courier New" w:eastAsia="Times New Roman" w:hAnsi="Courier New" w:cs="Courier New"/>
          <w:sz w:val="20"/>
          <w:szCs w:val="20"/>
          <w:lang w:eastAsia="en-IN"/>
        </w:rPr>
        <w:t>b, term = c("s(</w:t>
      </w:r>
      <w:proofErr w:type="spellStart"/>
      <w:r w:rsidRPr="00C30389">
        <w:rPr>
          <w:rFonts w:ascii="Courier New" w:eastAsia="Times New Roman" w:hAnsi="Courier New" w:cs="Courier New"/>
          <w:sz w:val="20"/>
          <w:szCs w:val="20"/>
          <w:lang w:eastAsia="en-IN"/>
        </w:rPr>
        <w:t>sqrt_cape</w:t>
      </w:r>
      <w:proofErr w:type="spellEnd"/>
      <w:r w:rsidRPr="00C30389">
        <w:rPr>
          <w:rFonts w:ascii="Courier New" w:eastAsia="Times New Roman" w:hAnsi="Courier New" w:cs="Courier New"/>
          <w:sz w:val="20"/>
          <w:szCs w:val="20"/>
          <w:lang w:eastAsia="en-IN"/>
        </w:rPr>
        <w:t>)", "s(q_prof_PC1)", "s(</w:t>
      </w:r>
      <w:proofErr w:type="spellStart"/>
      <w:r w:rsidRPr="00C30389">
        <w:rPr>
          <w:rFonts w:ascii="Courier New" w:eastAsia="Times New Roman" w:hAnsi="Courier New" w:cs="Courier New"/>
          <w:sz w:val="20"/>
          <w:szCs w:val="20"/>
          <w:lang w:eastAsia="en-IN"/>
        </w:rPr>
        <w:t>sqrt_lsp</w:t>
      </w:r>
      <w:proofErr w:type="spellEnd"/>
      <w:r w:rsidRPr="00C30389">
        <w:rPr>
          <w:rFonts w:ascii="Courier New" w:eastAsia="Times New Roman" w:hAnsi="Courier New" w:cs="Courier New"/>
          <w:sz w:val="20"/>
          <w:szCs w:val="20"/>
          <w:lang w:eastAsia="en-IN"/>
        </w:rPr>
        <w:t>)"),</w:t>
      </w:r>
    </w:p>
    <w:p w14:paraId="3ABEC005" w14:textId="06C4A60C"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rug = TRUE, </w:t>
      </w:r>
      <w:proofErr w:type="spellStart"/>
      <w:r w:rsidRPr="00C30389">
        <w:rPr>
          <w:rFonts w:ascii="Courier New" w:eastAsia="Times New Roman" w:hAnsi="Courier New" w:cs="Courier New"/>
          <w:sz w:val="20"/>
          <w:szCs w:val="20"/>
          <w:lang w:eastAsia="en-IN"/>
        </w:rPr>
        <w:t>col.rug</w:t>
      </w:r>
      <w:proofErr w:type="spellEnd"/>
      <w:r w:rsidRPr="00C30389">
        <w:rPr>
          <w:rFonts w:ascii="Courier New" w:eastAsia="Times New Roman" w:hAnsi="Courier New" w:cs="Courier New"/>
          <w:sz w:val="20"/>
          <w:szCs w:val="20"/>
          <w:lang w:eastAsia="en-IN"/>
        </w:rPr>
        <w:t xml:space="preserve"> = "#39393919")</w:t>
      </w:r>
    </w:p>
    <w:p w14:paraId="4122DDF2" w14:textId="71A9609B" w:rsid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C1665" w14:textId="18E7A9BB"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drawing>
          <wp:inline distT="0" distB="0" distL="0" distR="0" wp14:anchorId="0A672169" wp14:editId="31796EA5">
            <wp:extent cx="43434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171700"/>
                    </a:xfrm>
                    <a:prstGeom prst="rect">
                      <a:avLst/>
                    </a:prstGeom>
                  </pic:spPr>
                </pic:pic>
              </a:graphicData>
            </a:graphic>
          </wp:inline>
        </w:drawing>
      </w:r>
    </w:p>
    <w:p w14:paraId="42D94307" w14:textId="77777777" w:rsidR="00C30389" w:rsidRPr="00C30389" w:rsidRDefault="00C30389" w:rsidP="00C30389">
      <w:pPr>
        <w:spacing w:before="100" w:beforeAutospacing="1" w:after="100" w:afterAutospacing="1" w:line="240" w:lineRule="auto"/>
        <w:rPr>
          <w:rFonts w:ascii="Times New Roman" w:eastAsia="Times New Roman" w:hAnsi="Times New Roman" w:cs="Times New Roman"/>
          <w:sz w:val="20"/>
          <w:szCs w:val="20"/>
          <w:lang w:eastAsia="en-IN"/>
        </w:rPr>
      </w:pPr>
      <w:r w:rsidRPr="00C30389">
        <w:rPr>
          <w:rFonts w:ascii="Times New Roman" w:eastAsia="Times New Roman" w:hAnsi="Times New Roman" w:cs="Times New Roman"/>
          <w:sz w:val="20"/>
          <w:szCs w:val="20"/>
          <w:lang w:eastAsia="en-IN"/>
        </w:rPr>
        <w:t>Finally, estimated probabilities for observing 10 or more lightning counts (within one grid box) are computed and visualized. The reconstructions for four time points on September 15-16, 2001 are shown.</w:t>
      </w:r>
    </w:p>
    <w:p w14:paraId="23ED3AC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fit &lt;- </w:t>
      </w:r>
      <w:proofErr w:type="gramStart"/>
      <w:r w:rsidRPr="00C30389">
        <w:rPr>
          <w:rFonts w:ascii="Courier New" w:eastAsia="Times New Roman" w:hAnsi="Courier New" w:cs="Courier New"/>
          <w:sz w:val="20"/>
          <w:szCs w:val="20"/>
          <w:lang w:eastAsia="en-IN"/>
        </w:rPr>
        <w:t>predict(</w:t>
      </w:r>
      <w:proofErr w:type="gramEnd"/>
      <w:r w:rsidRPr="00C30389">
        <w:rPr>
          <w:rFonts w:ascii="Courier New" w:eastAsia="Times New Roman" w:hAnsi="Courier New" w:cs="Courier New"/>
          <w:sz w:val="20"/>
          <w:szCs w:val="20"/>
          <w:lang w:eastAsia="en-IN"/>
        </w:rPr>
        <w:t xml:space="preserve">b, </w:t>
      </w:r>
      <w:proofErr w:type="spellStart"/>
      <w:r w:rsidRPr="00C30389">
        <w:rPr>
          <w:rFonts w:ascii="Courier New" w:eastAsia="Times New Roman" w:hAnsi="Courier New" w:cs="Courier New"/>
          <w:sz w:val="20"/>
          <w:szCs w:val="20"/>
          <w:lang w:eastAsia="en-IN"/>
        </w:rPr>
        <w:t>newdata</w:t>
      </w:r>
      <w:proofErr w:type="spellEnd"/>
      <w:r w:rsidRPr="00C30389">
        <w:rPr>
          <w:rFonts w:ascii="Courier New" w:eastAsia="Times New Roman" w:hAnsi="Courier New" w:cs="Courier New"/>
          <w:sz w:val="20"/>
          <w:szCs w:val="20"/>
          <w:lang w:eastAsia="en-IN"/>
        </w:rPr>
        <w:t xml:space="preserve"> = </w:t>
      </w:r>
      <w:proofErr w:type="spellStart"/>
      <w:r w:rsidRPr="00C30389">
        <w:rPr>
          <w:rFonts w:ascii="Courier New" w:eastAsia="Times New Roman" w:hAnsi="Courier New" w:cs="Courier New"/>
          <w:sz w:val="20"/>
          <w:szCs w:val="20"/>
          <w:lang w:eastAsia="en-IN"/>
        </w:rPr>
        <w:t>FlashAustriaCase</w:t>
      </w:r>
      <w:proofErr w:type="spellEnd"/>
      <w:r w:rsidRPr="00C30389">
        <w:rPr>
          <w:rFonts w:ascii="Courier New" w:eastAsia="Times New Roman" w:hAnsi="Courier New" w:cs="Courier New"/>
          <w:sz w:val="20"/>
          <w:szCs w:val="20"/>
          <w:lang w:eastAsia="en-IN"/>
        </w:rPr>
        <w:t>, type = "parameter")</w:t>
      </w:r>
    </w:p>
    <w:p w14:paraId="5EF40ECC"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fam &lt;- family(b)</w:t>
      </w:r>
    </w:p>
    <w:p w14:paraId="53E89EA5"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lastRenderedPageBreak/>
        <w:t xml:space="preserve">FlashAustriaCase$P10 &lt;- 1 - </w:t>
      </w:r>
      <w:proofErr w:type="spellStart"/>
      <w:r w:rsidRPr="00C30389">
        <w:rPr>
          <w:rFonts w:ascii="Courier New" w:eastAsia="Times New Roman" w:hAnsi="Courier New" w:cs="Courier New"/>
          <w:sz w:val="20"/>
          <w:szCs w:val="20"/>
          <w:lang w:eastAsia="en-IN"/>
        </w:rPr>
        <w:t>fam$</w:t>
      </w:r>
      <w:proofErr w:type="gramStart"/>
      <w:r w:rsidRPr="00C30389">
        <w:rPr>
          <w:rFonts w:ascii="Courier New" w:eastAsia="Times New Roman" w:hAnsi="Courier New" w:cs="Courier New"/>
          <w:sz w:val="20"/>
          <w:szCs w:val="20"/>
          <w:lang w:eastAsia="en-IN"/>
        </w:rPr>
        <w:t>p</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9, fit)</w:t>
      </w:r>
    </w:p>
    <w:p w14:paraId="1E1B076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world &lt;- </w:t>
      </w:r>
      <w:proofErr w:type="spellStart"/>
      <w:proofErr w:type="gramStart"/>
      <w:r w:rsidRPr="00C30389">
        <w:rPr>
          <w:rFonts w:ascii="Courier New" w:eastAsia="Times New Roman" w:hAnsi="Courier New" w:cs="Courier New"/>
          <w:sz w:val="20"/>
          <w:szCs w:val="20"/>
          <w:lang w:eastAsia="en-IN"/>
        </w:rPr>
        <w:t>rnaturalearth</w:t>
      </w:r>
      <w:proofErr w:type="spellEnd"/>
      <w:r w:rsidRPr="00C30389">
        <w:rPr>
          <w:rFonts w:ascii="Courier New" w:eastAsia="Times New Roman" w:hAnsi="Courier New" w:cs="Courier New"/>
          <w:sz w:val="20"/>
          <w:szCs w:val="20"/>
          <w:lang w:eastAsia="en-IN"/>
        </w:rPr>
        <w:t>::</w:t>
      </w:r>
      <w:proofErr w:type="spellStart"/>
      <w:proofErr w:type="gramEnd"/>
      <w:r w:rsidRPr="00C30389">
        <w:rPr>
          <w:rFonts w:ascii="Courier New" w:eastAsia="Times New Roman" w:hAnsi="Courier New" w:cs="Courier New"/>
          <w:sz w:val="20"/>
          <w:szCs w:val="20"/>
          <w:lang w:eastAsia="en-IN"/>
        </w:rPr>
        <w:t>ne_countries</w:t>
      </w:r>
      <w:proofErr w:type="spellEnd"/>
      <w:r w:rsidRPr="00C30389">
        <w:rPr>
          <w:rFonts w:ascii="Courier New" w:eastAsia="Times New Roman" w:hAnsi="Courier New" w:cs="Courier New"/>
          <w:sz w:val="20"/>
          <w:szCs w:val="20"/>
          <w:lang w:eastAsia="en-IN"/>
        </w:rPr>
        <w:t xml:space="preserve">(scale = "medium", </w:t>
      </w:r>
      <w:proofErr w:type="spellStart"/>
      <w:r w:rsidRPr="00C30389">
        <w:rPr>
          <w:rFonts w:ascii="Courier New" w:eastAsia="Times New Roman" w:hAnsi="Courier New" w:cs="Courier New"/>
          <w:sz w:val="20"/>
          <w:szCs w:val="20"/>
          <w:lang w:eastAsia="en-IN"/>
        </w:rPr>
        <w:t>returnclass</w:t>
      </w:r>
      <w:proofErr w:type="spellEnd"/>
      <w:r w:rsidRPr="00C30389">
        <w:rPr>
          <w:rFonts w:ascii="Courier New" w:eastAsia="Times New Roman" w:hAnsi="Courier New" w:cs="Courier New"/>
          <w:sz w:val="20"/>
          <w:szCs w:val="20"/>
          <w:lang w:eastAsia="en-IN"/>
        </w:rPr>
        <w:t xml:space="preserve"> = "sf")</w:t>
      </w:r>
    </w:p>
    <w:p w14:paraId="0DF867CB"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29B02"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library("ggplot2")</w:t>
      </w:r>
    </w:p>
    <w:p w14:paraId="17F1616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0389">
        <w:rPr>
          <w:rFonts w:ascii="Courier New" w:eastAsia="Times New Roman" w:hAnsi="Courier New" w:cs="Courier New"/>
          <w:sz w:val="20"/>
          <w:szCs w:val="20"/>
          <w:lang w:eastAsia="en-IN"/>
        </w:rPr>
        <w:t>ggplot</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 xml:space="preserve">) + </w:t>
      </w:r>
      <w:proofErr w:type="spellStart"/>
      <w:r w:rsidRPr="00C30389">
        <w:rPr>
          <w:rFonts w:ascii="Courier New" w:eastAsia="Times New Roman" w:hAnsi="Courier New" w:cs="Courier New"/>
          <w:sz w:val="20"/>
          <w:szCs w:val="20"/>
          <w:lang w:eastAsia="en-IN"/>
        </w:rPr>
        <w:t>geom_sf</w:t>
      </w:r>
      <w:proofErr w:type="spellEnd"/>
      <w:r w:rsidRPr="00C30389">
        <w:rPr>
          <w:rFonts w:ascii="Courier New" w:eastAsia="Times New Roman" w:hAnsi="Courier New" w:cs="Courier New"/>
          <w:sz w:val="20"/>
          <w:szCs w:val="20"/>
          <w:lang w:eastAsia="en-IN"/>
        </w:rPr>
        <w:t>(</w:t>
      </w:r>
      <w:proofErr w:type="spellStart"/>
      <w:r w:rsidRPr="00C30389">
        <w:rPr>
          <w:rFonts w:ascii="Courier New" w:eastAsia="Times New Roman" w:hAnsi="Courier New" w:cs="Courier New"/>
          <w:sz w:val="20"/>
          <w:szCs w:val="20"/>
          <w:lang w:eastAsia="en-IN"/>
        </w:rPr>
        <w:t>aes</w:t>
      </w:r>
      <w:proofErr w:type="spellEnd"/>
      <w:r w:rsidRPr="00C30389">
        <w:rPr>
          <w:rFonts w:ascii="Courier New" w:eastAsia="Times New Roman" w:hAnsi="Courier New" w:cs="Courier New"/>
          <w:sz w:val="20"/>
          <w:szCs w:val="20"/>
          <w:lang w:eastAsia="en-IN"/>
        </w:rPr>
        <w:t xml:space="preserve">(fill = P10), data = </w:t>
      </w:r>
      <w:proofErr w:type="spellStart"/>
      <w:r w:rsidRPr="00C30389">
        <w:rPr>
          <w:rFonts w:ascii="Courier New" w:eastAsia="Times New Roman" w:hAnsi="Courier New" w:cs="Courier New"/>
          <w:sz w:val="20"/>
          <w:szCs w:val="20"/>
          <w:lang w:eastAsia="en-IN"/>
        </w:rPr>
        <w:t>FlashAustriaCase</w:t>
      </w:r>
      <w:proofErr w:type="spellEnd"/>
      <w:r w:rsidRPr="00C30389">
        <w:rPr>
          <w:rFonts w:ascii="Courier New" w:eastAsia="Times New Roman" w:hAnsi="Courier New" w:cs="Courier New"/>
          <w:sz w:val="20"/>
          <w:szCs w:val="20"/>
          <w:lang w:eastAsia="en-IN"/>
        </w:rPr>
        <w:t>) +</w:t>
      </w:r>
    </w:p>
    <w:p w14:paraId="2232D02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proofErr w:type="gramStart"/>
      <w:r w:rsidRPr="00C30389">
        <w:rPr>
          <w:rFonts w:ascii="Courier New" w:eastAsia="Times New Roman" w:hAnsi="Courier New" w:cs="Courier New"/>
          <w:sz w:val="20"/>
          <w:szCs w:val="20"/>
          <w:lang w:eastAsia="en-IN"/>
        </w:rPr>
        <w:t>colorspace</w:t>
      </w:r>
      <w:proofErr w:type="spellEnd"/>
      <w:r w:rsidRPr="00C30389">
        <w:rPr>
          <w:rFonts w:ascii="Courier New" w:eastAsia="Times New Roman" w:hAnsi="Courier New" w:cs="Courier New"/>
          <w:sz w:val="20"/>
          <w:szCs w:val="20"/>
          <w:lang w:eastAsia="en-IN"/>
        </w:rPr>
        <w:t>::</w:t>
      </w:r>
      <w:proofErr w:type="spellStart"/>
      <w:proofErr w:type="gramEnd"/>
      <w:r w:rsidRPr="00C30389">
        <w:rPr>
          <w:rFonts w:ascii="Courier New" w:eastAsia="Times New Roman" w:hAnsi="Courier New" w:cs="Courier New"/>
          <w:sz w:val="20"/>
          <w:szCs w:val="20"/>
          <w:lang w:eastAsia="en-IN"/>
        </w:rPr>
        <w:t>scale_fill_continuous_sequential</w:t>
      </w:r>
      <w:proofErr w:type="spellEnd"/>
      <w:r w:rsidRPr="00C30389">
        <w:rPr>
          <w:rFonts w:ascii="Courier New" w:eastAsia="Times New Roman" w:hAnsi="Courier New" w:cs="Courier New"/>
          <w:sz w:val="20"/>
          <w:szCs w:val="20"/>
          <w:lang w:eastAsia="en-IN"/>
        </w:rPr>
        <w:t>("Oslo", rev = TRUE) +</w:t>
      </w:r>
    </w:p>
    <w:p w14:paraId="1267A423"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geom_</w:t>
      </w:r>
      <w:proofErr w:type="gramStart"/>
      <w:r w:rsidRPr="00C30389">
        <w:rPr>
          <w:rFonts w:ascii="Courier New" w:eastAsia="Times New Roman" w:hAnsi="Courier New" w:cs="Courier New"/>
          <w:sz w:val="20"/>
          <w:szCs w:val="20"/>
          <w:lang w:eastAsia="en-IN"/>
        </w:rPr>
        <w:t>sf</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data = world, col = "white", fill = NA) +</w:t>
      </w:r>
    </w:p>
    <w:p w14:paraId="2D1088E4"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coord_</w:t>
      </w:r>
      <w:proofErr w:type="gramStart"/>
      <w:r w:rsidRPr="00C30389">
        <w:rPr>
          <w:rFonts w:ascii="Courier New" w:eastAsia="Times New Roman" w:hAnsi="Courier New" w:cs="Courier New"/>
          <w:sz w:val="20"/>
          <w:szCs w:val="20"/>
          <w:lang w:eastAsia="en-IN"/>
        </w:rPr>
        <w:t>sf</w:t>
      </w:r>
      <w:proofErr w:type="spellEnd"/>
      <w:r w:rsidRPr="00C30389">
        <w:rPr>
          <w:rFonts w:ascii="Courier New" w:eastAsia="Times New Roman" w:hAnsi="Courier New" w:cs="Courier New"/>
          <w:sz w:val="20"/>
          <w:szCs w:val="20"/>
          <w:lang w:eastAsia="en-IN"/>
        </w:rPr>
        <w:t>(</w:t>
      </w:r>
      <w:proofErr w:type="spellStart"/>
      <w:proofErr w:type="gramEnd"/>
      <w:r w:rsidRPr="00C30389">
        <w:rPr>
          <w:rFonts w:ascii="Courier New" w:eastAsia="Times New Roman" w:hAnsi="Courier New" w:cs="Courier New"/>
          <w:sz w:val="20"/>
          <w:szCs w:val="20"/>
          <w:lang w:eastAsia="en-IN"/>
        </w:rPr>
        <w:t>xlim</w:t>
      </w:r>
      <w:proofErr w:type="spellEnd"/>
      <w:r w:rsidRPr="00C30389">
        <w:rPr>
          <w:rFonts w:ascii="Courier New" w:eastAsia="Times New Roman" w:hAnsi="Courier New" w:cs="Courier New"/>
          <w:sz w:val="20"/>
          <w:szCs w:val="20"/>
          <w:lang w:eastAsia="en-IN"/>
        </w:rPr>
        <w:t xml:space="preserve"> = c(7.95, 17), </w:t>
      </w:r>
      <w:proofErr w:type="spellStart"/>
      <w:r w:rsidRPr="00C30389">
        <w:rPr>
          <w:rFonts w:ascii="Courier New" w:eastAsia="Times New Roman" w:hAnsi="Courier New" w:cs="Courier New"/>
          <w:sz w:val="20"/>
          <w:szCs w:val="20"/>
          <w:lang w:eastAsia="en-IN"/>
        </w:rPr>
        <w:t>ylim</w:t>
      </w:r>
      <w:proofErr w:type="spellEnd"/>
      <w:r w:rsidRPr="00C30389">
        <w:rPr>
          <w:rFonts w:ascii="Courier New" w:eastAsia="Times New Roman" w:hAnsi="Courier New" w:cs="Courier New"/>
          <w:sz w:val="20"/>
          <w:szCs w:val="20"/>
          <w:lang w:eastAsia="en-IN"/>
        </w:rPr>
        <w:t xml:space="preserve"> = c(45.45, 50), expand = FALSE) +</w:t>
      </w:r>
    </w:p>
    <w:p w14:paraId="6E6052D0"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spellStart"/>
      <w:r w:rsidRPr="00C30389">
        <w:rPr>
          <w:rFonts w:ascii="Courier New" w:eastAsia="Times New Roman" w:hAnsi="Courier New" w:cs="Courier New"/>
          <w:sz w:val="20"/>
          <w:szCs w:val="20"/>
          <w:lang w:eastAsia="en-IN"/>
        </w:rPr>
        <w:t>facet_</w:t>
      </w:r>
      <w:proofErr w:type="gramStart"/>
      <w:r w:rsidRPr="00C30389">
        <w:rPr>
          <w:rFonts w:ascii="Courier New" w:eastAsia="Times New Roman" w:hAnsi="Courier New" w:cs="Courier New"/>
          <w:sz w:val="20"/>
          <w:szCs w:val="20"/>
          <w:lang w:eastAsia="en-IN"/>
        </w:rPr>
        <w:t>wrap</w:t>
      </w:r>
      <w:proofErr w:type="spellEnd"/>
      <w:r w:rsidRPr="00C30389">
        <w:rPr>
          <w:rFonts w:ascii="Courier New" w:eastAsia="Times New Roman" w:hAnsi="Courier New" w:cs="Courier New"/>
          <w:sz w:val="20"/>
          <w:szCs w:val="20"/>
          <w:lang w:eastAsia="en-IN"/>
        </w:rPr>
        <w:t>(</w:t>
      </w:r>
      <w:proofErr w:type="gramEnd"/>
      <w:r w:rsidRPr="00C30389">
        <w:rPr>
          <w:rFonts w:ascii="Courier New" w:eastAsia="Times New Roman" w:hAnsi="Courier New" w:cs="Courier New"/>
          <w:sz w:val="20"/>
          <w:szCs w:val="20"/>
          <w:lang w:eastAsia="en-IN"/>
        </w:rPr>
        <w:t xml:space="preserve">~time, </w:t>
      </w:r>
      <w:proofErr w:type="spellStart"/>
      <w:r w:rsidRPr="00C30389">
        <w:rPr>
          <w:rFonts w:ascii="Courier New" w:eastAsia="Times New Roman" w:hAnsi="Courier New" w:cs="Courier New"/>
          <w:sz w:val="20"/>
          <w:szCs w:val="20"/>
          <w:lang w:eastAsia="en-IN"/>
        </w:rPr>
        <w:t>nrow</w:t>
      </w:r>
      <w:proofErr w:type="spellEnd"/>
      <w:r w:rsidRPr="00C30389">
        <w:rPr>
          <w:rFonts w:ascii="Courier New" w:eastAsia="Times New Roman" w:hAnsi="Courier New" w:cs="Courier New"/>
          <w:sz w:val="20"/>
          <w:szCs w:val="20"/>
          <w:lang w:eastAsia="en-IN"/>
        </w:rPr>
        <w:t xml:space="preserve"> = 2) + </w:t>
      </w:r>
      <w:proofErr w:type="spellStart"/>
      <w:r w:rsidRPr="00C30389">
        <w:rPr>
          <w:rFonts w:ascii="Courier New" w:eastAsia="Times New Roman" w:hAnsi="Courier New" w:cs="Courier New"/>
          <w:sz w:val="20"/>
          <w:szCs w:val="20"/>
          <w:lang w:eastAsia="en-IN"/>
        </w:rPr>
        <w:t>theme_minimal</w:t>
      </w:r>
      <w:proofErr w:type="spellEnd"/>
      <w:r w:rsidRPr="00C30389">
        <w:rPr>
          <w:rFonts w:ascii="Courier New" w:eastAsia="Times New Roman" w:hAnsi="Courier New" w:cs="Courier New"/>
          <w:sz w:val="20"/>
          <w:szCs w:val="20"/>
          <w:lang w:eastAsia="en-IN"/>
        </w:rPr>
        <w:t>() +</w:t>
      </w:r>
    </w:p>
    <w:p w14:paraId="0055FA6A" w14:textId="77777777" w:rsidR="00C30389" w:rsidRPr="00C30389" w:rsidRDefault="00C30389" w:rsidP="00C3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0389">
        <w:rPr>
          <w:rFonts w:ascii="Courier New" w:eastAsia="Times New Roman" w:hAnsi="Courier New" w:cs="Courier New"/>
          <w:sz w:val="20"/>
          <w:szCs w:val="20"/>
          <w:lang w:eastAsia="en-IN"/>
        </w:rPr>
        <w:t xml:space="preserve">  </w:t>
      </w:r>
      <w:proofErr w:type="gramStart"/>
      <w:r w:rsidRPr="00C30389">
        <w:rPr>
          <w:rFonts w:ascii="Courier New" w:eastAsia="Times New Roman" w:hAnsi="Courier New" w:cs="Courier New"/>
          <w:sz w:val="20"/>
          <w:szCs w:val="20"/>
          <w:lang w:eastAsia="en-IN"/>
        </w:rPr>
        <w:t>theme(</w:t>
      </w:r>
      <w:proofErr w:type="spellStart"/>
      <w:proofErr w:type="gramEnd"/>
      <w:r w:rsidRPr="00C30389">
        <w:rPr>
          <w:rFonts w:ascii="Courier New" w:eastAsia="Times New Roman" w:hAnsi="Courier New" w:cs="Courier New"/>
          <w:sz w:val="20"/>
          <w:szCs w:val="20"/>
          <w:lang w:eastAsia="en-IN"/>
        </w:rPr>
        <w:t>plot.margin</w:t>
      </w:r>
      <w:proofErr w:type="spellEnd"/>
      <w:r w:rsidRPr="00C30389">
        <w:rPr>
          <w:rFonts w:ascii="Courier New" w:eastAsia="Times New Roman" w:hAnsi="Courier New" w:cs="Courier New"/>
          <w:sz w:val="20"/>
          <w:szCs w:val="20"/>
          <w:lang w:eastAsia="en-IN"/>
        </w:rPr>
        <w:t xml:space="preserve"> = margin(t = 0, r = 0, b = 0, l = 0))</w:t>
      </w:r>
    </w:p>
    <w:p w14:paraId="56C902D4" w14:textId="1A967DF2" w:rsidR="000C1205" w:rsidRDefault="000C1205"/>
    <w:p w14:paraId="1A6A63C4" w14:textId="041DD410" w:rsidR="00C30389" w:rsidRDefault="00C30389">
      <w:r w:rsidRPr="00C30389">
        <w:drawing>
          <wp:inline distT="0" distB="0" distL="0" distR="0" wp14:anchorId="075D1B1E" wp14:editId="19E6154F">
            <wp:extent cx="433387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095625"/>
                    </a:xfrm>
                    <a:prstGeom prst="rect">
                      <a:avLst/>
                    </a:prstGeom>
                  </pic:spPr>
                </pic:pic>
              </a:graphicData>
            </a:graphic>
          </wp:inline>
        </w:drawing>
      </w:r>
    </w:p>
    <w:sectPr w:rsidR="00C3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89"/>
    <w:rsid w:val="000C1205"/>
    <w:rsid w:val="00C30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E8F1"/>
  <w15:chartTrackingRefBased/>
  <w15:docId w15:val="{76B9FC25-FB16-4269-BFD8-B40CD41B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2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www.bamlss.or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eecon.uibk.ac.at/~zeileis/assets/posts/2019-09-30-bamlss_toolbox/bamlss.R" TargetMode="External"/><Relationship Id="rId11" Type="http://schemas.openxmlformats.org/officeDocument/2006/relationships/image" Target="media/image3.png"/><Relationship Id="rId5" Type="http://schemas.openxmlformats.org/officeDocument/2006/relationships/hyperlink" Target="https://cran.r-project.org/package=bamls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arxiv.org/abs/1909.11784" TargetMode="External"/><Relationship Id="rId9" Type="http://schemas.openxmlformats.org/officeDocument/2006/relationships/hyperlink" Target="http://R-Forge.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2021-11-05T06:29:00Z</dcterms:created>
  <dcterms:modified xsi:type="dcterms:W3CDTF">2021-11-05T06:33:00Z</dcterms:modified>
</cp:coreProperties>
</file>