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C555"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390395">
        <w:rPr>
          <w:rFonts w:ascii="Times New Roman" w:eastAsia="Times New Roman" w:hAnsi="Times New Roman" w:cs="Times New Roman"/>
          <w:sz w:val="20"/>
          <w:szCs w:val="20"/>
          <w:lang w:eastAsia="en-IN"/>
        </w:rPr>
        <w:t>datatable</w:t>
      </w:r>
      <w:proofErr w:type="spellEnd"/>
      <w:r w:rsidRPr="00390395">
        <w:rPr>
          <w:rFonts w:ascii="Times New Roman" w:eastAsia="Times New Roman" w:hAnsi="Times New Roman" w:cs="Times New Roman"/>
          <w:sz w:val="20"/>
          <w:szCs w:val="20"/>
          <w:lang w:eastAsia="en-IN"/>
        </w:rPr>
        <w:t xml:space="preserve"> editor DT package, In this tutorial, we are going to discuss DT package from R. DT stands for data tables and </w:t>
      </w:r>
      <w:proofErr w:type="spellStart"/>
      <w:proofErr w:type="gramStart"/>
      <w:r w:rsidRPr="00390395">
        <w:rPr>
          <w:rFonts w:ascii="Times New Roman" w:eastAsia="Times New Roman" w:hAnsi="Times New Roman" w:cs="Times New Roman"/>
          <w:sz w:val="20"/>
          <w:szCs w:val="20"/>
          <w:lang w:eastAsia="en-IN"/>
        </w:rPr>
        <w:t>datatable</w:t>
      </w:r>
      <w:proofErr w:type="spellEnd"/>
      <w:r w:rsidRPr="00390395">
        <w:rPr>
          <w:rFonts w:ascii="Times New Roman" w:eastAsia="Times New Roman" w:hAnsi="Times New Roman" w:cs="Times New Roman"/>
          <w:sz w:val="20"/>
          <w:szCs w:val="20"/>
          <w:lang w:eastAsia="en-IN"/>
        </w:rPr>
        <w:t>(</w:t>
      </w:r>
      <w:proofErr w:type="gramEnd"/>
      <w:r w:rsidRPr="00390395">
        <w:rPr>
          <w:rFonts w:ascii="Times New Roman" w:eastAsia="Times New Roman" w:hAnsi="Times New Roman" w:cs="Times New Roman"/>
          <w:sz w:val="20"/>
          <w:szCs w:val="20"/>
          <w:lang w:eastAsia="en-IN"/>
        </w:rPr>
        <w:t>) is the main function of DT package.</w:t>
      </w:r>
    </w:p>
    <w:p w14:paraId="00F0F36C"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390395">
        <w:rPr>
          <w:rFonts w:ascii="Times New Roman" w:eastAsia="Times New Roman" w:hAnsi="Times New Roman" w:cs="Times New Roman"/>
          <w:sz w:val="20"/>
          <w:szCs w:val="20"/>
          <w:lang w:eastAsia="en-IN"/>
        </w:rPr>
        <w:t>datatable</w:t>
      </w:r>
      <w:proofErr w:type="spellEnd"/>
      <w:r w:rsidRPr="00390395">
        <w:rPr>
          <w:rFonts w:ascii="Times New Roman" w:eastAsia="Times New Roman" w:hAnsi="Times New Roman" w:cs="Times New Roman"/>
          <w:sz w:val="20"/>
          <w:szCs w:val="20"/>
          <w:lang w:eastAsia="en-IN"/>
        </w:rPr>
        <w:t>(</w:t>
      </w:r>
      <w:proofErr w:type="gramEnd"/>
      <w:r w:rsidRPr="00390395">
        <w:rPr>
          <w:rFonts w:ascii="Times New Roman" w:eastAsia="Times New Roman" w:hAnsi="Times New Roman" w:cs="Times New Roman"/>
          <w:sz w:val="20"/>
          <w:szCs w:val="20"/>
          <w:lang w:eastAsia="en-IN"/>
        </w:rPr>
        <w:t xml:space="preserve">) is completely different from </w:t>
      </w:r>
      <w:proofErr w:type="spellStart"/>
      <w:r w:rsidRPr="00390395">
        <w:rPr>
          <w:rFonts w:ascii="Times New Roman" w:eastAsia="Times New Roman" w:hAnsi="Times New Roman" w:cs="Times New Roman"/>
          <w:sz w:val="20"/>
          <w:szCs w:val="20"/>
          <w:lang w:eastAsia="en-IN"/>
        </w:rPr>
        <w:t>data.table</w:t>
      </w:r>
      <w:proofErr w:type="spellEnd"/>
      <w:r w:rsidRPr="00390395">
        <w:rPr>
          <w:rFonts w:ascii="Times New Roman" w:eastAsia="Times New Roman" w:hAnsi="Times New Roman" w:cs="Times New Roman"/>
          <w:sz w:val="20"/>
          <w:szCs w:val="20"/>
          <w:lang w:eastAsia="en-IN"/>
        </w:rPr>
        <w:t>() function</w:t>
      </w:r>
    </w:p>
    <w:p w14:paraId="36B729C9"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DT package is very easy to use and based on this package can filter, search, and export data into different formats easily.</w:t>
      </w:r>
    </w:p>
    <w:p w14:paraId="2BCAE829"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DT package outputs can easily render into R console, R Shiny, and R Markdown.</w:t>
      </w:r>
    </w:p>
    <w:p w14:paraId="086D0237"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First, we need to install the package, if you are not installed run below command</w:t>
      </w:r>
    </w:p>
    <w:p w14:paraId="58FABD4A" w14:textId="77777777" w:rsidR="00390395" w:rsidRPr="00390395" w:rsidRDefault="00390395" w:rsidP="0039039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90395">
        <w:rPr>
          <w:rFonts w:ascii="Times New Roman" w:eastAsia="Times New Roman" w:hAnsi="Times New Roman" w:cs="Times New Roman"/>
          <w:b/>
          <w:bCs/>
          <w:sz w:val="27"/>
          <w:szCs w:val="27"/>
          <w:lang w:eastAsia="en-IN"/>
        </w:rPr>
        <w:t>Load Library</w:t>
      </w:r>
    </w:p>
    <w:p w14:paraId="263C9A66"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install.packages</w:t>
      </w:r>
      <w:proofErr w:type="spellEnd"/>
      <w:proofErr w:type="gramEnd"/>
      <w:r w:rsidRPr="00390395">
        <w:rPr>
          <w:rFonts w:ascii="Courier New" w:eastAsia="Times New Roman" w:hAnsi="Courier New" w:cs="Courier New"/>
          <w:sz w:val="20"/>
          <w:szCs w:val="20"/>
          <w:lang w:eastAsia="en-IN"/>
        </w:rPr>
        <w:t>("DT")</w:t>
      </w:r>
    </w:p>
    <w:p w14:paraId="7DFBFEB6"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90395">
        <w:rPr>
          <w:rFonts w:ascii="Courier New" w:eastAsia="Times New Roman" w:hAnsi="Courier New" w:cs="Courier New"/>
          <w:sz w:val="20"/>
          <w:szCs w:val="20"/>
          <w:lang w:eastAsia="en-IN"/>
        </w:rPr>
        <w:t>library(</w:t>
      </w:r>
      <w:proofErr w:type="gramEnd"/>
      <w:r w:rsidRPr="00390395">
        <w:rPr>
          <w:rFonts w:ascii="Courier New" w:eastAsia="Times New Roman" w:hAnsi="Courier New" w:cs="Courier New"/>
          <w:sz w:val="20"/>
          <w:szCs w:val="20"/>
          <w:lang w:eastAsia="en-IN"/>
        </w:rPr>
        <w:t>DT)</w:t>
      </w:r>
    </w:p>
    <w:p w14:paraId="47678D25"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(iris)</w:t>
      </w:r>
    </w:p>
    <w:p w14:paraId="6A9E9630"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Here we are going to make use of the iris package for demonstration purposes. Now in the RStudio viewer pane, you can see the HTML results. You can sort the variables and able to change the number of entries in the Show button.</w:t>
      </w:r>
    </w:p>
    <w:p w14:paraId="213D4F37"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If you don’t want to display the row numbers in the data frame simply run the below code.</w:t>
      </w:r>
    </w:p>
    <w:p w14:paraId="4814BD1C" w14:textId="644A0F16"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w:t>
      </w:r>
      <w:proofErr w:type="spellStart"/>
      <w:proofErr w:type="gramEnd"/>
      <w:r w:rsidRPr="00390395">
        <w:rPr>
          <w:rFonts w:ascii="Courier New" w:eastAsia="Times New Roman" w:hAnsi="Courier New" w:cs="Courier New"/>
          <w:sz w:val="20"/>
          <w:szCs w:val="20"/>
          <w:lang w:eastAsia="en-IN"/>
        </w:rPr>
        <w:t>iris,rownames</w:t>
      </w:r>
      <w:proofErr w:type="spellEnd"/>
      <w:r w:rsidRPr="00390395">
        <w:rPr>
          <w:rFonts w:ascii="Courier New" w:eastAsia="Times New Roman" w:hAnsi="Courier New" w:cs="Courier New"/>
          <w:sz w:val="20"/>
          <w:szCs w:val="20"/>
          <w:lang w:eastAsia="en-IN"/>
        </w:rPr>
        <w:t xml:space="preserve"> = FALSE)</w:t>
      </w:r>
    </w:p>
    <w:p w14:paraId="08319B28" w14:textId="721A110A"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0C9FB8" w14:textId="19330300"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395">
        <w:drawing>
          <wp:inline distT="0" distB="0" distL="0" distR="0" wp14:anchorId="5506D99C" wp14:editId="02D721DF">
            <wp:extent cx="42862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2190750"/>
                    </a:xfrm>
                    <a:prstGeom prst="rect">
                      <a:avLst/>
                    </a:prstGeom>
                  </pic:spPr>
                </pic:pic>
              </a:graphicData>
            </a:graphic>
          </wp:inline>
        </w:drawing>
      </w:r>
    </w:p>
    <w:p w14:paraId="5EA7A3A0" w14:textId="77777777" w:rsidR="00390395" w:rsidRPr="00390395" w:rsidRDefault="00390395" w:rsidP="00390395">
      <w:pPr>
        <w:spacing w:after="0" w:line="240" w:lineRule="auto"/>
        <w:rPr>
          <w:rFonts w:ascii="Times New Roman" w:eastAsia="Times New Roman" w:hAnsi="Times New Roman" w:cs="Times New Roman"/>
          <w:sz w:val="20"/>
          <w:szCs w:val="20"/>
          <w:lang w:eastAsia="en-IN"/>
        </w:rPr>
      </w:pPr>
    </w:p>
    <w:p w14:paraId="603D23C3"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In search box, you can type the number and can search the particular number from the dataset.</w:t>
      </w:r>
    </w:p>
    <w:p w14:paraId="2491EC99"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Suppose if you want to search the number based on column-wise, you can pass one more argument that is filter.</w:t>
      </w:r>
    </w:p>
    <w:p w14:paraId="0D2E6D9F"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w:t>
      </w:r>
      <w:proofErr w:type="spellStart"/>
      <w:proofErr w:type="gramEnd"/>
      <w:r w:rsidRPr="00390395">
        <w:rPr>
          <w:rFonts w:ascii="Courier New" w:eastAsia="Times New Roman" w:hAnsi="Courier New" w:cs="Courier New"/>
          <w:sz w:val="20"/>
          <w:szCs w:val="20"/>
          <w:lang w:eastAsia="en-IN"/>
        </w:rPr>
        <w:t>iris,rownames</w:t>
      </w:r>
      <w:proofErr w:type="spellEnd"/>
      <w:r w:rsidRPr="00390395">
        <w:rPr>
          <w:rFonts w:ascii="Courier New" w:eastAsia="Times New Roman" w:hAnsi="Courier New" w:cs="Courier New"/>
          <w:sz w:val="20"/>
          <w:szCs w:val="20"/>
          <w:lang w:eastAsia="en-IN"/>
        </w:rPr>
        <w:t xml:space="preserve"> = </w:t>
      </w:r>
      <w:proofErr w:type="spellStart"/>
      <w:r w:rsidRPr="00390395">
        <w:rPr>
          <w:rFonts w:ascii="Courier New" w:eastAsia="Times New Roman" w:hAnsi="Courier New" w:cs="Courier New"/>
          <w:sz w:val="20"/>
          <w:szCs w:val="20"/>
          <w:lang w:eastAsia="en-IN"/>
        </w:rPr>
        <w:t>FALSE,filter</w:t>
      </w:r>
      <w:proofErr w:type="spellEnd"/>
      <w:r w:rsidRPr="00390395">
        <w:rPr>
          <w:rFonts w:ascii="Courier New" w:eastAsia="Times New Roman" w:hAnsi="Courier New" w:cs="Courier New"/>
          <w:sz w:val="20"/>
          <w:szCs w:val="20"/>
          <w:lang w:eastAsia="en-IN"/>
        </w:rPr>
        <w:t xml:space="preserve"> = "top")</w:t>
      </w:r>
    </w:p>
    <w:p w14:paraId="49301D8A" w14:textId="77777777" w:rsidR="00390395" w:rsidRPr="00390395" w:rsidRDefault="00390395" w:rsidP="00390395">
      <w:pPr>
        <w:spacing w:after="0" w:line="240" w:lineRule="auto"/>
        <w:rPr>
          <w:rFonts w:ascii="Times New Roman" w:eastAsia="Times New Roman" w:hAnsi="Times New Roman" w:cs="Times New Roman"/>
          <w:sz w:val="20"/>
          <w:szCs w:val="20"/>
          <w:lang w:eastAsia="en-IN"/>
        </w:rPr>
      </w:pPr>
    </w:p>
    <w:p w14:paraId="21FC2231" w14:textId="77777777" w:rsid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p>
    <w:p w14:paraId="21B2712F" w14:textId="77777777" w:rsid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p>
    <w:p w14:paraId="2A3288C4" w14:textId="60B88425" w:rsid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lastRenderedPageBreak/>
        <w:t xml:space="preserve">If </w:t>
      </w:r>
      <w:r w:rsidRPr="00390395">
        <w:drawing>
          <wp:inline distT="0" distB="0" distL="0" distR="0" wp14:anchorId="5E939FD3" wp14:editId="606747DA">
            <wp:extent cx="4286250" cy="2409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2409825"/>
                    </a:xfrm>
                    <a:prstGeom prst="rect">
                      <a:avLst/>
                    </a:prstGeom>
                  </pic:spPr>
                </pic:pic>
              </a:graphicData>
            </a:graphic>
          </wp:inline>
        </w:drawing>
      </w:r>
    </w:p>
    <w:p w14:paraId="55EA1A7D" w14:textId="753C6D1B"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you don’t want a display search bar at the top and change display entries into some other number can easily do that.</w:t>
      </w:r>
    </w:p>
    <w:p w14:paraId="54D93D7E" w14:textId="55ACE792"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w:t>
      </w:r>
      <w:proofErr w:type="spellStart"/>
      <w:proofErr w:type="gramEnd"/>
      <w:r w:rsidRPr="00390395">
        <w:rPr>
          <w:rFonts w:ascii="Courier New" w:eastAsia="Times New Roman" w:hAnsi="Courier New" w:cs="Courier New"/>
          <w:sz w:val="20"/>
          <w:szCs w:val="20"/>
          <w:lang w:eastAsia="en-IN"/>
        </w:rPr>
        <w:t>iris,options</w:t>
      </w:r>
      <w:proofErr w:type="spellEnd"/>
      <w:r w:rsidRPr="00390395">
        <w:rPr>
          <w:rFonts w:ascii="Courier New" w:eastAsia="Times New Roman" w:hAnsi="Courier New" w:cs="Courier New"/>
          <w:sz w:val="20"/>
          <w:szCs w:val="20"/>
          <w:lang w:eastAsia="en-IN"/>
        </w:rPr>
        <w:t xml:space="preserve"> = list(searching=FALSE, </w:t>
      </w:r>
      <w:proofErr w:type="spellStart"/>
      <w:r w:rsidRPr="00390395">
        <w:rPr>
          <w:rFonts w:ascii="Courier New" w:eastAsia="Times New Roman" w:hAnsi="Courier New" w:cs="Courier New"/>
          <w:sz w:val="20"/>
          <w:szCs w:val="20"/>
          <w:lang w:eastAsia="en-IN"/>
        </w:rPr>
        <w:t>pageLength</w:t>
      </w:r>
      <w:proofErr w:type="spellEnd"/>
      <w:r w:rsidRPr="00390395">
        <w:rPr>
          <w:rFonts w:ascii="Courier New" w:eastAsia="Times New Roman" w:hAnsi="Courier New" w:cs="Courier New"/>
          <w:sz w:val="20"/>
          <w:szCs w:val="20"/>
          <w:lang w:eastAsia="en-IN"/>
        </w:rPr>
        <w:t>=20))</w:t>
      </w:r>
    </w:p>
    <w:p w14:paraId="653CC186" w14:textId="66D92AB0"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78931" w14:textId="4C3BAADC"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395">
        <w:drawing>
          <wp:inline distT="0" distB="0" distL="0" distR="0" wp14:anchorId="28169616" wp14:editId="05888D82">
            <wp:extent cx="4286250" cy="3724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3724275"/>
                    </a:xfrm>
                    <a:prstGeom prst="rect">
                      <a:avLst/>
                    </a:prstGeom>
                  </pic:spPr>
                </pic:pic>
              </a:graphicData>
            </a:graphic>
          </wp:inline>
        </w:drawing>
      </w:r>
    </w:p>
    <w:p w14:paraId="2D18E237" w14:textId="77777777" w:rsidR="00390395" w:rsidRPr="00390395" w:rsidRDefault="00390395" w:rsidP="00390395">
      <w:pPr>
        <w:spacing w:after="0" w:line="240" w:lineRule="auto"/>
        <w:rPr>
          <w:rFonts w:ascii="Times New Roman" w:eastAsia="Times New Roman" w:hAnsi="Times New Roman" w:cs="Times New Roman"/>
          <w:sz w:val="20"/>
          <w:szCs w:val="20"/>
          <w:lang w:eastAsia="en-IN"/>
        </w:rPr>
      </w:pPr>
    </w:p>
    <w:p w14:paraId="2EAB30D9"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 xml:space="preserve">different styling </w:t>
      </w:r>
      <w:proofErr w:type="spellStart"/>
      <w:r w:rsidRPr="00390395">
        <w:rPr>
          <w:rFonts w:ascii="Times New Roman" w:eastAsia="Times New Roman" w:hAnsi="Times New Roman" w:cs="Times New Roman"/>
          <w:sz w:val="20"/>
          <w:szCs w:val="20"/>
          <w:lang w:eastAsia="en-IN"/>
        </w:rPr>
        <w:t>fetures</w:t>
      </w:r>
      <w:proofErr w:type="spellEnd"/>
      <w:r w:rsidRPr="00390395">
        <w:rPr>
          <w:rFonts w:ascii="Times New Roman" w:eastAsia="Times New Roman" w:hAnsi="Times New Roman" w:cs="Times New Roman"/>
          <w:sz w:val="20"/>
          <w:szCs w:val="20"/>
          <w:lang w:eastAsia="en-IN"/>
        </w:rPr>
        <w:t xml:space="preserve"> are available in DT package.</w:t>
      </w:r>
    </w:p>
    <w:p w14:paraId="787DB8A4"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90395">
        <w:rPr>
          <w:rFonts w:ascii="Times New Roman" w:eastAsia="Times New Roman" w:hAnsi="Times New Roman" w:cs="Times New Roman"/>
          <w:sz w:val="20"/>
          <w:szCs w:val="20"/>
          <w:lang w:eastAsia="en-IN"/>
        </w:rPr>
        <w:t>So</w:t>
      </w:r>
      <w:proofErr w:type="gramEnd"/>
      <w:r w:rsidRPr="00390395">
        <w:rPr>
          <w:rFonts w:ascii="Times New Roman" w:eastAsia="Times New Roman" w:hAnsi="Times New Roman" w:cs="Times New Roman"/>
          <w:sz w:val="20"/>
          <w:szCs w:val="20"/>
          <w:lang w:eastAsia="en-IN"/>
        </w:rPr>
        <w:t xml:space="preserve"> you can make use of different CSS styles.</w:t>
      </w:r>
    </w:p>
    <w:p w14:paraId="0A21542E" w14:textId="62A95A97"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w:t>
      </w:r>
      <w:proofErr w:type="spellStart"/>
      <w:proofErr w:type="gramEnd"/>
      <w:r w:rsidRPr="00390395">
        <w:rPr>
          <w:rFonts w:ascii="Courier New" w:eastAsia="Times New Roman" w:hAnsi="Courier New" w:cs="Courier New"/>
          <w:sz w:val="20"/>
          <w:szCs w:val="20"/>
          <w:lang w:eastAsia="en-IN"/>
        </w:rPr>
        <w:t>iris,rownames</w:t>
      </w:r>
      <w:proofErr w:type="spellEnd"/>
      <w:r w:rsidRPr="00390395">
        <w:rPr>
          <w:rFonts w:ascii="Courier New" w:eastAsia="Times New Roman" w:hAnsi="Courier New" w:cs="Courier New"/>
          <w:sz w:val="20"/>
          <w:szCs w:val="20"/>
          <w:lang w:eastAsia="en-IN"/>
        </w:rPr>
        <w:t xml:space="preserve"> = </w:t>
      </w:r>
      <w:proofErr w:type="spellStart"/>
      <w:r w:rsidRPr="00390395">
        <w:rPr>
          <w:rFonts w:ascii="Courier New" w:eastAsia="Times New Roman" w:hAnsi="Courier New" w:cs="Courier New"/>
          <w:sz w:val="20"/>
          <w:szCs w:val="20"/>
          <w:lang w:eastAsia="en-IN"/>
        </w:rPr>
        <w:t>FALSE,clas</w:t>
      </w:r>
      <w:proofErr w:type="spellEnd"/>
      <w:r w:rsidRPr="00390395">
        <w:rPr>
          <w:rFonts w:ascii="Courier New" w:eastAsia="Times New Roman" w:hAnsi="Courier New" w:cs="Courier New"/>
          <w:sz w:val="20"/>
          <w:szCs w:val="20"/>
          <w:lang w:eastAsia="en-IN"/>
        </w:rPr>
        <w:t>='hover cell-border stripe')</w:t>
      </w:r>
    </w:p>
    <w:p w14:paraId="16052CB3" w14:textId="5F907A56"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B20EA2"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A73211" w14:textId="61759E3B" w:rsidR="00390395" w:rsidRPr="00390395" w:rsidRDefault="00390395" w:rsidP="00390395">
      <w:pPr>
        <w:spacing w:after="0" w:line="240" w:lineRule="auto"/>
        <w:rPr>
          <w:rFonts w:ascii="Times New Roman" w:eastAsia="Times New Roman" w:hAnsi="Times New Roman" w:cs="Times New Roman"/>
          <w:sz w:val="20"/>
          <w:szCs w:val="20"/>
          <w:lang w:eastAsia="en-IN"/>
        </w:rPr>
      </w:pPr>
      <w:r w:rsidRPr="00390395">
        <w:lastRenderedPageBreak/>
        <w:drawing>
          <wp:inline distT="0" distB="0" distL="0" distR="0" wp14:anchorId="7844219C" wp14:editId="68CA5841">
            <wp:extent cx="428625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171700"/>
                    </a:xfrm>
                    <a:prstGeom prst="rect">
                      <a:avLst/>
                    </a:prstGeom>
                  </pic:spPr>
                </pic:pic>
              </a:graphicData>
            </a:graphic>
          </wp:inline>
        </w:drawing>
      </w:r>
    </w:p>
    <w:p w14:paraId="18388959"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 xml:space="preserve">Data entry and correction are very important in the data cleaning part. Suppose if you want to correct the entry you can make use of </w:t>
      </w:r>
      <w:proofErr w:type="spellStart"/>
      <w:r w:rsidRPr="00390395">
        <w:rPr>
          <w:rFonts w:ascii="Times New Roman" w:eastAsia="Times New Roman" w:hAnsi="Times New Roman" w:cs="Times New Roman"/>
          <w:sz w:val="20"/>
          <w:szCs w:val="20"/>
          <w:lang w:eastAsia="en-IN"/>
        </w:rPr>
        <w:t>datatable</w:t>
      </w:r>
      <w:proofErr w:type="spellEnd"/>
      <w:r w:rsidRPr="00390395">
        <w:rPr>
          <w:rFonts w:ascii="Times New Roman" w:eastAsia="Times New Roman" w:hAnsi="Times New Roman" w:cs="Times New Roman"/>
          <w:sz w:val="20"/>
          <w:szCs w:val="20"/>
          <w:lang w:eastAsia="en-IN"/>
        </w:rPr>
        <w:t xml:space="preserve"> editor option.</w:t>
      </w:r>
    </w:p>
    <w:p w14:paraId="4D11C3BF"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w:t>
      </w:r>
      <w:proofErr w:type="spellStart"/>
      <w:proofErr w:type="gramEnd"/>
      <w:r w:rsidRPr="00390395">
        <w:rPr>
          <w:rFonts w:ascii="Courier New" w:eastAsia="Times New Roman" w:hAnsi="Courier New" w:cs="Courier New"/>
          <w:sz w:val="20"/>
          <w:szCs w:val="20"/>
          <w:lang w:eastAsia="en-IN"/>
        </w:rPr>
        <w:t>iris,rownames</w:t>
      </w:r>
      <w:proofErr w:type="spellEnd"/>
      <w:r w:rsidRPr="00390395">
        <w:rPr>
          <w:rFonts w:ascii="Courier New" w:eastAsia="Times New Roman" w:hAnsi="Courier New" w:cs="Courier New"/>
          <w:sz w:val="20"/>
          <w:szCs w:val="20"/>
          <w:lang w:eastAsia="en-IN"/>
        </w:rPr>
        <w:t xml:space="preserve"> = FALSE, editable = 'cell')</w:t>
      </w:r>
    </w:p>
    <w:p w14:paraId="3D8F49A2" w14:textId="35A895BF" w:rsidR="00390395" w:rsidRDefault="00390395" w:rsidP="00390395">
      <w:pPr>
        <w:spacing w:after="0" w:line="240" w:lineRule="auto"/>
        <w:rPr>
          <w:rFonts w:ascii="Times New Roman" w:eastAsia="Times New Roman" w:hAnsi="Times New Roman" w:cs="Times New Roman"/>
          <w:sz w:val="20"/>
          <w:szCs w:val="20"/>
          <w:lang w:eastAsia="en-IN"/>
        </w:rPr>
      </w:pPr>
    </w:p>
    <w:p w14:paraId="1F859BF4" w14:textId="3AC02AE3" w:rsidR="00390395" w:rsidRPr="00390395" w:rsidRDefault="00390395" w:rsidP="00390395">
      <w:pPr>
        <w:spacing w:after="0" w:line="240" w:lineRule="auto"/>
        <w:rPr>
          <w:rFonts w:ascii="Times New Roman" w:eastAsia="Times New Roman" w:hAnsi="Times New Roman" w:cs="Times New Roman"/>
          <w:sz w:val="20"/>
          <w:szCs w:val="20"/>
          <w:lang w:eastAsia="en-IN"/>
        </w:rPr>
      </w:pPr>
      <w:r w:rsidRPr="00390395">
        <w:drawing>
          <wp:inline distT="0" distB="0" distL="0" distR="0" wp14:anchorId="793A27F2" wp14:editId="471B54D1">
            <wp:extent cx="4286250" cy="2171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171700"/>
                    </a:xfrm>
                    <a:prstGeom prst="rect">
                      <a:avLst/>
                    </a:prstGeom>
                  </pic:spPr>
                </pic:pic>
              </a:graphicData>
            </a:graphic>
          </wp:inline>
        </w:drawing>
      </w:r>
    </w:p>
    <w:p w14:paraId="3D089E20"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Now you can edit the cell you want. This feature will be more helpful when you are working on shiny because you can enable this option on the server side and the user side also.</w:t>
      </w:r>
    </w:p>
    <w:p w14:paraId="0EA6F60A"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 xml:space="preserve">If you want to change the column names then simply add the argument </w:t>
      </w:r>
      <w:proofErr w:type="spellStart"/>
      <w:r w:rsidRPr="00390395">
        <w:rPr>
          <w:rFonts w:ascii="Times New Roman" w:eastAsia="Times New Roman" w:hAnsi="Times New Roman" w:cs="Times New Roman"/>
          <w:sz w:val="20"/>
          <w:szCs w:val="20"/>
          <w:lang w:eastAsia="en-IN"/>
        </w:rPr>
        <w:t>colnames</w:t>
      </w:r>
      <w:proofErr w:type="spellEnd"/>
      <w:r w:rsidRPr="00390395">
        <w:rPr>
          <w:rFonts w:ascii="Times New Roman" w:eastAsia="Times New Roman" w:hAnsi="Times New Roman" w:cs="Times New Roman"/>
          <w:sz w:val="20"/>
          <w:szCs w:val="20"/>
          <w:lang w:eastAsia="en-IN"/>
        </w:rPr>
        <w:t>.</w:t>
      </w:r>
    </w:p>
    <w:p w14:paraId="36398AE4" w14:textId="62A58BEB"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w:t>
      </w:r>
      <w:proofErr w:type="spellStart"/>
      <w:proofErr w:type="gramEnd"/>
      <w:r w:rsidRPr="00390395">
        <w:rPr>
          <w:rFonts w:ascii="Courier New" w:eastAsia="Times New Roman" w:hAnsi="Courier New" w:cs="Courier New"/>
          <w:sz w:val="20"/>
          <w:szCs w:val="20"/>
          <w:lang w:eastAsia="en-IN"/>
        </w:rPr>
        <w:t>iris,rownames</w:t>
      </w:r>
      <w:proofErr w:type="spellEnd"/>
      <w:r w:rsidRPr="00390395">
        <w:rPr>
          <w:rFonts w:ascii="Courier New" w:eastAsia="Times New Roman" w:hAnsi="Courier New" w:cs="Courier New"/>
          <w:sz w:val="20"/>
          <w:szCs w:val="20"/>
          <w:lang w:eastAsia="en-IN"/>
        </w:rPr>
        <w:t xml:space="preserve"> = </w:t>
      </w:r>
      <w:proofErr w:type="spellStart"/>
      <w:r w:rsidRPr="00390395">
        <w:rPr>
          <w:rFonts w:ascii="Courier New" w:eastAsia="Times New Roman" w:hAnsi="Courier New" w:cs="Courier New"/>
          <w:sz w:val="20"/>
          <w:szCs w:val="20"/>
          <w:lang w:eastAsia="en-IN"/>
        </w:rPr>
        <w:t>FALSE,colnames</w:t>
      </w:r>
      <w:proofErr w:type="spellEnd"/>
      <w:r w:rsidRPr="00390395">
        <w:rPr>
          <w:rFonts w:ascii="Courier New" w:eastAsia="Times New Roman" w:hAnsi="Courier New" w:cs="Courier New"/>
          <w:sz w:val="20"/>
          <w:szCs w:val="20"/>
          <w:lang w:eastAsia="en-IN"/>
        </w:rPr>
        <w:t xml:space="preserve"> = c("A","B","C","D","E"))</w:t>
      </w:r>
      <w:r w:rsidRPr="00390395">
        <w:drawing>
          <wp:inline distT="0" distB="0" distL="0" distR="0" wp14:anchorId="03F59263" wp14:editId="7EFD9589">
            <wp:extent cx="428625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6250" cy="2371725"/>
                    </a:xfrm>
                    <a:prstGeom prst="rect">
                      <a:avLst/>
                    </a:prstGeom>
                  </pic:spPr>
                </pic:pic>
              </a:graphicData>
            </a:graphic>
          </wp:inline>
        </w:drawing>
      </w:r>
    </w:p>
    <w:p w14:paraId="363EC1CF" w14:textId="209DE02B"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D8D69"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21B94" w14:textId="77777777" w:rsidR="00390395" w:rsidRPr="00390395" w:rsidRDefault="00390395" w:rsidP="00390395">
      <w:pPr>
        <w:spacing w:after="0" w:line="240" w:lineRule="auto"/>
        <w:rPr>
          <w:rFonts w:ascii="Times New Roman" w:eastAsia="Times New Roman" w:hAnsi="Times New Roman" w:cs="Times New Roman"/>
          <w:sz w:val="20"/>
          <w:szCs w:val="20"/>
          <w:lang w:eastAsia="en-IN"/>
        </w:rPr>
      </w:pPr>
    </w:p>
    <w:p w14:paraId="7838D2EE"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If you want to change the particular column names then</w:t>
      </w:r>
    </w:p>
    <w:p w14:paraId="3A103702"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w:t>
      </w:r>
      <w:proofErr w:type="spellStart"/>
      <w:proofErr w:type="gramEnd"/>
      <w:r w:rsidRPr="00390395">
        <w:rPr>
          <w:rFonts w:ascii="Courier New" w:eastAsia="Times New Roman" w:hAnsi="Courier New" w:cs="Courier New"/>
          <w:sz w:val="20"/>
          <w:szCs w:val="20"/>
          <w:lang w:eastAsia="en-IN"/>
        </w:rPr>
        <w:t>iris,rownames</w:t>
      </w:r>
      <w:proofErr w:type="spellEnd"/>
      <w:r w:rsidRPr="00390395">
        <w:rPr>
          <w:rFonts w:ascii="Courier New" w:eastAsia="Times New Roman" w:hAnsi="Courier New" w:cs="Courier New"/>
          <w:sz w:val="20"/>
          <w:szCs w:val="20"/>
          <w:lang w:eastAsia="en-IN"/>
        </w:rPr>
        <w:t xml:space="preserve"> = </w:t>
      </w:r>
      <w:proofErr w:type="spellStart"/>
      <w:r w:rsidRPr="00390395">
        <w:rPr>
          <w:rFonts w:ascii="Courier New" w:eastAsia="Times New Roman" w:hAnsi="Courier New" w:cs="Courier New"/>
          <w:sz w:val="20"/>
          <w:szCs w:val="20"/>
          <w:lang w:eastAsia="en-IN"/>
        </w:rPr>
        <w:t>FALSE,colnames</w:t>
      </w:r>
      <w:proofErr w:type="spellEnd"/>
      <w:r w:rsidRPr="00390395">
        <w:rPr>
          <w:rFonts w:ascii="Courier New" w:eastAsia="Times New Roman" w:hAnsi="Courier New" w:cs="Courier New"/>
          <w:sz w:val="20"/>
          <w:szCs w:val="20"/>
          <w:lang w:eastAsia="en-IN"/>
        </w:rPr>
        <w:t xml:space="preserve"> = c("X"="</w:t>
      </w:r>
      <w:proofErr w:type="spellStart"/>
      <w:r w:rsidRPr="00390395">
        <w:rPr>
          <w:rFonts w:ascii="Courier New" w:eastAsia="Times New Roman" w:hAnsi="Courier New" w:cs="Courier New"/>
          <w:sz w:val="20"/>
          <w:szCs w:val="20"/>
          <w:lang w:eastAsia="en-IN"/>
        </w:rPr>
        <w:t>Sepal.Length","Y</w:t>
      </w:r>
      <w:proofErr w:type="spellEnd"/>
      <w:r w:rsidRPr="00390395">
        <w:rPr>
          <w:rFonts w:ascii="Courier New" w:eastAsia="Times New Roman" w:hAnsi="Courier New" w:cs="Courier New"/>
          <w:sz w:val="20"/>
          <w:szCs w:val="20"/>
          <w:lang w:eastAsia="en-IN"/>
        </w:rPr>
        <w:t>"="</w:t>
      </w:r>
      <w:proofErr w:type="spellStart"/>
      <w:r w:rsidRPr="00390395">
        <w:rPr>
          <w:rFonts w:ascii="Courier New" w:eastAsia="Times New Roman" w:hAnsi="Courier New" w:cs="Courier New"/>
          <w:sz w:val="20"/>
          <w:szCs w:val="20"/>
          <w:lang w:eastAsia="en-IN"/>
        </w:rPr>
        <w:t>Petal.Length</w:t>
      </w:r>
      <w:proofErr w:type="spellEnd"/>
      <w:r w:rsidRPr="00390395">
        <w:rPr>
          <w:rFonts w:ascii="Courier New" w:eastAsia="Times New Roman" w:hAnsi="Courier New" w:cs="Courier New"/>
          <w:sz w:val="20"/>
          <w:szCs w:val="20"/>
          <w:lang w:eastAsia="en-IN"/>
        </w:rPr>
        <w:t>"))</w:t>
      </w:r>
    </w:p>
    <w:p w14:paraId="1B1B0A91" w14:textId="615EA41A" w:rsidR="00390395" w:rsidRDefault="00390395" w:rsidP="00390395">
      <w:pPr>
        <w:spacing w:after="0" w:line="240" w:lineRule="auto"/>
        <w:rPr>
          <w:rFonts w:ascii="Times New Roman" w:eastAsia="Times New Roman" w:hAnsi="Times New Roman" w:cs="Times New Roman"/>
          <w:sz w:val="20"/>
          <w:szCs w:val="20"/>
          <w:lang w:eastAsia="en-IN"/>
        </w:rPr>
      </w:pPr>
    </w:p>
    <w:p w14:paraId="06CA52B0" w14:textId="7F712F56" w:rsidR="00390395" w:rsidRPr="00390395" w:rsidRDefault="00390395" w:rsidP="00390395">
      <w:pPr>
        <w:spacing w:after="0" w:line="240" w:lineRule="auto"/>
        <w:rPr>
          <w:rFonts w:ascii="Times New Roman" w:eastAsia="Times New Roman" w:hAnsi="Times New Roman" w:cs="Times New Roman"/>
          <w:sz w:val="20"/>
          <w:szCs w:val="20"/>
          <w:lang w:eastAsia="en-IN"/>
        </w:rPr>
      </w:pPr>
      <w:r w:rsidRPr="00390395">
        <w:drawing>
          <wp:inline distT="0" distB="0" distL="0" distR="0" wp14:anchorId="3431F279" wp14:editId="7B2FEC16">
            <wp:extent cx="4286250" cy="24098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86250" cy="2409825"/>
                    </a:xfrm>
                    <a:prstGeom prst="rect">
                      <a:avLst/>
                    </a:prstGeom>
                  </pic:spPr>
                </pic:pic>
              </a:graphicData>
            </a:graphic>
          </wp:inline>
        </w:drawing>
      </w:r>
    </w:p>
    <w:p w14:paraId="7771110C"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If you want to change the title then make use of the caption.</w:t>
      </w:r>
    </w:p>
    <w:p w14:paraId="47A7F84A"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w:t>
      </w:r>
      <w:proofErr w:type="gramEnd"/>
      <w:r w:rsidRPr="00390395">
        <w:rPr>
          <w:rFonts w:ascii="Courier New" w:eastAsia="Times New Roman" w:hAnsi="Courier New" w:cs="Courier New"/>
          <w:sz w:val="20"/>
          <w:szCs w:val="20"/>
          <w:lang w:eastAsia="en-IN"/>
        </w:rPr>
        <w:t>iris, caption="</w:t>
      </w:r>
      <w:proofErr w:type="spellStart"/>
      <w:r w:rsidRPr="00390395">
        <w:rPr>
          <w:rFonts w:ascii="Courier New" w:eastAsia="Times New Roman" w:hAnsi="Courier New" w:cs="Courier New"/>
          <w:sz w:val="20"/>
          <w:szCs w:val="20"/>
          <w:lang w:eastAsia="en-IN"/>
        </w:rPr>
        <w:t>Rawdata</w:t>
      </w:r>
      <w:proofErr w:type="spellEnd"/>
      <w:r w:rsidRPr="00390395">
        <w:rPr>
          <w:rFonts w:ascii="Courier New" w:eastAsia="Times New Roman" w:hAnsi="Courier New" w:cs="Courier New"/>
          <w:sz w:val="20"/>
          <w:szCs w:val="20"/>
          <w:lang w:eastAsia="en-IN"/>
        </w:rPr>
        <w:t>")</w:t>
      </w:r>
    </w:p>
    <w:p w14:paraId="11ECFD56"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 xml:space="preserve">You can add the buttons into the data table and make it more interactive also. </w:t>
      </w:r>
    </w:p>
    <w:p w14:paraId="0D991BC0"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90395">
        <w:rPr>
          <w:rFonts w:ascii="Courier New" w:eastAsia="Times New Roman" w:hAnsi="Courier New" w:cs="Courier New"/>
          <w:sz w:val="20"/>
          <w:szCs w:val="20"/>
          <w:lang w:eastAsia="en-IN"/>
        </w:rPr>
        <w:t>datatable</w:t>
      </w:r>
      <w:proofErr w:type="spellEnd"/>
      <w:r w:rsidRPr="00390395">
        <w:rPr>
          <w:rFonts w:ascii="Courier New" w:eastAsia="Times New Roman" w:hAnsi="Courier New" w:cs="Courier New"/>
          <w:sz w:val="20"/>
          <w:szCs w:val="20"/>
          <w:lang w:eastAsia="en-IN"/>
        </w:rPr>
        <w:t>(</w:t>
      </w:r>
      <w:proofErr w:type="spellStart"/>
      <w:proofErr w:type="gramEnd"/>
      <w:r w:rsidRPr="00390395">
        <w:rPr>
          <w:rFonts w:ascii="Courier New" w:eastAsia="Times New Roman" w:hAnsi="Courier New" w:cs="Courier New"/>
          <w:sz w:val="20"/>
          <w:szCs w:val="20"/>
          <w:lang w:eastAsia="en-IN"/>
        </w:rPr>
        <w:t>iris,extensions</w:t>
      </w:r>
      <w:proofErr w:type="spellEnd"/>
      <w:r w:rsidRPr="00390395">
        <w:rPr>
          <w:rFonts w:ascii="Courier New" w:eastAsia="Times New Roman" w:hAnsi="Courier New" w:cs="Courier New"/>
          <w:sz w:val="20"/>
          <w:szCs w:val="20"/>
          <w:lang w:eastAsia="en-IN"/>
        </w:rPr>
        <w:t xml:space="preserve"> = 'Buttons',</w:t>
      </w:r>
    </w:p>
    <w:p w14:paraId="45CA5065" w14:textId="77777777"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395">
        <w:rPr>
          <w:rFonts w:ascii="Courier New" w:eastAsia="Times New Roman" w:hAnsi="Courier New" w:cs="Courier New"/>
          <w:sz w:val="20"/>
          <w:szCs w:val="20"/>
          <w:lang w:eastAsia="en-IN"/>
        </w:rPr>
        <w:t xml:space="preserve">options = </w:t>
      </w:r>
      <w:proofErr w:type="gramStart"/>
      <w:r w:rsidRPr="00390395">
        <w:rPr>
          <w:rFonts w:ascii="Courier New" w:eastAsia="Times New Roman" w:hAnsi="Courier New" w:cs="Courier New"/>
          <w:sz w:val="20"/>
          <w:szCs w:val="20"/>
          <w:lang w:eastAsia="en-IN"/>
        </w:rPr>
        <w:t>list(</w:t>
      </w:r>
      <w:proofErr w:type="spellStart"/>
      <w:proofErr w:type="gramEnd"/>
      <w:r w:rsidRPr="00390395">
        <w:rPr>
          <w:rFonts w:ascii="Courier New" w:eastAsia="Times New Roman" w:hAnsi="Courier New" w:cs="Courier New"/>
          <w:sz w:val="20"/>
          <w:szCs w:val="20"/>
          <w:lang w:eastAsia="en-IN"/>
        </w:rPr>
        <w:t>dom</w:t>
      </w:r>
      <w:proofErr w:type="spellEnd"/>
      <w:r w:rsidRPr="00390395">
        <w:rPr>
          <w:rFonts w:ascii="Courier New" w:eastAsia="Times New Roman" w:hAnsi="Courier New" w:cs="Courier New"/>
          <w:sz w:val="20"/>
          <w:szCs w:val="20"/>
          <w:lang w:eastAsia="en-IN"/>
        </w:rPr>
        <w:t>='</w:t>
      </w:r>
      <w:proofErr w:type="spellStart"/>
      <w:r w:rsidRPr="00390395">
        <w:rPr>
          <w:rFonts w:ascii="Courier New" w:eastAsia="Times New Roman" w:hAnsi="Courier New" w:cs="Courier New"/>
          <w:sz w:val="20"/>
          <w:szCs w:val="20"/>
          <w:lang w:eastAsia="en-IN"/>
        </w:rPr>
        <w:t>Bfrtip</w:t>
      </w:r>
      <w:proofErr w:type="spellEnd"/>
      <w:r w:rsidRPr="00390395">
        <w:rPr>
          <w:rFonts w:ascii="Courier New" w:eastAsia="Times New Roman" w:hAnsi="Courier New" w:cs="Courier New"/>
          <w:sz w:val="20"/>
          <w:szCs w:val="20"/>
          <w:lang w:eastAsia="en-IN"/>
        </w:rPr>
        <w:t>',</w:t>
      </w:r>
    </w:p>
    <w:p w14:paraId="7D7AFCA4" w14:textId="788109EA"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395">
        <w:rPr>
          <w:rFonts w:ascii="Courier New" w:eastAsia="Times New Roman" w:hAnsi="Courier New" w:cs="Courier New"/>
          <w:sz w:val="20"/>
          <w:szCs w:val="20"/>
          <w:lang w:eastAsia="en-IN"/>
        </w:rPr>
        <w:t>buttons=</w:t>
      </w:r>
      <w:proofErr w:type="gramStart"/>
      <w:r w:rsidRPr="00390395">
        <w:rPr>
          <w:rFonts w:ascii="Courier New" w:eastAsia="Times New Roman" w:hAnsi="Courier New" w:cs="Courier New"/>
          <w:sz w:val="20"/>
          <w:szCs w:val="20"/>
          <w:lang w:eastAsia="en-IN"/>
        </w:rPr>
        <w:t>c(</w:t>
      </w:r>
      <w:proofErr w:type="gramEnd"/>
      <w:r w:rsidRPr="00390395">
        <w:rPr>
          <w:rFonts w:ascii="Courier New" w:eastAsia="Times New Roman" w:hAnsi="Courier New" w:cs="Courier New"/>
          <w:sz w:val="20"/>
          <w:szCs w:val="20"/>
          <w:lang w:eastAsia="en-IN"/>
        </w:rPr>
        <w:t>'copy', 'csv', 'excel', 'print', 'pdf')))</w:t>
      </w:r>
    </w:p>
    <w:p w14:paraId="09665504" w14:textId="35D8296F" w:rsid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BA5CE5" w14:textId="3C4D3F68" w:rsidR="00390395" w:rsidRPr="00390395" w:rsidRDefault="00390395" w:rsidP="0039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90395">
        <w:drawing>
          <wp:inline distT="0" distB="0" distL="0" distR="0" wp14:anchorId="7A863BB0" wp14:editId="0AACD703">
            <wp:extent cx="4286250" cy="2543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250" cy="2543175"/>
                    </a:xfrm>
                    <a:prstGeom prst="rect">
                      <a:avLst/>
                    </a:prstGeom>
                  </pic:spPr>
                </pic:pic>
              </a:graphicData>
            </a:graphic>
          </wp:inline>
        </w:drawing>
      </w:r>
    </w:p>
    <w:p w14:paraId="723B2A7E" w14:textId="77777777" w:rsidR="00390395" w:rsidRPr="00390395" w:rsidRDefault="00390395" w:rsidP="00390395">
      <w:pPr>
        <w:spacing w:after="0" w:line="240" w:lineRule="auto"/>
        <w:rPr>
          <w:rFonts w:ascii="Times New Roman" w:eastAsia="Times New Roman" w:hAnsi="Times New Roman" w:cs="Times New Roman"/>
          <w:sz w:val="20"/>
          <w:szCs w:val="20"/>
          <w:lang w:eastAsia="en-IN"/>
        </w:rPr>
      </w:pPr>
    </w:p>
    <w:p w14:paraId="62DA1AFC" w14:textId="77777777" w:rsidR="00390395" w:rsidRPr="00390395" w:rsidRDefault="00390395" w:rsidP="00390395">
      <w:pPr>
        <w:spacing w:before="100" w:beforeAutospacing="1" w:after="100" w:afterAutospacing="1" w:line="240" w:lineRule="auto"/>
        <w:rPr>
          <w:rFonts w:ascii="Times New Roman" w:eastAsia="Times New Roman" w:hAnsi="Times New Roman" w:cs="Times New Roman"/>
          <w:sz w:val="20"/>
          <w:szCs w:val="20"/>
          <w:lang w:eastAsia="en-IN"/>
        </w:rPr>
      </w:pPr>
      <w:r w:rsidRPr="00390395">
        <w:rPr>
          <w:rFonts w:ascii="Times New Roman" w:eastAsia="Times New Roman" w:hAnsi="Times New Roman" w:cs="Times New Roman"/>
          <w:sz w:val="20"/>
          <w:szCs w:val="20"/>
          <w:lang w:eastAsia="en-IN"/>
        </w:rPr>
        <w:t>Buttons can be more helpful feature if you are using shiny.</w:t>
      </w:r>
    </w:p>
    <w:p w14:paraId="163CAD0F" w14:textId="77777777" w:rsidR="0061111C" w:rsidRDefault="0061111C"/>
    <w:sectPr w:rsidR="00611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95"/>
    <w:rsid w:val="00390395"/>
    <w:rsid w:val="00611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B742D"/>
  <w15:chartTrackingRefBased/>
  <w15:docId w15:val="{AB6B1F15-8C8F-4FA2-90F4-D1DE7B2F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8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2021-08-03T05:32:00Z</dcterms:created>
  <dcterms:modified xsi:type="dcterms:W3CDTF">2021-08-03T05:36:00Z</dcterms:modified>
</cp:coreProperties>
</file>