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99124"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Introduction</w:t>
      </w:r>
    </w:p>
    <w:p w14:paraId="59620910"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This post walks through corpus-based methods for evaluating the efficacy of vector space models in capturing semantic relations. Here we consider the standard evaluation tool for VSMs: the </w:t>
      </w:r>
      <w:r w:rsidRPr="00D25F47">
        <w:rPr>
          <w:rFonts w:ascii="Times New Roman" w:eastAsia="Times New Roman" w:hAnsi="Times New Roman" w:cs="Times New Roman"/>
          <w:b/>
          <w:bCs/>
          <w:sz w:val="20"/>
          <w:szCs w:val="20"/>
          <w:lang w:eastAsia="en-IN"/>
        </w:rPr>
        <w:t>offset method for solving word analogies</w:t>
      </w:r>
      <w:r w:rsidRPr="00D25F47">
        <w:rPr>
          <w:rFonts w:ascii="Times New Roman" w:eastAsia="Times New Roman" w:hAnsi="Times New Roman" w:cs="Times New Roman"/>
          <w:sz w:val="20"/>
          <w:szCs w:val="20"/>
          <w:lang w:eastAsia="en-IN"/>
        </w:rPr>
        <w:t xml:space="preserve">. While this method is not without its limitations/criticisms (see </w:t>
      </w:r>
      <w:proofErr w:type="spellStart"/>
      <w:r w:rsidRPr="00D25F47">
        <w:rPr>
          <w:rFonts w:ascii="Times New Roman" w:eastAsia="Times New Roman" w:hAnsi="Times New Roman" w:cs="Times New Roman"/>
          <w:sz w:val="20"/>
          <w:szCs w:val="20"/>
          <w:lang w:eastAsia="en-IN"/>
        </w:rPr>
        <w:t>Linzen</w:t>
      </w:r>
      <w:proofErr w:type="spellEnd"/>
      <w:r w:rsidRPr="00D25F47">
        <w:rPr>
          <w:rFonts w:ascii="Times New Roman" w:eastAsia="Times New Roman" w:hAnsi="Times New Roman" w:cs="Times New Roman"/>
          <w:sz w:val="20"/>
          <w:szCs w:val="20"/>
          <w:lang w:eastAsia="en-IN"/>
        </w:rPr>
        <w:t xml:space="preserve"> (</w:t>
      </w:r>
      <w:hyperlink r:id="rId4" w:anchor="ref-linzen2016issues" w:tgtFrame="_blank" w:history="1">
        <w:r w:rsidRPr="00D25F47">
          <w:rPr>
            <w:rFonts w:ascii="Times New Roman" w:eastAsia="Times New Roman" w:hAnsi="Times New Roman" w:cs="Times New Roman"/>
            <w:color w:val="0000FF"/>
            <w:sz w:val="20"/>
            <w:szCs w:val="20"/>
            <w:u w:val="single"/>
            <w:lang w:eastAsia="en-IN"/>
          </w:rPr>
          <w:t>2016</w:t>
        </w:r>
      </w:hyperlink>
      <w:r w:rsidRPr="00D25F47">
        <w:rPr>
          <w:rFonts w:ascii="Times New Roman" w:eastAsia="Times New Roman" w:hAnsi="Times New Roman" w:cs="Times New Roman"/>
          <w:sz w:val="20"/>
          <w:szCs w:val="20"/>
          <w:lang w:eastAsia="en-IN"/>
        </w:rPr>
        <w:t>) for a very nice discussion), our focus here is on an R-based work-flow.</w:t>
      </w:r>
    </w:p>
    <w:p w14:paraId="210295BD"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The nuts/bolts of these types of evaluations can often be glossed over in the NLP literature; here we unpack methods and work through some reproducible examples. Ultimately, our goal is to understand how standard VSM parameters (</w:t>
      </w:r>
      <w:proofErr w:type="spellStart"/>
      <w:r w:rsidRPr="00D25F47">
        <w:rPr>
          <w:rFonts w:ascii="Times New Roman" w:eastAsia="Times New Roman" w:hAnsi="Times New Roman" w:cs="Times New Roman"/>
          <w:sz w:val="20"/>
          <w:szCs w:val="20"/>
          <w:lang w:eastAsia="en-IN"/>
        </w:rPr>
        <w:t>eg</w:t>
      </w:r>
      <w:proofErr w:type="spellEnd"/>
      <w:r w:rsidRPr="00D25F47">
        <w:rPr>
          <w:rFonts w:ascii="Times New Roman" w:eastAsia="Times New Roman" w:hAnsi="Times New Roman" w:cs="Times New Roman"/>
          <w:sz w:val="20"/>
          <w:szCs w:val="20"/>
          <w:lang w:eastAsia="en-IN"/>
        </w:rPr>
        <w:t>, dimensionality &amp; window size) affect model efficacy, specifically for personal and/or non-standard corpora.</w:t>
      </w:r>
    </w:p>
    <w:p w14:paraId="7B372EDA"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Corpus &amp; model</w:t>
      </w:r>
    </w:p>
    <w:p w14:paraId="0F0D4E12" w14:textId="16F03498"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The corpus used here for demonstration is derived from texts made available via </w:t>
      </w:r>
      <w:hyperlink r:id="rId5" w:tgtFrame="_blank" w:history="1">
        <w:r w:rsidRPr="00D25F47">
          <w:rPr>
            <w:rFonts w:ascii="Times New Roman" w:eastAsia="Times New Roman" w:hAnsi="Times New Roman" w:cs="Times New Roman"/>
            <w:color w:val="0000FF"/>
            <w:sz w:val="20"/>
            <w:szCs w:val="20"/>
            <w:u w:val="single"/>
            <w:lang w:eastAsia="en-IN"/>
          </w:rPr>
          <w:t>Project Gutenberg</w:t>
        </w:r>
      </w:hyperlink>
      <w:r w:rsidRPr="00D25F47">
        <w:rPr>
          <w:rFonts w:ascii="Times New Roman" w:eastAsia="Times New Roman" w:hAnsi="Times New Roman" w:cs="Times New Roman"/>
          <w:sz w:val="20"/>
          <w:szCs w:val="20"/>
          <w:lang w:eastAsia="en-IN"/>
        </w:rPr>
        <w:t xml:space="preserve">. We have sampled the full PG corpus to create a more manageable sub-corpus of ~7K texts and 250M words. </w:t>
      </w:r>
    </w:p>
    <w:p w14:paraId="0C78B92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library(</w:t>
      </w:r>
      <w:proofErr w:type="spellStart"/>
      <w:r w:rsidRPr="00D25F47">
        <w:rPr>
          <w:rFonts w:ascii="Courier New" w:eastAsia="Times New Roman" w:hAnsi="Courier New" w:cs="Courier New"/>
          <w:sz w:val="20"/>
          <w:szCs w:val="20"/>
          <w:lang w:eastAsia="en-IN"/>
        </w:rPr>
        <w:t>tidyverse</w:t>
      </w:r>
      <w:proofErr w:type="spellEnd"/>
      <w:r w:rsidRPr="00D25F47">
        <w:rPr>
          <w:rFonts w:ascii="Courier New" w:eastAsia="Times New Roman" w:hAnsi="Courier New" w:cs="Courier New"/>
          <w:sz w:val="20"/>
          <w:szCs w:val="20"/>
          <w:lang w:eastAsia="en-IN"/>
        </w:rPr>
        <w:t>)</w:t>
      </w:r>
    </w:p>
    <w:p w14:paraId="0E647C0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setwd</w:t>
      </w:r>
      <w:proofErr w:type="spellEnd"/>
      <w:r w:rsidRPr="00D25F47">
        <w:rPr>
          <w:rFonts w:ascii="Courier New" w:eastAsia="Times New Roman" w:hAnsi="Courier New" w:cs="Courier New"/>
          <w:sz w:val="20"/>
          <w:szCs w:val="20"/>
          <w:lang w:eastAsia="en-IN"/>
        </w:rPr>
        <w:t>('/home/</w:t>
      </w:r>
      <w:proofErr w:type="spellStart"/>
      <w:r w:rsidRPr="00D25F47">
        <w:rPr>
          <w:rFonts w:ascii="Courier New" w:eastAsia="Times New Roman" w:hAnsi="Courier New" w:cs="Courier New"/>
          <w:sz w:val="20"/>
          <w:szCs w:val="20"/>
          <w:lang w:eastAsia="en-IN"/>
        </w:rPr>
        <w:t>jtimm</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jt_work</w:t>
      </w:r>
      <w:proofErr w:type="spellEnd"/>
      <w:r w:rsidRPr="00D25F47">
        <w:rPr>
          <w:rFonts w:ascii="Courier New" w:eastAsia="Times New Roman" w:hAnsi="Courier New" w:cs="Courier New"/>
          <w:sz w:val="20"/>
          <w:szCs w:val="20"/>
          <w:lang w:eastAsia="en-IN"/>
        </w:rPr>
        <w:t>/GitHub/</w:t>
      </w:r>
      <w:proofErr w:type="spellStart"/>
      <w:r w:rsidRPr="00D25F47">
        <w:rPr>
          <w:rFonts w:ascii="Courier New" w:eastAsia="Times New Roman" w:hAnsi="Courier New" w:cs="Courier New"/>
          <w:sz w:val="20"/>
          <w:szCs w:val="20"/>
          <w:lang w:eastAsia="en-IN"/>
        </w:rPr>
        <w:t>data_sets</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project_gutenberg</w:t>
      </w:r>
      <w:proofErr w:type="spellEnd"/>
      <w:r w:rsidRPr="00D25F47">
        <w:rPr>
          <w:rFonts w:ascii="Courier New" w:eastAsia="Times New Roman" w:hAnsi="Courier New" w:cs="Courier New"/>
          <w:sz w:val="20"/>
          <w:szCs w:val="20"/>
          <w:lang w:eastAsia="en-IN"/>
        </w:rPr>
        <w:t>')</w:t>
      </w:r>
    </w:p>
    <w:p w14:paraId="3FF7682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corpus &lt;- </w:t>
      </w:r>
      <w:proofErr w:type="spellStart"/>
      <w:r w:rsidRPr="00D25F47">
        <w:rPr>
          <w:rFonts w:ascii="Courier New" w:eastAsia="Times New Roman" w:hAnsi="Courier New" w:cs="Courier New"/>
          <w:sz w:val="20"/>
          <w:szCs w:val="20"/>
          <w:lang w:eastAsia="en-IN"/>
        </w:rPr>
        <w:t>readRDS</w:t>
      </w:r>
      <w:proofErr w:type="spellEnd"/>
      <w:r w:rsidRPr="00D25F47">
        <w:rPr>
          <w:rFonts w:ascii="Courier New" w:eastAsia="Times New Roman" w:hAnsi="Courier New" w:cs="Courier New"/>
          <w:sz w:val="20"/>
          <w:szCs w:val="20"/>
          <w:lang w:eastAsia="en-IN"/>
        </w:rPr>
        <w:t>('sample-</w:t>
      </w:r>
      <w:proofErr w:type="spellStart"/>
      <w:r w:rsidRPr="00D25F47">
        <w:rPr>
          <w:rFonts w:ascii="Courier New" w:eastAsia="Times New Roman" w:hAnsi="Courier New" w:cs="Courier New"/>
          <w:sz w:val="20"/>
          <w:szCs w:val="20"/>
          <w:lang w:eastAsia="en-IN"/>
        </w:rPr>
        <w:t>pg</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corpus.rds</w:t>
      </w:r>
      <w:proofErr w:type="spellEnd"/>
      <w:r w:rsidRPr="00D25F47">
        <w:rPr>
          <w:rFonts w:ascii="Courier New" w:eastAsia="Times New Roman" w:hAnsi="Courier New" w:cs="Courier New"/>
          <w:sz w:val="20"/>
          <w:szCs w:val="20"/>
          <w:lang w:eastAsia="en-IN"/>
        </w:rPr>
        <w:t>')</w:t>
      </w:r>
    </w:p>
    <w:p w14:paraId="11641FFA"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The type of vector space model (VSM) implemented is a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 the R package </w:t>
      </w:r>
      <w:r w:rsidRPr="00D25F47">
        <w:rPr>
          <w:rFonts w:ascii="Courier New" w:eastAsia="Times New Roman" w:hAnsi="Courier New" w:cs="Courier New"/>
          <w:sz w:val="20"/>
          <w:szCs w:val="20"/>
          <w:lang w:eastAsia="en-IN"/>
        </w:rPr>
        <w:t>text2vec</w:t>
      </w:r>
      <w:r w:rsidRPr="00D25F47">
        <w:rPr>
          <w:rFonts w:ascii="Times New Roman" w:eastAsia="Times New Roman" w:hAnsi="Times New Roman" w:cs="Times New Roman"/>
          <w:sz w:val="20"/>
          <w:szCs w:val="20"/>
          <w:lang w:eastAsia="en-IN"/>
        </w:rPr>
        <w:t xml:space="preserve"> is utilized to construct this semantic space. Below, two </w:t>
      </w:r>
      <w:r w:rsidRPr="00D25F47">
        <w:rPr>
          <w:rFonts w:ascii="Courier New" w:eastAsia="Times New Roman" w:hAnsi="Courier New" w:cs="Courier New"/>
          <w:sz w:val="20"/>
          <w:szCs w:val="20"/>
          <w:lang w:eastAsia="en-IN"/>
        </w:rPr>
        <w:t>text2vec</w:t>
      </w:r>
      <w:r w:rsidRPr="00D25F47">
        <w:rPr>
          <w:rFonts w:ascii="Times New Roman" w:eastAsia="Times New Roman" w:hAnsi="Times New Roman" w:cs="Times New Roman"/>
          <w:sz w:val="20"/>
          <w:szCs w:val="20"/>
          <w:lang w:eastAsia="en-IN"/>
        </w:rPr>
        <w:t xml:space="preserve"> data primitives are created: an iterator and a vectorized vocabulary. See </w:t>
      </w:r>
      <w:hyperlink r:id="rId6" w:tgtFrame="_blank" w:history="1">
        <w:r w:rsidRPr="00D25F47">
          <w:rPr>
            <w:rFonts w:ascii="Times New Roman" w:eastAsia="Times New Roman" w:hAnsi="Times New Roman" w:cs="Times New Roman"/>
            <w:color w:val="0000FF"/>
            <w:sz w:val="20"/>
            <w:szCs w:val="20"/>
            <w:u w:val="single"/>
            <w:lang w:eastAsia="en-IN"/>
          </w:rPr>
          <w:t>this vignette</w:t>
        </w:r>
      </w:hyperlink>
      <w:r w:rsidRPr="00D25F47">
        <w:rPr>
          <w:rFonts w:ascii="Times New Roman" w:eastAsia="Times New Roman" w:hAnsi="Times New Roman" w:cs="Times New Roman"/>
          <w:sz w:val="20"/>
          <w:szCs w:val="20"/>
          <w:lang w:eastAsia="en-IN"/>
        </w:rPr>
        <w:t xml:space="preserve"> for a more detailed account of the </w:t>
      </w:r>
      <w:r w:rsidRPr="00D25F47">
        <w:rPr>
          <w:rFonts w:ascii="Courier New" w:eastAsia="Times New Roman" w:hAnsi="Courier New" w:cs="Courier New"/>
          <w:sz w:val="20"/>
          <w:szCs w:val="20"/>
          <w:lang w:eastAsia="en-IN"/>
        </w:rPr>
        <w:t>text2vec</w:t>
      </w:r>
      <w:r w:rsidRPr="00D25F47">
        <w:rPr>
          <w:rFonts w:ascii="Times New Roman" w:eastAsia="Times New Roman" w:hAnsi="Times New Roman" w:cs="Times New Roman"/>
          <w:sz w:val="20"/>
          <w:szCs w:val="20"/>
          <w:lang w:eastAsia="en-IN"/>
        </w:rPr>
        <w:t xml:space="preserve"> framework.</w:t>
      </w:r>
    </w:p>
    <w:p w14:paraId="492B71F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t2v_itokens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itoken</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unlist</w:t>
      </w:r>
      <w:proofErr w:type="spellEnd"/>
      <w:r w:rsidRPr="00D25F47">
        <w:rPr>
          <w:rFonts w:ascii="Courier New" w:eastAsia="Times New Roman" w:hAnsi="Courier New" w:cs="Courier New"/>
          <w:sz w:val="20"/>
          <w:szCs w:val="20"/>
          <w:lang w:eastAsia="en-IN"/>
        </w:rPr>
        <w:t xml:space="preserve">(corpus), </w:t>
      </w:r>
    </w:p>
    <w:p w14:paraId="22BF064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preprocessor</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tolower</w:t>
      </w:r>
      <w:proofErr w:type="spellEnd"/>
      <w:r w:rsidRPr="00D25F47">
        <w:rPr>
          <w:rFonts w:ascii="Courier New" w:eastAsia="Times New Roman" w:hAnsi="Courier New" w:cs="Courier New"/>
          <w:sz w:val="20"/>
          <w:szCs w:val="20"/>
          <w:lang w:eastAsia="en-IN"/>
        </w:rPr>
        <w:t>,</w:t>
      </w:r>
    </w:p>
    <w:p w14:paraId="15601EC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tokenizer =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space_tokenizer</w:t>
      </w:r>
      <w:proofErr w:type="spellEnd"/>
      <w:r w:rsidRPr="00D25F47">
        <w:rPr>
          <w:rFonts w:ascii="Courier New" w:eastAsia="Times New Roman" w:hAnsi="Courier New" w:cs="Courier New"/>
          <w:sz w:val="20"/>
          <w:szCs w:val="20"/>
          <w:lang w:eastAsia="en-IN"/>
        </w:rPr>
        <w:t xml:space="preserve">, </w:t>
      </w:r>
    </w:p>
    <w:p w14:paraId="23892AA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n_chunks</w:t>
      </w:r>
      <w:proofErr w:type="spellEnd"/>
      <w:r w:rsidRPr="00D25F47">
        <w:rPr>
          <w:rFonts w:ascii="Courier New" w:eastAsia="Times New Roman" w:hAnsi="Courier New" w:cs="Courier New"/>
          <w:sz w:val="20"/>
          <w:szCs w:val="20"/>
          <w:lang w:eastAsia="en-IN"/>
        </w:rPr>
        <w:t xml:space="preserve"> = 1,</w:t>
      </w:r>
    </w:p>
    <w:p w14:paraId="6036469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ids = names(corpus)) </w:t>
      </w:r>
    </w:p>
    <w:p w14:paraId="1D40289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0FE3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vocab1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create_vocabulary</w:t>
      </w:r>
      <w:proofErr w:type="spellEnd"/>
      <w:r w:rsidRPr="00D25F47">
        <w:rPr>
          <w:rFonts w:ascii="Courier New" w:eastAsia="Times New Roman" w:hAnsi="Courier New" w:cs="Courier New"/>
          <w:sz w:val="20"/>
          <w:szCs w:val="20"/>
          <w:lang w:eastAsia="en-IN"/>
        </w:rPr>
        <w:t xml:space="preserve">(t2v_itokens, </w:t>
      </w:r>
      <w:proofErr w:type="spellStart"/>
      <w:r w:rsidRPr="00D25F47">
        <w:rPr>
          <w:rFonts w:ascii="Courier New" w:eastAsia="Times New Roman" w:hAnsi="Courier New" w:cs="Courier New"/>
          <w:sz w:val="20"/>
          <w:szCs w:val="20"/>
          <w:lang w:eastAsia="en-IN"/>
        </w:rPr>
        <w:t>stopwords</w:t>
      </w:r>
      <w:proofErr w:type="spellEnd"/>
      <w:r w:rsidRPr="00D25F47">
        <w:rPr>
          <w:rFonts w:ascii="Courier New" w:eastAsia="Times New Roman" w:hAnsi="Courier New" w:cs="Courier New"/>
          <w:sz w:val="20"/>
          <w:szCs w:val="20"/>
          <w:lang w:eastAsia="en-IN"/>
        </w:rPr>
        <w:t xml:space="preserve"> = tm::</w:t>
      </w:r>
      <w:proofErr w:type="spellStart"/>
      <w:r w:rsidRPr="00D25F47">
        <w:rPr>
          <w:rFonts w:ascii="Courier New" w:eastAsia="Times New Roman" w:hAnsi="Courier New" w:cs="Courier New"/>
          <w:sz w:val="20"/>
          <w:szCs w:val="20"/>
          <w:lang w:eastAsia="en-IN"/>
        </w:rPr>
        <w:t>stopwords</w:t>
      </w:r>
      <w:proofErr w:type="spellEnd"/>
      <w:r w:rsidRPr="00D25F47">
        <w:rPr>
          <w:rFonts w:ascii="Courier New" w:eastAsia="Times New Roman" w:hAnsi="Courier New" w:cs="Courier New"/>
          <w:sz w:val="20"/>
          <w:szCs w:val="20"/>
          <w:lang w:eastAsia="en-IN"/>
        </w:rPr>
        <w:t xml:space="preserve">()) </w:t>
      </w:r>
    </w:p>
    <w:p w14:paraId="410679D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vocab2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prune_vocabulary</w:t>
      </w:r>
      <w:proofErr w:type="spellEnd"/>
      <w:r w:rsidRPr="00D25F47">
        <w:rPr>
          <w:rFonts w:ascii="Courier New" w:eastAsia="Times New Roman" w:hAnsi="Courier New" w:cs="Courier New"/>
          <w:sz w:val="20"/>
          <w:szCs w:val="20"/>
          <w:lang w:eastAsia="en-IN"/>
        </w:rPr>
        <w:t xml:space="preserve">(vocab1, </w:t>
      </w:r>
      <w:proofErr w:type="spellStart"/>
      <w:r w:rsidRPr="00D25F47">
        <w:rPr>
          <w:rFonts w:ascii="Courier New" w:eastAsia="Times New Roman" w:hAnsi="Courier New" w:cs="Courier New"/>
          <w:sz w:val="20"/>
          <w:szCs w:val="20"/>
          <w:lang w:eastAsia="en-IN"/>
        </w:rPr>
        <w:t>term_count_min</w:t>
      </w:r>
      <w:proofErr w:type="spellEnd"/>
      <w:r w:rsidRPr="00D25F47">
        <w:rPr>
          <w:rFonts w:ascii="Courier New" w:eastAsia="Times New Roman" w:hAnsi="Courier New" w:cs="Courier New"/>
          <w:sz w:val="20"/>
          <w:szCs w:val="20"/>
          <w:lang w:eastAsia="en-IN"/>
        </w:rPr>
        <w:t xml:space="preserve"> = 50) </w:t>
      </w:r>
    </w:p>
    <w:p w14:paraId="307E48B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vectorizer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vocab_vectorizer</w:t>
      </w:r>
      <w:proofErr w:type="spellEnd"/>
      <w:r w:rsidRPr="00D25F47">
        <w:rPr>
          <w:rFonts w:ascii="Courier New" w:eastAsia="Times New Roman" w:hAnsi="Courier New" w:cs="Courier New"/>
          <w:sz w:val="20"/>
          <w:szCs w:val="20"/>
          <w:lang w:eastAsia="en-IN"/>
        </w:rPr>
        <w:t>(vocab2)</w:t>
      </w:r>
    </w:p>
    <w:p w14:paraId="77B75842"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Evaluation &amp; analogy</w:t>
      </w:r>
    </w:p>
    <w:p w14:paraId="4FC1D163" w14:textId="181E5781"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We use two sets of analogy problems for VSM evaluation: the standard Google data set (</w:t>
      </w:r>
      <w:proofErr w:type="spellStart"/>
      <w:r w:rsidRPr="00D25F47">
        <w:rPr>
          <w:rFonts w:ascii="Times New Roman" w:eastAsia="Times New Roman" w:hAnsi="Times New Roman" w:cs="Times New Roman"/>
          <w:sz w:val="20"/>
          <w:szCs w:val="20"/>
          <w:lang w:eastAsia="en-IN"/>
        </w:rPr>
        <w:t>Mikolov</w:t>
      </w:r>
      <w:proofErr w:type="spellEnd"/>
      <w:r w:rsidRPr="00D25F47">
        <w:rPr>
          <w:rFonts w:ascii="Times New Roman" w:eastAsia="Times New Roman" w:hAnsi="Times New Roman" w:cs="Times New Roman"/>
          <w:sz w:val="20"/>
          <w:szCs w:val="20"/>
          <w:lang w:eastAsia="en-IN"/>
        </w:rPr>
        <w:t xml:space="preserve"> et al. </w:t>
      </w:r>
      <w:hyperlink r:id="rId7" w:anchor="ref-mikolov2013efficient" w:tgtFrame="_blank" w:history="1">
        <w:r w:rsidRPr="00D25F47">
          <w:rPr>
            <w:rFonts w:ascii="Times New Roman" w:eastAsia="Times New Roman" w:hAnsi="Times New Roman" w:cs="Times New Roman"/>
            <w:color w:val="0000FF"/>
            <w:sz w:val="20"/>
            <w:szCs w:val="20"/>
            <w:u w:val="single"/>
            <w:lang w:eastAsia="en-IN"/>
          </w:rPr>
          <w:t>2013</w:t>
        </w:r>
      </w:hyperlink>
      <w:r w:rsidRPr="00D25F47">
        <w:rPr>
          <w:rFonts w:ascii="Times New Roman" w:eastAsia="Times New Roman" w:hAnsi="Times New Roman" w:cs="Times New Roman"/>
          <w:sz w:val="20"/>
          <w:szCs w:val="20"/>
          <w:lang w:eastAsia="en-IN"/>
        </w:rPr>
        <w:t>) and the BATS set (</w:t>
      </w:r>
      <w:proofErr w:type="spellStart"/>
      <w:r w:rsidRPr="00D25F47">
        <w:rPr>
          <w:rFonts w:ascii="Times New Roman" w:eastAsia="Times New Roman" w:hAnsi="Times New Roman" w:cs="Times New Roman"/>
          <w:sz w:val="20"/>
          <w:szCs w:val="20"/>
          <w:lang w:eastAsia="en-IN"/>
        </w:rPr>
        <w:t>Gladkova</w:t>
      </w:r>
      <w:proofErr w:type="spellEnd"/>
      <w:r w:rsidRPr="00D25F47">
        <w:rPr>
          <w:rFonts w:ascii="Times New Roman" w:eastAsia="Times New Roman" w:hAnsi="Times New Roman" w:cs="Times New Roman"/>
          <w:sz w:val="20"/>
          <w:szCs w:val="20"/>
          <w:lang w:eastAsia="en-IN"/>
        </w:rPr>
        <w:t xml:space="preserve">, Drozd, and Matsuoka </w:t>
      </w:r>
      <w:hyperlink r:id="rId8" w:anchor="ref-gladkova2016analogy" w:tgtFrame="_blank" w:history="1">
        <w:r w:rsidRPr="00D25F47">
          <w:rPr>
            <w:rFonts w:ascii="Times New Roman" w:eastAsia="Times New Roman" w:hAnsi="Times New Roman" w:cs="Times New Roman"/>
            <w:color w:val="0000FF"/>
            <w:sz w:val="20"/>
            <w:szCs w:val="20"/>
            <w:u w:val="single"/>
            <w:lang w:eastAsia="en-IN"/>
          </w:rPr>
          <w:t>2016</w:t>
        </w:r>
      </w:hyperlink>
      <w:r w:rsidRPr="00D25F47">
        <w:rPr>
          <w:rFonts w:ascii="Times New Roman" w:eastAsia="Times New Roman" w:hAnsi="Times New Roman" w:cs="Times New Roman"/>
          <w:sz w:val="20"/>
          <w:szCs w:val="20"/>
          <w:lang w:eastAsia="en-IN"/>
        </w:rPr>
        <w:t xml:space="preserve">). </w:t>
      </w:r>
    </w:p>
    <w:p w14:paraId="3951B29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questions_file</w:t>
      </w:r>
      <w:proofErr w:type="spellEnd"/>
      <w:r w:rsidRPr="00D25F47">
        <w:rPr>
          <w:rFonts w:ascii="Courier New" w:eastAsia="Times New Roman" w:hAnsi="Courier New" w:cs="Courier New"/>
          <w:sz w:val="20"/>
          <w:szCs w:val="20"/>
          <w:lang w:eastAsia="en-IN"/>
        </w:rPr>
        <w:t xml:space="preserve"> &lt;- paste0(</w:t>
      </w:r>
      <w:proofErr w:type="spellStart"/>
      <w:r w:rsidRPr="00D25F47">
        <w:rPr>
          <w:rFonts w:ascii="Courier New" w:eastAsia="Times New Roman" w:hAnsi="Courier New" w:cs="Courier New"/>
          <w:sz w:val="20"/>
          <w:szCs w:val="20"/>
          <w:lang w:eastAsia="en-IN"/>
        </w:rPr>
        <w:t>analogy_dir</w:t>
      </w:r>
      <w:proofErr w:type="spellEnd"/>
      <w:r w:rsidRPr="00D25F47">
        <w:rPr>
          <w:rFonts w:ascii="Courier New" w:eastAsia="Times New Roman" w:hAnsi="Courier New" w:cs="Courier New"/>
          <w:sz w:val="20"/>
          <w:szCs w:val="20"/>
          <w:lang w:eastAsia="en-IN"/>
        </w:rPr>
        <w:t>, 'questions-words.txt')</w:t>
      </w:r>
    </w:p>
    <w:p w14:paraId="0E3DC53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questions_file2 &lt;- paste0(</w:t>
      </w:r>
      <w:proofErr w:type="spellStart"/>
      <w:r w:rsidRPr="00D25F47">
        <w:rPr>
          <w:rFonts w:ascii="Courier New" w:eastAsia="Times New Roman" w:hAnsi="Courier New" w:cs="Courier New"/>
          <w:sz w:val="20"/>
          <w:szCs w:val="20"/>
          <w:lang w:eastAsia="en-IN"/>
        </w:rPr>
        <w:t>analogy_dir</w:t>
      </w:r>
      <w:proofErr w:type="spellEnd"/>
      <w:r w:rsidRPr="00D25F47">
        <w:rPr>
          <w:rFonts w:ascii="Courier New" w:eastAsia="Times New Roman" w:hAnsi="Courier New" w:cs="Courier New"/>
          <w:sz w:val="20"/>
          <w:szCs w:val="20"/>
          <w:lang w:eastAsia="en-IN"/>
        </w:rPr>
        <w:t>, 'bats-questions-words.txt')</w:t>
      </w:r>
    </w:p>
    <w:p w14:paraId="72C2BD5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5C86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google_analogy_set</w:t>
      </w:r>
      <w:proofErr w:type="spellEnd"/>
      <w:r w:rsidRPr="00D25F47">
        <w:rPr>
          <w:rFonts w:ascii="Courier New" w:eastAsia="Times New Roman" w:hAnsi="Courier New" w:cs="Courier New"/>
          <w:sz w:val="20"/>
          <w:szCs w:val="20"/>
          <w:lang w:eastAsia="en-IN"/>
        </w:rPr>
        <w:t xml:space="preserve">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prepare_analogy_questions</w:t>
      </w:r>
      <w:proofErr w:type="spellEnd"/>
      <w:r w:rsidRPr="00D25F47">
        <w:rPr>
          <w:rFonts w:ascii="Courier New" w:eastAsia="Times New Roman" w:hAnsi="Courier New" w:cs="Courier New"/>
          <w:sz w:val="20"/>
          <w:szCs w:val="20"/>
          <w:lang w:eastAsia="en-IN"/>
        </w:rPr>
        <w:t>(</w:t>
      </w:r>
    </w:p>
    <w:p w14:paraId="1147157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questions_file_path</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questions_file</w:t>
      </w:r>
      <w:proofErr w:type="spellEnd"/>
      <w:r w:rsidRPr="00D25F47">
        <w:rPr>
          <w:rFonts w:ascii="Courier New" w:eastAsia="Times New Roman" w:hAnsi="Courier New" w:cs="Courier New"/>
          <w:sz w:val="20"/>
          <w:szCs w:val="20"/>
          <w:lang w:eastAsia="en-IN"/>
        </w:rPr>
        <w:t xml:space="preserve">, </w:t>
      </w:r>
    </w:p>
    <w:p w14:paraId="6F0FCA4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vocab_terms</w:t>
      </w:r>
      <w:proofErr w:type="spellEnd"/>
      <w:r w:rsidRPr="00D25F47">
        <w:rPr>
          <w:rFonts w:ascii="Courier New" w:eastAsia="Times New Roman" w:hAnsi="Courier New" w:cs="Courier New"/>
          <w:sz w:val="20"/>
          <w:szCs w:val="20"/>
          <w:lang w:eastAsia="en-IN"/>
        </w:rPr>
        <w:t xml:space="preserve"> = vocab2$term) </w:t>
      </w:r>
    </w:p>
    <w:p w14:paraId="4BCFE14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INFO  [</w:t>
      </w:r>
      <w:proofErr w:type="gramEnd"/>
      <w:r w:rsidRPr="00D25F47">
        <w:rPr>
          <w:rFonts w:ascii="Courier New" w:eastAsia="Times New Roman" w:hAnsi="Courier New" w:cs="Courier New"/>
          <w:sz w:val="20"/>
          <w:szCs w:val="20"/>
          <w:lang w:eastAsia="en-IN"/>
        </w:rPr>
        <w:t>20:30:08.056] 11779 full questions found out of 19544 total</w:t>
      </w:r>
    </w:p>
    <w:p w14:paraId="010258C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bats_analogy_set</w:t>
      </w:r>
      <w:proofErr w:type="spellEnd"/>
      <w:r w:rsidRPr="00D25F47">
        <w:rPr>
          <w:rFonts w:ascii="Courier New" w:eastAsia="Times New Roman" w:hAnsi="Courier New" w:cs="Courier New"/>
          <w:sz w:val="20"/>
          <w:szCs w:val="20"/>
          <w:lang w:eastAsia="en-IN"/>
        </w:rPr>
        <w:t xml:space="preserve">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prepare_analogy_questions</w:t>
      </w:r>
      <w:proofErr w:type="spellEnd"/>
      <w:r w:rsidRPr="00D25F47">
        <w:rPr>
          <w:rFonts w:ascii="Courier New" w:eastAsia="Times New Roman" w:hAnsi="Courier New" w:cs="Courier New"/>
          <w:sz w:val="20"/>
          <w:szCs w:val="20"/>
          <w:lang w:eastAsia="en-IN"/>
        </w:rPr>
        <w:t>(</w:t>
      </w:r>
    </w:p>
    <w:p w14:paraId="5213B68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questions_file_path</w:t>
      </w:r>
      <w:proofErr w:type="spellEnd"/>
      <w:r w:rsidRPr="00D25F47">
        <w:rPr>
          <w:rFonts w:ascii="Courier New" w:eastAsia="Times New Roman" w:hAnsi="Courier New" w:cs="Courier New"/>
          <w:sz w:val="20"/>
          <w:szCs w:val="20"/>
          <w:lang w:eastAsia="en-IN"/>
        </w:rPr>
        <w:t xml:space="preserve"> = questions_file2, </w:t>
      </w:r>
    </w:p>
    <w:p w14:paraId="594E781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vocab_terms</w:t>
      </w:r>
      <w:proofErr w:type="spellEnd"/>
      <w:r w:rsidRPr="00D25F47">
        <w:rPr>
          <w:rFonts w:ascii="Courier New" w:eastAsia="Times New Roman" w:hAnsi="Courier New" w:cs="Courier New"/>
          <w:sz w:val="20"/>
          <w:szCs w:val="20"/>
          <w:lang w:eastAsia="en-IN"/>
        </w:rPr>
        <w:t xml:space="preserve"> = vocab2$term) </w:t>
      </w:r>
    </w:p>
    <w:p w14:paraId="3262EDB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INFO  [</w:t>
      </w:r>
      <w:proofErr w:type="gramEnd"/>
      <w:r w:rsidRPr="00D25F47">
        <w:rPr>
          <w:rFonts w:ascii="Courier New" w:eastAsia="Times New Roman" w:hAnsi="Courier New" w:cs="Courier New"/>
          <w:sz w:val="20"/>
          <w:szCs w:val="20"/>
          <w:lang w:eastAsia="en-IN"/>
        </w:rPr>
        <w:t>20:30:08.502] 39378 full questions found out of 56036 total</w:t>
      </w:r>
    </w:p>
    <w:p w14:paraId="1847598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tests &lt;- </w:t>
      </w:r>
      <w:proofErr w:type="gramStart"/>
      <w:r w:rsidRPr="00D25F47">
        <w:rPr>
          <w:rFonts w:ascii="Courier New" w:eastAsia="Times New Roman" w:hAnsi="Courier New" w:cs="Courier New"/>
          <w:sz w:val="20"/>
          <w:szCs w:val="20"/>
          <w:lang w:eastAsia="en-IN"/>
        </w:rPr>
        <w:t>c(</w:t>
      </w:r>
      <w:proofErr w:type="spellStart"/>
      <w:proofErr w:type="gramEnd"/>
      <w:r w:rsidRPr="00D25F47">
        <w:rPr>
          <w:rFonts w:ascii="Courier New" w:eastAsia="Times New Roman" w:hAnsi="Courier New" w:cs="Courier New"/>
          <w:sz w:val="20"/>
          <w:szCs w:val="20"/>
          <w:lang w:eastAsia="en-IN"/>
        </w:rPr>
        <w:t>google_analogy_set</w:t>
      </w:r>
      <w:proofErr w:type="spellEnd"/>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bats_analogy_set</w:t>
      </w:r>
      <w:proofErr w:type="spellEnd"/>
      <w:r w:rsidRPr="00D25F47">
        <w:rPr>
          <w:rFonts w:ascii="Courier New" w:eastAsia="Times New Roman" w:hAnsi="Courier New" w:cs="Courier New"/>
          <w:sz w:val="20"/>
          <w:szCs w:val="20"/>
          <w:lang w:eastAsia="en-IN"/>
        </w:rPr>
        <w:t>)</w:t>
      </w:r>
    </w:p>
    <w:p w14:paraId="04418EA5"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b/>
          <w:bCs/>
          <w:sz w:val="20"/>
          <w:szCs w:val="20"/>
          <w:lang w:eastAsia="en-IN"/>
        </w:rPr>
        <w:t>Long &amp; short</w:t>
      </w:r>
      <w:r w:rsidRPr="00D25F47">
        <w:rPr>
          <w:rFonts w:ascii="Times New Roman" w:eastAsia="Times New Roman" w:hAnsi="Times New Roman" w:cs="Times New Roman"/>
          <w:sz w:val="20"/>
          <w:szCs w:val="20"/>
          <w:lang w:eastAsia="en-IN"/>
        </w:rPr>
        <w:t xml:space="preserve"> of the vector offset method applied to analogy problems. Per some analogy defined as (1) below:</w:t>
      </w:r>
    </w:p>
    <w:p w14:paraId="620A0F2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lastRenderedPageBreak/>
        <w:t xml:space="preserve">(1)  </w:t>
      </w:r>
      <w:proofErr w:type="gramStart"/>
      <w:r w:rsidRPr="00D25F47">
        <w:rPr>
          <w:rFonts w:ascii="Courier New" w:eastAsia="Times New Roman" w:hAnsi="Courier New" w:cs="Courier New"/>
          <w:sz w:val="20"/>
          <w:szCs w:val="20"/>
          <w:lang w:eastAsia="en-IN"/>
        </w:rPr>
        <w:t>a:a</w:t>
      </w:r>
      <w:proofErr w:type="gramEnd"/>
      <w:r w:rsidRPr="00D25F47">
        <w:rPr>
          <w:rFonts w:ascii="Courier New" w:eastAsia="Times New Roman" w:hAnsi="Courier New" w:cs="Courier New"/>
          <w:sz w:val="20"/>
          <w:szCs w:val="20"/>
          <w:lang w:eastAsia="en-IN"/>
        </w:rPr>
        <w:t>* :: b:__</w:t>
      </w:r>
    </w:p>
    <w:p w14:paraId="36F53D3D"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where a = Plato, a* = Greek, and b = Copernicus, we solve for b* as</w:t>
      </w:r>
    </w:p>
    <w:p w14:paraId="793B2BB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(2) b* = a* - a + b </w:t>
      </w:r>
    </w:p>
    <w:p w14:paraId="6E091486"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based on the assumption that:</w:t>
      </w:r>
    </w:p>
    <w:p w14:paraId="6D653B0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(3) a* - a = b* - b</w:t>
      </w:r>
    </w:p>
    <w:p w14:paraId="5F979B52"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In other words, we assume that the vector offsets between two sets of words related semantically in similar ways will be consistent when plotted in 2d semantic space. Solving for b*, then, amounts to identifying the word whose vector representation is most similar (per cosine similarity) to a* – a + b (excluding a*, a, or b).</w:t>
      </w:r>
    </w:p>
    <w:p w14:paraId="562E6FC8"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Experimental set-up</w:t>
      </w:r>
    </w:p>
    <w:p w14:paraId="4E832113"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Parameters</w:t>
      </w:r>
    </w:p>
    <w:p w14:paraId="1798B271"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So, to evaluate effects of window size and dimensionality on the efficacy of a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 in solving analogies, we build a total of 50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models – </w:t>
      </w:r>
      <w:proofErr w:type="spellStart"/>
      <w:r w:rsidRPr="00D25F47">
        <w:rPr>
          <w:rFonts w:ascii="Times New Roman" w:eastAsia="Times New Roman" w:hAnsi="Times New Roman" w:cs="Times New Roman"/>
          <w:sz w:val="20"/>
          <w:szCs w:val="20"/>
          <w:lang w:eastAsia="en-IN"/>
        </w:rPr>
        <w:t>ie</w:t>
      </w:r>
      <w:proofErr w:type="spellEnd"/>
      <w:r w:rsidRPr="00D25F47">
        <w:rPr>
          <w:rFonts w:ascii="Times New Roman" w:eastAsia="Times New Roman" w:hAnsi="Times New Roman" w:cs="Times New Roman"/>
          <w:sz w:val="20"/>
          <w:szCs w:val="20"/>
          <w:lang w:eastAsia="en-IN"/>
        </w:rPr>
        <w:t xml:space="preserve">, all combinations of window sizes </w:t>
      </w:r>
      <w:r w:rsidRPr="00D25F47">
        <w:rPr>
          <w:rFonts w:ascii="Times New Roman" w:eastAsia="Times New Roman" w:hAnsi="Times New Roman" w:cs="Times New Roman"/>
          <w:i/>
          <w:iCs/>
          <w:sz w:val="20"/>
          <w:szCs w:val="20"/>
          <w:lang w:eastAsia="en-IN"/>
        </w:rPr>
        <w:t>3:12</w:t>
      </w:r>
      <w:r w:rsidRPr="00D25F47">
        <w:rPr>
          <w:rFonts w:ascii="Times New Roman" w:eastAsia="Times New Roman" w:hAnsi="Times New Roman" w:cs="Times New Roman"/>
          <w:sz w:val="20"/>
          <w:szCs w:val="20"/>
          <w:lang w:eastAsia="en-IN"/>
        </w:rPr>
        <w:t xml:space="preserve"> and model dimensions in (</w:t>
      </w:r>
      <w:r w:rsidRPr="00D25F47">
        <w:rPr>
          <w:rFonts w:ascii="Times New Roman" w:eastAsia="Times New Roman" w:hAnsi="Times New Roman" w:cs="Times New Roman"/>
          <w:i/>
          <w:iCs/>
          <w:sz w:val="20"/>
          <w:szCs w:val="20"/>
          <w:lang w:eastAsia="en-IN"/>
        </w:rPr>
        <w:t>50, 100, 150, 200, 250</w:t>
      </w:r>
      <w:r w:rsidRPr="00D25F47">
        <w:rPr>
          <w:rFonts w:ascii="Times New Roman" w:eastAsia="Times New Roman" w:hAnsi="Times New Roman" w:cs="Times New Roman"/>
          <w:sz w:val="20"/>
          <w:szCs w:val="20"/>
          <w:lang w:eastAsia="en-IN"/>
        </w:rPr>
        <w:t>).</w:t>
      </w:r>
    </w:p>
    <w:p w14:paraId="5802590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p_windows</w:t>
      </w:r>
      <w:proofErr w:type="spellEnd"/>
      <w:r w:rsidRPr="00D25F47">
        <w:rPr>
          <w:rFonts w:ascii="Courier New" w:eastAsia="Times New Roman" w:hAnsi="Courier New" w:cs="Courier New"/>
          <w:sz w:val="20"/>
          <w:szCs w:val="20"/>
          <w:lang w:eastAsia="en-IN"/>
        </w:rPr>
        <w:t xml:space="preserve"> &lt;- </w:t>
      </w:r>
      <w:proofErr w:type="gramStart"/>
      <w:r w:rsidRPr="00D25F47">
        <w:rPr>
          <w:rFonts w:ascii="Courier New" w:eastAsia="Times New Roman" w:hAnsi="Courier New" w:cs="Courier New"/>
          <w:sz w:val="20"/>
          <w:szCs w:val="20"/>
          <w:lang w:eastAsia="en-IN"/>
        </w:rPr>
        <w:t>c(</w:t>
      </w:r>
      <w:proofErr w:type="gramEnd"/>
      <w:r w:rsidRPr="00D25F47">
        <w:rPr>
          <w:rFonts w:ascii="Courier New" w:eastAsia="Times New Roman" w:hAnsi="Courier New" w:cs="Courier New"/>
          <w:sz w:val="20"/>
          <w:szCs w:val="20"/>
          <w:lang w:eastAsia="en-IN"/>
        </w:rPr>
        <w:t>3:12)</w:t>
      </w:r>
    </w:p>
    <w:p w14:paraId="6D1EB31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p_dimensions</w:t>
      </w:r>
      <w:proofErr w:type="spellEnd"/>
      <w:r w:rsidRPr="00D25F47">
        <w:rPr>
          <w:rFonts w:ascii="Courier New" w:eastAsia="Times New Roman" w:hAnsi="Courier New" w:cs="Courier New"/>
          <w:sz w:val="20"/>
          <w:szCs w:val="20"/>
          <w:lang w:eastAsia="en-IN"/>
        </w:rPr>
        <w:t xml:space="preserve"> &lt;- </w:t>
      </w:r>
      <w:proofErr w:type="gramStart"/>
      <w:r w:rsidRPr="00D25F47">
        <w:rPr>
          <w:rFonts w:ascii="Courier New" w:eastAsia="Times New Roman" w:hAnsi="Courier New" w:cs="Courier New"/>
          <w:sz w:val="20"/>
          <w:szCs w:val="20"/>
          <w:lang w:eastAsia="en-IN"/>
        </w:rPr>
        <w:t>c(</w:t>
      </w:r>
      <w:proofErr w:type="gramEnd"/>
      <w:r w:rsidRPr="00D25F47">
        <w:rPr>
          <w:rFonts w:ascii="Courier New" w:eastAsia="Times New Roman" w:hAnsi="Courier New" w:cs="Courier New"/>
          <w:sz w:val="20"/>
          <w:szCs w:val="20"/>
          <w:lang w:eastAsia="en-IN"/>
        </w:rPr>
        <w:t>50, 100, 150, 200, 250)</w:t>
      </w:r>
    </w:p>
    <w:p w14:paraId="4DCA619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F841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ls &lt;- length(</w:t>
      </w:r>
      <w:proofErr w:type="spellStart"/>
      <w:r w:rsidRPr="00D25F47">
        <w:rPr>
          <w:rFonts w:ascii="Courier New" w:eastAsia="Times New Roman" w:hAnsi="Courier New" w:cs="Courier New"/>
          <w:sz w:val="20"/>
          <w:szCs w:val="20"/>
          <w:lang w:eastAsia="en-IN"/>
        </w:rPr>
        <w:t>p_windows</w:t>
      </w:r>
      <w:proofErr w:type="spellEnd"/>
      <w:r w:rsidRPr="00D25F47">
        <w:rPr>
          <w:rFonts w:ascii="Courier New" w:eastAsia="Times New Roman" w:hAnsi="Courier New" w:cs="Courier New"/>
          <w:sz w:val="20"/>
          <w:szCs w:val="20"/>
          <w:lang w:eastAsia="en-IN"/>
        </w:rPr>
        <w:t>) * length(</w:t>
      </w:r>
      <w:proofErr w:type="spellStart"/>
      <w:r w:rsidRPr="00D25F47">
        <w:rPr>
          <w:rFonts w:ascii="Courier New" w:eastAsia="Times New Roman" w:hAnsi="Courier New" w:cs="Courier New"/>
          <w:sz w:val="20"/>
          <w:szCs w:val="20"/>
          <w:lang w:eastAsia="en-IN"/>
        </w:rPr>
        <w:t>p_dimensions</w:t>
      </w:r>
      <w:proofErr w:type="spellEnd"/>
      <w:r w:rsidRPr="00D25F47">
        <w:rPr>
          <w:rFonts w:ascii="Courier New" w:eastAsia="Times New Roman" w:hAnsi="Courier New" w:cs="Courier New"/>
          <w:sz w:val="20"/>
          <w:szCs w:val="20"/>
          <w:lang w:eastAsia="en-IN"/>
        </w:rPr>
        <w:t>)</w:t>
      </w:r>
    </w:p>
    <w:p w14:paraId="364B988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z = 0</w:t>
      </w:r>
    </w:p>
    <w:p w14:paraId="0D27975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results &lt;- </w:t>
      </w:r>
      <w:proofErr w:type="gramStart"/>
      <w:r w:rsidRPr="00D25F47">
        <w:rPr>
          <w:rFonts w:ascii="Courier New" w:eastAsia="Times New Roman" w:hAnsi="Courier New" w:cs="Courier New"/>
          <w:sz w:val="20"/>
          <w:szCs w:val="20"/>
          <w:lang w:eastAsia="en-IN"/>
        </w:rPr>
        <w:t>list(</w:t>
      </w:r>
      <w:proofErr w:type="gramEnd"/>
      <w:r w:rsidRPr="00D25F47">
        <w:rPr>
          <w:rFonts w:ascii="Courier New" w:eastAsia="Times New Roman" w:hAnsi="Courier New" w:cs="Courier New"/>
          <w:sz w:val="20"/>
          <w:szCs w:val="20"/>
          <w:lang w:eastAsia="en-IN"/>
        </w:rPr>
        <w:t>)</w:t>
      </w:r>
    </w:p>
    <w:p w14:paraId="42E68B3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details &lt;- </w:t>
      </w:r>
      <w:proofErr w:type="gramStart"/>
      <w:r w:rsidRPr="00D25F47">
        <w:rPr>
          <w:rFonts w:ascii="Courier New" w:eastAsia="Times New Roman" w:hAnsi="Courier New" w:cs="Courier New"/>
          <w:sz w:val="20"/>
          <w:szCs w:val="20"/>
          <w:lang w:eastAsia="en-IN"/>
        </w:rPr>
        <w:t>vector(</w:t>
      </w:r>
      <w:proofErr w:type="gramEnd"/>
      <w:r w:rsidRPr="00D25F47">
        <w:rPr>
          <w:rFonts w:ascii="Courier New" w:eastAsia="Times New Roman" w:hAnsi="Courier New" w:cs="Courier New"/>
          <w:sz w:val="20"/>
          <w:szCs w:val="20"/>
          <w:lang w:eastAsia="en-IN"/>
        </w:rPr>
        <w:t>)</w:t>
      </w:r>
    </w:p>
    <w:p w14:paraId="2177EBA4"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Flow</w:t>
      </w:r>
    </w:p>
    <w:p w14:paraId="1097B591"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The nasty </w:t>
      </w:r>
      <w:r w:rsidRPr="00D25F47">
        <w:rPr>
          <w:rFonts w:ascii="Courier New" w:eastAsia="Times New Roman" w:hAnsi="Courier New" w:cs="Courier New"/>
          <w:sz w:val="20"/>
          <w:szCs w:val="20"/>
          <w:lang w:eastAsia="en-IN"/>
        </w:rPr>
        <w:t>for</w:t>
      </w:r>
      <w:r w:rsidRPr="00D25F47">
        <w:rPr>
          <w:rFonts w:ascii="Times New Roman" w:eastAsia="Times New Roman" w:hAnsi="Times New Roman" w:cs="Times New Roman"/>
          <w:sz w:val="20"/>
          <w:szCs w:val="20"/>
          <w:lang w:eastAsia="en-IN"/>
        </w:rPr>
        <w:t xml:space="preserve"> loop below can be translated into layman’s terms as: for window size </w:t>
      </w:r>
      <w:r w:rsidRPr="00D25F47">
        <w:rPr>
          <w:rFonts w:ascii="Times New Roman" w:eastAsia="Times New Roman" w:hAnsi="Times New Roman" w:cs="Times New Roman"/>
          <w:i/>
          <w:iCs/>
          <w:sz w:val="20"/>
          <w:szCs w:val="20"/>
          <w:lang w:eastAsia="en-IN"/>
        </w:rPr>
        <w:t>j</w:t>
      </w:r>
      <w:r w:rsidRPr="00D25F47">
        <w:rPr>
          <w:rFonts w:ascii="Times New Roman" w:eastAsia="Times New Roman" w:hAnsi="Times New Roman" w:cs="Times New Roman"/>
          <w:sz w:val="20"/>
          <w:szCs w:val="20"/>
          <w:lang w:eastAsia="en-IN"/>
        </w:rPr>
        <w:t xml:space="preserve"> and dimensions </w:t>
      </w:r>
      <w:r w:rsidRPr="00D25F47">
        <w:rPr>
          <w:rFonts w:ascii="Times New Roman" w:eastAsia="Times New Roman" w:hAnsi="Times New Roman" w:cs="Times New Roman"/>
          <w:i/>
          <w:iCs/>
          <w:sz w:val="20"/>
          <w:szCs w:val="20"/>
          <w:lang w:eastAsia="en-IN"/>
        </w:rPr>
        <w:t>k</w:t>
      </w:r>
      <w:r w:rsidRPr="00D25F47">
        <w:rPr>
          <w:rFonts w:ascii="Times New Roman" w:eastAsia="Times New Roman" w:hAnsi="Times New Roman" w:cs="Times New Roman"/>
          <w:sz w:val="20"/>
          <w:szCs w:val="20"/>
          <w:lang w:eastAsia="en-IN"/>
        </w:rPr>
        <w:t xml:space="preserve">, (1) build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 </w:t>
      </w:r>
      <w:r w:rsidRPr="00D25F47">
        <w:rPr>
          <w:rFonts w:ascii="Times New Roman" w:eastAsia="Times New Roman" w:hAnsi="Times New Roman" w:cs="Times New Roman"/>
          <w:i/>
          <w:iCs/>
          <w:sz w:val="20"/>
          <w:szCs w:val="20"/>
          <w:lang w:eastAsia="en-IN"/>
        </w:rPr>
        <w:t>j-k</w:t>
      </w:r>
      <w:r w:rsidRPr="00D25F47">
        <w:rPr>
          <w:rFonts w:ascii="Times New Roman" w:eastAsia="Times New Roman" w:hAnsi="Times New Roman" w:cs="Times New Roman"/>
          <w:sz w:val="20"/>
          <w:szCs w:val="20"/>
          <w:lang w:eastAsia="en-IN"/>
        </w:rPr>
        <w:t xml:space="preserve"> via </w:t>
      </w:r>
      <w:r w:rsidRPr="00D25F47">
        <w:rPr>
          <w:rFonts w:ascii="Courier New" w:eastAsia="Times New Roman" w:hAnsi="Courier New" w:cs="Courier New"/>
          <w:sz w:val="20"/>
          <w:szCs w:val="20"/>
          <w:lang w:eastAsia="en-IN"/>
        </w:rPr>
        <w:t>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GlobalVectors</w:t>
      </w:r>
      <w:proofErr w:type="spellEnd"/>
      <w:r w:rsidRPr="00D25F47">
        <w:rPr>
          <w:rFonts w:ascii="Times New Roman" w:eastAsia="Times New Roman" w:hAnsi="Times New Roman" w:cs="Times New Roman"/>
          <w:sz w:val="20"/>
          <w:szCs w:val="20"/>
          <w:lang w:eastAsia="en-IN"/>
        </w:rPr>
        <w:t xml:space="preserve">, and then (2) test accuracy of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 </w:t>
      </w:r>
      <w:r w:rsidRPr="00D25F47">
        <w:rPr>
          <w:rFonts w:ascii="Times New Roman" w:eastAsia="Times New Roman" w:hAnsi="Times New Roman" w:cs="Times New Roman"/>
          <w:i/>
          <w:iCs/>
          <w:sz w:val="20"/>
          <w:szCs w:val="20"/>
          <w:lang w:eastAsia="en-IN"/>
        </w:rPr>
        <w:t>j-k</w:t>
      </w:r>
      <w:r w:rsidRPr="00D25F47">
        <w:rPr>
          <w:rFonts w:ascii="Times New Roman" w:eastAsia="Times New Roman" w:hAnsi="Times New Roman" w:cs="Times New Roman"/>
          <w:sz w:val="20"/>
          <w:szCs w:val="20"/>
          <w:lang w:eastAsia="en-IN"/>
        </w:rPr>
        <w:t xml:space="preserve"> via </w:t>
      </w:r>
      <w:r w:rsidRPr="00D25F47">
        <w:rPr>
          <w:rFonts w:ascii="Courier New" w:eastAsia="Times New Roman" w:hAnsi="Courier New" w:cs="Courier New"/>
          <w:sz w:val="20"/>
          <w:szCs w:val="20"/>
          <w:lang w:eastAsia="en-IN"/>
        </w:rPr>
        <w:t>text2vec::</w:t>
      </w:r>
      <w:proofErr w:type="spellStart"/>
      <w:r w:rsidRPr="00D25F47">
        <w:rPr>
          <w:rFonts w:ascii="Courier New" w:eastAsia="Times New Roman" w:hAnsi="Courier New" w:cs="Courier New"/>
          <w:sz w:val="20"/>
          <w:szCs w:val="20"/>
          <w:lang w:eastAsia="en-IN"/>
        </w:rPr>
        <w:t>check_analogy_accuracy</w:t>
      </w:r>
      <w:proofErr w:type="spellEnd"/>
      <w:r w:rsidRPr="00D25F47">
        <w:rPr>
          <w:rFonts w:ascii="Times New Roman" w:eastAsia="Times New Roman" w:hAnsi="Times New Roman" w:cs="Times New Roman"/>
          <w:sz w:val="20"/>
          <w:szCs w:val="20"/>
          <w:lang w:eastAsia="en-IN"/>
        </w:rPr>
        <w:t>.</w:t>
      </w:r>
    </w:p>
    <w:p w14:paraId="271D3DF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25F47">
        <w:rPr>
          <w:rFonts w:ascii="Courier New" w:eastAsia="Times New Roman" w:hAnsi="Courier New" w:cs="Courier New"/>
          <w:sz w:val="20"/>
          <w:szCs w:val="20"/>
          <w:lang w:eastAsia="en-IN"/>
        </w:rPr>
        <w:t>for(</w:t>
      </w:r>
      <w:proofErr w:type="gramEnd"/>
      <w:r w:rsidRPr="00D25F47">
        <w:rPr>
          <w:rFonts w:ascii="Courier New" w:eastAsia="Times New Roman" w:hAnsi="Courier New" w:cs="Courier New"/>
          <w:sz w:val="20"/>
          <w:szCs w:val="20"/>
          <w:lang w:eastAsia="en-IN"/>
        </w:rPr>
        <w:t>j in 1:length(</w:t>
      </w:r>
      <w:proofErr w:type="spellStart"/>
      <w:r w:rsidRPr="00D25F47">
        <w:rPr>
          <w:rFonts w:ascii="Courier New" w:eastAsia="Times New Roman" w:hAnsi="Courier New" w:cs="Courier New"/>
          <w:sz w:val="20"/>
          <w:szCs w:val="20"/>
          <w:lang w:eastAsia="en-IN"/>
        </w:rPr>
        <w:t>p_windows</w:t>
      </w:r>
      <w:proofErr w:type="spellEnd"/>
      <w:r w:rsidRPr="00D25F47">
        <w:rPr>
          <w:rFonts w:ascii="Courier New" w:eastAsia="Times New Roman" w:hAnsi="Courier New" w:cs="Courier New"/>
          <w:sz w:val="20"/>
          <w:szCs w:val="20"/>
          <w:lang w:eastAsia="en-IN"/>
        </w:rPr>
        <w:t>)) {</w:t>
      </w:r>
    </w:p>
    <w:p w14:paraId="27DFE33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531D43D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tcm</w:t>
      </w:r>
      <w:proofErr w:type="spellEnd"/>
      <w:r w:rsidRPr="00D25F47">
        <w:rPr>
          <w:rFonts w:ascii="Courier New" w:eastAsia="Times New Roman" w:hAnsi="Courier New" w:cs="Courier New"/>
          <w:sz w:val="20"/>
          <w:szCs w:val="20"/>
          <w:lang w:eastAsia="en-IN"/>
        </w:rPr>
        <w:t xml:space="preserve">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create_tcm</w:t>
      </w:r>
      <w:proofErr w:type="spellEnd"/>
      <w:r w:rsidRPr="00D25F47">
        <w:rPr>
          <w:rFonts w:ascii="Courier New" w:eastAsia="Times New Roman" w:hAnsi="Courier New" w:cs="Courier New"/>
          <w:sz w:val="20"/>
          <w:szCs w:val="20"/>
          <w:lang w:eastAsia="en-IN"/>
        </w:rPr>
        <w:t>(it = t2v_itokens,</w:t>
      </w:r>
    </w:p>
    <w:p w14:paraId="24C0A78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vectorizer = vectorizer,</w:t>
      </w:r>
    </w:p>
    <w:p w14:paraId="0DE7119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skip_grams_window</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p_windows</w:t>
      </w:r>
      <w:proofErr w:type="spellEnd"/>
      <w:r w:rsidRPr="00D25F47">
        <w:rPr>
          <w:rFonts w:ascii="Courier New" w:eastAsia="Times New Roman" w:hAnsi="Courier New" w:cs="Courier New"/>
          <w:sz w:val="20"/>
          <w:szCs w:val="20"/>
          <w:lang w:eastAsia="en-IN"/>
        </w:rPr>
        <w:t>[j])</w:t>
      </w:r>
    </w:p>
    <w:p w14:paraId="749AFF9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794BF1A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for(</w:t>
      </w:r>
      <w:proofErr w:type="gramEnd"/>
      <w:r w:rsidRPr="00D25F47">
        <w:rPr>
          <w:rFonts w:ascii="Courier New" w:eastAsia="Times New Roman" w:hAnsi="Courier New" w:cs="Courier New"/>
          <w:sz w:val="20"/>
          <w:szCs w:val="20"/>
          <w:lang w:eastAsia="en-IN"/>
        </w:rPr>
        <w:t>k in 1:length(</w:t>
      </w:r>
      <w:proofErr w:type="spellStart"/>
      <w:r w:rsidRPr="00D25F47">
        <w:rPr>
          <w:rFonts w:ascii="Courier New" w:eastAsia="Times New Roman" w:hAnsi="Courier New" w:cs="Courier New"/>
          <w:sz w:val="20"/>
          <w:szCs w:val="20"/>
          <w:lang w:eastAsia="en-IN"/>
        </w:rPr>
        <w:t>p_dimensions</w:t>
      </w:r>
      <w:proofErr w:type="spellEnd"/>
      <w:r w:rsidRPr="00D25F47">
        <w:rPr>
          <w:rFonts w:ascii="Courier New" w:eastAsia="Times New Roman" w:hAnsi="Courier New" w:cs="Courier New"/>
          <w:sz w:val="20"/>
          <w:szCs w:val="20"/>
          <w:lang w:eastAsia="en-IN"/>
        </w:rPr>
        <w:t>)) {</w:t>
      </w:r>
    </w:p>
    <w:p w14:paraId="7181D37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9EFD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glove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GlobalVectors$new</w:t>
      </w:r>
      <w:proofErr w:type="spellEnd"/>
      <w:r w:rsidRPr="00D25F47">
        <w:rPr>
          <w:rFonts w:ascii="Courier New" w:eastAsia="Times New Roman" w:hAnsi="Courier New" w:cs="Courier New"/>
          <w:sz w:val="20"/>
          <w:szCs w:val="20"/>
          <w:lang w:eastAsia="en-IN"/>
        </w:rPr>
        <w:t xml:space="preserve">(rank = </w:t>
      </w:r>
      <w:proofErr w:type="spellStart"/>
      <w:r w:rsidRPr="00D25F47">
        <w:rPr>
          <w:rFonts w:ascii="Courier New" w:eastAsia="Times New Roman" w:hAnsi="Courier New" w:cs="Courier New"/>
          <w:sz w:val="20"/>
          <w:szCs w:val="20"/>
          <w:lang w:eastAsia="en-IN"/>
        </w:rPr>
        <w:t>p_dimensions</w:t>
      </w:r>
      <w:proofErr w:type="spellEnd"/>
      <w:r w:rsidRPr="00D25F47">
        <w:rPr>
          <w:rFonts w:ascii="Courier New" w:eastAsia="Times New Roman" w:hAnsi="Courier New" w:cs="Courier New"/>
          <w:sz w:val="20"/>
          <w:szCs w:val="20"/>
          <w:lang w:eastAsia="en-IN"/>
        </w:rPr>
        <w:t xml:space="preserve">[k], </w:t>
      </w:r>
      <w:proofErr w:type="spellStart"/>
      <w:r w:rsidRPr="00D25F47">
        <w:rPr>
          <w:rFonts w:ascii="Courier New" w:eastAsia="Times New Roman" w:hAnsi="Courier New" w:cs="Courier New"/>
          <w:sz w:val="20"/>
          <w:szCs w:val="20"/>
          <w:lang w:eastAsia="en-IN"/>
        </w:rPr>
        <w:t>x_max</w:t>
      </w:r>
      <w:proofErr w:type="spellEnd"/>
      <w:r w:rsidRPr="00D25F47">
        <w:rPr>
          <w:rFonts w:ascii="Courier New" w:eastAsia="Times New Roman" w:hAnsi="Courier New" w:cs="Courier New"/>
          <w:sz w:val="20"/>
          <w:szCs w:val="20"/>
          <w:lang w:eastAsia="en-IN"/>
        </w:rPr>
        <w:t xml:space="preserve"> = 10)</w:t>
      </w:r>
    </w:p>
    <w:p w14:paraId="5893F2A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wv_main</w:t>
      </w:r>
      <w:proofErr w:type="spellEnd"/>
      <w:r w:rsidRPr="00D25F47">
        <w:rPr>
          <w:rFonts w:ascii="Courier New" w:eastAsia="Times New Roman" w:hAnsi="Courier New" w:cs="Courier New"/>
          <w:sz w:val="20"/>
          <w:szCs w:val="20"/>
          <w:lang w:eastAsia="en-IN"/>
        </w:rPr>
        <w:t xml:space="preserve"> &lt;- </w:t>
      </w:r>
      <w:proofErr w:type="spellStart"/>
      <w:r w:rsidRPr="00D25F47">
        <w:rPr>
          <w:rFonts w:ascii="Courier New" w:eastAsia="Times New Roman" w:hAnsi="Courier New" w:cs="Courier New"/>
          <w:sz w:val="20"/>
          <w:szCs w:val="20"/>
          <w:lang w:eastAsia="en-IN"/>
        </w:rPr>
        <w:t>glove$fit_</w:t>
      </w:r>
      <w:proofErr w:type="gramStart"/>
      <w:r w:rsidRPr="00D25F47">
        <w:rPr>
          <w:rFonts w:ascii="Courier New" w:eastAsia="Times New Roman" w:hAnsi="Courier New" w:cs="Courier New"/>
          <w:sz w:val="20"/>
          <w:szCs w:val="20"/>
          <w:lang w:eastAsia="en-IN"/>
        </w:rPr>
        <w:t>transform</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tcm</w:t>
      </w:r>
      <w:proofErr w:type="spellEnd"/>
      <w:r w:rsidRPr="00D25F47">
        <w:rPr>
          <w:rFonts w:ascii="Courier New" w:eastAsia="Times New Roman" w:hAnsi="Courier New" w:cs="Courier New"/>
          <w:sz w:val="20"/>
          <w:szCs w:val="20"/>
          <w:lang w:eastAsia="en-IN"/>
        </w:rPr>
        <w:t xml:space="preserve">, </w:t>
      </w:r>
    </w:p>
    <w:p w14:paraId="3ED2180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n_iter</w:t>
      </w:r>
      <w:proofErr w:type="spellEnd"/>
      <w:r w:rsidRPr="00D25F47">
        <w:rPr>
          <w:rFonts w:ascii="Courier New" w:eastAsia="Times New Roman" w:hAnsi="Courier New" w:cs="Courier New"/>
          <w:sz w:val="20"/>
          <w:szCs w:val="20"/>
          <w:lang w:eastAsia="en-IN"/>
        </w:rPr>
        <w:t xml:space="preserve"> = 10, </w:t>
      </w:r>
    </w:p>
    <w:p w14:paraId="1CF00F4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convergence_tol</w:t>
      </w:r>
      <w:proofErr w:type="spellEnd"/>
      <w:r w:rsidRPr="00D25F47">
        <w:rPr>
          <w:rFonts w:ascii="Courier New" w:eastAsia="Times New Roman" w:hAnsi="Courier New" w:cs="Courier New"/>
          <w:sz w:val="20"/>
          <w:szCs w:val="20"/>
          <w:lang w:eastAsia="en-IN"/>
        </w:rPr>
        <w:t xml:space="preserve"> = 0.01)</w:t>
      </w:r>
    </w:p>
    <w:p w14:paraId="40869E4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glove_vectors</w:t>
      </w:r>
      <w:proofErr w:type="spellEnd"/>
      <w:r w:rsidRPr="00D25F47">
        <w:rPr>
          <w:rFonts w:ascii="Courier New" w:eastAsia="Times New Roman" w:hAnsi="Courier New" w:cs="Courier New"/>
          <w:sz w:val="20"/>
          <w:szCs w:val="20"/>
          <w:lang w:eastAsia="en-IN"/>
        </w:rPr>
        <w:t xml:space="preserve"> &lt;- </w:t>
      </w:r>
      <w:proofErr w:type="spellStart"/>
      <w:r w:rsidRPr="00D25F47">
        <w:rPr>
          <w:rFonts w:ascii="Courier New" w:eastAsia="Times New Roman" w:hAnsi="Courier New" w:cs="Courier New"/>
          <w:sz w:val="20"/>
          <w:szCs w:val="20"/>
          <w:lang w:eastAsia="en-IN"/>
        </w:rPr>
        <w:t>wv_main</w:t>
      </w:r>
      <w:proofErr w:type="spellEnd"/>
      <w:r w:rsidRPr="00D25F47">
        <w:rPr>
          <w:rFonts w:ascii="Courier New" w:eastAsia="Times New Roman" w:hAnsi="Courier New" w:cs="Courier New"/>
          <w:sz w:val="20"/>
          <w:szCs w:val="20"/>
          <w:lang w:eastAsia="en-IN"/>
        </w:rPr>
        <w:t xml:space="preserve"> + t(</w:t>
      </w:r>
      <w:proofErr w:type="spellStart"/>
      <w:r w:rsidRPr="00D25F47">
        <w:rPr>
          <w:rFonts w:ascii="Courier New" w:eastAsia="Times New Roman" w:hAnsi="Courier New" w:cs="Courier New"/>
          <w:sz w:val="20"/>
          <w:szCs w:val="20"/>
          <w:lang w:eastAsia="en-IN"/>
        </w:rPr>
        <w:t>glove$components</w:t>
      </w:r>
      <w:proofErr w:type="spellEnd"/>
      <w:r w:rsidRPr="00D25F47">
        <w:rPr>
          <w:rFonts w:ascii="Courier New" w:eastAsia="Times New Roman" w:hAnsi="Courier New" w:cs="Courier New"/>
          <w:sz w:val="20"/>
          <w:szCs w:val="20"/>
          <w:lang w:eastAsia="en-IN"/>
        </w:rPr>
        <w:t>)</w:t>
      </w:r>
    </w:p>
    <w:p w14:paraId="077336A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4803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res &lt;- text2</w:t>
      </w:r>
      <w:proofErr w:type="gramStart"/>
      <w:r w:rsidRPr="00D25F47">
        <w:rPr>
          <w:rFonts w:ascii="Courier New" w:eastAsia="Times New Roman" w:hAnsi="Courier New" w:cs="Courier New"/>
          <w:sz w:val="20"/>
          <w:szCs w:val="20"/>
          <w:lang w:eastAsia="en-IN"/>
        </w:rPr>
        <w:t>vec::</w:t>
      </w:r>
      <w:proofErr w:type="spellStart"/>
      <w:proofErr w:type="gramEnd"/>
      <w:r w:rsidRPr="00D25F47">
        <w:rPr>
          <w:rFonts w:ascii="Courier New" w:eastAsia="Times New Roman" w:hAnsi="Courier New" w:cs="Courier New"/>
          <w:sz w:val="20"/>
          <w:szCs w:val="20"/>
          <w:lang w:eastAsia="en-IN"/>
        </w:rPr>
        <w:t>check_analogy_accuracy</w:t>
      </w:r>
      <w:proofErr w:type="spellEnd"/>
      <w:r w:rsidRPr="00D25F47">
        <w:rPr>
          <w:rFonts w:ascii="Courier New" w:eastAsia="Times New Roman" w:hAnsi="Courier New" w:cs="Courier New"/>
          <w:sz w:val="20"/>
          <w:szCs w:val="20"/>
          <w:lang w:eastAsia="en-IN"/>
        </w:rPr>
        <w:t>(</w:t>
      </w:r>
    </w:p>
    <w:p w14:paraId="49B82FE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questions_list</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google_analogy_set</w:t>
      </w:r>
      <w:proofErr w:type="spellEnd"/>
      <w:r w:rsidRPr="00D25F47">
        <w:rPr>
          <w:rFonts w:ascii="Courier New" w:eastAsia="Times New Roman" w:hAnsi="Courier New" w:cs="Courier New"/>
          <w:sz w:val="20"/>
          <w:szCs w:val="20"/>
          <w:lang w:eastAsia="en-IN"/>
        </w:rPr>
        <w:t xml:space="preserve">, </w:t>
      </w:r>
    </w:p>
    <w:p w14:paraId="3A135E6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m_word_vectors</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glove_vectors</w:t>
      </w:r>
      <w:proofErr w:type="spellEnd"/>
      <w:r w:rsidRPr="00D25F47">
        <w:rPr>
          <w:rFonts w:ascii="Courier New" w:eastAsia="Times New Roman" w:hAnsi="Courier New" w:cs="Courier New"/>
          <w:sz w:val="20"/>
          <w:szCs w:val="20"/>
          <w:lang w:eastAsia="en-IN"/>
        </w:rPr>
        <w:t>)</w:t>
      </w:r>
    </w:p>
    <w:p w14:paraId="141A78C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56993E5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id &lt;- paste0('-windows_', </w:t>
      </w:r>
      <w:proofErr w:type="spellStart"/>
      <w:r w:rsidRPr="00D25F47">
        <w:rPr>
          <w:rFonts w:ascii="Courier New" w:eastAsia="Times New Roman" w:hAnsi="Courier New" w:cs="Courier New"/>
          <w:sz w:val="20"/>
          <w:szCs w:val="20"/>
          <w:lang w:eastAsia="en-IN"/>
        </w:rPr>
        <w:t>p_windows</w:t>
      </w:r>
      <w:proofErr w:type="spellEnd"/>
      <w:r w:rsidRPr="00D25F47">
        <w:rPr>
          <w:rFonts w:ascii="Courier New" w:eastAsia="Times New Roman" w:hAnsi="Courier New" w:cs="Courier New"/>
          <w:sz w:val="20"/>
          <w:szCs w:val="20"/>
          <w:lang w:eastAsia="en-IN"/>
        </w:rPr>
        <w:t xml:space="preserve">[j], '-dims_', </w:t>
      </w:r>
      <w:proofErr w:type="spellStart"/>
      <w:r w:rsidRPr="00D25F47">
        <w:rPr>
          <w:rFonts w:ascii="Courier New" w:eastAsia="Times New Roman" w:hAnsi="Courier New" w:cs="Courier New"/>
          <w:sz w:val="20"/>
          <w:szCs w:val="20"/>
          <w:lang w:eastAsia="en-IN"/>
        </w:rPr>
        <w:t>p_dimensions</w:t>
      </w:r>
      <w:proofErr w:type="spellEnd"/>
      <w:r w:rsidRPr="00D25F47">
        <w:rPr>
          <w:rFonts w:ascii="Courier New" w:eastAsia="Times New Roman" w:hAnsi="Courier New" w:cs="Courier New"/>
          <w:sz w:val="20"/>
          <w:szCs w:val="20"/>
          <w:lang w:eastAsia="en-IN"/>
        </w:rPr>
        <w:t>[k])</w:t>
      </w:r>
    </w:p>
    <w:p w14:paraId="4FF88E3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lastRenderedPageBreak/>
        <w:t xml:space="preserve">    z &lt;- z + 1</w:t>
      </w:r>
    </w:p>
    <w:p w14:paraId="0D74467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results[[z]] &lt;- res</w:t>
      </w:r>
    </w:p>
    <w:p w14:paraId="40C1354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details[z] &lt;- id </w:t>
      </w:r>
    </w:p>
    <w:p w14:paraId="4F26A98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1942A91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w:t>
      </w:r>
    </w:p>
    <w:p w14:paraId="2D5D934D"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Output structure</w:t>
      </w:r>
    </w:p>
    <w:p w14:paraId="79E8B06F"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Responses to the analogy test are summarized as a list of data frames – one for each of our 50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models.</w:t>
      </w:r>
    </w:p>
    <w:p w14:paraId="6EC58CC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names(results) &lt;- details </w:t>
      </w:r>
    </w:p>
    <w:p w14:paraId="2BB5C0D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answers &lt;- results %&gt;%</w:t>
      </w:r>
    </w:p>
    <w:p w14:paraId="76B32A1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bind_</w:t>
      </w:r>
      <w:proofErr w:type="gramStart"/>
      <w:r w:rsidRPr="00D25F47">
        <w:rPr>
          <w:rFonts w:ascii="Courier New" w:eastAsia="Times New Roman" w:hAnsi="Courier New" w:cs="Courier New"/>
          <w:sz w:val="20"/>
          <w:szCs w:val="20"/>
          <w:lang w:eastAsia="en-IN"/>
        </w:rPr>
        <w:t>rows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.id = 'model')</w:t>
      </w:r>
    </w:p>
    <w:p w14:paraId="52632446"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Test components have been hashed (per </w:t>
      </w:r>
      <w:r w:rsidRPr="00D25F47">
        <w:rPr>
          <w:rFonts w:ascii="Courier New" w:eastAsia="Times New Roman" w:hAnsi="Courier New" w:cs="Courier New"/>
          <w:sz w:val="20"/>
          <w:szCs w:val="20"/>
          <w:lang w:eastAsia="en-IN"/>
        </w:rPr>
        <w:t>text2vec</w:t>
      </w:r>
      <w:r w:rsidRPr="00D25F47">
        <w:rPr>
          <w:rFonts w:ascii="Times New Roman" w:eastAsia="Times New Roman" w:hAnsi="Times New Roman" w:cs="Times New Roman"/>
          <w:sz w:val="20"/>
          <w:szCs w:val="20"/>
          <w:lang w:eastAsia="en-IN"/>
        </w:rPr>
        <w:t>) to speed up the “grading” process – here, we cross things back to actual text.</w:t>
      </w:r>
    </w:p>
    <w:p w14:paraId="407382F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key &lt;- vocab2 %&gt;%</w:t>
      </w:r>
    </w:p>
    <w:p w14:paraId="2A735ED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 xml:space="preserve">id = </w:t>
      </w:r>
      <w:proofErr w:type="spellStart"/>
      <w:r w:rsidRPr="00D25F47">
        <w:rPr>
          <w:rFonts w:ascii="Courier New" w:eastAsia="Times New Roman" w:hAnsi="Courier New" w:cs="Courier New"/>
          <w:sz w:val="20"/>
          <w:szCs w:val="20"/>
          <w:lang w:eastAsia="en-IN"/>
        </w:rPr>
        <w:t>row_number</w:t>
      </w:r>
      <w:proofErr w:type="spellEnd"/>
      <w:r w:rsidRPr="00D25F47">
        <w:rPr>
          <w:rFonts w:ascii="Courier New" w:eastAsia="Times New Roman" w:hAnsi="Courier New" w:cs="Courier New"/>
          <w:sz w:val="20"/>
          <w:szCs w:val="20"/>
          <w:lang w:eastAsia="en-IN"/>
        </w:rPr>
        <w:t>()) %&gt;%</w:t>
      </w:r>
    </w:p>
    <w:p w14:paraId="270B6C8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select(</w:t>
      </w:r>
      <w:proofErr w:type="gramEnd"/>
      <w:r w:rsidRPr="00D25F47">
        <w:rPr>
          <w:rFonts w:ascii="Courier New" w:eastAsia="Times New Roman" w:hAnsi="Courier New" w:cs="Courier New"/>
          <w:sz w:val="20"/>
          <w:szCs w:val="20"/>
          <w:lang w:eastAsia="en-IN"/>
        </w:rPr>
        <w:t>id, term)</w:t>
      </w:r>
    </w:p>
    <w:p w14:paraId="7C4E3C0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17DA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tests_df</w:t>
      </w:r>
      <w:proofErr w:type="spellEnd"/>
      <w:r w:rsidRPr="00D25F47">
        <w:rPr>
          <w:rFonts w:ascii="Courier New" w:eastAsia="Times New Roman" w:hAnsi="Courier New" w:cs="Courier New"/>
          <w:sz w:val="20"/>
          <w:szCs w:val="20"/>
          <w:lang w:eastAsia="en-IN"/>
        </w:rPr>
        <w:t xml:space="preserve"> &lt;- </w:t>
      </w:r>
      <w:proofErr w:type="spellStart"/>
      <w:proofErr w:type="gramStart"/>
      <w:r w:rsidRPr="00D25F47">
        <w:rPr>
          <w:rFonts w:ascii="Courier New" w:eastAsia="Times New Roman" w:hAnsi="Courier New" w:cs="Courier New"/>
          <w:sz w:val="20"/>
          <w:szCs w:val="20"/>
          <w:lang w:eastAsia="en-IN"/>
        </w:rPr>
        <w:t>lapply</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tests, </w:t>
      </w:r>
      <w:proofErr w:type="spellStart"/>
      <w:r w:rsidRPr="00D25F47">
        <w:rPr>
          <w:rFonts w:ascii="Courier New" w:eastAsia="Times New Roman" w:hAnsi="Courier New" w:cs="Courier New"/>
          <w:sz w:val="20"/>
          <w:szCs w:val="20"/>
          <w:lang w:eastAsia="en-IN"/>
        </w:rPr>
        <w:t>data.frame</w:t>
      </w:r>
      <w:proofErr w:type="spellEnd"/>
      <w:r w:rsidRPr="00D25F47">
        <w:rPr>
          <w:rFonts w:ascii="Courier New" w:eastAsia="Times New Roman" w:hAnsi="Courier New" w:cs="Courier New"/>
          <w:sz w:val="20"/>
          <w:szCs w:val="20"/>
          <w:lang w:eastAsia="en-IN"/>
        </w:rPr>
        <w:t>) %&gt;%</w:t>
      </w:r>
    </w:p>
    <w:p w14:paraId="171D866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bind_</w:t>
      </w:r>
      <w:proofErr w:type="gramStart"/>
      <w:r w:rsidRPr="00D25F47">
        <w:rPr>
          <w:rFonts w:ascii="Courier New" w:eastAsia="Times New Roman" w:hAnsi="Courier New" w:cs="Courier New"/>
          <w:sz w:val="20"/>
          <w:szCs w:val="20"/>
          <w:lang w:eastAsia="en-IN"/>
        </w:rPr>
        <w:t>rows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%&gt;%</w:t>
      </w:r>
    </w:p>
    <w:p w14:paraId="62B9A2A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 xml:space="preserve">aid = </w:t>
      </w:r>
      <w:proofErr w:type="spellStart"/>
      <w:r w:rsidRPr="00D25F47">
        <w:rPr>
          <w:rFonts w:ascii="Courier New" w:eastAsia="Times New Roman" w:hAnsi="Courier New" w:cs="Courier New"/>
          <w:sz w:val="20"/>
          <w:szCs w:val="20"/>
          <w:lang w:eastAsia="en-IN"/>
        </w:rPr>
        <w:t>row_number</w:t>
      </w:r>
      <w:proofErr w:type="spellEnd"/>
      <w:r w:rsidRPr="00D25F47">
        <w:rPr>
          <w:rFonts w:ascii="Courier New" w:eastAsia="Times New Roman" w:hAnsi="Courier New" w:cs="Courier New"/>
          <w:sz w:val="20"/>
          <w:szCs w:val="20"/>
          <w:lang w:eastAsia="en-IN"/>
        </w:rPr>
        <w:t>())</w:t>
      </w:r>
    </w:p>
    <w:p w14:paraId="06A222A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86B2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tests_df$X1 &lt;- </w:t>
      </w:r>
      <w:proofErr w:type="spellStart"/>
      <w:r w:rsidRPr="00D25F47">
        <w:rPr>
          <w:rFonts w:ascii="Courier New" w:eastAsia="Times New Roman" w:hAnsi="Courier New" w:cs="Courier New"/>
          <w:sz w:val="20"/>
          <w:szCs w:val="20"/>
          <w:lang w:eastAsia="en-IN"/>
        </w:rPr>
        <w:t>key$</w:t>
      </w:r>
      <w:proofErr w:type="gramStart"/>
      <w:r w:rsidRPr="00D25F47">
        <w:rPr>
          <w:rFonts w:ascii="Courier New" w:eastAsia="Times New Roman" w:hAnsi="Courier New" w:cs="Courier New"/>
          <w:sz w:val="20"/>
          <w:szCs w:val="20"/>
          <w:lang w:eastAsia="en-IN"/>
        </w:rPr>
        <w:t>term</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match(tests_df$X1, </w:t>
      </w:r>
      <w:proofErr w:type="spellStart"/>
      <w:r w:rsidRPr="00D25F47">
        <w:rPr>
          <w:rFonts w:ascii="Courier New" w:eastAsia="Times New Roman" w:hAnsi="Courier New" w:cs="Courier New"/>
          <w:sz w:val="20"/>
          <w:szCs w:val="20"/>
          <w:lang w:eastAsia="en-IN"/>
        </w:rPr>
        <w:t>key$id</w:t>
      </w:r>
      <w:proofErr w:type="spellEnd"/>
      <w:r w:rsidRPr="00D25F47">
        <w:rPr>
          <w:rFonts w:ascii="Courier New" w:eastAsia="Times New Roman" w:hAnsi="Courier New" w:cs="Courier New"/>
          <w:sz w:val="20"/>
          <w:szCs w:val="20"/>
          <w:lang w:eastAsia="en-IN"/>
        </w:rPr>
        <w:t>)]</w:t>
      </w:r>
    </w:p>
    <w:p w14:paraId="64D2EAF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tests_df$X2 &lt;- </w:t>
      </w:r>
      <w:proofErr w:type="spellStart"/>
      <w:r w:rsidRPr="00D25F47">
        <w:rPr>
          <w:rFonts w:ascii="Courier New" w:eastAsia="Times New Roman" w:hAnsi="Courier New" w:cs="Courier New"/>
          <w:sz w:val="20"/>
          <w:szCs w:val="20"/>
          <w:lang w:eastAsia="en-IN"/>
        </w:rPr>
        <w:t>key$</w:t>
      </w:r>
      <w:proofErr w:type="gramStart"/>
      <w:r w:rsidRPr="00D25F47">
        <w:rPr>
          <w:rFonts w:ascii="Courier New" w:eastAsia="Times New Roman" w:hAnsi="Courier New" w:cs="Courier New"/>
          <w:sz w:val="20"/>
          <w:szCs w:val="20"/>
          <w:lang w:eastAsia="en-IN"/>
        </w:rPr>
        <w:t>term</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match(tests_df$X2, </w:t>
      </w:r>
      <w:proofErr w:type="spellStart"/>
      <w:r w:rsidRPr="00D25F47">
        <w:rPr>
          <w:rFonts w:ascii="Courier New" w:eastAsia="Times New Roman" w:hAnsi="Courier New" w:cs="Courier New"/>
          <w:sz w:val="20"/>
          <w:szCs w:val="20"/>
          <w:lang w:eastAsia="en-IN"/>
        </w:rPr>
        <w:t>key$id</w:t>
      </w:r>
      <w:proofErr w:type="spellEnd"/>
      <w:r w:rsidRPr="00D25F47">
        <w:rPr>
          <w:rFonts w:ascii="Courier New" w:eastAsia="Times New Roman" w:hAnsi="Courier New" w:cs="Courier New"/>
          <w:sz w:val="20"/>
          <w:szCs w:val="20"/>
          <w:lang w:eastAsia="en-IN"/>
        </w:rPr>
        <w:t>)]</w:t>
      </w:r>
    </w:p>
    <w:p w14:paraId="0A8CE9F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tests_df$X3 &lt;- </w:t>
      </w:r>
      <w:proofErr w:type="spellStart"/>
      <w:r w:rsidRPr="00D25F47">
        <w:rPr>
          <w:rFonts w:ascii="Courier New" w:eastAsia="Times New Roman" w:hAnsi="Courier New" w:cs="Courier New"/>
          <w:sz w:val="20"/>
          <w:szCs w:val="20"/>
          <w:lang w:eastAsia="en-IN"/>
        </w:rPr>
        <w:t>key$</w:t>
      </w:r>
      <w:proofErr w:type="gramStart"/>
      <w:r w:rsidRPr="00D25F47">
        <w:rPr>
          <w:rFonts w:ascii="Courier New" w:eastAsia="Times New Roman" w:hAnsi="Courier New" w:cs="Courier New"/>
          <w:sz w:val="20"/>
          <w:szCs w:val="20"/>
          <w:lang w:eastAsia="en-IN"/>
        </w:rPr>
        <w:t>term</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match(tests_df$X3, </w:t>
      </w:r>
      <w:proofErr w:type="spellStart"/>
      <w:r w:rsidRPr="00D25F47">
        <w:rPr>
          <w:rFonts w:ascii="Courier New" w:eastAsia="Times New Roman" w:hAnsi="Courier New" w:cs="Courier New"/>
          <w:sz w:val="20"/>
          <w:szCs w:val="20"/>
          <w:lang w:eastAsia="en-IN"/>
        </w:rPr>
        <w:t>key$id</w:t>
      </w:r>
      <w:proofErr w:type="spellEnd"/>
      <w:r w:rsidRPr="00D25F47">
        <w:rPr>
          <w:rFonts w:ascii="Courier New" w:eastAsia="Times New Roman" w:hAnsi="Courier New" w:cs="Courier New"/>
          <w:sz w:val="20"/>
          <w:szCs w:val="20"/>
          <w:lang w:eastAsia="en-IN"/>
        </w:rPr>
        <w:t>)]</w:t>
      </w:r>
    </w:p>
    <w:p w14:paraId="5AF943B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tests_df$X4 &lt;- </w:t>
      </w:r>
      <w:proofErr w:type="spellStart"/>
      <w:r w:rsidRPr="00D25F47">
        <w:rPr>
          <w:rFonts w:ascii="Courier New" w:eastAsia="Times New Roman" w:hAnsi="Courier New" w:cs="Courier New"/>
          <w:sz w:val="20"/>
          <w:szCs w:val="20"/>
          <w:lang w:eastAsia="en-IN"/>
        </w:rPr>
        <w:t>key$</w:t>
      </w:r>
      <w:proofErr w:type="gramStart"/>
      <w:r w:rsidRPr="00D25F47">
        <w:rPr>
          <w:rFonts w:ascii="Courier New" w:eastAsia="Times New Roman" w:hAnsi="Courier New" w:cs="Courier New"/>
          <w:sz w:val="20"/>
          <w:szCs w:val="20"/>
          <w:lang w:eastAsia="en-IN"/>
        </w:rPr>
        <w:t>term</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match(tests_df$X4, </w:t>
      </w:r>
      <w:proofErr w:type="spellStart"/>
      <w:r w:rsidRPr="00D25F47">
        <w:rPr>
          <w:rFonts w:ascii="Courier New" w:eastAsia="Times New Roman" w:hAnsi="Courier New" w:cs="Courier New"/>
          <w:sz w:val="20"/>
          <w:szCs w:val="20"/>
          <w:lang w:eastAsia="en-IN"/>
        </w:rPr>
        <w:t>key$id</w:t>
      </w:r>
      <w:proofErr w:type="spellEnd"/>
      <w:r w:rsidRPr="00D25F47">
        <w:rPr>
          <w:rFonts w:ascii="Courier New" w:eastAsia="Times New Roman" w:hAnsi="Courier New" w:cs="Courier New"/>
          <w:sz w:val="20"/>
          <w:szCs w:val="20"/>
          <w:lang w:eastAsia="en-IN"/>
        </w:rPr>
        <w:t>)]</w:t>
      </w:r>
    </w:p>
    <w:p w14:paraId="27A85F50"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Then we join test &amp; response data to create a single, readable data table.</w:t>
      </w:r>
    </w:p>
    <w:p w14:paraId="015D35A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predicted_actual</w:t>
      </w:r>
      <w:proofErr w:type="spellEnd"/>
      <w:r w:rsidRPr="00D25F47">
        <w:rPr>
          <w:rFonts w:ascii="Courier New" w:eastAsia="Times New Roman" w:hAnsi="Courier New" w:cs="Courier New"/>
          <w:sz w:val="20"/>
          <w:szCs w:val="20"/>
          <w:lang w:eastAsia="en-IN"/>
        </w:rPr>
        <w:t xml:space="preserve"> &lt;- answers %&gt;% </w:t>
      </w:r>
    </w:p>
    <w:p w14:paraId="6FDF832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group_</w:t>
      </w:r>
      <w:proofErr w:type="gramStart"/>
      <w:r w:rsidRPr="00D25F47">
        <w:rPr>
          <w:rFonts w:ascii="Courier New" w:eastAsia="Times New Roman" w:hAnsi="Courier New" w:cs="Courier New"/>
          <w:sz w:val="20"/>
          <w:szCs w:val="20"/>
          <w:lang w:eastAsia="en-IN"/>
        </w:rPr>
        <w:t>by</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window, dimensions) %&gt;%</w:t>
      </w:r>
    </w:p>
    <w:p w14:paraId="6CB87B2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 xml:space="preserve">aid = </w:t>
      </w:r>
      <w:proofErr w:type="spellStart"/>
      <w:r w:rsidRPr="00D25F47">
        <w:rPr>
          <w:rFonts w:ascii="Courier New" w:eastAsia="Times New Roman" w:hAnsi="Courier New" w:cs="Courier New"/>
          <w:sz w:val="20"/>
          <w:szCs w:val="20"/>
          <w:lang w:eastAsia="en-IN"/>
        </w:rPr>
        <w:t>row_number</w:t>
      </w:r>
      <w:proofErr w:type="spellEnd"/>
      <w:r w:rsidRPr="00D25F47">
        <w:rPr>
          <w:rFonts w:ascii="Courier New" w:eastAsia="Times New Roman" w:hAnsi="Courier New" w:cs="Courier New"/>
          <w:sz w:val="20"/>
          <w:szCs w:val="20"/>
          <w:lang w:eastAsia="en-IN"/>
        </w:rPr>
        <w:t>()) %&gt;%</w:t>
      </w:r>
    </w:p>
    <w:p w14:paraId="7C59DE9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ungroup(</w:t>
      </w:r>
      <w:proofErr w:type="gramEnd"/>
      <w:r w:rsidRPr="00D25F47">
        <w:rPr>
          <w:rFonts w:ascii="Courier New" w:eastAsia="Times New Roman" w:hAnsi="Courier New" w:cs="Courier New"/>
          <w:sz w:val="20"/>
          <w:szCs w:val="20"/>
          <w:lang w:eastAsia="en-IN"/>
        </w:rPr>
        <w:t>) %&gt;%</w:t>
      </w:r>
    </w:p>
    <w:p w14:paraId="1EBD02B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left_</w:t>
      </w:r>
      <w:proofErr w:type="gramStart"/>
      <w:r w:rsidRPr="00D25F47">
        <w:rPr>
          <w:rFonts w:ascii="Courier New" w:eastAsia="Times New Roman" w:hAnsi="Courier New" w:cs="Courier New"/>
          <w:sz w:val="20"/>
          <w:szCs w:val="20"/>
          <w:lang w:eastAsia="en-IN"/>
        </w:rPr>
        <w:t>join</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key, by = c('predicted' = 'id')) %&gt;%</w:t>
      </w:r>
    </w:p>
    <w:p w14:paraId="541E522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rename(</w:t>
      </w:r>
      <w:proofErr w:type="spellStart"/>
      <w:proofErr w:type="gramEnd"/>
      <w:r w:rsidRPr="00D25F47">
        <w:rPr>
          <w:rFonts w:ascii="Courier New" w:eastAsia="Times New Roman" w:hAnsi="Courier New" w:cs="Courier New"/>
          <w:sz w:val="20"/>
          <w:szCs w:val="20"/>
          <w:lang w:eastAsia="en-IN"/>
        </w:rPr>
        <w:t>predicted_term</w:t>
      </w:r>
      <w:proofErr w:type="spellEnd"/>
      <w:r w:rsidRPr="00D25F47">
        <w:rPr>
          <w:rFonts w:ascii="Courier New" w:eastAsia="Times New Roman" w:hAnsi="Courier New" w:cs="Courier New"/>
          <w:sz w:val="20"/>
          <w:szCs w:val="20"/>
          <w:lang w:eastAsia="en-IN"/>
        </w:rPr>
        <w:t xml:space="preserve"> = term) %&gt;%</w:t>
      </w:r>
    </w:p>
    <w:p w14:paraId="2A420E3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left_</w:t>
      </w:r>
      <w:proofErr w:type="gramStart"/>
      <w:r w:rsidRPr="00D25F47">
        <w:rPr>
          <w:rFonts w:ascii="Courier New" w:eastAsia="Times New Roman" w:hAnsi="Courier New" w:cs="Courier New"/>
          <w:sz w:val="20"/>
          <w:szCs w:val="20"/>
          <w:lang w:eastAsia="en-IN"/>
        </w:rPr>
        <w:t>join</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key, by = c('actual' = 'id')) %&gt;%</w:t>
      </w:r>
    </w:p>
    <w:p w14:paraId="432907D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rename(</w:t>
      </w:r>
      <w:proofErr w:type="spellStart"/>
      <w:proofErr w:type="gramEnd"/>
      <w:r w:rsidRPr="00D25F47">
        <w:rPr>
          <w:rFonts w:ascii="Courier New" w:eastAsia="Times New Roman" w:hAnsi="Courier New" w:cs="Courier New"/>
          <w:sz w:val="20"/>
          <w:szCs w:val="20"/>
          <w:lang w:eastAsia="en-IN"/>
        </w:rPr>
        <w:t>actual_term</w:t>
      </w:r>
      <w:proofErr w:type="spellEnd"/>
      <w:r w:rsidRPr="00D25F47">
        <w:rPr>
          <w:rFonts w:ascii="Courier New" w:eastAsia="Times New Roman" w:hAnsi="Courier New" w:cs="Courier New"/>
          <w:sz w:val="20"/>
          <w:szCs w:val="20"/>
          <w:lang w:eastAsia="en-IN"/>
        </w:rPr>
        <w:t xml:space="preserve"> = term) %&gt;%</w:t>
      </w:r>
    </w:p>
    <w:p w14:paraId="181F6AA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left_</w:t>
      </w:r>
      <w:proofErr w:type="gramStart"/>
      <w:r w:rsidRPr="00D25F47">
        <w:rPr>
          <w:rFonts w:ascii="Courier New" w:eastAsia="Times New Roman" w:hAnsi="Courier New" w:cs="Courier New"/>
          <w:sz w:val="20"/>
          <w:szCs w:val="20"/>
          <w:lang w:eastAsia="en-IN"/>
        </w:rPr>
        <w:t>join</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tests_df</w:t>
      </w:r>
      <w:proofErr w:type="spellEnd"/>
      <w:r w:rsidRPr="00D25F47">
        <w:rPr>
          <w:rFonts w:ascii="Courier New" w:eastAsia="Times New Roman" w:hAnsi="Courier New" w:cs="Courier New"/>
          <w:sz w:val="20"/>
          <w:szCs w:val="20"/>
          <w:lang w:eastAsia="en-IN"/>
        </w:rPr>
        <w:t xml:space="preserve"> %&gt;% select(aid, X1:X3)) %&gt;%</w:t>
      </w:r>
    </w:p>
    <w:p w14:paraId="084A3E9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na.omit</w:t>
      </w:r>
      <w:proofErr w:type="spellEnd"/>
      <w:proofErr w:type="gramEnd"/>
      <w:r w:rsidRPr="00D25F47">
        <w:rPr>
          <w:rFonts w:ascii="Courier New" w:eastAsia="Times New Roman" w:hAnsi="Courier New" w:cs="Courier New"/>
          <w:sz w:val="20"/>
          <w:szCs w:val="20"/>
          <w:lang w:eastAsia="en-IN"/>
        </w:rPr>
        <w:t xml:space="preserve"> %&gt;%</w:t>
      </w:r>
    </w:p>
    <w:p w14:paraId="234FDEC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 xml:space="preserve">correct = </w:t>
      </w:r>
      <w:proofErr w:type="spellStart"/>
      <w:r w:rsidRPr="00D25F47">
        <w:rPr>
          <w:rFonts w:ascii="Courier New" w:eastAsia="Times New Roman" w:hAnsi="Courier New" w:cs="Courier New"/>
          <w:sz w:val="20"/>
          <w:szCs w:val="20"/>
          <w:lang w:eastAsia="en-IN"/>
        </w:rPr>
        <w:t>ifelse</w:t>
      </w:r>
      <w:proofErr w:type="spellEnd"/>
      <w:r w:rsidRPr="00D25F47">
        <w:rPr>
          <w:rFonts w:ascii="Courier New" w:eastAsia="Times New Roman" w:hAnsi="Courier New" w:cs="Courier New"/>
          <w:sz w:val="20"/>
          <w:szCs w:val="20"/>
          <w:lang w:eastAsia="en-IN"/>
        </w:rPr>
        <w:t>(predicted == actual, 'Y', 'n'))</w:t>
      </w:r>
    </w:p>
    <w:p w14:paraId="4A2158EC"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A sample of this table is presented below. incorrect answers are generally more interesting.</w:t>
      </w:r>
    </w:p>
    <w:p w14:paraId="7C5D2228"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Results: model parameters</w:t>
      </w:r>
    </w:p>
    <w:p w14:paraId="1BF4633A"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Our performance metric for a given model, then, is the percentage of correct analogy responses, or analogy accuracy. Accuracy scores by dimensions, window size, and data set/analogy category are computed below.</w:t>
      </w:r>
    </w:p>
    <w:p w14:paraId="098F63F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mod_category_summary</w:t>
      </w:r>
      <w:proofErr w:type="spellEnd"/>
      <w:r w:rsidRPr="00D25F47">
        <w:rPr>
          <w:rFonts w:ascii="Courier New" w:eastAsia="Times New Roman" w:hAnsi="Courier New" w:cs="Courier New"/>
          <w:sz w:val="20"/>
          <w:szCs w:val="20"/>
          <w:lang w:eastAsia="en-IN"/>
        </w:rPr>
        <w:t xml:space="preserve"> &lt;- answers %&gt;%</w:t>
      </w:r>
    </w:p>
    <w:p w14:paraId="5CF9CD0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 xml:space="preserve">correct = </w:t>
      </w:r>
      <w:proofErr w:type="spellStart"/>
      <w:r w:rsidRPr="00D25F47">
        <w:rPr>
          <w:rFonts w:ascii="Courier New" w:eastAsia="Times New Roman" w:hAnsi="Courier New" w:cs="Courier New"/>
          <w:sz w:val="20"/>
          <w:szCs w:val="20"/>
          <w:lang w:eastAsia="en-IN"/>
        </w:rPr>
        <w:t>ifelse</w:t>
      </w:r>
      <w:proofErr w:type="spellEnd"/>
      <w:r w:rsidRPr="00D25F47">
        <w:rPr>
          <w:rFonts w:ascii="Courier New" w:eastAsia="Times New Roman" w:hAnsi="Courier New" w:cs="Courier New"/>
          <w:sz w:val="20"/>
          <w:szCs w:val="20"/>
          <w:lang w:eastAsia="en-IN"/>
        </w:rPr>
        <w:t>(predicted == actual, 'Y', 'N')) %&gt;%</w:t>
      </w:r>
    </w:p>
    <w:p w14:paraId="763C1D8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spellStart"/>
      <w:proofErr w:type="gramEnd"/>
      <w:r w:rsidRPr="00D25F47">
        <w:rPr>
          <w:rFonts w:ascii="Courier New" w:eastAsia="Times New Roman" w:hAnsi="Courier New" w:cs="Courier New"/>
          <w:sz w:val="20"/>
          <w:szCs w:val="20"/>
          <w:lang w:eastAsia="en-IN"/>
        </w:rPr>
        <w:t>dset</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ifelse</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grepl</w:t>
      </w:r>
      <w:proofErr w:type="spellEnd"/>
      <w:r w:rsidRPr="00D25F47">
        <w:rPr>
          <w:rFonts w:ascii="Courier New" w:eastAsia="Times New Roman" w:hAnsi="Courier New" w:cs="Courier New"/>
          <w:sz w:val="20"/>
          <w:szCs w:val="20"/>
          <w:lang w:eastAsia="en-IN"/>
        </w:rPr>
        <w:t>('gram', category), 'google', 'bats')) %&gt;%</w:t>
      </w:r>
    </w:p>
    <w:p w14:paraId="7B467C0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group_</w:t>
      </w:r>
      <w:proofErr w:type="gramStart"/>
      <w:r w:rsidRPr="00D25F47">
        <w:rPr>
          <w:rFonts w:ascii="Courier New" w:eastAsia="Times New Roman" w:hAnsi="Courier New" w:cs="Courier New"/>
          <w:sz w:val="20"/>
          <w:szCs w:val="20"/>
          <w:lang w:eastAsia="en-IN"/>
        </w:rPr>
        <w:t>by</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dset</w:t>
      </w:r>
      <w:proofErr w:type="spellEnd"/>
      <w:r w:rsidRPr="00D25F47">
        <w:rPr>
          <w:rFonts w:ascii="Courier New" w:eastAsia="Times New Roman" w:hAnsi="Courier New" w:cs="Courier New"/>
          <w:sz w:val="20"/>
          <w:szCs w:val="20"/>
          <w:lang w:eastAsia="en-IN"/>
        </w:rPr>
        <w:t>, dimensions, window, category, correct) %&gt;%</w:t>
      </w:r>
    </w:p>
    <w:p w14:paraId="5A11995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summarize(</w:t>
      </w:r>
      <w:proofErr w:type="gramEnd"/>
      <w:r w:rsidRPr="00D25F47">
        <w:rPr>
          <w:rFonts w:ascii="Courier New" w:eastAsia="Times New Roman" w:hAnsi="Courier New" w:cs="Courier New"/>
          <w:sz w:val="20"/>
          <w:szCs w:val="20"/>
          <w:lang w:eastAsia="en-IN"/>
        </w:rPr>
        <w:t>n = n()) %&gt;%</w:t>
      </w:r>
    </w:p>
    <w:p w14:paraId="7033CB3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ungroup(</w:t>
      </w:r>
      <w:proofErr w:type="gramEnd"/>
      <w:r w:rsidRPr="00D25F47">
        <w:rPr>
          <w:rFonts w:ascii="Courier New" w:eastAsia="Times New Roman" w:hAnsi="Courier New" w:cs="Courier New"/>
          <w:sz w:val="20"/>
          <w:szCs w:val="20"/>
          <w:lang w:eastAsia="en-IN"/>
        </w:rPr>
        <w:t>) %&gt;%</w:t>
      </w:r>
    </w:p>
    <w:p w14:paraId="0E07AA1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lastRenderedPageBreak/>
        <w:t xml:space="preserve">  </w:t>
      </w:r>
      <w:proofErr w:type="gramStart"/>
      <w:r w:rsidRPr="00D25F47">
        <w:rPr>
          <w:rFonts w:ascii="Courier New" w:eastAsia="Times New Roman" w:hAnsi="Courier New" w:cs="Courier New"/>
          <w:sz w:val="20"/>
          <w:szCs w:val="20"/>
          <w:lang w:eastAsia="en-IN"/>
        </w:rPr>
        <w:t>spread(</w:t>
      </w:r>
      <w:proofErr w:type="gramEnd"/>
      <w:r w:rsidRPr="00D25F47">
        <w:rPr>
          <w:rFonts w:ascii="Courier New" w:eastAsia="Times New Roman" w:hAnsi="Courier New" w:cs="Courier New"/>
          <w:sz w:val="20"/>
          <w:szCs w:val="20"/>
          <w:lang w:eastAsia="en-IN"/>
        </w:rPr>
        <w:t>correct, n) %&gt;%</w:t>
      </w:r>
    </w:p>
    <w:p w14:paraId="5714F55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 xml:space="preserve">N = </w:t>
      </w:r>
      <w:proofErr w:type="spellStart"/>
      <w:r w:rsidRPr="00D25F47">
        <w:rPr>
          <w:rFonts w:ascii="Courier New" w:eastAsia="Times New Roman" w:hAnsi="Courier New" w:cs="Courier New"/>
          <w:sz w:val="20"/>
          <w:szCs w:val="20"/>
          <w:lang w:eastAsia="en-IN"/>
        </w:rPr>
        <w:t>as.integer</w:t>
      </w:r>
      <w:proofErr w:type="spellEnd"/>
      <w:r w:rsidRPr="00D25F47">
        <w:rPr>
          <w:rFonts w:ascii="Courier New" w:eastAsia="Times New Roman" w:hAnsi="Courier New" w:cs="Courier New"/>
          <w:sz w:val="20"/>
          <w:szCs w:val="20"/>
          <w:lang w:eastAsia="en-IN"/>
        </w:rPr>
        <w:t>(N),</w:t>
      </w:r>
    </w:p>
    <w:p w14:paraId="5A1410C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Y = </w:t>
      </w:r>
      <w:proofErr w:type="spellStart"/>
      <w:proofErr w:type="gramStart"/>
      <w:r w:rsidRPr="00D25F47">
        <w:rPr>
          <w:rFonts w:ascii="Courier New" w:eastAsia="Times New Roman" w:hAnsi="Courier New" w:cs="Courier New"/>
          <w:sz w:val="20"/>
          <w:szCs w:val="20"/>
          <w:lang w:eastAsia="en-IN"/>
        </w:rPr>
        <w:t>as.integer</w:t>
      </w:r>
      <w:proofErr w:type="spellEnd"/>
      <w:proofErr w:type="gramEnd"/>
      <w:r w:rsidRPr="00D25F47">
        <w:rPr>
          <w:rFonts w:ascii="Courier New" w:eastAsia="Times New Roman" w:hAnsi="Courier New" w:cs="Courier New"/>
          <w:sz w:val="20"/>
          <w:szCs w:val="20"/>
          <w:lang w:eastAsia="en-IN"/>
        </w:rPr>
        <w:t>(Y),)</w:t>
      </w:r>
    </w:p>
    <w:p w14:paraId="4ED4486E"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Vector dimensionality effect</w:t>
      </w:r>
    </w:p>
    <w:p w14:paraId="40EB8F4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mod_summary</w:t>
      </w:r>
      <w:proofErr w:type="spellEnd"/>
      <w:r w:rsidRPr="00D25F47">
        <w:rPr>
          <w:rFonts w:ascii="Courier New" w:eastAsia="Times New Roman" w:hAnsi="Courier New" w:cs="Courier New"/>
          <w:sz w:val="20"/>
          <w:szCs w:val="20"/>
          <w:lang w:eastAsia="en-IN"/>
        </w:rPr>
        <w:t xml:space="preserve"> &lt;- </w:t>
      </w:r>
      <w:proofErr w:type="spellStart"/>
      <w:r w:rsidRPr="00D25F47">
        <w:rPr>
          <w:rFonts w:ascii="Courier New" w:eastAsia="Times New Roman" w:hAnsi="Courier New" w:cs="Courier New"/>
          <w:sz w:val="20"/>
          <w:szCs w:val="20"/>
          <w:lang w:eastAsia="en-IN"/>
        </w:rPr>
        <w:t>mod_category_summary</w:t>
      </w:r>
      <w:proofErr w:type="spellEnd"/>
      <w:r w:rsidRPr="00D25F47">
        <w:rPr>
          <w:rFonts w:ascii="Courier New" w:eastAsia="Times New Roman" w:hAnsi="Courier New" w:cs="Courier New"/>
          <w:sz w:val="20"/>
          <w:szCs w:val="20"/>
          <w:lang w:eastAsia="en-IN"/>
        </w:rPr>
        <w:t xml:space="preserve"> %&gt;%</w:t>
      </w:r>
    </w:p>
    <w:p w14:paraId="27E3B50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filter(!</w:t>
      </w:r>
      <w:hyperlink r:id="rId9" w:tgtFrame="_blank" w:history="1">
        <w:r w:rsidRPr="00D25F47">
          <w:rPr>
            <w:rFonts w:ascii="Courier New" w:eastAsia="Times New Roman" w:hAnsi="Courier New" w:cs="Courier New"/>
            <w:color w:val="0000FF"/>
            <w:sz w:val="20"/>
            <w:szCs w:val="20"/>
            <w:u w:val="single"/>
            <w:lang w:eastAsia="en-IN"/>
          </w:rPr>
          <w:t>is.na</w:t>
        </w:r>
      </w:hyperlink>
      <w:r w:rsidRPr="00D25F47">
        <w:rPr>
          <w:rFonts w:ascii="Courier New" w:eastAsia="Times New Roman" w:hAnsi="Courier New" w:cs="Courier New"/>
          <w:sz w:val="20"/>
          <w:szCs w:val="20"/>
          <w:lang w:eastAsia="en-IN"/>
        </w:rPr>
        <w:t xml:space="preserve">(Y)) %&gt;% # </w:t>
      </w:r>
    </w:p>
    <w:p w14:paraId="65A40C5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group_</w:t>
      </w:r>
      <w:proofErr w:type="gramStart"/>
      <w:r w:rsidRPr="00D25F47">
        <w:rPr>
          <w:rFonts w:ascii="Courier New" w:eastAsia="Times New Roman" w:hAnsi="Courier New" w:cs="Courier New"/>
          <w:sz w:val="20"/>
          <w:szCs w:val="20"/>
          <w:lang w:eastAsia="en-IN"/>
        </w:rPr>
        <w:t>by</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dset</w:t>
      </w:r>
      <w:proofErr w:type="spellEnd"/>
      <w:r w:rsidRPr="00D25F47">
        <w:rPr>
          <w:rFonts w:ascii="Courier New" w:eastAsia="Times New Roman" w:hAnsi="Courier New" w:cs="Courier New"/>
          <w:sz w:val="20"/>
          <w:szCs w:val="20"/>
          <w:lang w:eastAsia="en-IN"/>
        </w:rPr>
        <w:t>, window, dimensions) %&gt;%</w:t>
      </w:r>
    </w:p>
    <w:p w14:paraId="617AD7D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summarize(</w:t>
      </w:r>
      <w:proofErr w:type="gramEnd"/>
      <w:r w:rsidRPr="00D25F47">
        <w:rPr>
          <w:rFonts w:ascii="Courier New" w:eastAsia="Times New Roman" w:hAnsi="Courier New" w:cs="Courier New"/>
          <w:sz w:val="20"/>
          <w:szCs w:val="20"/>
          <w:lang w:eastAsia="en-IN"/>
        </w:rPr>
        <w:t>N = sum(N), Y = sum(Y)) %&gt;%</w:t>
      </w:r>
    </w:p>
    <w:p w14:paraId="40B7830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ungroup(</w:t>
      </w:r>
      <w:proofErr w:type="gramEnd"/>
      <w:r w:rsidRPr="00D25F47">
        <w:rPr>
          <w:rFonts w:ascii="Courier New" w:eastAsia="Times New Roman" w:hAnsi="Courier New" w:cs="Courier New"/>
          <w:sz w:val="20"/>
          <w:szCs w:val="20"/>
          <w:lang w:eastAsia="en-IN"/>
        </w:rPr>
        <w:t>) %&gt;%</w:t>
      </w:r>
    </w:p>
    <w:p w14:paraId="5B2ADCF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mutate (per = round(Y/(N+Y) *100, 1)) </w:t>
      </w:r>
    </w:p>
    <w:p w14:paraId="166CC542"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The plot below illustrates the relationship between analogy accuracy and # of model dimensions as a function of window size, faceted by analogy set. Per plot,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 gains in analogy performance plateau at 150 dimensions for all window sizes; in several instances, accuracy decreases at dimensions &gt; 150. Also – the BATS collection of analogies would appear to be a bit more challenging.</w:t>
      </w:r>
    </w:p>
    <w:p w14:paraId="65D8254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mod_summary</w:t>
      </w:r>
      <w:proofErr w:type="spellEnd"/>
      <w:r w:rsidRPr="00D25F47">
        <w:rPr>
          <w:rFonts w:ascii="Courier New" w:eastAsia="Times New Roman" w:hAnsi="Courier New" w:cs="Courier New"/>
          <w:sz w:val="20"/>
          <w:szCs w:val="20"/>
          <w:lang w:eastAsia="en-IN"/>
        </w:rPr>
        <w:t xml:space="preserve"> %&gt;%</w:t>
      </w:r>
    </w:p>
    <w:p w14:paraId="301C013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ggplot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w:t>
      </w:r>
    </w:p>
    <w:p w14:paraId="3D68948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line</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(x = dimensions, </w:t>
      </w:r>
    </w:p>
    <w:p w14:paraId="70177D5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y = per, </w:t>
      </w:r>
    </w:p>
    <w:p w14:paraId="5030ABE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factor(window),</w:t>
      </w:r>
    </w:p>
    <w:p w14:paraId="763F9E6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linetype</w:t>
      </w:r>
      <w:proofErr w:type="spellEnd"/>
      <w:r w:rsidRPr="00D25F47">
        <w:rPr>
          <w:rFonts w:ascii="Courier New" w:eastAsia="Times New Roman" w:hAnsi="Courier New" w:cs="Courier New"/>
          <w:sz w:val="20"/>
          <w:szCs w:val="20"/>
          <w:lang w:eastAsia="en-IN"/>
        </w:rPr>
        <w:t xml:space="preserve"> = factor(window)), size = 1) +</w:t>
      </w:r>
    </w:p>
    <w:p w14:paraId="01AC94F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facet_wrap</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dset</w:t>
      </w:r>
      <w:proofErr w:type="spellEnd"/>
      <w:r w:rsidRPr="00D25F47">
        <w:rPr>
          <w:rFonts w:ascii="Courier New" w:eastAsia="Times New Roman" w:hAnsi="Courier New" w:cs="Courier New"/>
          <w:sz w:val="20"/>
          <w:szCs w:val="20"/>
          <w:lang w:eastAsia="en-IN"/>
        </w:rPr>
        <w:t>) +</w:t>
      </w:r>
    </w:p>
    <w:p w14:paraId="54DB560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7D80B21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theme_</w:t>
      </w:r>
      <w:proofErr w:type="gramStart"/>
      <w:r w:rsidRPr="00D25F47">
        <w:rPr>
          <w:rFonts w:ascii="Courier New" w:eastAsia="Times New Roman" w:hAnsi="Courier New" w:cs="Courier New"/>
          <w:sz w:val="20"/>
          <w:szCs w:val="20"/>
          <w:lang w:eastAsia="en-IN"/>
        </w:rPr>
        <w:t>minimal</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w:t>
      </w:r>
    </w:p>
    <w:p w14:paraId="4D3C57B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ggthemes</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scale_color_stata</w:t>
      </w:r>
      <w:proofErr w:type="spellEnd"/>
      <w:r w:rsidRPr="00D25F47">
        <w:rPr>
          <w:rFonts w:ascii="Courier New" w:eastAsia="Times New Roman" w:hAnsi="Courier New" w:cs="Courier New"/>
          <w:sz w:val="20"/>
          <w:szCs w:val="20"/>
          <w:lang w:eastAsia="en-IN"/>
        </w:rPr>
        <w:t>() +</w:t>
      </w:r>
    </w:p>
    <w:p w14:paraId="1EFE1F5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theme(</w:t>
      </w:r>
      <w:proofErr w:type="spellStart"/>
      <w:proofErr w:type="gramEnd"/>
      <w:r w:rsidRPr="00D25F47">
        <w:rPr>
          <w:rFonts w:ascii="Courier New" w:eastAsia="Times New Roman" w:hAnsi="Courier New" w:cs="Courier New"/>
          <w:sz w:val="20"/>
          <w:szCs w:val="20"/>
          <w:lang w:eastAsia="en-IN"/>
        </w:rPr>
        <w:t>axis.text.x</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element_text</w:t>
      </w:r>
      <w:proofErr w:type="spellEnd"/>
      <w:r w:rsidRPr="00D25F47">
        <w:rPr>
          <w:rFonts w:ascii="Courier New" w:eastAsia="Times New Roman" w:hAnsi="Courier New" w:cs="Courier New"/>
          <w:sz w:val="20"/>
          <w:szCs w:val="20"/>
          <w:lang w:eastAsia="en-IN"/>
        </w:rPr>
        <w:t xml:space="preserve">(angle = 90, </w:t>
      </w:r>
      <w:proofErr w:type="spellStart"/>
      <w:r w:rsidRPr="00D25F47">
        <w:rPr>
          <w:rFonts w:ascii="Courier New" w:eastAsia="Times New Roman" w:hAnsi="Courier New" w:cs="Courier New"/>
          <w:sz w:val="20"/>
          <w:szCs w:val="20"/>
          <w:lang w:eastAsia="en-IN"/>
        </w:rPr>
        <w:t>hjust</w:t>
      </w:r>
      <w:proofErr w:type="spellEnd"/>
      <w:r w:rsidRPr="00D25F47">
        <w:rPr>
          <w:rFonts w:ascii="Courier New" w:eastAsia="Times New Roman" w:hAnsi="Courier New" w:cs="Courier New"/>
          <w:sz w:val="20"/>
          <w:szCs w:val="20"/>
          <w:lang w:eastAsia="en-IN"/>
        </w:rPr>
        <w:t xml:space="preserve"> = 1)) +</w:t>
      </w:r>
    </w:p>
    <w:p w14:paraId="1605ED6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theme(</w:t>
      </w:r>
      <w:proofErr w:type="spellStart"/>
      <w:proofErr w:type="gramEnd"/>
      <w:r w:rsidRPr="00D25F47">
        <w:rPr>
          <w:rFonts w:ascii="Courier New" w:eastAsia="Times New Roman" w:hAnsi="Courier New" w:cs="Courier New"/>
          <w:sz w:val="20"/>
          <w:szCs w:val="20"/>
          <w:lang w:eastAsia="en-IN"/>
        </w:rPr>
        <w:t>legend.position</w:t>
      </w:r>
      <w:proofErr w:type="spellEnd"/>
      <w:r w:rsidRPr="00D25F47">
        <w:rPr>
          <w:rFonts w:ascii="Courier New" w:eastAsia="Times New Roman" w:hAnsi="Courier New" w:cs="Courier New"/>
          <w:sz w:val="20"/>
          <w:szCs w:val="20"/>
          <w:lang w:eastAsia="en-IN"/>
        </w:rPr>
        <w:t xml:space="preserve"> = 'right') +</w:t>
      </w:r>
    </w:p>
    <w:p w14:paraId="7C707DB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ylab</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'Accuracy (%)') + </w:t>
      </w:r>
      <w:proofErr w:type="spellStart"/>
      <w:r w:rsidRPr="00D25F47">
        <w:rPr>
          <w:rFonts w:ascii="Courier New" w:eastAsia="Times New Roman" w:hAnsi="Courier New" w:cs="Courier New"/>
          <w:sz w:val="20"/>
          <w:szCs w:val="20"/>
          <w:lang w:eastAsia="en-IN"/>
        </w:rPr>
        <w:t>xlab</w:t>
      </w:r>
      <w:proofErr w:type="spellEnd"/>
      <w:r w:rsidRPr="00D25F47">
        <w:rPr>
          <w:rFonts w:ascii="Courier New" w:eastAsia="Times New Roman" w:hAnsi="Courier New" w:cs="Courier New"/>
          <w:sz w:val="20"/>
          <w:szCs w:val="20"/>
          <w:lang w:eastAsia="en-IN"/>
        </w:rPr>
        <w:t>("Dimensions") +</w:t>
      </w:r>
    </w:p>
    <w:p w14:paraId="02941A19" w14:textId="5F0FB0C0"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labs(</w:t>
      </w:r>
      <w:proofErr w:type="gramEnd"/>
      <w:r w:rsidRPr="00D25F47">
        <w:rPr>
          <w:rFonts w:ascii="Courier New" w:eastAsia="Times New Roman" w:hAnsi="Courier New" w:cs="Courier New"/>
          <w:sz w:val="20"/>
          <w:szCs w:val="20"/>
          <w:lang w:eastAsia="en-IN"/>
        </w:rPr>
        <w:t>title = 'Accuracy (%) versus # Dimensions')</w:t>
      </w:r>
    </w:p>
    <w:p w14:paraId="77FC9B20" w14:textId="30D8119D"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8789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9D62D" w14:textId="19ED6981"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lastRenderedPageBreak/>
        <w:drawing>
          <wp:inline distT="0" distB="0" distL="0" distR="0" wp14:anchorId="43F52CBD" wp14:editId="2FC23550">
            <wp:extent cx="42862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667125"/>
                    </a:xfrm>
                    <a:prstGeom prst="rect">
                      <a:avLst/>
                    </a:prstGeom>
                  </pic:spPr>
                </pic:pic>
              </a:graphicData>
            </a:graphic>
          </wp:inline>
        </w:drawing>
      </w:r>
    </w:p>
    <w:p w14:paraId="225A2C75"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Window Size effect</w:t>
      </w:r>
    </w:p>
    <w:p w14:paraId="78684022"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The plot below illustrates the relationship between analogy accuracy and window size as a function of dimensionality. Here, model performance improves per step-increase in widow size – accuracy seems to improve most substantially from window sizes 8 to 9. Also, some evidence of a </w:t>
      </w:r>
      <w:proofErr w:type="spellStart"/>
      <w:r w:rsidRPr="00D25F47">
        <w:rPr>
          <w:rFonts w:ascii="Times New Roman" w:eastAsia="Times New Roman" w:hAnsi="Times New Roman" w:cs="Times New Roman"/>
          <w:sz w:val="20"/>
          <w:szCs w:val="20"/>
          <w:lang w:eastAsia="en-IN"/>
        </w:rPr>
        <w:t>leveling</w:t>
      </w:r>
      <w:proofErr w:type="spellEnd"/>
      <w:r w:rsidRPr="00D25F47">
        <w:rPr>
          <w:rFonts w:ascii="Times New Roman" w:eastAsia="Times New Roman" w:hAnsi="Times New Roman" w:cs="Times New Roman"/>
          <w:sz w:val="20"/>
          <w:szCs w:val="20"/>
          <w:lang w:eastAsia="en-IN"/>
        </w:rPr>
        <w:t xml:space="preserve"> off at window sizes &gt; 9 for higher-dimension models.</w:t>
      </w:r>
    </w:p>
    <w:p w14:paraId="52715FC9"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b/>
          <w:bCs/>
          <w:sz w:val="20"/>
          <w:szCs w:val="20"/>
          <w:lang w:eastAsia="en-IN"/>
        </w:rPr>
        <w:t>The simplest and highest performing model</w:t>
      </w:r>
      <w:r w:rsidRPr="00D25F47">
        <w:rPr>
          <w:rFonts w:ascii="Times New Roman" w:eastAsia="Times New Roman" w:hAnsi="Times New Roman" w:cs="Times New Roman"/>
          <w:sz w:val="20"/>
          <w:szCs w:val="20"/>
          <w:lang w:eastAsia="en-IN"/>
        </w:rPr>
        <w:t xml:space="preserve">, then, for this particular corpus (in the aggregate) is a </w:t>
      </w:r>
      <w:r w:rsidRPr="00D25F47">
        <w:rPr>
          <w:rFonts w:ascii="Times New Roman" w:eastAsia="Times New Roman" w:hAnsi="Times New Roman" w:cs="Times New Roman"/>
          <w:i/>
          <w:iCs/>
          <w:sz w:val="20"/>
          <w:szCs w:val="20"/>
          <w:lang w:eastAsia="en-IN"/>
        </w:rPr>
        <w:t>window size = 10 and dimensions = 150</w:t>
      </w:r>
      <w:r w:rsidRPr="00D25F47">
        <w:rPr>
          <w:rFonts w:ascii="Times New Roman" w:eastAsia="Times New Roman" w:hAnsi="Times New Roman" w:cs="Times New Roman"/>
          <w:sz w:val="20"/>
          <w:szCs w:val="20"/>
          <w:lang w:eastAsia="en-IN"/>
        </w:rPr>
        <w:t xml:space="preserve"> model.</w:t>
      </w:r>
    </w:p>
    <w:p w14:paraId="627474D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mod_summary</w:t>
      </w:r>
      <w:proofErr w:type="spellEnd"/>
      <w:r w:rsidRPr="00D25F47">
        <w:rPr>
          <w:rFonts w:ascii="Courier New" w:eastAsia="Times New Roman" w:hAnsi="Courier New" w:cs="Courier New"/>
          <w:sz w:val="20"/>
          <w:szCs w:val="20"/>
          <w:lang w:eastAsia="en-IN"/>
        </w:rPr>
        <w:t xml:space="preserve"> %&gt;%</w:t>
      </w:r>
    </w:p>
    <w:p w14:paraId="28B244C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ggplot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w:t>
      </w:r>
    </w:p>
    <w:p w14:paraId="5A0456E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line</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(x = window, </w:t>
      </w:r>
    </w:p>
    <w:p w14:paraId="738613D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y= per, </w:t>
      </w:r>
    </w:p>
    <w:p w14:paraId="79B3DC9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factor(dimensions),</w:t>
      </w:r>
    </w:p>
    <w:p w14:paraId="04239E8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linetype</w:t>
      </w:r>
      <w:proofErr w:type="spellEnd"/>
      <w:r w:rsidRPr="00D25F47">
        <w:rPr>
          <w:rFonts w:ascii="Courier New" w:eastAsia="Times New Roman" w:hAnsi="Courier New" w:cs="Courier New"/>
          <w:sz w:val="20"/>
          <w:szCs w:val="20"/>
          <w:lang w:eastAsia="en-IN"/>
        </w:rPr>
        <w:t xml:space="preserve"> = factor(dimensions)</w:t>
      </w:r>
    </w:p>
    <w:p w14:paraId="6586322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683F057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size = 1.25) +</w:t>
      </w:r>
    </w:p>
    <w:p w14:paraId="54C0A2E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facet_wrap</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dset</w:t>
      </w:r>
      <w:proofErr w:type="spellEnd"/>
      <w:r w:rsidRPr="00D25F47">
        <w:rPr>
          <w:rFonts w:ascii="Courier New" w:eastAsia="Times New Roman" w:hAnsi="Courier New" w:cs="Courier New"/>
          <w:sz w:val="20"/>
          <w:szCs w:val="20"/>
          <w:lang w:eastAsia="en-IN"/>
        </w:rPr>
        <w:t>) +</w:t>
      </w:r>
    </w:p>
    <w:p w14:paraId="7D3581F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08C857C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theme_</w:t>
      </w:r>
      <w:proofErr w:type="gramStart"/>
      <w:r w:rsidRPr="00D25F47">
        <w:rPr>
          <w:rFonts w:ascii="Courier New" w:eastAsia="Times New Roman" w:hAnsi="Courier New" w:cs="Courier New"/>
          <w:sz w:val="20"/>
          <w:szCs w:val="20"/>
          <w:lang w:eastAsia="en-IN"/>
        </w:rPr>
        <w:t>minimal</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w:t>
      </w:r>
    </w:p>
    <w:p w14:paraId="08DBF57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ggthemes</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scale_color_few</w:t>
      </w:r>
      <w:proofErr w:type="spellEnd"/>
      <w:r w:rsidRPr="00D25F47">
        <w:rPr>
          <w:rFonts w:ascii="Courier New" w:eastAsia="Times New Roman" w:hAnsi="Courier New" w:cs="Courier New"/>
          <w:sz w:val="20"/>
          <w:szCs w:val="20"/>
          <w:lang w:eastAsia="en-IN"/>
        </w:rPr>
        <w:t>() +</w:t>
      </w:r>
    </w:p>
    <w:p w14:paraId="796481F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scale_x_continuous</w:t>
      </w:r>
      <w:proofErr w:type="spellEnd"/>
      <w:r w:rsidRPr="00D25F47">
        <w:rPr>
          <w:rFonts w:ascii="Courier New" w:eastAsia="Times New Roman" w:hAnsi="Courier New" w:cs="Courier New"/>
          <w:sz w:val="20"/>
          <w:szCs w:val="20"/>
          <w:lang w:eastAsia="en-IN"/>
        </w:rPr>
        <w:t>(breaks=</w:t>
      </w:r>
      <w:proofErr w:type="gramStart"/>
      <w:r w:rsidRPr="00D25F47">
        <w:rPr>
          <w:rFonts w:ascii="Courier New" w:eastAsia="Times New Roman" w:hAnsi="Courier New" w:cs="Courier New"/>
          <w:sz w:val="20"/>
          <w:szCs w:val="20"/>
          <w:lang w:eastAsia="en-IN"/>
        </w:rPr>
        <w:t>c(</w:t>
      </w:r>
      <w:proofErr w:type="gramEnd"/>
      <w:r w:rsidRPr="00D25F47">
        <w:rPr>
          <w:rFonts w:ascii="Courier New" w:eastAsia="Times New Roman" w:hAnsi="Courier New" w:cs="Courier New"/>
          <w:sz w:val="20"/>
          <w:szCs w:val="20"/>
          <w:lang w:eastAsia="en-IN"/>
        </w:rPr>
        <w:t>3:12)) +</w:t>
      </w:r>
    </w:p>
    <w:p w14:paraId="1FDBA3C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theme(</w:t>
      </w:r>
      <w:proofErr w:type="spellStart"/>
      <w:proofErr w:type="gramEnd"/>
      <w:r w:rsidRPr="00D25F47">
        <w:rPr>
          <w:rFonts w:ascii="Courier New" w:eastAsia="Times New Roman" w:hAnsi="Courier New" w:cs="Courier New"/>
          <w:sz w:val="20"/>
          <w:szCs w:val="20"/>
          <w:lang w:eastAsia="en-IN"/>
        </w:rPr>
        <w:t>legend.position</w:t>
      </w:r>
      <w:proofErr w:type="spellEnd"/>
      <w:r w:rsidRPr="00D25F47">
        <w:rPr>
          <w:rFonts w:ascii="Courier New" w:eastAsia="Times New Roman" w:hAnsi="Courier New" w:cs="Courier New"/>
          <w:sz w:val="20"/>
          <w:szCs w:val="20"/>
          <w:lang w:eastAsia="en-IN"/>
        </w:rPr>
        <w:t xml:space="preserve"> = 'right')  +</w:t>
      </w:r>
    </w:p>
    <w:p w14:paraId="4825B25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ylab</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'Accuracy (%)') + </w:t>
      </w:r>
      <w:proofErr w:type="spellStart"/>
      <w:r w:rsidRPr="00D25F47">
        <w:rPr>
          <w:rFonts w:ascii="Courier New" w:eastAsia="Times New Roman" w:hAnsi="Courier New" w:cs="Courier New"/>
          <w:sz w:val="20"/>
          <w:szCs w:val="20"/>
          <w:lang w:eastAsia="en-IN"/>
        </w:rPr>
        <w:t>xlab</w:t>
      </w:r>
      <w:proofErr w:type="spellEnd"/>
      <w:r w:rsidRPr="00D25F47">
        <w:rPr>
          <w:rFonts w:ascii="Courier New" w:eastAsia="Times New Roman" w:hAnsi="Courier New" w:cs="Courier New"/>
          <w:sz w:val="20"/>
          <w:szCs w:val="20"/>
          <w:lang w:eastAsia="en-IN"/>
        </w:rPr>
        <w:t>("Window Size") +</w:t>
      </w:r>
    </w:p>
    <w:p w14:paraId="6936EF1E" w14:textId="4884120F"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labs(</w:t>
      </w:r>
      <w:proofErr w:type="gramEnd"/>
      <w:r w:rsidRPr="00D25F47">
        <w:rPr>
          <w:rFonts w:ascii="Courier New" w:eastAsia="Times New Roman" w:hAnsi="Courier New" w:cs="Courier New"/>
          <w:sz w:val="20"/>
          <w:szCs w:val="20"/>
          <w:lang w:eastAsia="en-IN"/>
        </w:rPr>
        <w:t>title = 'Accuracy (%) versus Window Size')</w:t>
      </w:r>
    </w:p>
    <w:p w14:paraId="0DB594AE" w14:textId="0A1598C7"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92BB4B" w14:textId="597A89E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lastRenderedPageBreak/>
        <w:drawing>
          <wp:inline distT="0" distB="0" distL="0" distR="0" wp14:anchorId="4D0955A2" wp14:editId="7A270536">
            <wp:extent cx="428625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667125"/>
                    </a:xfrm>
                    <a:prstGeom prst="rect">
                      <a:avLst/>
                    </a:prstGeom>
                  </pic:spPr>
                </pic:pic>
              </a:graphicData>
            </a:graphic>
          </wp:inline>
        </w:drawing>
      </w:r>
    </w:p>
    <w:p w14:paraId="7B805159"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
    <w:p w14:paraId="04BDC26A"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Results: analogy categories</w:t>
      </w:r>
    </w:p>
    <w:p w14:paraId="7ED81261"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Next, we disaggregate model efficacy by analogy category and window size, holding dimensionality constant at 150. Results for each set of analogy problems are visualized as tiled “heatmaps” below; </w:t>
      </w:r>
      <w:r w:rsidRPr="00D25F47">
        <w:rPr>
          <w:rFonts w:ascii="Courier New" w:eastAsia="Times New Roman" w:hAnsi="Courier New" w:cs="Courier New"/>
          <w:sz w:val="20"/>
          <w:szCs w:val="20"/>
          <w:lang w:eastAsia="en-IN"/>
        </w:rPr>
        <w:t>dark green</w:t>
      </w:r>
      <w:r w:rsidRPr="00D25F47">
        <w:rPr>
          <w:rFonts w:ascii="Times New Roman" w:eastAsia="Times New Roman" w:hAnsi="Times New Roman" w:cs="Times New Roman"/>
          <w:sz w:val="20"/>
          <w:szCs w:val="20"/>
          <w:lang w:eastAsia="en-IN"/>
        </w:rPr>
        <w:t xml:space="preserve"> indicates higher accuracy within a particular category, </w:t>
      </w:r>
      <w:r w:rsidRPr="00D25F47">
        <w:rPr>
          <w:rFonts w:ascii="Courier New" w:eastAsia="Times New Roman" w:hAnsi="Courier New" w:cs="Courier New"/>
          <w:sz w:val="20"/>
          <w:szCs w:val="20"/>
          <w:lang w:eastAsia="en-IN"/>
        </w:rPr>
        <w:t>dark brown</w:t>
      </w:r>
      <w:r w:rsidRPr="00D25F47">
        <w:rPr>
          <w:rFonts w:ascii="Times New Roman" w:eastAsia="Times New Roman" w:hAnsi="Times New Roman" w:cs="Times New Roman"/>
          <w:sz w:val="20"/>
          <w:szCs w:val="20"/>
          <w:lang w:eastAsia="en-IN"/>
        </w:rPr>
        <w:t xml:space="preserve"> lower accuracy. Folks have noted previously in the literature that smaller window sizes tend to be better at capturing relations more semantic (as opposed to more grammatical) in nature. Some evidence for that here.</w:t>
      </w:r>
    </w:p>
    <w:p w14:paraId="42460415"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Google analogy set</w:t>
      </w:r>
    </w:p>
    <w:p w14:paraId="1317626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mod_category_summary</w:t>
      </w:r>
      <w:proofErr w:type="spellEnd"/>
      <w:r w:rsidRPr="00D25F47">
        <w:rPr>
          <w:rFonts w:ascii="Courier New" w:eastAsia="Times New Roman" w:hAnsi="Courier New" w:cs="Courier New"/>
          <w:sz w:val="20"/>
          <w:szCs w:val="20"/>
          <w:lang w:eastAsia="en-IN"/>
        </w:rPr>
        <w:t xml:space="preserve"> %&gt;%</w:t>
      </w:r>
    </w:p>
    <w:p w14:paraId="032631C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filter(</w:t>
      </w:r>
      <w:proofErr w:type="gram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grepl</w:t>
      </w:r>
      <w:proofErr w:type="spellEnd"/>
      <w:r w:rsidRPr="00D25F47">
        <w:rPr>
          <w:rFonts w:ascii="Courier New" w:eastAsia="Times New Roman" w:hAnsi="Courier New" w:cs="Courier New"/>
          <w:sz w:val="20"/>
          <w:szCs w:val="20"/>
          <w:lang w:eastAsia="en-IN"/>
        </w:rPr>
        <w:t>('_', category)) %&gt;%</w:t>
      </w:r>
    </w:p>
    <w:p w14:paraId="6B4F7F0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filter(</w:t>
      </w:r>
      <w:proofErr w:type="gramEnd"/>
      <w:r w:rsidRPr="00D25F47">
        <w:rPr>
          <w:rFonts w:ascii="Courier New" w:eastAsia="Times New Roman" w:hAnsi="Courier New" w:cs="Courier New"/>
          <w:sz w:val="20"/>
          <w:szCs w:val="20"/>
          <w:lang w:eastAsia="en-IN"/>
        </w:rPr>
        <w:t>dimensions == 150) %&gt;%</w:t>
      </w:r>
    </w:p>
    <w:p w14:paraId="63C8CEB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per = round(Y/(N+Y) *100, 1)) %&gt;%</w:t>
      </w:r>
    </w:p>
    <w:p w14:paraId="29AF229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filter(!</w:t>
      </w:r>
      <w:hyperlink r:id="rId12" w:tgtFrame="_blank" w:history="1">
        <w:r w:rsidRPr="00D25F47">
          <w:rPr>
            <w:rFonts w:ascii="Courier New" w:eastAsia="Times New Roman" w:hAnsi="Courier New" w:cs="Courier New"/>
            <w:color w:val="0000FF"/>
            <w:sz w:val="20"/>
            <w:szCs w:val="20"/>
            <w:u w:val="single"/>
            <w:lang w:eastAsia="en-IN"/>
          </w:rPr>
          <w:t>is.na</w:t>
        </w:r>
      </w:hyperlink>
      <w:r w:rsidRPr="00D25F47">
        <w:rPr>
          <w:rFonts w:ascii="Courier New" w:eastAsia="Times New Roman" w:hAnsi="Courier New" w:cs="Courier New"/>
          <w:sz w:val="20"/>
          <w:szCs w:val="20"/>
          <w:lang w:eastAsia="en-IN"/>
        </w:rPr>
        <w:t>(per)) %&gt;%</w:t>
      </w:r>
    </w:p>
    <w:p w14:paraId="3ECFBC9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group_by</w:t>
      </w:r>
      <w:proofErr w:type="spellEnd"/>
      <w:r w:rsidRPr="00D25F47">
        <w:rPr>
          <w:rFonts w:ascii="Courier New" w:eastAsia="Times New Roman" w:hAnsi="Courier New" w:cs="Courier New"/>
          <w:sz w:val="20"/>
          <w:szCs w:val="20"/>
          <w:lang w:eastAsia="en-IN"/>
        </w:rPr>
        <w:t>(category) %&gt;%</w:t>
      </w:r>
    </w:p>
    <w:p w14:paraId="4283121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rank1 = rank(per)) %&gt;%</w:t>
      </w:r>
    </w:p>
    <w:p w14:paraId="39592A3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ungroup(</w:t>
      </w:r>
      <w:proofErr w:type="gramEnd"/>
      <w:r w:rsidRPr="00D25F47">
        <w:rPr>
          <w:rFonts w:ascii="Courier New" w:eastAsia="Times New Roman" w:hAnsi="Courier New" w:cs="Courier New"/>
          <w:sz w:val="20"/>
          <w:szCs w:val="20"/>
          <w:lang w:eastAsia="en-IN"/>
        </w:rPr>
        <w:t xml:space="preserve">) %&gt;% </w:t>
      </w:r>
    </w:p>
    <w:p w14:paraId="2CB616A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608F590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ggplot</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(x = factor(window), y = category)) + </w:t>
      </w:r>
    </w:p>
    <w:p w14:paraId="7658793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tile</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(fill = rank1)) + </w:t>
      </w:r>
    </w:p>
    <w:p w14:paraId="3B2F8BA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text</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(fill = rank1, label = per), size = 3) + </w:t>
      </w:r>
    </w:p>
    <w:p w14:paraId="2A0E2B0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scale_fill_gradient2(low = </w:t>
      </w:r>
      <w:proofErr w:type="gramStart"/>
      <w:r w:rsidRPr="00D25F47">
        <w:rPr>
          <w:rFonts w:ascii="Courier New" w:eastAsia="Times New Roman" w:hAnsi="Courier New" w:cs="Courier New"/>
          <w:sz w:val="20"/>
          <w:szCs w:val="20"/>
          <w:lang w:eastAsia="en-IN"/>
        </w:rPr>
        <w:t>scales::</w:t>
      </w:r>
      <w:proofErr w:type="gramEnd"/>
      <w:r w:rsidRPr="00D25F47">
        <w:rPr>
          <w:rFonts w:ascii="Courier New" w:eastAsia="Times New Roman" w:hAnsi="Courier New" w:cs="Courier New"/>
          <w:sz w:val="20"/>
          <w:szCs w:val="20"/>
          <w:lang w:eastAsia="en-IN"/>
        </w:rPr>
        <w:t xml:space="preserve">muted("#d8b365"), </w:t>
      </w:r>
    </w:p>
    <w:p w14:paraId="7C94F0A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mid = "#f5f5f5", </w:t>
      </w:r>
    </w:p>
    <w:p w14:paraId="78E0F2F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high = </w:t>
      </w:r>
      <w:proofErr w:type="gramStart"/>
      <w:r w:rsidRPr="00D25F47">
        <w:rPr>
          <w:rFonts w:ascii="Courier New" w:eastAsia="Times New Roman" w:hAnsi="Courier New" w:cs="Courier New"/>
          <w:sz w:val="20"/>
          <w:szCs w:val="20"/>
          <w:lang w:eastAsia="en-IN"/>
        </w:rPr>
        <w:t>scales::</w:t>
      </w:r>
      <w:proofErr w:type="gramEnd"/>
      <w:r w:rsidRPr="00D25F47">
        <w:rPr>
          <w:rFonts w:ascii="Courier New" w:eastAsia="Times New Roman" w:hAnsi="Courier New" w:cs="Courier New"/>
          <w:sz w:val="20"/>
          <w:szCs w:val="20"/>
          <w:lang w:eastAsia="en-IN"/>
        </w:rPr>
        <w:t xml:space="preserve">muted('#5ab4ac'), </w:t>
      </w:r>
    </w:p>
    <w:p w14:paraId="68D68FE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midpoint = 5) +</w:t>
      </w:r>
    </w:p>
    <w:p w14:paraId="0A5C63F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theme(</w:t>
      </w:r>
      <w:proofErr w:type="spellStart"/>
      <w:proofErr w:type="gramEnd"/>
      <w:r w:rsidRPr="00D25F47">
        <w:rPr>
          <w:rFonts w:ascii="Courier New" w:eastAsia="Times New Roman" w:hAnsi="Courier New" w:cs="Courier New"/>
          <w:sz w:val="20"/>
          <w:szCs w:val="20"/>
          <w:lang w:eastAsia="en-IN"/>
        </w:rPr>
        <w:t>legend.position</w:t>
      </w:r>
      <w:proofErr w:type="spellEnd"/>
      <w:r w:rsidRPr="00D25F47">
        <w:rPr>
          <w:rFonts w:ascii="Courier New" w:eastAsia="Times New Roman" w:hAnsi="Courier New" w:cs="Courier New"/>
          <w:sz w:val="20"/>
          <w:szCs w:val="20"/>
          <w:lang w:eastAsia="en-IN"/>
        </w:rPr>
        <w:t xml:space="preserve"> = 'none')  +</w:t>
      </w:r>
    </w:p>
    <w:p w14:paraId="1573F80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xlab</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'WINDOW SIZE') +</w:t>
      </w:r>
    </w:p>
    <w:p w14:paraId="1CFE598B" w14:textId="45FFCEE5"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ggtitle</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'Google analogies: accuracy by category')</w:t>
      </w:r>
    </w:p>
    <w:p w14:paraId="01B0FEC9" w14:textId="7E2B2574"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8DB70" w14:textId="3E10378E"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lastRenderedPageBreak/>
        <w:drawing>
          <wp:inline distT="0" distB="0" distL="0" distR="0" wp14:anchorId="0F300F17" wp14:editId="41BFAA4A">
            <wp:extent cx="428625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667125"/>
                    </a:xfrm>
                    <a:prstGeom prst="rect">
                      <a:avLst/>
                    </a:prstGeom>
                  </pic:spPr>
                </pic:pic>
              </a:graphicData>
            </a:graphic>
          </wp:inline>
        </w:drawing>
      </w:r>
    </w:p>
    <w:p w14:paraId="64BDE3CA"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
    <w:p w14:paraId="63D8A25C"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BATS analogy set</w:t>
      </w:r>
    </w:p>
    <w:p w14:paraId="08D9856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F47">
        <w:rPr>
          <w:rFonts w:ascii="Courier New" w:eastAsia="Times New Roman" w:hAnsi="Courier New" w:cs="Courier New"/>
          <w:sz w:val="20"/>
          <w:szCs w:val="20"/>
          <w:lang w:eastAsia="en-IN"/>
        </w:rPr>
        <w:t>mod_category_summary</w:t>
      </w:r>
      <w:proofErr w:type="spellEnd"/>
      <w:r w:rsidRPr="00D25F47">
        <w:rPr>
          <w:rFonts w:ascii="Courier New" w:eastAsia="Times New Roman" w:hAnsi="Courier New" w:cs="Courier New"/>
          <w:sz w:val="20"/>
          <w:szCs w:val="20"/>
          <w:lang w:eastAsia="en-IN"/>
        </w:rPr>
        <w:t xml:space="preserve"> %&gt;%</w:t>
      </w:r>
    </w:p>
    <w:p w14:paraId="1BE096E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filter(</w:t>
      </w:r>
      <w:proofErr w:type="spellStart"/>
      <w:proofErr w:type="gramEnd"/>
      <w:r w:rsidRPr="00D25F47">
        <w:rPr>
          <w:rFonts w:ascii="Courier New" w:eastAsia="Times New Roman" w:hAnsi="Courier New" w:cs="Courier New"/>
          <w:sz w:val="20"/>
          <w:szCs w:val="20"/>
          <w:lang w:eastAsia="en-IN"/>
        </w:rPr>
        <w:t>grepl</w:t>
      </w:r>
      <w:proofErr w:type="spellEnd"/>
      <w:r w:rsidRPr="00D25F47">
        <w:rPr>
          <w:rFonts w:ascii="Courier New" w:eastAsia="Times New Roman" w:hAnsi="Courier New" w:cs="Courier New"/>
          <w:sz w:val="20"/>
          <w:szCs w:val="20"/>
          <w:lang w:eastAsia="en-IN"/>
        </w:rPr>
        <w:t>('_', category)) %&gt;%</w:t>
      </w:r>
    </w:p>
    <w:p w14:paraId="120A739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filter(</w:t>
      </w:r>
      <w:proofErr w:type="gramEnd"/>
      <w:r w:rsidRPr="00D25F47">
        <w:rPr>
          <w:rFonts w:ascii="Courier New" w:eastAsia="Times New Roman" w:hAnsi="Courier New" w:cs="Courier New"/>
          <w:sz w:val="20"/>
          <w:szCs w:val="20"/>
          <w:lang w:eastAsia="en-IN"/>
        </w:rPr>
        <w:t>dimensions == 150) %&gt;%</w:t>
      </w:r>
    </w:p>
    <w:p w14:paraId="36002C0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per = round(Y/(N+Y) *100, 1),</w:t>
      </w:r>
    </w:p>
    <w:p w14:paraId="3FA53A9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category = </w:t>
      </w:r>
      <w:proofErr w:type="spellStart"/>
      <w:proofErr w:type="gramStart"/>
      <w:r w:rsidRPr="00D25F47">
        <w:rPr>
          <w:rFonts w:ascii="Courier New" w:eastAsia="Times New Roman" w:hAnsi="Courier New" w:cs="Courier New"/>
          <w:sz w:val="20"/>
          <w:szCs w:val="20"/>
          <w:lang w:eastAsia="en-IN"/>
        </w:rPr>
        <w:t>gsub</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category)) %&gt;%</w:t>
      </w:r>
    </w:p>
    <w:p w14:paraId="40C69CD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filter(!</w:t>
      </w:r>
      <w:hyperlink r:id="rId14" w:tgtFrame="_blank" w:history="1">
        <w:r w:rsidRPr="00D25F47">
          <w:rPr>
            <w:rFonts w:ascii="Courier New" w:eastAsia="Times New Roman" w:hAnsi="Courier New" w:cs="Courier New"/>
            <w:color w:val="0000FF"/>
            <w:sz w:val="20"/>
            <w:szCs w:val="20"/>
            <w:u w:val="single"/>
            <w:lang w:eastAsia="en-IN"/>
          </w:rPr>
          <w:t>is.na</w:t>
        </w:r>
      </w:hyperlink>
      <w:r w:rsidRPr="00D25F47">
        <w:rPr>
          <w:rFonts w:ascii="Courier New" w:eastAsia="Times New Roman" w:hAnsi="Courier New" w:cs="Courier New"/>
          <w:sz w:val="20"/>
          <w:szCs w:val="20"/>
          <w:lang w:eastAsia="en-IN"/>
        </w:rPr>
        <w:t>(per)) %&gt;%</w:t>
      </w:r>
    </w:p>
    <w:p w14:paraId="1E7B84A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group_by</w:t>
      </w:r>
      <w:proofErr w:type="spellEnd"/>
      <w:r w:rsidRPr="00D25F47">
        <w:rPr>
          <w:rFonts w:ascii="Courier New" w:eastAsia="Times New Roman" w:hAnsi="Courier New" w:cs="Courier New"/>
          <w:sz w:val="20"/>
          <w:szCs w:val="20"/>
          <w:lang w:eastAsia="en-IN"/>
        </w:rPr>
        <w:t>(category) %&gt;%</w:t>
      </w:r>
    </w:p>
    <w:p w14:paraId="039BC18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mutate(</w:t>
      </w:r>
      <w:proofErr w:type="gramEnd"/>
      <w:r w:rsidRPr="00D25F47">
        <w:rPr>
          <w:rFonts w:ascii="Courier New" w:eastAsia="Times New Roman" w:hAnsi="Courier New" w:cs="Courier New"/>
          <w:sz w:val="20"/>
          <w:szCs w:val="20"/>
          <w:lang w:eastAsia="en-IN"/>
        </w:rPr>
        <w:t>rank1 = rank(per)) %&gt;%</w:t>
      </w:r>
    </w:p>
    <w:p w14:paraId="095BEB8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ungroup(</w:t>
      </w:r>
      <w:proofErr w:type="gramEnd"/>
      <w:r w:rsidRPr="00D25F47">
        <w:rPr>
          <w:rFonts w:ascii="Courier New" w:eastAsia="Times New Roman" w:hAnsi="Courier New" w:cs="Courier New"/>
          <w:sz w:val="20"/>
          <w:szCs w:val="20"/>
          <w:lang w:eastAsia="en-IN"/>
        </w:rPr>
        <w:t>) %&gt;%</w:t>
      </w:r>
    </w:p>
    <w:p w14:paraId="2667563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656329F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ggplot</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(x = factor(window), y = category)) + </w:t>
      </w:r>
    </w:p>
    <w:p w14:paraId="284E969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tile</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(fill = rank1)) + </w:t>
      </w:r>
    </w:p>
    <w:p w14:paraId="69F4FEB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text</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 xml:space="preserve">(fill = rank1, label = per), size = 3) + </w:t>
      </w:r>
    </w:p>
    <w:p w14:paraId="76DCB21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scale_fill_gradient2(low = </w:t>
      </w:r>
      <w:proofErr w:type="gramStart"/>
      <w:r w:rsidRPr="00D25F47">
        <w:rPr>
          <w:rFonts w:ascii="Courier New" w:eastAsia="Times New Roman" w:hAnsi="Courier New" w:cs="Courier New"/>
          <w:sz w:val="20"/>
          <w:szCs w:val="20"/>
          <w:lang w:eastAsia="en-IN"/>
        </w:rPr>
        <w:t>scales::</w:t>
      </w:r>
      <w:proofErr w:type="gramEnd"/>
      <w:r w:rsidRPr="00D25F47">
        <w:rPr>
          <w:rFonts w:ascii="Courier New" w:eastAsia="Times New Roman" w:hAnsi="Courier New" w:cs="Courier New"/>
          <w:sz w:val="20"/>
          <w:szCs w:val="20"/>
          <w:lang w:eastAsia="en-IN"/>
        </w:rPr>
        <w:t xml:space="preserve">muted("#d8b365"), </w:t>
      </w:r>
    </w:p>
    <w:p w14:paraId="0BA8B64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mid = "#f5f5f5", </w:t>
      </w:r>
    </w:p>
    <w:p w14:paraId="6265BC4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high = </w:t>
      </w:r>
      <w:proofErr w:type="gramStart"/>
      <w:r w:rsidRPr="00D25F47">
        <w:rPr>
          <w:rFonts w:ascii="Courier New" w:eastAsia="Times New Roman" w:hAnsi="Courier New" w:cs="Courier New"/>
          <w:sz w:val="20"/>
          <w:szCs w:val="20"/>
          <w:lang w:eastAsia="en-IN"/>
        </w:rPr>
        <w:t>scales::</w:t>
      </w:r>
      <w:proofErr w:type="gramEnd"/>
      <w:r w:rsidRPr="00D25F47">
        <w:rPr>
          <w:rFonts w:ascii="Courier New" w:eastAsia="Times New Roman" w:hAnsi="Courier New" w:cs="Courier New"/>
          <w:sz w:val="20"/>
          <w:szCs w:val="20"/>
          <w:lang w:eastAsia="en-IN"/>
        </w:rPr>
        <w:t xml:space="preserve">muted('#5ab4ac'), </w:t>
      </w:r>
    </w:p>
    <w:p w14:paraId="73F5AF2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midpoint = 5) +</w:t>
      </w:r>
    </w:p>
    <w:p w14:paraId="334CB16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theme(</w:t>
      </w:r>
      <w:proofErr w:type="spellStart"/>
      <w:proofErr w:type="gramEnd"/>
      <w:r w:rsidRPr="00D25F47">
        <w:rPr>
          <w:rFonts w:ascii="Courier New" w:eastAsia="Times New Roman" w:hAnsi="Courier New" w:cs="Courier New"/>
          <w:sz w:val="20"/>
          <w:szCs w:val="20"/>
          <w:lang w:eastAsia="en-IN"/>
        </w:rPr>
        <w:t>legend.position</w:t>
      </w:r>
      <w:proofErr w:type="spellEnd"/>
      <w:r w:rsidRPr="00D25F47">
        <w:rPr>
          <w:rFonts w:ascii="Courier New" w:eastAsia="Times New Roman" w:hAnsi="Courier New" w:cs="Courier New"/>
          <w:sz w:val="20"/>
          <w:szCs w:val="20"/>
          <w:lang w:eastAsia="en-IN"/>
        </w:rPr>
        <w:t xml:space="preserve"> = 'none')  +</w:t>
      </w:r>
    </w:p>
    <w:p w14:paraId="203E6E3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xlab</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'WINDOW SIZE') +</w:t>
      </w:r>
    </w:p>
    <w:p w14:paraId="161838B6" w14:textId="70F4B6EA"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ggtitle</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'BATS analogies: accuracy by category')</w:t>
      </w:r>
    </w:p>
    <w:p w14:paraId="771A2DA2" w14:textId="42559F28"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78C62" w14:textId="2761770D" w:rsid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0F354" w14:textId="4D77450B"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lastRenderedPageBreak/>
        <w:drawing>
          <wp:inline distT="0" distB="0" distL="0" distR="0" wp14:anchorId="73A09960" wp14:editId="7328E4AB">
            <wp:extent cx="4286250" cy="55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5505450"/>
                    </a:xfrm>
                    <a:prstGeom prst="rect">
                      <a:avLst/>
                    </a:prstGeom>
                  </pic:spPr>
                </pic:pic>
              </a:graphicData>
            </a:graphic>
          </wp:inline>
        </w:drawing>
      </w:r>
    </w:p>
    <w:p w14:paraId="3A445F15"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
    <w:p w14:paraId="6C006E9C"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Visualizing vector offsets</w:t>
      </w:r>
    </w:p>
    <w:p w14:paraId="67A04989"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25F47">
        <w:rPr>
          <w:rFonts w:ascii="Times New Roman" w:eastAsia="Times New Roman" w:hAnsi="Times New Roman" w:cs="Times New Roman"/>
          <w:b/>
          <w:bCs/>
          <w:sz w:val="27"/>
          <w:szCs w:val="27"/>
          <w:lang w:eastAsia="en-IN"/>
        </w:rPr>
        <w:t>GloVe</w:t>
      </w:r>
      <w:proofErr w:type="spellEnd"/>
      <w:r w:rsidRPr="00D25F47">
        <w:rPr>
          <w:rFonts w:ascii="Times New Roman" w:eastAsia="Times New Roman" w:hAnsi="Times New Roman" w:cs="Times New Roman"/>
          <w:b/>
          <w:bCs/>
          <w:sz w:val="27"/>
          <w:szCs w:val="27"/>
          <w:lang w:eastAsia="en-IN"/>
        </w:rPr>
        <w:t xml:space="preserve"> model in two dimensions</w:t>
      </w:r>
    </w:p>
    <w:p w14:paraId="0B31F825"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For demonstration purposes, we use a semantic space derived from the </w:t>
      </w:r>
      <w:r w:rsidRPr="00D25F47">
        <w:rPr>
          <w:rFonts w:ascii="Times New Roman" w:eastAsia="Times New Roman" w:hAnsi="Times New Roman" w:cs="Times New Roman"/>
          <w:i/>
          <w:iCs/>
          <w:sz w:val="20"/>
          <w:szCs w:val="20"/>
          <w:lang w:eastAsia="en-IN"/>
        </w:rPr>
        <w:t>window size = 5 and dimensions = 100</w:t>
      </w:r>
      <w:r w:rsidRPr="00D25F47">
        <w:rPr>
          <w:rFonts w:ascii="Times New Roman" w:eastAsia="Times New Roman" w:hAnsi="Times New Roman" w:cs="Times New Roman"/>
          <w:sz w:val="20"/>
          <w:szCs w:val="20"/>
          <w:lang w:eastAsia="en-IN"/>
        </w:rPr>
        <w:t xml:space="preserve">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 This space is transformed from 100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dimensions to two dimensions via principal component analysis.</w:t>
      </w:r>
    </w:p>
    <w:p w14:paraId="1709621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pca_2d &lt;- </w:t>
      </w:r>
      <w:proofErr w:type="spellStart"/>
      <w:proofErr w:type="gramStart"/>
      <w:r w:rsidRPr="00D25F47">
        <w:rPr>
          <w:rFonts w:ascii="Courier New" w:eastAsia="Times New Roman" w:hAnsi="Courier New" w:cs="Courier New"/>
          <w:sz w:val="20"/>
          <w:szCs w:val="20"/>
          <w:lang w:eastAsia="en-IN"/>
        </w:rPr>
        <w:t>prcomp</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glove_vectors</w:t>
      </w:r>
      <w:proofErr w:type="spellEnd"/>
      <w:r w:rsidRPr="00D25F47">
        <w:rPr>
          <w:rFonts w:ascii="Courier New" w:eastAsia="Times New Roman" w:hAnsi="Courier New" w:cs="Courier New"/>
          <w:sz w:val="20"/>
          <w:szCs w:val="20"/>
          <w:lang w:eastAsia="en-IN"/>
        </w:rPr>
        <w:t xml:space="preserve">, </w:t>
      </w:r>
    </w:p>
    <w:p w14:paraId="5E0493C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scale = TRUE, </w:t>
      </w:r>
      <w:proofErr w:type="spellStart"/>
      <w:r w:rsidRPr="00D25F47">
        <w:rPr>
          <w:rFonts w:ascii="Courier New" w:eastAsia="Times New Roman" w:hAnsi="Courier New" w:cs="Courier New"/>
          <w:sz w:val="20"/>
          <w:szCs w:val="20"/>
          <w:lang w:eastAsia="en-IN"/>
        </w:rPr>
        <w:t>center</w:t>
      </w:r>
      <w:proofErr w:type="spellEnd"/>
      <w:r w:rsidRPr="00D25F47">
        <w:rPr>
          <w:rFonts w:ascii="Courier New" w:eastAsia="Times New Roman" w:hAnsi="Courier New" w:cs="Courier New"/>
          <w:sz w:val="20"/>
          <w:szCs w:val="20"/>
          <w:lang w:eastAsia="en-IN"/>
        </w:rPr>
        <w:t xml:space="preserve"> = TRUE) %&gt;%</w:t>
      </w:r>
    </w:p>
    <w:p w14:paraId="70A5EC1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pluck(</w:t>
      </w:r>
      <w:proofErr w:type="gramEnd"/>
      <w:r w:rsidRPr="00D25F47">
        <w:rPr>
          <w:rFonts w:ascii="Courier New" w:eastAsia="Times New Roman" w:hAnsi="Courier New" w:cs="Courier New"/>
          <w:sz w:val="20"/>
          <w:szCs w:val="20"/>
          <w:lang w:eastAsia="en-IN"/>
        </w:rPr>
        <w:t>5) %&gt;%</w:t>
      </w:r>
    </w:p>
    <w:p w14:paraId="285F346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data.frame</w:t>
      </w:r>
      <w:proofErr w:type="spellEnd"/>
      <w:proofErr w:type="gramEnd"/>
      <w:r w:rsidRPr="00D25F47">
        <w:rPr>
          <w:rFonts w:ascii="Courier New" w:eastAsia="Times New Roman" w:hAnsi="Courier New" w:cs="Courier New"/>
          <w:sz w:val="20"/>
          <w:szCs w:val="20"/>
          <w:lang w:eastAsia="en-IN"/>
        </w:rPr>
        <w:t>() %&gt;%</w:t>
      </w:r>
    </w:p>
    <w:p w14:paraId="676A2B9B"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select(</w:t>
      </w:r>
      <w:proofErr w:type="gramEnd"/>
      <w:r w:rsidRPr="00D25F47">
        <w:rPr>
          <w:rFonts w:ascii="Courier New" w:eastAsia="Times New Roman" w:hAnsi="Courier New" w:cs="Courier New"/>
          <w:sz w:val="20"/>
          <w:szCs w:val="20"/>
          <w:lang w:eastAsia="en-IN"/>
        </w:rPr>
        <w:t>PC1, PC2)</w:t>
      </w:r>
    </w:p>
    <w:p w14:paraId="6F17D17E"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b/>
          <w:bCs/>
          <w:sz w:val="20"/>
          <w:szCs w:val="20"/>
          <w:lang w:eastAsia="en-IN"/>
        </w:rPr>
        <w:t xml:space="preserve">A </w:t>
      </w:r>
      <w:proofErr w:type="gramStart"/>
      <w:r w:rsidRPr="00D25F47">
        <w:rPr>
          <w:rFonts w:ascii="Times New Roman" w:eastAsia="Times New Roman" w:hAnsi="Times New Roman" w:cs="Times New Roman"/>
          <w:b/>
          <w:bCs/>
          <w:sz w:val="20"/>
          <w:szCs w:val="20"/>
          <w:lang w:eastAsia="en-IN"/>
        </w:rPr>
        <w:t>30,000 foot</w:t>
      </w:r>
      <w:proofErr w:type="gramEnd"/>
      <w:r w:rsidRPr="00D25F47">
        <w:rPr>
          <w:rFonts w:ascii="Times New Roman" w:eastAsia="Times New Roman" w:hAnsi="Times New Roman" w:cs="Times New Roman"/>
          <w:b/>
          <w:bCs/>
          <w:sz w:val="20"/>
          <w:szCs w:val="20"/>
          <w:lang w:eastAsia="en-IN"/>
        </w:rPr>
        <w:t xml:space="preserve"> view</w:t>
      </w:r>
      <w:r w:rsidRPr="00D25F47">
        <w:rPr>
          <w:rFonts w:ascii="Times New Roman" w:eastAsia="Times New Roman" w:hAnsi="Times New Roman" w:cs="Times New Roman"/>
          <w:sz w:val="20"/>
          <w:szCs w:val="20"/>
          <w:lang w:eastAsia="en-IN"/>
        </w:rPr>
        <w:t xml:space="preserve"> of this two-dimensional semantic space.</w:t>
      </w:r>
    </w:p>
    <w:p w14:paraId="7FCCB61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5F47">
        <w:rPr>
          <w:rFonts w:ascii="Courier New" w:eastAsia="Times New Roman" w:hAnsi="Courier New" w:cs="Courier New"/>
          <w:sz w:val="20"/>
          <w:szCs w:val="20"/>
          <w:lang w:eastAsia="en-IN"/>
        </w:rPr>
        <w:t>ggplot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data = pca_2d, </w:t>
      </w:r>
    </w:p>
    <w:p w14:paraId="6B72C98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lastRenderedPageBreak/>
        <w:t xml:space="preserve">        </w:t>
      </w:r>
      <w:proofErr w:type="spellStart"/>
      <w:proofErr w:type="gramStart"/>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x = PC1,</w:t>
      </w:r>
    </w:p>
    <w:p w14:paraId="2DA92D6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y = PC2)) + </w:t>
      </w:r>
    </w:p>
    <w:p w14:paraId="4E3FDD0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E2A4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point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size = .05,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lightgray</w:t>
      </w:r>
      <w:proofErr w:type="spellEnd"/>
      <w:r w:rsidRPr="00D25F47">
        <w:rPr>
          <w:rFonts w:ascii="Courier New" w:eastAsia="Times New Roman" w:hAnsi="Courier New" w:cs="Courier New"/>
          <w:sz w:val="20"/>
          <w:szCs w:val="20"/>
          <w:lang w:eastAsia="en-IN"/>
        </w:rPr>
        <w:t>') +</w:t>
      </w:r>
    </w:p>
    <w:p w14:paraId="5177F6F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text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data = pca_2d,</w:t>
      </w:r>
    </w:p>
    <w:p w14:paraId="024A95D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x = PC1,</w:t>
      </w:r>
    </w:p>
    <w:p w14:paraId="0263FCE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y = PC2,</w:t>
      </w:r>
    </w:p>
    <w:p w14:paraId="50E9030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label = </w:t>
      </w:r>
      <w:proofErr w:type="spellStart"/>
      <w:r w:rsidRPr="00D25F47">
        <w:rPr>
          <w:rFonts w:ascii="Courier New" w:eastAsia="Times New Roman" w:hAnsi="Courier New" w:cs="Courier New"/>
          <w:sz w:val="20"/>
          <w:szCs w:val="20"/>
          <w:lang w:eastAsia="en-IN"/>
        </w:rPr>
        <w:t>rownames</w:t>
      </w:r>
      <w:proofErr w:type="spellEnd"/>
      <w:r w:rsidRPr="00D25F47">
        <w:rPr>
          <w:rFonts w:ascii="Courier New" w:eastAsia="Times New Roman" w:hAnsi="Courier New" w:cs="Courier New"/>
          <w:sz w:val="20"/>
          <w:szCs w:val="20"/>
          <w:lang w:eastAsia="en-IN"/>
        </w:rPr>
        <w:t xml:space="preserve">(pca_2d)), </w:t>
      </w:r>
    </w:p>
    <w:p w14:paraId="16270D38"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size = 3,</w:t>
      </w:r>
    </w:p>
    <w:p w14:paraId="7332E71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steelblue</w:t>
      </w:r>
      <w:proofErr w:type="spellEnd"/>
      <w:r w:rsidRPr="00D25F47">
        <w:rPr>
          <w:rFonts w:ascii="Courier New" w:eastAsia="Times New Roman" w:hAnsi="Courier New" w:cs="Courier New"/>
          <w:sz w:val="20"/>
          <w:szCs w:val="20"/>
          <w:lang w:eastAsia="en-IN"/>
        </w:rPr>
        <w:t>',</w:t>
      </w:r>
    </w:p>
    <w:p w14:paraId="02D7938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check_overlap</w:t>
      </w:r>
      <w:proofErr w:type="spellEnd"/>
      <w:r w:rsidRPr="00D25F47">
        <w:rPr>
          <w:rFonts w:ascii="Courier New" w:eastAsia="Times New Roman" w:hAnsi="Courier New" w:cs="Courier New"/>
          <w:sz w:val="20"/>
          <w:szCs w:val="20"/>
          <w:lang w:eastAsia="en-IN"/>
        </w:rPr>
        <w:t xml:space="preserve"> = TRUE) +</w:t>
      </w:r>
    </w:p>
    <w:p w14:paraId="2344655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
    <w:p w14:paraId="11F14BC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xlim</w:t>
      </w:r>
      <w:proofErr w:type="spellEnd"/>
      <w:r w:rsidRPr="00D25F47">
        <w:rPr>
          <w:rFonts w:ascii="Courier New" w:eastAsia="Times New Roman" w:hAnsi="Courier New" w:cs="Courier New"/>
          <w:sz w:val="20"/>
          <w:szCs w:val="20"/>
          <w:lang w:eastAsia="en-IN"/>
        </w:rPr>
        <w:t xml:space="preserve"> (-2.5,2.5) + </w:t>
      </w:r>
      <w:proofErr w:type="spellStart"/>
      <w:proofErr w:type="gramStart"/>
      <w:r w:rsidRPr="00D25F47">
        <w:rPr>
          <w:rFonts w:ascii="Courier New" w:eastAsia="Times New Roman" w:hAnsi="Courier New" w:cs="Courier New"/>
          <w:sz w:val="20"/>
          <w:szCs w:val="20"/>
          <w:lang w:eastAsia="en-IN"/>
        </w:rPr>
        <w:t>ylim</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-2.5,2.5) +</w:t>
      </w:r>
    </w:p>
    <w:p w14:paraId="70F5A5A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theme_</w:t>
      </w:r>
      <w:proofErr w:type="gramStart"/>
      <w:r w:rsidRPr="00D25F47">
        <w:rPr>
          <w:rFonts w:ascii="Courier New" w:eastAsia="Times New Roman" w:hAnsi="Courier New" w:cs="Courier New"/>
          <w:sz w:val="20"/>
          <w:szCs w:val="20"/>
          <w:lang w:eastAsia="en-IN"/>
        </w:rPr>
        <w:t>minimal</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 </w:t>
      </w:r>
    </w:p>
    <w:p w14:paraId="1ADFE722" w14:textId="0AEFB25B"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drawing>
          <wp:inline distT="0" distB="0" distL="0" distR="0" wp14:anchorId="289A0123" wp14:editId="372A5868">
            <wp:extent cx="42862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3667125"/>
                    </a:xfrm>
                    <a:prstGeom prst="rect">
                      <a:avLst/>
                    </a:prstGeom>
                  </pic:spPr>
                </pic:pic>
              </a:graphicData>
            </a:graphic>
          </wp:inline>
        </w:drawing>
      </w:r>
    </w:p>
    <w:p w14:paraId="1AB2CE82" w14:textId="77777777" w:rsidR="00D25F47" w:rsidRPr="00D25F47" w:rsidRDefault="00D25F47" w:rsidP="00D25F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5F47">
        <w:rPr>
          <w:rFonts w:ascii="Times New Roman" w:eastAsia="Times New Roman" w:hAnsi="Times New Roman" w:cs="Times New Roman"/>
          <w:b/>
          <w:bCs/>
          <w:sz w:val="27"/>
          <w:szCs w:val="27"/>
          <w:lang w:eastAsia="en-IN"/>
        </w:rPr>
        <w:t>Copernicus &amp; Plato</w:t>
      </w:r>
    </w:p>
    <w:p w14:paraId="58A90BD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x1 = '</w:t>
      </w:r>
      <w:proofErr w:type="spellStart"/>
      <w:r w:rsidRPr="00D25F47">
        <w:rPr>
          <w:rFonts w:ascii="Courier New" w:eastAsia="Times New Roman" w:hAnsi="Courier New" w:cs="Courier New"/>
          <w:sz w:val="20"/>
          <w:szCs w:val="20"/>
          <w:lang w:eastAsia="en-IN"/>
        </w:rPr>
        <w:t>copernicus</w:t>
      </w:r>
      <w:proofErr w:type="spellEnd"/>
      <w:r w:rsidRPr="00D25F47">
        <w:rPr>
          <w:rFonts w:ascii="Courier New" w:eastAsia="Times New Roman" w:hAnsi="Courier New" w:cs="Courier New"/>
          <w:sz w:val="20"/>
          <w:szCs w:val="20"/>
          <w:lang w:eastAsia="en-IN"/>
        </w:rPr>
        <w:t>'; x2 = 'polish'; y1 = '</w:t>
      </w:r>
      <w:proofErr w:type="spellStart"/>
      <w:r w:rsidRPr="00D25F47">
        <w:rPr>
          <w:rFonts w:ascii="Courier New" w:eastAsia="Times New Roman" w:hAnsi="Courier New" w:cs="Courier New"/>
          <w:sz w:val="20"/>
          <w:szCs w:val="20"/>
          <w:lang w:eastAsia="en-IN"/>
        </w:rPr>
        <w:t>plato</w:t>
      </w:r>
      <w:proofErr w:type="spellEnd"/>
      <w:r w:rsidRPr="00D25F47">
        <w:rPr>
          <w:rFonts w:ascii="Courier New" w:eastAsia="Times New Roman" w:hAnsi="Courier New" w:cs="Courier New"/>
          <w:sz w:val="20"/>
          <w:szCs w:val="20"/>
          <w:lang w:eastAsia="en-IN"/>
        </w:rPr>
        <w:t>'; y2 = '</w:t>
      </w:r>
      <w:proofErr w:type="spellStart"/>
      <w:r w:rsidRPr="00D25F47">
        <w:rPr>
          <w:rFonts w:ascii="Courier New" w:eastAsia="Times New Roman" w:hAnsi="Courier New" w:cs="Courier New"/>
          <w:sz w:val="20"/>
          <w:szCs w:val="20"/>
          <w:lang w:eastAsia="en-IN"/>
        </w:rPr>
        <w:t>greek</w:t>
      </w:r>
      <w:proofErr w:type="spellEnd"/>
      <w:r w:rsidRPr="00D25F47">
        <w:rPr>
          <w:rFonts w:ascii="Courier New" w:eastAsia="Times New Roman" w:hAnsi="Courier New" w:cs="Courier New"/>
          <w:sz w:val="20"/>
          <w:szCs w:val="20"/>
          <w:lang w:eastAsia="en-IN"/>
        </w:rPr>
        <w:t>'</w:t>
      </w:r>
    </w:p>
    <w:p w14:paraId="683752C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y &lt;- pca_2d[</w:t>
      </w:r>
      <w:proofErr w:type="spellStart"/>
      <w:r w:rsidRPr="00D25F47">
        <w:rPr>
          <w:rFonts w:ascii="Courier New" w:eastAsia="Times New Roman" w:hAnsi="Courier New" w:cs="Courier New"/>
          <w:sz w:val="20"/>
          <w:szCs w:val="20"/>
          <w:lang w:eastAsia="en-IN"/>
        </w:rPr>
        <w:t>rownames</w:t>
      </w:r>
      <w:proofErr w:type="spellEnd"/>
      <w:r w:rsidRPr="00D25F47">
        <w:rPr>
          <w:rFonts w:ascii="Courier New" w:eastAsia="Times New Roman" w:hAnsi="Courier New" w:cs="Courier New"/>
          <w:sz w:val="20"/>
          <w:szCs w:val="20"/>
          <w:lang w:eastAsia="en-IN"/>
        </w:rPr>
        <w:t xml:space="preserve">(pca_2d) %in% </w:t>
      </w:r>
      <w:proofErr w:type="gramStart"/>
      <w:r w:rsidRPr="00D25F47">
        <w:rPr>
          <w:rFonts w:ascii="Courier New" w:eastAsia="Times New Roman" w:hAnsi="Courier New" w:cs="Courier New"/>
          <w:sz w:val="20"/>
          <w:szCs w:val="20"/>
          <w:lang w:eastAsia="en-IN"/>
        </w:rPr>
        <w:t>c(</w:t>
      </w:r>
      <w:proofErr w:type="gramEnd"/>
      <w:r w:rsidRPr="00D25F47">
        <w:rPr>
          <w:rFonts w:ascii="Courier New" w:eastAsia="Times New Roman" w:hAnsi="Courier New" w:cs="Courier New"/>
          <w:sz w:val="20"/>
          <w:szCs w:val="20"/>
          <w:lang w:eastAsia="en-IN"/>
        </w:rPr>
        <w:t>x1, x2, y1, y2),]</w:t>
      </w:r>
    </w:p>
    <w:p w14:paraId="2D6F6DD1"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Finally, a visual demonstration of the vector offset method at-work in solving the </w:t>
      </w:r>
      <w:r w:rsidRPr="00D25F47">
        <w:rPr>
          <w:rFonts w:ascii="Times New Roman" w:eastAsia="Times New Roman" w:hAnsi="Times New Roman" w:cs="Times New Roman"/>
          <w:b/>
          <w:bCs/>
          <w:sz w:val="20"/>
          <w:szCs w:val="20"/>
          <w:lang w:eastAsia="en-IN"/>
        </w:rPr>
        <w:t>Copernicus analogy</w:t>
      </w:r>
      <w:r w:rsidRPr="00D25F47">
        <w:rPr>
          <w:rFonts w:ascii="Times New Roman" w:eastAsia="Times New Roman" w:hAnsi="Times New Roman" w:cs="Times New Roman"/>
          <w:sz w:val="20"/>
          <w:szCs w:val="20"/>
          <w:lang w:eastAsia="en-IN"/>
        </w:rPr>
        <w:t xml:space="preserve"> problem. Situated within the full semantic space for context.</w:t>
      </w:r>
    </w:p>
    <w:p w14:paraId="26D4B66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5F47">
        <w:rPr>
          <w:rFonts w:ascii="Courier New" w:eastAsia="Times New Roman" w:hAnsi="Courier New" w:cs="Courier New"/>
          <w:sz w:val="20"/>
          <w:szCs w:val="20"/>
          <w:lang w:eastAsia="en-IN"/>
        </w:rPr>
        <w:t>ggplot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data = pca_2d, </w:t>
      </w:r>
    </w:p>
    <w:p w14:paraId="49657DB5"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x = PC1,</w:t>
      </w:r>
    </w:p>
    <w:p w14:paraId="559453C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y = PC2)) + </w:t>
      </w:r>
    </w:p>
    <w:p w14:paraId="365E0C7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text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data = pca_2d,</w:t>
      </w:r>
    </w:p>
    <w:p w14:paraId="511247D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x = PC1,</w:t>
      </w:r>
    </w:p>
    <w:p w14:paraId="455BE06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y = PC2,</w:t>
      </w:r>
    </w:p>
    <w:p w14:paraId="70BD61B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label = </w:t>
      </w:r>
      <w:proofErr w:type="spellStart"/>
      <w:r w:rsidRPr="00D25F47">
        <w:rPr>
          <w:rFonts w:ascii="Courier New" w:eastAsia="Times New Roman" w:hAnsi="Courier New" w:cs="Courier New"/>
          <w:sz w:val="20"/>
          <w:szCs w:val="20"/>
          <w:lang w:eastAsia="en-IN"/>
        </w:rPr>
        <w:t>rownames</w:t>
      </w:r>
      <w:proofErr w:type="spellEnd"/>
      <w:r w:rsidRPr="00D25F47">
        <w:rPr>
          <w:rFonts w:ascii="Courier New" w:eastAsia="Times New Roman" w:hAnsi="Courier New" w:cs="Courier New"/>
          <w:sz w:val="20"/>
          <w:szCs w:val="20"/>
          <w:lang w:eastAsia="en-IN"/>
        </w:rPr>
        <w:t xml:space="preserve">(pca_2d)), </w:t>
      </w:r>
    </w:p>
    <w:p w14:paraId="2C5B1C4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size = 3,</w:t>
      </w:r>
    </w:p>
    <w:p w14:paraId="3E578A8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gray</w:t>
      </w:r>
      <w:proofErr w:type="spellEnd"/>
      <w:r w:rsidRPr="00D25F47">
        <w:rPr>
          <w:rFonts w:ascii="Courier New" w:eastAsia="Times New Roman" w:hAnsi="Courier New" w:cs="Courier New"/>
          <w:sz w:val="20"/>
          <w:szCs w:val="20"/>
          <w:lang w:eastAsia="en-IN"/>
        </w:rPr>
        <w:t>',</w:t>
      </w:r>
    </w:p>
    <w:p w14:paraId="3F696D1A"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check_overlap</w:t>
      </w:r>
      <w:proofErr w:type="spellEnd"/>
      <w:r w:rsidRPr="00D25F47">
        <w:rPr>
          <w:rFonts w:ascii="Courier New" w:eastAsia="Times New Roman" w:hAnsi="Courier New" w:cs="Courier New"/>
          <w:sz w:val="20"/>
          <w:szCs w:val="20"/>
          <w:lang w:eastAsia="en-IN"/>
        </w:rPr>
        <w:t xml:space="preserve"> = TRUE) +</w:t>
      </w:r>
    </w:p>
    <w:p w14:paraId="4A8B4A0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A492C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xlim</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min(c(off_dims$x1, off_dims$x2)), </w:t>
      </w:r>
    </w:p>
    <w:p w14:paraId="309F2BF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max(</w:t>
      </w:r>
      <w:proofErr w:type="gramEnd"/>
      <w:r w:rsidRPr="00D25F47">
        <w:rPr>
          <w:rFonts w:ascii="Courier New" w:eastAsia="Times New Roman" w:hAnsi="Courier New" w:cs="Courier New"/>
          <w:sz w:val="20"/>
          <w:szCs w:val="20"/>
          <w:lang w:eastAsia="en-IN"/>
        </w:rPr>
        <w:t>c(off_dims$x1, off_dims$x2))) +</w:t>
      </w:r>
    </w:p>
    <w:p w14:paraId="6566768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ylim</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min(c(off_dims$y1, off_dims$y2)),</w:t>
      </w:r>
    </w:p>
    <w:p w14:paraId="26DCE93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max(</w:t>
      </w:r>
      <w:proofErr w:type="gramEnd"/>
      <w:r w:rsidRPr="00D25F47">
        <w:rPr>
          <w:rFonts w:ascii="Courier New" w:eastAsia="Times New Roman" w:hAnsi="Courier New" w:cs="Courier New"/>
          <w:sz w:val="20"/>
          <w:szCs w:val="20"/>
          <w:lang w:eastAsia="en-IN"/>
        </w:rPr>
        <w:t>c(off_dims$y1, off_dims$y2))) +</w:t>
      </w:r>
    </w:p>
    <w:p w14:paraId="03EAA45E"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segment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data = </w:t>
      </w:r>
      <w:proofErr w:type="spellStart"/>
      <w:r w:rsidRPr="00D25F47">
        <w:rPr>
          <w:rFonts w:ascii="Courier New" w:eastAsia="Times New Roman" w:hAnsi="Courier New" w:cs="Courier New"/>
          <w:sz w:val="20"/>
          <w:szCs w:val="20"/>
          <w:lang w:eastAsia="en-IN"/>
        </w:rPr>
        <w:t>off_dims</w:t>
      </w:r>
      <w:proofErr w:type="spellEnd"/>
      <w:r w:rsidRPr="00D25F47">
        <w:rPr>
          <w:rFonts w:ascii="Courier New" w:eastAsia="Times New Roman" w:hAnsi="Courier New" w:cs="Courier New"/>
          <w:sz w:val="20"/>
          <w:szCs w:val="20"/>
          <w:lang w:eastAsia="en-IN"/>
        </w:rPr>
        <w:t xml:space="preserve">[1:2,], </w:t>
      </w:r>
    </w:p>
    <w:p w14:paraId="5BB05A0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x = x2, y = y2, </w:t>
      </w:r>
    </w:p>
    <w:p w14:paraId="177A9B02"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xend</w:t>
      </w:r>
      <w:proofErr w:type="spellEnd"/>
      <w:r w:rsidRPr="00D25F47">
        <w:rPr>
          <w:rFonts w:ascii="Courier New" w:eastAsia="Times New Roman" w:hAnsi="Courier New" w:cs="Courier New"/>
          <w:sz w:val="20"/>
          <w:szCs w:val="20"/>
          <w:lang w:eastAsia="en-IN"/>
        </w:rPr>
        <w:t xml:space="preserve"> = x1, </w:t>
      </w:r>
      <w:proofErr w:type="spellStart"/>
      <w:r w:rsidRPr="00D25F47">
        <w:rPr>
          <w:rFonts w:ascii="Courier New" w:eastAsia="Times New Roman" w:hAnsi="Courier New" w:cs="Courier New"/>
          <w:sz w:val="20"/>
          <w:szCs w:val="20"/>
          <w:lang w:eastAsia="en-IN"/>
        </w:rPr>
        <w:t>yend</w:t>
      </w:r>
      <w:proofErr w:type="spellEnd"/>
      <w:r w:rsidRPr="00D25F47">
        <w:rPr>
          <w:rFonts w:ascii="Courier New" w:eastAsia="Times New Roman" w:hAnsi="Courier New" w:cs="Courier New"/>
          <w:sz w:val="20"/>
          <w:szCs w:val="20"/>
          <w:lang w:eastAsia="en-IN"/>
        </w:rPr>
        <w:t xml:space="preserve"> = y1),</w:t>
      </w:r>
    </w:p>
    <w:p w14:paraId="559954B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'#df6358',</w:t>
      </w:r>
    </w:p>
    <w:p w14:paraId="765505F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size = 1.25, </w:t>
      </w:r>
    </w:p>
    <w:p w14:paraId="36D3BC9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arrow = </w:t>
      </w:r>
      <w:proofErr w:type="gramStart"/>
      <w:r w:rsidRPr="00D25F47">
        <w:rPr>
          <w:rFonts w:ascii="Courier New" w:eastAsia="Times New Roman" w:hAnsi="Courier New" w:cs="Courier New"/>
          <w:sz w:val="20"/>
          <w:szCs w:val="20"/>
          <w:lang w:eastAsia="en-IN"/>
        </w:rPr>
        <w:t>arrow(</w:t>
      </w:r>
      <w:proofErr w:type="gramEnd"/>
      <w:r w:rsidRPr="00D25F47">
        <w:rPr>
          <w:rFonts w:ascii="Courier New" w:eastAsia="Times New Roman" w:hAnsi="Courier New" w:cs="Courier New"/>
          <w:sz w:val="20"/>
          <w:szCs w:val="20"/>
          <w:lang w:eastAsia="en-IN"/>
        </w:rPr>
        <w:t>length = unit(0.025, "</w:t>
      </w:r>
      <w:proofErr w:type="spellStart"/>
      <w:r w:rsidRPr="00D25F47">
        <w:rPr>
          <w:rFonts w:ascii="Courier New" w:eastAsia="Times New Roman" w:hAnsi="Courier New" w:cs="Courier New"/>
          <w:sz w:val="20"/>
          <w:szCs w:val="20"/>
          <w:lang w:eastAsia="en-IN"/>
        </w:rPr>
        <w:t>npc</w:t>
      </w:r>
      <w:proofErr w:type="spellEnd"/>
      <w:r w:rsidRPr="00D25F47">
        <w:rPr>
          <w:rFonts w:ascii="Courier New" w:eastAsia="Times New Roman" w:hAnsi="Courier New" w:cs="Courier New"/>
          <w:sz w:val="20"/>
          <w:szCs w:val="20"/>
          <w:lang w:eastAsia="en-IN"/>
        </w:rPr>
        <w:t>"))) +</w:t>
      </w:r>
    </w:p>
    <w:p w14:paraId="73F796B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geom_</w:t>
      </w:r>
      <w:proofErr w:type="gramStart"/>
      <w:r w:rsidRPr="00D25F47">
        <w:rPr>
          <w:rFonts w:ascii="Courier New" w:eastAsia="Times New Roman" w:hAnsi="Courier New" w:cs="Courier New"/>
          <w:sz w:val="20"/>
          <w:szCs w:val="20"/>
          <w:lang w:eastAsia="en-IN"/>
        </w:rPr>
        <w:t>segment</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data = </w:t>
      </w:r>
      <w:proofErr w:type="spellStart"/>
      <w:r w:rsidRPr="00D25F47">
        <w:rPr>
          <w:rFonts w:ascii="Courier New" w:eastAsia="Times New Roman" w:hAnsi="Courier New" w:cs="Courier New"/>
          <w:sz w:val="20"/>
          <w:szCs w:val="20"/>
          <w:lang w:eastAsia="en-IN"/>
        </w:rPr>
        <w:t>off_dims</w:t>
      </w:r>
      <w:proofErr w:type="spellEnd"/>
      <w:r w:rsidRPr="00D25F47">
        <w:rPr>
          <w:rFonts w:ascii="Courier New" w:eastAsia="Times New Roman" w:hAnsi="Courier New" w:cs="Courier New"/>
          <w:sz w:val="20"/>
          <w:szCs w:val="20"/>
          <w:lang w:eastAsia="en-IN"/>
        </w:rPr>
        <w:t xml:space="preserve">[3:4,], </w:t>
      </w:r>
    </w:p>
    <w:p w14:paraId="7C5D0553"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x = x1, y = y1,</w:t>
      </w:r>
    </w:p>
    <w:p w14:paraId="17A2394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xend</w:t>
      </w:r>
      <w:proofErr w:type="spellEnd"/>
      <w:r w:rsidRPr="00D25F47">
        <w:rPr>
          <w:rFonts w:ascii="Courier New" w:eastAsia="Times New Roman" w:hAnsi="Courier New" w:cs="Courier New"/>
          <w:sz w:val="20"/>
          <w:szCs w:val="20"/>
          <w:lang w:eastAsia="en-IN"/>
        </w:rPr>
        <w:t xml:space="preserve"> = x2, </w:t>
      </w:r>
      <w:proofErr w:type="spellStart"/>
      <w:r w:rsidRPr="00D25F47">
        <w:rPr>
          <w:rFonts w:ascii="Courier New" w:eastAsia="Times New Roman" w:hAnsi="Courier New" w:cs="Courier New"/>
          <w:sz w:val="20"/>
          <w:szCs w:val="20"/>
          <w:lang w:eastAsia="en-IN"/>
        </w:rPr>
        <w:t>yend</w:t>
      </w:r>
      <w:proofErr w:type="spellEnd"/>
      <w:r w:rsidRPr="00D25F47">
        <w:rPr>
          <w:rFonts w:ascii="Courier New" w:eastAsia="Times New Roman" w:hAnsi="Courier New" w:cs="Courier New"/>
          <w:sz w:val="20"/>
          <w:szCs w:val="20"/>
          <w:lang w:eastAsia="en-IN"/>
        </w:rPr>
        <w:t xml:space="preserve"> = y2),</w:t>
      </w:r>
    </w:p>
    <w:p w14:paraId="457B9FC6"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w:t>
      </w:r>
      <w:proofErr w:type="spellStart"/>
      <w:r w:rsidRPr="00D25F47">
        <w:rPr>
          <w:rFonts w:ascii="Courier New" w:eastAsia="Times New Roman" w:hAnsi="Courier New" w:cs="Courier New"/>
          <w:sz w:val="20"/>
          <w:szCs w:val="20"/>
          <w:lang w:eastAsia="en-IN"/>
        </w:rPr>
        <w:t>steelblue</w:t>
      </w:r>
      <w:proofErr w:type="spellEnd"/>
      <w:r w:rsidRPr="00D25F47">
        <w:rPr>
          <w:rFonts w:ascii="Courier New" w:eastAsia="Times New Roman" w:hAnsi="Courier New" w:cs="Courier New"/>
          <w:sz w:val="20"/>
          <w:szCs w:val="20"/>
          <w:lang w:eastAsia="en-IN"/>
        </w:rPr>
        <w:t>',</w:t>
      </w:r>
    </w:p>
    <w:p w14:paraId="32AD400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size = 1.25, </w:t>
      </w:r>
    </w:p>
    <w:p w14:paraId="3B7D2E5F"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#linetype = 4, </w:t>
      </w:r>
    </w:p>
    <w:p w14:paraId="4C68BB57"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arrow = </w:t>
      </w:r>
      <w:proofErr w:type="gramStart"/>
      <w:r w:rsidRPr="00D25F47">
        <w:rPr>
          <w:rFonts w:ascii="Courier New" w:eastAsia="Times New Roman" w:hAnsi="Courier New" w:cs="Courier New"/>
          <w:sz w:val="20"/>
          <w:szCs w:val="20"/>
          <w:lang w:eastAsia="en-IN"/>
        </w:rPr>
        <w:t>arrow(</w:t>
      </w:r>
      <w:proofErr w:type="gramEnd"/>
      <w:r w:rsidRPr="00D25F47">
        <w:rPr>
          <w:rFonts w:ascii="Courier New" w:eastAsia="Times New Roman" w:hAnsi="Courier New" w:cs="Courier New"/>
          <w:sz w:val="20"/>
          <w:szCs w:val="20"/>
          <w:lang w:eastAsia="en-IN"/>
        </w:rPr>
        <w:t>length = unit(0.025, "</w:t>
      </w:r>
      <w:proofErr w:type="spellStart"/>
      <w:r w:rsidRPr="00D25F47">
        <w:rPr>
          <w:rFonts w:ascii="Courier New" w:eastAsia="Times New Roman" w:hAnsi="Courier New" w:cs="Courier New"/>
          <w:sz w:val="20"/>
          <w:szCs w:val="20"/>
          <w:lang w:eastAsia="en-IN"/>
        </w:rPr>
        <w:t>npc</w:t>
      </w:r>
      <w:proofErr w:type="spellEnd"/>
      <w:r w:rsidRPr="00D25F47">
        <w:rPr>
          <w:rFonts w:ascii="Courier New" w:eastAsia="Times New Roman" w:hAnsi="Courier New" w:cs="Courier New"/>
          <w:sz w:val="20"/>
          <w:szCs w:val="20"/>
          <w:lang w:eastAsia="en-IN"/>
        </w:rPr>
        <w:t>"))) +</w:t>
      </w:r>
    </w:p>
    <w:p w14:paraId="68E7E7B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ggrepel</w:t>
      </w:r>
      <w:proofErr w:type="spellEnd"/>
      <w:r w:rsidRPr="00D25F47">
        <w:rPr>
          <w:rFonts w:ascii="Courier New" w:eastAsia="Times New Roman" w:hAnsi="Courier New" w:cs="Courier New"/>
          <w:sz w:val="20"/>
          <w:szCs w:val="20"/>
          <w:lang w:eastAsia="en-IN"/>
        </w:rPr>
        <w:t>::</w:t>
      </w:r>
      <w:proofErr w:type="spellStart"/>
      <w:proofErr w:type="gramEnd"/>
      <w:r w:rsidRPr="00D25F47">
        <w:rPr>
          <w:rFonts w:ascii="Courier New" w:eastAsia="Times New Roman" w:hAnsi="Courier New" w:cs="Courier New"/>
          <w:sz w:val="20"/>
          <w:szCs w:val="20"/>
          <w:lang w:eastAsia="en-IN"/>
        </w:rPr>
        <w:t>geom_text_repel</w:t>
      </w:r>
      <w:proofErr w:type="spellEnd"/>
      <w:r w:rsidRPr="00D25F47">
        <w:rPr>
          <w:rFonts w:ascii="Courier New" w:eastAsia="Times New Roman" w:hAnsi="Courier New" w:cs="Courier New"/>
          <w:sz w:val="20"/>
          <w:szCs w:val="20"/>
          <w:lang w:eastAsia="en-IN"/>
        </w:rPr>
        <w:t>(</w:t>
      </w:r>
    </w:p>
    <w:p w14:paraId="23B18C5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gramStart"/>
      <w:r w:rsidRPr="00D25F47">
        <w:rPr>
          <w:rFonts w:ascii="Courier New" w:eastAsia="Times New Roman" w:hAnsi="Courier New" w:cs="Courier New"/>
          <w:sz w:val="20"/>
          <w:szCs w:val="20"/>
          <w:lang w:eastAsia="en-IN"/>
        </w:rPr>
        <w:t>data  =</w:t>
      </w:r>
      <w:proofErr w:type="gramEnd"/>
      <w:r w:rsidRPr="00D25F47">
        <w:rPr>
          <w:rFonts w:ascii="Courier New" w:eastAsia="Times New Roman" w:hAnsi="Courier New" w:cs="Courier New"/>
          <w:sz w:val="20"/>
          <w:szCs w:val="20"/>
          <w:lang w:eastAsia="en-IN"/>
        </w:rPr>
        <w:t xml:space="preserve"> y,</w:t>
      </w:r>
    </w:p>
    <w:p w14:paraId="6D626B54"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aes</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xml:space="preserve">label = </w:t>
      </w:r>
      <w:proofErr w:type="spellStart"/>
      <w:r w:rsidRPr="00D25F47">
        <w:rPr>
          <w:rFonts w:ascii="Courier New" w:eastAsia="Times New Roman" w:hAnsi="Courier New" w:cs="Courier New"/>
          <w:sz w:val="20"/>
          <w:szCs w:val="20"/>
          <w:lang w:eastAsia="en-IN"/>
        </w:rPr>
        <w:t>toupper</w:t>
      </w:r>
      <w:proofErr w:type="spellEnd"/>
      <w:r w:rsidRPr="00D25F47">
        <w:rPr>
          <w:rFonts w:ascii="Courier New" w:eastAsia="Times New Roman" w:hAnsi="Courier New" w:cs="Courier New"/>
          <w:sz w:val="20"/>
          <w:szCs w:val="20"/>
          <w:lang w:eastAsia="en-IN"/>
        </w:rPr>
        <w:t>(</w:t>
      </w:r>
      <w:proofErr w:type="spellStart"/>
      <w:r w:rsidRPr="00D25F47">
        <w:rPr>
          <w:rFonts w:ascii="Courier New" w:eastAsia="Times New Roman" w:hAnsi="Courier New" w:cs="Courier New"/>
          <w:sz w:val="20"/>
          <w:szCs w:val="20"/>
          <w:lang w:eastAsia="en-IN"/>
        </w:rPr>
        <w:t>rownames</w:t>
      </w:r>
      <w:proofErr w:type="spellEnd"/>
      <w:r w:rsidRPr="00D25F47">
        <w:rPr>
          <w:rFonts w:ascii="Courier New" w:eastAsia="Times New Roman" w:hAnsi="Courier New" w:cs="Courier New"/>
          <w:sz w:val="20"/>
          <w:szCs w:val="20"/>
          <w:lang w:eastAsia="en-IN"/>
        </w:rPr>
        <w:t xml:space="preserve">(y))), </w:t>
      </w:r>
    </w:p>
    <w:p w14:paraId="73BC6169"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direction = "y", </w:t>
      </w:r>
    </w:p>
    <w:p w14:paraId="1CF1E891"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hjust</w:t>
      </w:r>
      <w:proofErr w:type="spellEnd"/>
      <w:r w:rsidRPr="00D25F47">
        <w:rPr>
          <w:rFonts w:ascii="Courier New" w:eastAsia="Times New Roman" w:hAnsi="Courier New" w:cs="Courier New"/>
          <w:sz w:val="20"/>
          <w:szCs w:val="20"/>
          <w:lang w:eastAsia="en-IN"/>
        </w:rPr>
        <w:t xml:space="preserve"> = 0, </w:t>
      </w:r>
    </w:p>
    <w:p w14:paraId="0773BA0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size = 4.25, </w:t>
      </w:r>
    </w:p>
    <w:p w14:paraId="7DB5411D"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color</w:t>
      </w:r>
      <w:proofErr w:type="spellEnd"/>
      <w:r w:rsidRPr="00D25F47">
        <w:rPr>
          <w:rFonts w:ascii="Courier New" w:eastAsia="Times New Roman" w:hAnsi="Courier New" w:cs="Courier New"/>
          <w:sz w:val="20"/>
          <w:szCs w:val="20"/>
          <w:lang w:eastAsia="en-IN"/>
        </w:rPr>
        <w:t xml:space="preserve"> = 'black') +</w:t>
      </w:r>
    </w:p>
    <w:p w14:paraId="2D8FDED0"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r w:rsidRPr="00D25F47">
        <w:rPr>
          <w:rFonts w:ascii="Courier New" w:eastAsia="Times New Roman" w:hAnsi="Courier New" w:cs="Courier New"/>
          <w:sz w:val="20"/>
          <w:szCs w:val="20"/>
          <w:lang w:eastAsia="en-IN"/>
        </w:rPr>
        <w:t>theme_</w:t>
      </w:r>
      <w:proofErr w:type="gramStart"/>
      <w:r w:rsidRPr="00D25F47">
        <w:rPr>
          <w:rFonts w:ascii="Courier New" w:eastAsia="Times New Roman" w:hAnsi="Courier New" w:cs="Courier New"/>
          <w:sz w:val="20"/>
          <w:szCs w:val="20"/>
          <w:lang w:eastAsia="en-IN"/>
        </w:rPr>
        <w:t>minimal</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 +</w:t>
      </w:r>
    </w:p>
    <w:p w14:paraId="03638CFC" w14:textId="77777777" w:rsidR="00D25F47" w:rsidRPr="00D25F47" w:rsidRDefault="00D25F47" w:rsidP="00D2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5F47">
        <w:rPr>
          <w:rFonts w:ascii="Courier New" w:eastAsia="Times New Roman" w:hAnsi="Courier New" w:cs="Courier New"/>
          <w:sz w:val="20"/>
          <w:szCs w:val="20"/>
          <w:lang w:eastAsia="en-IN"/>
        </w:rPr>
        <w:t xml:space="preserve">  </w:t>
      </w:r>
      <w:proofErr w:type="spellStart"/>
      <w:proofErr w:type="gramStart"/>
      <w:r w:rsidRPr="00D25F47">
        <w:rPr>
          <w:rFonts w:ascii="Courier New" w:eastAsia="Times New Roman" w:hAnsi="Courier New" w:cs="Courier New"/>
          <w:sz w:val="20"/>
          <w:szCs w:val="20"/>
          <w:lang w:eastAsia="en-IN"/>
        </w:rPr>
        <w:t>ggtitle</w:t>
      </w:r>
      <w:proofErr w:type="spellEnd"/>
      <w:r w:rsidRPr="00D25F47">
        <w:rPr>
          <w:rFonts w:ascii="Courier New" w:eastAsia="Times New Roman" w:hAnsi="Courier New" w:cs="Courier New"/>
          <w:sz w:val="20"/>
          <w:szCs w:val="20"/>
          <w:lang w:eastAsia="en-IN"/>
        </w:rPr>
        <w:t>(</w:t>
      </w:r>
      <w:proofErr w:type="gramEnd"/>
      <w:r w:rsidRPr="00D25F47">
        <w:rPr>
          <w:rFonts w:ascii="Courier New" w:eastAsia="Times New Roman" w:hAnsi="Courier New" w:cs="Courier New"/>
          <w:sz w:val="20"/>
          <w:szCs w:val="20"/>
          <w:lang w:eastAsia="en-IN"/>
        </w:rPr>
        <w:t>paste0(x1, ':', x2, ' :: ', y1, ':', y2))</w:t>
      </w:r>
    </w:p>
    <w:p w14:paraId="1D245499"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
    <w:p w14:paraId="15CE3C23"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Summary &amp; caveats</w:t>
      </w:r>
    </w:p>
    <w:p w14:paraId="23E5DA4A"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Mostly an excuse to gather some thoughts. I use </w:t>
      </w:r>
      <w:proofErr w:type="spellStart"/>
      <w:r w:rsidRPr="00D25F47">
        <w:rPr>
          <w:rFonts w:ascii="Times New Roman" w:eastAsia="Times New Roman" w:hAnsi="Times New Roman" w:cs="Times New Roman"/>
          <w:sz w:val="20"/>
          <w:szCs w:val="20"/>
          <w:lang w:eastAsia="en-IN"/>
        </w:rPr>
        <w:t>GloVe</w:t>
      </w:r>
      <w:proofErr w:type="spellEnd"/>
      <w:r w:rsidRPr="00D25F47">
        <w:rPr>
          <w:rFonts w:ascii="Times New Roman" w:eastAsia="Times New Roman" w:hAnsi="Times New Roman" w:cs="Times New Roman"/>
          <w:sz w:val="20"/>
          <w:szCs w:val="20"/>
          <w:lang w:eastAsia="en-IN"/>
        </w:rPr>
        <w:t xml:space="preserve"> models quite a bit for exploratory purposes. To better trust insights gained from exploration, it is generally nice to have an evaluative tool, however imperfect. And </w:t>
      </w:r>
      <w:proofErr w:type="gramStart"/>
      <w:r w:rsidRPr="00D25F47">
        <w:rPr>
          <w:rFonts w:ascii="Times New Roman" w:eastAsia="Times New Roman" w:hAnsi="Times New Roman" w:cs="Times New Roman"/>
          <w:sz w:val="20"/>
          <w:szCs w:val="20"/>
          <w:lang w:eastAsia="en-IN"/>
        </w:rPr>
        <w:t>certainly</w:t>
      </w:r>
      <w:proofErr w:type="gramEnd"/>
      <w:r w:rsidRPr="00D25F47">
        <w:rPr>
          <w:rFonts w:ascii="Times New Roman" w:eastAsia="Times New Roman" w:hAnsi="Times New Roman" w:cs="Times New Roman"/>
          <w:sz w:val="20"/>
          <w:szCs w:val="20"/>
          <w:lang w:eastAsia="en-IN"/>
        </w:rPr>
        <w:t xml:space="preserve"> to justify parameter selection for corpus-specific tasks. Hopefully a useful</w:t>
      </w:r>
      <w:r w:rsidRPr="00D25F47">
        <w:rPr>
          <w:rFonts w:ascii="Times New Roman" w:eastAsia="Times New Roman" w:hAnsi="Times New Roman" w:cs="Times New Roman"/>
          <w:sz w:val="20"/>
          <w:szCs w:val="20"/>
          <w:lang w:eastAsia="en-IN"/>
        </w:rPr>
        <w:br/>
        <w:t>resource and guide. For some innovative and more thoughtful applications of VSMs, see</w:t>
      </w:r>
      <w:r w:rsidRPr="00D25F47">
        <w:rPr>
          <w:rFonts w:ascii="Times New Roman" w:eastAsia="Times New Roman" w:hAnsi="Times New Roman" w:cs="Times New Roman"/>
          <w:sz w:val="20"/>
          <w:szCs w:val="20"/>
          <w:lang w:eastAsia="en-IN"/>
        </w:rPr>
        <w:br/>
        <w:t>Weston et al. (</w:t>
      </w:r>
      <w:hyperlink r:id="rId17" w:anchor="ref-weston2019named" w:tgtFrame="_blank" w:history="1">
        <w:r w:rsidRPr="00D25F47">
          <w:rPr>
            <w:rFonts w:ascii="Times New Roman" w:eastAsia="Times New Roman" w:hAnsi="Times New Roman" w:cs="Times New Roman"/>
            <w:color w:val="0000FF"/>
            <w:sz w:val="20"/>
            <w:szCs w:val="20"/>
            <w:u w:val="single"/>
            <w:lang w:eastAsia="en-IN"/>
          </w:rPr>
          <w:t>2019</w:t>
        </w:r>
      </w:hyperlink>
      <w:r w:rsidRPr="00D25F47">
        <w:rPr>
          <w:rFonts w:ascii="Times New Roman" w:eastAsia="Times New Roman" w:hAnsi="Times New Roman" w:cs="Times New Roman"/>
          <w:sz w:val="20"/>
          <w:szCs w:val="20"/>
          <w:lang w:eastAsia="en-IN"/>
        </w:rPr>
        <w:t xml:space="preserve">) and </w:t>
      </w:r>
      <w:proofErr w:type="spellStart"/>
      <w:r w:rsidRPr="00D25F47">
        <w:rPr>
          <w:rFonts w:ascii="Times New Roman" w:eastAsia="Times New Roman" w:hAnsi="Times New Roman" w:cs="Times New Roman"/>
          <w:sz w:val="20"/>
          <w:szCs w:val="20"/>
          <w:lang w:eastAsia="en-IN"/>
        </w:rPr>
        <w:t>Tshitoyan</w:t>
      </w:r>
      <w:proofErr w:type="spellEnd"/>
      <w:r w:rsidRPr="00D25F47">
        <w:rPr>
          <w:rFonts w:ascii="Times New Roman" w:eastAsia="Times New Roman" w:hAnsi="Times New Roman" w:cs="Times New Roman"/>
          <w:sz w:val="20"/>
          <w:szCs w:val="20"/>
          <w:lang w:eastAsia="en-IN"/>
        </w:rPr>
        <w:t xml:space="preserve"> et al. (</w:t>
      </w:r>
      <w:hyperlink r:id="rId18" w:anchor="ref-tshitoyan2019unsupervised" w:tgtFrame="_blank" w:history="1">
        <w:r w:rsidRPr="00D25F47">
          <w:rPr>
            <w:rFonts w:ascii="Times New Roman" w:eastAsia="Times New Roman" w:hAnsi="Times New Roman" w:cs="Times New Roman"/>
            <w:color w:val="0000FF"/>
            <w:sz w:val="20"/>
            <w:szCs w:val="20"/>
            <w:u w:val="single"/>
            <w:lang w:eastAsia="en-IN"/>
          </w:rPr>
          <w:t>2019</w:t>
        </w:r>
      </w:hyperlink>
      <w:r w:rsidRPr="00D25F47">
        <w:rPr>
          <w:rFonts w:ascii="Times New Roman" w:eastAsia="Times New Roman" w:hAnsi="Times New Roman" w:cs="Times New Roman"/>
          <w:sz w:val="20"/>
          <w:szCs w:val="20"/>
          <w:lang w:eastAsia="en-IN"/>
        </w:rPr>
        <w:t>).</w:t>
      </w:r>
    </w:p>
    <w:p w14:paraId="43F41EFA" w14:textId="77777777" w:rsidR="00D25F47" w:rsidRPr="00D25F47" w:rsidRDefault="00D25F47" w:rsidP="00D25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25F47">
        <w:rPr>
          <w:rFonts w:ascii="Times New Roman" w:eastAsia="Times New Roman" w:hAnsi="Times New Roman" w:cs="Times New Roman"/>
          <w:b/>
          <w:bCs/>
          <w:sz w:val="36"/>
          <w:szCs w:val="36"/>
          <w:lang w:eastAsia="en-IN"/>
        </w:rPr>
        <w:t>References</w:t>
      </w:r>
    </w:p>
    <w:p w14:paraId="07552B59"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25F47">
        <w:rPr>
          <w:rFonts w:ascii="Times New Roman" w:eastAsia="Times New Roman" w:hAnsi="Times New Roman" w:cs="Times New Roman"/>
          <w:sz w:val="20"/>
          <w:szCs w:val="20"/>
          <w:lang w:eastAsia="en-IN"/>
        </w:rPr>
        <w:t>Gladkova</w:t>
      </w:r>
      <w:proofErr w:type="spellEnd"/>
      <w:r w:rsidRPr="00D25F47">
        <w:rPr>
          <w:rFonts w:ascii="Times New Roman" w:eastAsia="Times New Roman" w:hAnsi="Times New Roman" w:cs="Times New Roman"/>
          <w:sz w:val="20"/>
          <w:szCs w:val="20"/>
          <w:lang w:eastAsia="en-IN"/>
        </w:rPr>
        <w:t xml:space="preserve">, Anna, Aleksandr Drozd, and Satoshi Matsuoka. 2016. “Analogy-Based Detection of Morphological and Semantic Relations with Word Embeddings: What Works and What Doesn’t.” In </w:t>
      </w:r>
      <w:r w:rsidRPr="00D25F47">
        <w:rPr>
          <w:rFonts w:ascii="Times New Roman" w:eastAsia="Times New Roman" w:hAnsi="Times New Roman" w:cs="Times New Roman"/>
          <w:i/>
          <w:iCs/>
          <w:sz w:val="20"/>
          <w:szCs w:val="20"/>
          <w:lang w:eastAsia="en-IN"/>
        </w:rPr>
        <w:t>Proceedings of the Naacl Student Research Workshop</w:t>
      </w:r>
      <w:r w:rsidRPr="00D25F47">
        <w:rPr>
          <w:rFonts w:ascii="Times New Roman" w:eastAsia="Times New Roman" w:hAnsi="Times New Roman" w:cs="Times New Roman"/>
          <w:sz w:val="20"/>
          <w:szCs w:val="20"/>
          <w:lang w:eastAsia="en-IN"/>
        </w:rPr>
        <w:t>, 8–15.</w:t>
      </w:r>
    </w:p>
    <w:p w14:paraId="696CB698"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25F47">
        <w:rPr>
          <w:rFonts w:ascii="Times New Roman" w:eastAsia="Times New Roman" w:hAnsi="Times New Roman" w:cs="Times New Roman"/>
          <w:sz w:val="20"/>
          <w:szCs w:val="20"/>
          <w:lang w:eastAsia="en-IN"/>
        </w:rPr>
        <w:t>Linzen</w:t>
      </w:r>
      <w:proofErr w:type="spellEnd"/>
      <w:r w:rsidRPr="00D25F47">
        <w:rPr>
          <w:rFonts w:ascii="Times New Roman" w:eastAsia="Times New Roman" w:hAnsi="Times New Roman" w:cs="Times New Roman"/>
          <w:sz w:val="20"/>
          <w:szCs w:val="20"/>
          <w:lang w:eastAsia="en-IN"/>
        </w:rPr>
        <w:t xml:space="preserve">, Tal. 2016. “Issues in Evaluating Semantic Spaces Using Word Analogies.” </w:t>
      </w:r>
      <w:proofErr w:type="spellStart"/>
      <w:r w:rsidRPr="00D25F47">
        <w:rPr>
          <w:rFonts w:ascii="Times New Roman" w:eastAsia="Times New Roman" w:hAnsi="Times New Roman" w:cs="Times New Roman"/>
          <w:i/>
          <w:iCs/>
          <w:sz w:val="20"/>
          <w:szCs w:val="20"/>
          <w:lang w:eastAsia="en-IN"/>
        </w:rPr>
        <w:t>arXiv</w:t>
      </w:r>
      <w:proofErr w:type="spellEnd"/>
      <w:r w:rsidRPr="00D25F47">
        <w:rPr>
          <w:rFonts w:ascii="Times New Roman" w:eastAsia="Times New Roman" w:hAnsi="Times New Roman" w:cs="Times New Roman"/>
          <w:i/>
          <w:iCs/>
          <w:sz w:val="20"/>
          <w:szCs w:val="20"/>
          <w:lang w:eastAsia="en-IN"/>
        </w:rPr>
        <w:t xml:space="preserve"> Preprint arXiv:1606.07736</w:t>
      </w:r>
      <w:r w:rsidRPr="00D25F47">
        <w:rPr>
          <w:rFonts w:ascii="Times New Roman" w:eastAsia="Times New Roman" w:hAnsi="Times New Roman" w:cs="Times New Roman"/>
          <w:sz w:val="20"/>
          <w:szCs w:val="20"/>
          <w:lang w:eastAsia="en-IN"/>
        </w:rPr>
        <w:t>.</w:t>
      </w:r>
    </w:p>
    <w:p w14:paraId="0AA5C714"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25F47">
        <w:rPr>
          <w:rFonts w:ascii="Times New Roman" w:eastAsia="Times New Roman" w:hAnsi="Times New Roman" w:cs="Times New Roman"/>
          <w:sz w:val="20"/>
          <w:szCs w:val="20"/>
          <w:lang w:eastAsia="en-IN"/>
        </w:rPr>
        <w:t>Mikolov</w:t>
      </w:r>
      <w:proofErr w:type="spellEnd"/>
      <w:r w:rsidRPr="00D25F47">
        <w:rPr>
          <w:rFonts w:ascii="Times New Roman" w:eastAsia="Times New Roman" w:hAnsi="Times New Roman" w:cs="Times New Roman"/>
          <w:sz w:val="20"/>
          <w:szCs w:val="20"/>
          <w:lang w:eastAsia="en-IN"/>
        </w:rPr>
        <w:t xml:space="preserve">, Tomas, Kai Chen, Greg Corrado, and Jeffrey Dean. 2013. “Efficient Estimation of Word Representations in Vector Space.” </w:t>
      </w:r>
      <w:proofErr w:type="spellStart"/>
      <w:r w:rsidRPr="00D25F47">
        <w:rPr>
          <w:rFonts w:ascii="Times New Roman" w:eastAsia="Times New Roman" w:hAnsi="Times New Roman" w:cs="Times New Roman"/>
          <w:i/>
          <w:iCs/>
          <w:sz w:val="20"/>
          <w:szCs w:val="20"/>
          <w:lang w:eastAsia="en-IN"/>
        </w:rPr>
        <w:t>arXiv</w:t>
      </w:r>
      <w:proofErr w:type="spellEnd"/>
      <w:r w:rsidRPr="00D25F47">
        <w:rPr>
          <w:rFonts w:ascii="Times New Roman" w:eastAsia="Times New Roman" w:hAnsi="Times New Roman" w:cs="Times New Roman"/>
          <w:i/>
          <w:iCs/>
          <w:sz w:val="20"/>
          <w:szCs w:val="20"/>
          <w:lang w:eastAsia="en-IN"/>
        </w:rPr>
        <w:t xml:space="preserve"> Preprint arXiv:1301.3781</w:t>
      </w:r>
      <w:r w:rsidRPr="00D25F47">
        <w:rPr>
          <w:rFonts w:ascii="Times New Roman" w:eastAsia="Times New Roman" w:hAnsi="Times New Roman" w:cs="Times New Roman"/>
          <w:sz w:val="20"/>
          <w:szCs w:val="20"/>
          <w:lang w:eastAsia="en-IN"/>
        </w:rPr>
        <w:t>.</w:t>
      </w:r>
    </w:p>
    <w:p w14:paraId="14D30649"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25F47">
        <w:rPr>
          <w:rFonts w:ascii="Times New Roman" w:eastAsia="Times New Roman" w:hAnsi="Times New Roman" w:cs="Times New Roman"/>
          <w:sz w:val="20"/>
          <w:szCs w:val="20"/>
          <w:lang w:eastAsia="en-IN"/>
        </w:rPr>
        <w:t>Tshitoyan</w:t>
      </w:r>
      <w:proofErr w:type="spellEnd"/>
      <w:r w:rsidRPr="00D25F47">
        <w:rPr>
          <w:rFonts w:ascii="Times New Roman" w:eastAsia="Times New Roman" w:hAnsi="Times New Roman" w:cs="Times New Roman"/>
          <w:sz w:val="20"/>
          <w:szCs w:val="20"/>
          <w:lang w:eastAsia="en-IN"/>
        </w:rPr>
        <w:t xml:space="preserve">, Vahe, John </w:t>
      </w:r>
      <w:proofErr w:type="spellStart"/>
      <w:r w:rsidRPr="00D25F47">
        <w:rPr>
          <w:rFonts w:ascii="Times New Roman" w:eastAsia="Times New Roman" w:hAnsi="Times New Roman" w:cs="Times New Roman"/>
          <w:sz w:val="20"/>
          <w:szCs w:val="20"/>
          <w:lang w:eastAsia="en-IN"/>
        </w:rPr>
        <w:t>Dagdelen</w:t>
      </w:r>
      <w:proofErr w:type="spellEnd"/>
      <w:r w:rsidRPr="00D25F47">
        <w:rPr>
          <w:rFonts w:ascii="Times New Roman" w:eastAsia="Times New Roman" w:hAnsi="Times New Roman" w:cs="Times New Roman"/>
          <w:sz w:val="20"/>
          <w:szCs w:val="20"/>
          <w:lang w:eastAsia="en-IN"/>
        </w:rPr>
        <w:t xml:space="preserve">, Leigh Weston, Alexander Dunn, </w:t>
      </w:r>
      <w:proofErr w:type="spellStart"/>
      <w:r w:rsidRPr="00D25F47">
        <w:rPr>
          <w:rFonts w:ascii="Times New Roman" w:eastAsia="Times New Roman" w:hAnsi="Times New Roman" w:cs="Times New Roman"/>
          <w:sz w:val="20"/>
          <w:szCs w:val="20"/>
          <w:lang w:eastAsia="en-IN"/>
        </w:rPr>
        <w:t>Ziqin</w:t>
      </w:r>
      <w:proofErr w:type="spellEnd"/>
      <w:r w:rsidRPr="00D25F47">
        <w:rPr>
          <w:rFonts w:ascii="Times New Roman" w:eastAsia="Times New Roman" w:hAnsi="Times New Roman" w:cs="Times New Roman"/>
          <w:sz w:val="20"/>
          <w:szCs w:val="20"/>
          <w:lang w:eastAsia="en-IN"/>
        </w:rPr>
        <w:t xml:space="preserve"> Rong, Olga Kononova, Kristin A Persson, Gerbrand Ceder, and Anubhav Jain. 2019. “Unsupervised Word Embeddings Capture Latent Knowledge from Materials Science Literature.” </w:t>
      </w:r>
      <w:r w:rsidRPr="00D25F47">
        <w:rPr>
          <w:rFonts w:ascii="Times New Roman" w:eastAsia="Times New Roman" w:hAnsi="Times New Roman" w:cs="Times New Roman"/>
          <w:i/>
          <w:iCs/>
          <w:sz w:val="20"/>
          <w:szCs w:val="20"/>
          <w:lang w:eastAsia="en-IN"/>
        </w:rPr>
        <w:t>Nature</w:t>
      </w:r>
      <w:r w:rsidRPr="00D25F47">
        <w:rPr>
          <w:rFonts w:ascii="Times New Roman" w:eastAsia="Times New Roman" w:hAnsi="Times New Roman" w:cs="Times New Roman"/>
          <w:sz w:val="20"/>
          <w:szCs w:val="20"/>
          <w:lang w:eastAsia="en-IN"/>
        </w:rPr>
        <w:t xml:space="preserve"> 571 (7763): 95–98.</w:t>
      </w:r>
    </w:p>
    <w:p w14:paraId="7EA4E4F3" w14:textId="77777777" w:rsidR="00D25F47" w:rsidRPr="00D25F47" w:rsidRDefault="00D25F47" w:rsidP="00D25F47">
      <w:pPr>
        <w:spacing w:before="100" w:beforeAutospacing="1" w:after="100" w:afterAutospacing="1" w:line="240" w:lineRule="auto"/>
        <w:rPr>
          <w:rFonts w:ascii="Times New Roman" w:eastAsia="Times New Roman" w:hAnsi="Times New Roman" w:cs="Times New Roman"/>
          <w:sz w:val="20"/>
          <w:szCs w:val="20"/>
          <w:lang w:eastAsia="en-IN"/>
        </w:rPr>
      </w:pPr>
      <w:r w:rsidRPr="00D25F47">
        <w:rPr>
          <w:rFonts w:ascii="Times New Roman" w:eastAsia="Times New Roman" w:hAnsi="Times New Roman" w:cs="Times New Roman"/>
          <w:sz w:val="20"/>
          <w:szCs w:val="20"/>
          <w:lang w:eastAsia="en-IN"/>
        </w:rPr>
        <w:t xml:space="preserve">Weston, Leigh, Vahe </w:t>
      </w:r>
      <w:proofErr w:type="spellStart"/>
      <w:r w:rsidRPr="00D25F47">
        <w:rPr>
          <w:rFonts w:ascii="Times New Roman" w:eastAsia="Times New Roman" w:hAnsi="Times New Roman" w:cs="Times New Roman"/>
          <w:sz w:val="20"/>
          <w:szCs w:val="20"/>
          <w:lang w:eastAsia="en-IN"/>
        </w:rPr>
        <w:t>Tshitoyan</w:t>
      </w:r>
      <w:proofErr w:type="spellEnd"/>
      <w:r w:rsidRPr="00D25F47">
        <w:rPr>
          <w:rFonts w:ascii="Times New Roman" w:eastAsia="Times New Roman" w:hAnsi="Times New Roman" w:cs="Times New Roman"/>
          <w:sz w:val="20"/>
          <w:szCs w:val="20"/>
          <w:lang w:eastAsia="en-IN"/>
        </w:rPr>
        <w:t xml:space="preserve">, John </w:t>
      </w:r>
      <w:proofErr w:type="spellStart"/>
      <w:r w:rsidRPr="00D25F47">
        <w:rPr>
          <w:rFonts w:ascii="Times New Roman" w:eastAsia="Times New Roman" w:hAnsi="Times New Roman" w:cs="Times New Roman"/>
          <w:sz w:val="20"/>
          <w:szCs w:val="20"/>
          <w:lang w:eastAsia="en-IN"/>
        </w:rPr>
        <w:t>Dagdelen</w:t>
      </w:r>
      <w:proofErr w:type="spellEnd"/>
      <w:r w:rsidRPr="00D25F47">
        <w:rPr>
          <w:rFonts w:ascii="Times New Roman" w:eastAsia="Times New Roman" w:hAnsi="Times New Roman" w:cs="Times New Roman"/>
          <w:sz w:val="20"/>
          <w:szCs w:val="20"/>
          <w:lang w:eastAsia="en-IN"/>
        </w:rPr>
        <w:t>, Olga Kononova, Amalie Trewartha, Kristin A Persson, Gerbrand Ceder, and Anubhav Jain. 2019. “Named Entity Recognition and Normalization Applied to Large-</w:t>
      </w:r>
      <w:r w:rsidRPr="00D25F47">
        <w:rPr>
          <w:rFonts w:ascii="Times New Roman" w:eastAsia="Times New Roman" w:hAnsi="Times New Roman" w:cs="Times New Roman"/>
          <w:sz w:val="20"/>
          <w:szCs w:val="20"/>
          <w:lang w:eastAsia="en-IN"/>
        </w:rPr>
        <w:lastRenderedPageBreak/>
        <w:t xml:space="preserve">Scale Information Extraction from the Materials Science Literature.” </w:t>
      </w:r>
      <w:r w:rsidRPr="00D25F47">
        <w:rPr>
          <w:rFonts w:ascii="Times New Roman" w:eastAsia="Times New Roman" w:hAnsi="Times New Roman" w:cs="Times New Roman"/>
          <w:i/>
          <w:iCs/>
          <w:sz w:val="20"/>
          <w:szCs w:val="20"/>
          <w:lang w:eastAsia="en-IN"/>
        </w:rPr>
        <w:t xml:space="preserve">Journal of Chemical Information and </w:t>
      </w:r>
      <w:proofErr w:type="spellStart"/>
      <w:r w:rsidRPr="00D25F47">
        <w:rPr>
          <w:rFonts w:ascii="Times New Roman" w:eastAsia="Times New Roman" w:hAnsi="Times New Roman" w:cs="Times New Roman"/>
          <w:i/>
          <w:iCs/>
          <w:sz w:val="20"/>
          <w:szCs w:val="20"/>
          <w:lang w:eastAsia="en-IN"/>
        </w:rPr>
        <w:t>Modeling</w:t>
      </w:r>
      <w:proofErr w:type="spellEnd"/>
      <w:r w:rsidRPr="00D25F47">
        <w:rPr>
          <w:rFonts w:ascii="Times New Roman" w:eastAsia="Times New Roman" w:hAnsi="Times New Roman" w:cs="Times New Roman"/>
          <w:sz w:val="20"/>
          <w:szCs w:val="20"/>
          <w:lang w:eastAsia="en-IN"/>
        </w:rPr>
        <w:t xml:space="preserve"> 59 (9): 3692–3702.</w:t>
      </w:r>
    </w:p>
    <w:p w14:paraId="3DD4BB75"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47"/>
    <w:rsid w:val="00D25F47"/>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8CB4"/>
  <w15:chartTrackingRefBased/>
  <w15:docId w15:val="{0E53B3B2-DE13-4F10-8B3A-817587B5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04312">
      <w:bodyDiv w:val="1"/>
      <w:marLeft w:val="0"/>
      <w:marRight w:val="0"/>
      <w:marTop w:val="0"/>
      <w:marBottom w:val="0"/>
      <w:divBdr>
        <w:top w:val="none" w:sz="0" w:space="0" w:color="auto"/>
        <w:left w:val="none" w:sz="0" w:space="0" w:color="auto"/>
        <w:bottom w:val="none" w:sz="0" w:space="0" w:color="auto"/>
        <w:right w:val="none" w:sz="0" w:space="0" w:color="auto"/>
      </w:divBdr>
      <w:divsChild>
        <w:div w:id="1963343861">
          <w:marLeft w:val="0"/>
          <w:marRight w:val="0"/>
          <w:marTop w:val="0"/>
          <w:marBottom w:val="0"/>
          <w:divBdr>
            <w:top w:val="none" w:sz="0" w:space="0" w:color="auto"/>
            <w:left w:val="none" w:sz="0" w:space="0" w:color="auto"/>
            <w:bottom w:val="none" w:sz="0" w:space="0" w:color="auto"/>
            <w:right w:val="none" w:sz="0" w:space="0" w:color="auto"/>
          </w:divBdr>
        </w:div>
        <w:div w:id="609361107">
          <w:marLeft w:val="0"/>
          <w:marRight w:val="0"/>
          <w:marTop w:val="0"/>
          <w:marBottom w:val="0"/>
          <w:divBdr>
            <w:top w:val="none" w:sz="0" w:space="0" w:color="auto"/>
            <w:left w:val="none" w:sz="0" w:space="0" w:color="auto"/>
            <w:bottom w:val="none" w:sz="0" w:space="0" w:color="auto"/>
            <w:right w:val="none" w:sz="0" w:space="0" w:color="auto"/>
          </w:divBdr>
        </w:div>
        <w:div w:id="1325233036">
          <w:marLeft w:val="0"/>
          <w:marRight w:val="0"/>
          <w:marTop w:val="0"/>
          <w:marBottom w:val="0"/>
          <w:divBdr>
            <w:top w:val="none" w:sz="0" w:space="0" w:color="auto"/>
            <w:left w:val="none" w:sz="0" w:space="0" w:color="auto"/>
            <w:bottom w:val="none" w:sz="0" w:space="0" w:color="auto"/>
            <w:right w:val="none" w:sz="0" w:space="0" w:color="auto"/>
          </w:divBdr>
        </w:div>
        <w:div w:id="777145765">
          <w:marLeft w:val="0"/>
          <w:marRight w:val="0"/>
          <w:marTop w:val="0"/>
          <w:marBottom w:val="0"/>
          <w:divBdr>
            <w:top w:val="none" w:sz="0" w:space="0" w:color="auto"/>
            <w:left w:val="none" w:sz="0" w:space="0" w:color="auto"/>
            <w:bottom w:val="none" w:sz="0" w:space="0" w:color="auto"/>
            <w:right w:val="none" w:sz="0" w:space="0" w:color="auto"/>
          </w:divBdr>
          <w:divsChild>
            <w:div w:id="1667785359">
              <w:marLeft w:val="0"/>
              <w:marRight w:val="0"/>
              <w:marTop w:val="0"/>
              <w:marBottom w:val="0"/>
              <w:divBdr>
                <w:top w:val="none" w:sz="0" w:space="0" w:color="auto"/>
                <w:left w:val="none" w:sz="0" w:space="0" w:color="auto"/>
                <w:bottom w:val="none" w:sz="0" w:space="0" w:color="auto"/>
                <w:right w:val="none" w:sz="0" w:space="0" w:color="auto"/>
              </w:divBdr>
            </w:div>
            <w:div w:id="838690820">
              <w:marLeft w:val="0"/>
              <w:marRight w:val="0"/>
              <w:marTop w:val="0"/>
              <w:marBottom w:val="0"/>
              <w:divBdr>
                <w:top w:val="none" w:sz="0" w:space="0" w:color="auto"/>
                <w:left w:val="none" w:sz="0" w:space="0" w:color="auto"/>
                <w:bottom w:val="none" w:sz="0" w:space="0" w:color="auto"/>
                <w:right w:val="none" w:sz="0" w:space="0" w:color="auto"/>
              </w:divBdr>
            </w:div>
            <w:div w:id="1993220289">
              <w:marLeft w:val="0"/>
              <w:marRight w:val="0"/>
              <w:marTop w:val="0"/>
              <w:marBottom w:val="0"/>
              <w:divBdr>
                <w:top w:val="none" w:sz="0" w:space="0" w:color="auto"/>
                <w:left w:val="none" w:sz="0" w:space="0" w:color="auto"/>
                <w:bottom w:val="none" w:sz="0" w:space="0" w:color="auto"/>
                <w:right w:val="none" w:sz="0" w:space="0" w:color="auto"/>
              </w:divBdr>
            </w:div>
          </w:divsChild>
        </w:div>
        <w:div w:id="1675717598">
          <w:marLeft w:val="0"/>
          <w:marRight w:val="0"/>
          <w:marTop w:val="0"/>
          <w:marBottom w:val="0"/>
          <w:divBdr>
            <w:top w:val="none" w:sz="0" w:space="0" w:color="auto"/>
            <w:left w:val="none" w:sz="0" w:space="0" w:color="auto"/>
            <w:bottom w:val="none" w:sz="0" w:space="0" w:color="auto"/>
            <w:right w:val="none" w:sz="0" w:space="0" w:color="auto"/>
          </w:divBdr>
          <w:divsChild>
            <w:div w:id="1664774806">
              <w:marLeft w:val="0"/>
              <w:marRight w:val="0"/>
              <w:marTop w:val="0"/>
              <w:marBottom w:val="0"/>
              <w:divBdr>
                <w:top w:val="none" w:sz="0" w:space="0" w:color="auto"/>
                <w:left w:val="none" w:sz="0" w:space="0" w:color="auto"/>
                <w:bottom w:val="none" w:sz="0" w:space="0" w:color="auto"/>
                <w:right w:val="none" w:sz="0" w:space="0" w:color="auto"/>
              </w:divBdr>
            </w:div>
            <w:div w:id="2118407160">
              <w:marLeft w:val="0"/>
              <w:marRight w:val="0"/>
              <w:marTop w:val="0"/>
              <w:marBottom w:val="0"/>
              <w:divBdr>
                <w:top w:val="none" w:sz="0" w:space="0" w:color="auto"/>
                <w:left w:val="none" w:sz="0" w:space="0" w:color="auto"/>
                <w:bottom w:val="none" w:sz="0" w:space="0" w:color="auto"/>
                <w:right w:val="none" w:sz="0" w:space="0" w:color="auto"/>
              </w:divBdr>
            </w:div>
          </w:divsChild>
        </w:div>
        <w:div w:id="833302394">
          <w:marLeft w:val="0"/>
          <w:marRight w:val="0"/>
          <w:marTop w:val="0"/>
          <w:marBottom w:val="0"/>
          <w:divBdr>
            <w:top w:val="none" w:sz="0" w:space="0" w:color="auto"/>
            <w:left w:val="none" w:sz="0" w:space="0" w:color="auto"/>
            <w:bottom w:val="none" w:sz="0" w:space="0" w:color="auto"/>
            <w:right w:val="none" w:sz="0" w:space="0" w:color="auto"/>
          </w:divBdr>
          <w:divsChild>
            <w:div w:id="1074862784">
              <w:marLeft w:val="0"/>
              <w:marRight w:val="0"/>
              <w:marTop w:val="0"/>
              <w:marBottom w:val="0"/>
              <w:divBdr>
                <w:top w:val="none" w:sz="0" w:space="0" w:color="auto"/>
                <w:left w:val="none" w:sz="0" w:space="0" w:color="auto"/>
                <w:bottom w:val="none" w:sz="0" w:space="0" w:color="auto"/>
                <w:right w:val="none" w:sz="0" w:space="0" w:color="auto"/>
              </w:divBdr>
            </w:div>
            <w:div w:id="1193959826">
              <w:marLeft w:val="0"/>
              <w:marRight w:val="0"/>
              <w:marTop w:val="0"/>
              <w:marBottom w:val="0"/>
              <w:divBdr>
                <w:top w:val="none" w:sz="0" w:space="0" w:color="auto"/>
                <w:left w:val="none" w:sz="0" w:space="0" w:color="auto"/>
                <w:bottom w:val="none" w:sz="0" w:space="0" w:color="auto"/>
                <w:right w:val="none" w:sz="0" w:space="0" w:color="auto"/>
              </w:divBdr>
            </w:div>
          </w:divsChild>
        </w:div>
        <w:div w:id="1135106249">
          <w:marLeft w:val="0"/>
          <w:marRight w:val="0"/>
          <w:marTop w:val="0"/>
          <w:marBottom w:val="0"/>
          <w:divBdr>
            <w:top w:val="none" w:sz="0" w:space="0" w:color="auto"/>
            <w:left w:val="none" w:sz="0" w:space="0" w:color="auto"/>
            <w:bottom w:val="none" w:sz="0" w:space="0" w:color="auto"/>
            <w:right w:val="none" w:sz="0" w:space="0" w:color="auto"/>
          </w:divBdr>
          <w:divsChild>
            <w:div w:id="1735346132">
              <w:marLeft w:val="0"/>
              <w:marRight w:val="0"/>
              <w:marTop w:val="0"/>
              <w:marBottom w:val="0"/>
              <w:divBdr>
                <w:top w:val="none" w:sz="0" w:space="0" w:color="auto"/>
                <w:left w:val="none" w:sz="0" w:space="0" w:color="auto"/>
                <w:bottom w:val="none" w:sz="0" w:space="0" w:color="auto"/>
                <w:right w:val="none" w:sz="0" w:space="0" w:color="auto"/>
              </w:divBdr>
            </w:div>
            <w:div w:id="1062798284">
              <w:marLeft w:val="0"/>
              <w:marRight w:val="0"/>
              <w:marTop w:val="0"/>
              <w:marBottom w:val="0"/>
              <w:divBdr>
                <w:top w:val="none" w:sz="0" w:space="0" w:color="auto"/>
                <w:left w:val="none" w:sz="0" w:space="0" w:color="auto"/>
                <w:bottom w:val="none" w:sz="0" w:space="0" w:color="auto"/>
                <w:right w:val="none" w:sz="0" w:space="0" w:color="auto"/>
              </w:divBdr>
            </w:div>
          </w:divsChild>
        </w:div>
        <w:div w:id="1029919147">
          <w:marLeft w:val="0"/>
          <w:marRight w:val="0"/>
          <w:marTop w:val="0"/>
          <w:marBottom w:val="0"/>
          <w:divBdr>
            <w:top w:val="none" w:sz="0" w:space="0" w:color="auto"/>
            <w:left w:val="none" w:sz="0" w:space="0" w:color="auto"/>
            <w:bottom w:val="none" w:sz="0" w:space="0" w:color="auto"/>
            <w:right w:val="none" w:sz="0" w:space="0" w:color="auto"/>
          </w:divBdr>
        </w:div>
        <w:div w:id="256526210">
          <w:marLeft w:val="0"/>
          <w:marRight w:val="0"/>
          <w:marTop w:val="0"/>
          <w:marBottom w:val="0"/>
          <w:divBdr>
            <w:top w:val="none" w:sz="0" w:space="0" w:color="auto"/>
            <w:left w:val="none" w:sz="0" w:space="0" w:color="auto"/>
            <w:bottom w:val="none" w:sz="0" w:space="0" w:color="auto"/>
            <w:right w:val="none" w:sz="0" w:space="0" w:color="auto"/>
          </w:divBdr>
          <w:divsChild>
            <w:div w:id="1636182516">
              <w:marLeft w:val="0"/>
              <w:marRight w:val="0"/>
              <w:marTop w:val="0"/>
              <w:marBottom w:val="0"/>
              <w:divBdr>
                <w:top w:val="none" w:sz="0" w:space="0" w:color="auto"/>
                <w:left w:val="none" w:sz="0" w:space="0" w:color="auto"/>
                <w:bottom w:val="none" w:sz="0" w:space="0" w:color="auto"/>
                <w:right w:val="none" w:sz="0" w:space="0" w:color="auto"/>
              </w:divBdr>
              <w:divsChild>
                <w:div w:id="851266746">
                  <w:marLeft w:val="0"/>
                  <w:marRight w:val="0"/>
                  <w:marTop w:val="0"/>
                  <w:marBottom w:val="0"/>
                  <w:divBdr>
                    <w:top w:val="none" w:sz="0" w:space="0" w:color="auto"/>
                    <w:left w:val="none" w:sz="0" w:space="0" w:color="auto"/>
                    <w:bottom w:val="none" w:sz="0" w:space="0" w:color="auto"/>
                    <w:right w:val="none" w:sz="0" w:space="0" w:color="auto"/>
                  </w:divBdr>
                </w:div>
                <w:div w:id="723988032">
                  <w:marLeft w:val="0"/>
                  <w:marRight w:val="0"/>
                  <w:marTop w:val="0"/>
                  <w:marBottom w:val="0"/>
                  <w:divBdr>
                    <w:top w:val="none" w:sz="0" w:space="0" w:color="auto"/>
                    <w:left w:val="none" w:sz="0" w:space="0" w:color="auto"/>
                    <w:bottom w:val="none" w:sz="0" w:space="0" w:color="auto"/>
                    <w:right w:val="none" w:sz="0" w:space="0" w:color="auto"/>
                  </w:divBdr>
                </w:div>
                <w:div w:id="1360738028">
                  <w:marLeft w:val="0"/>
                  <w:marRight w:val="0"/>
                  <w:marTop w:val="0"/>
                  <w:marBottom w:val="0"/>
                  <w:divBdr>
                    <w:top w:val="none" w:sz="0" w:space="0" w:color="auto"/>
                    <w:left w:val="none" w:sz="0" w:space="0" w:color="auto"/>
                    <w:bottom w:val="none" w:sz="0" w:space="0" w:color="auto"/>
                    <w:right w:val="none" w:sz="0" w:space="0" w:color="auto"/>
                  </w:divBdr>
                </w:div>
                <w:div w:id="138112266">
                  <w:marLeft w:val="0"/>
                  <w:marRight w:val="0"/>
                  <w:marTop w:val="0"/>
                  <w:marBottom w:val="0"/>
                  <w:divBdr>
                    <w:top w:val="none" w:sz="0" w:space="0" w:color="auto"/>
                    <w:left w:val="none" w:sz="0" w:space="0" w:color="auto"/>
                    <w:bottom w:val="none" w:sz="0" w:space="0" w:color="auto"/>
                    <w:right w:val="none" w:sz="0" w:space="0" w:color="auto"/>
                  </w:divBdr>
                </w:div>
                <w:div w:id="10032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timm.net/2020/07/26/evaluating-vector-space-models-with-word-analogies/" TargetMode="External"/><Relationship Id="rId13" Type="http://schemas.openxmlformats.org/officeDocument/2006/relationships/image" Target="media/image3.png"/><Relationship Id="rId18" Type="http://schemas.openxmlformats.org/officeDocument/2006/relationships/hyperlink" Target="https://jtimm.net/2020/07/26/evaluating-vector-space-models-with-word-analogies/" TargetMode="External"/><Relationship Id="rId3" Type="http://schemas.openxmlformats.org/officeDocument/2006/relationships/webSettings" Target="webSettings.xml"/><Relationship Id="rId7" Type="http://schemas.openxmlformats.org/officeDocument/2006/relationships/hyperlink" Target="https://jtimm.net/2020/07/26/evaluating-vector-space-models-with-word-analogies/" TargetMode="External"/><Relationship Id="rId12" Type="http://schemas.openxmlformats.org/officeDocument/2006/relationships/hyperlink" Target="http://is.na" TargetMode="External"/><Relationship Id="rId17" Type="http://schemas.openxmlformats.org/officeDocument/2006/relationships/hyperlink" Target="https://jtimm.net/2020/07/26/evaluating-vector-space-models-with-word-analogies/"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ext2vec.org/" TargetMode="External"/><Relationship Id="rId11" Type="http://schemas.openxmlformats.org/officeDocument/2006/relationships/image" Target="media/image2.png"/><Relationship Id="rId5" Type="http://schemas.openxmlformats.org/officeDocument/2006/relationships/hyperlink" Target="https://www.gutenberg.org/" TargetMode="Externa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hyperlink" Target="https://jtimm.net/2020/07/26/evaluating-vector-space-models-with-word-analogies/" TargetMode="External"/><Relationship Id="rId9" Type="http://schemas.openxmlformats.org/officeDocument/2006/relationships/hyperlink" Target="http://is.na" TargetMode="External"/><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2301</Words>
  <Characters>13119</Characters>
  <Application>Microsoft Office Word</Application>
  <DocSecurity>0</DocSecurity>
  <Lines>109</Lines>
  <Paragraphs>30</Paragraphs>
  <ScaleCrop>false</ScaleCrop>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2021-09-08T04:50:00Z</dcterms:created>
  <dcterms:modified xsi:type="dcterms:W3CDTF">2021-09-08T04:55:00Z</dcterms:modified>
</cp:coreProperties>
</file>