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6B18"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To get started with ggQC, install it from CRAN by running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407B2D" w:rsidRPr="00407B2D" w14:paraId="55E975D3" w14:textId="77777777" w:rsidTr="00407B2D">
        <w:trPr>
          <w:tblCellSpacing w:w="15" w:type="dxa"/>
        </w:trPr>
        <w:tc>
          <w:tcPr>
            <w:tcW w:w="0" w:type="auto"/>
            <w:vAlign w:val="center"/>
            <w:hideMark/>
          </w:tcPr>
          <w:p w14:paraId="709E5B5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w:t>
            </w:r>
          </w:p>
          <w:p w14:paraId="06243BAF" w14:textId="77777777" w:rsidR="00407B2D" w:rsidRPr="00407B2D" w:rsidRDefault="00407B2D" w:rsidP="00407B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1258E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b/>
                <w:bCs/>
                <w:color w:val="0000FF"/>
                <w:sz w:val="20"/>
                <w:szCs w:val="20"/>
                <w:lang w:eastAsia="en-IN"/>
              </w:rPr>
              <w:t>install.packages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"ggQC"</w:t>
            </w:r>
            <w:r w:rsidRPr="00407B2D">
              <w:rPr>
                <w:rFonts w:ascii="Courier New" w:eastAsia="Times New Roman" w:hAnsi="Courier New" w:cs="Courier New"/>
                <w:color w:val="008800"/>
                <w:sz w:val="20"/>
                <w:szCs w:val="20"/>
                <w:lang w:eastAsia="en-IN"/>
              </w:rPr>
              <w:t>)</w:t>
            </w:r>
          </w:p>
        </w:tc>
      </w:tr>
    </w:tbl>
    <w:p w14:paraId="785A0CAB" w14:textId="77777777" w:rsidR="00407B2D" w:rsidRPr="00407B2D" w:rsidRDefault="00407B2D" w:rsidP="00407B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ggQC Control Charts</w:t>
      </w:r>
    </w:p>
    <w:p w14:paraId="31A50757"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Control charts are a great way to monitor process outputs, drive improvement, and evaluate measurement systems. The types of control chart types supported by ggQC include:</w:t>
      </w:r>
    </w:p>
    <w:p w14:paraId="23175AF7" w14:textId="0B4C5DA6" w:rsidR="00407B2D" w:rsidRPr="00407B2D" w:rsidRDefault="00407B2D" w:rsidP="00407B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Individuals Charts</w:t>
      </w:r>
      <w:r w:rsidRPr="00407B2D">
        <w:rPr>
          <w:rFonts w:ascii="Times New Roman" w:eastAsia="Times New Roman" w:hAnsi="Times New Roman" w:cs="Times New Roman"/>
          <w:sz w:val="20"/>
          <w:szCs w:val="20"/>
          <w:lang w:eastAsia="en-IN"/>
        </w:rPr>
        <w:t xml:space="preserve"> : </w:t>
      </w:r>
      <w:r w:rsidRPr="00407B2D">
        <w:rPr>
          <w:rFonts w:ascii="Times New Roman" w:eastAsia="Times New Roman" w:hAnsi="Times New Roman" w:cs="Times New Roman"/>
          <w:color w:val="0000FF"/>
          <w:sz w:val="20"/>
          <w:szCs w:val="20"/>
          <w:u w:val="single"/>
          <w:lang w:eastAsia="en-IN"/>
        </w:rPr>
        <w:t>mR, XmR</w:t>
      </w:r>
    </w:p>
    <w:p w14:paraId="52097EB6" w14:textId="1CE08D19" w:rsidR="00407B2D" w:rsidRPr="00407B2D" w:rsidRDefault="00407B2D" w:rsidP="00407B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Attribute Charts</w:t>
      </w:r>
      <w:r w:rsidRPr="00407B2D">
        <w:rPr>
          <w:rFonts w:ascii="Times New Roman" w:eastAsia="Times New Roman" w:hAnsi="Times New Roman" w:cs="Times New Roman"/>
          <w:sz w:val="20"/>
          <w:szCs w:val="20"/>
          <w:lang w:eastAsia="en-IN"/>
        </w:rPr>
        <w:t xml:space="preserve"> : </w:t>
      </w:r>
      <w:r w:rsidRPr="00407B2D">
        <w:rPr>
          <w:rFonts w:ascii="Times New Roman" w:eastAsia="Times New Roman" w:hAnsi="Times New Roman" w:cs="Times New Roman"/>
          <w:color w:val="0000FF"/>
          <w:sz w:val="20"/>
          <w:szCs w:val="20"/>
          <w:u w:val="single"/>
          <w:lang w:eastAsia="en-IN"/>
        </w:rPr>
        <w:t xml:space="preserve">c, np, p, u </w:t>
      </w:r>
    </w:p>
    <w:p w14:paraId="514EE2CF" w14:textId="420049D5" w:rsidR="00407B2D" w:rsidRPr="00407B2D" w:rsidRDefault="00407B2D" w:rsidP="00407B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Studentized Charts</w:t>
      </w:r>
      <w:r w:rsidRPr="00407B2D">
        <w:rPr>
          <w:rFonts w:ascii="Times New Roman" w:eastAsia="Times New Roman" w:hAnsi="Times New Roman" w:cs="Times New Roman"/>
          <w:sz w:val="20"/>
          <w:szCs w:val="20"/>
          <w:lang w:eastAsia="en-IN"/>
        </w:rPr>
        <w:t xml:space="preserve">: </w:t>
      </w:r>
      <w:r w:rsidRPr="00407B2D">
        <w:rPr>
          <w:rFonts w:ascii="Times New Roman" w:eastAsia="Times New Roman" w:hAnsi="Times New Roman" w:cs="Times New Roman"/>
          <w:color w:val="0000FF"/>
          <w:sz w:val="20"/>
          <w:szCs w:val="20"/>
          <w:u w:val="single"/>
          <w:lang w:eastAsia="en-IN"/>
        </w:rPr>
        <w:t>xBar.rBar, xBar.rMedian, xBar.sBar, xMedian.rBar, xMedian.rMedian</w:t>
      </w:r>
    </w:p>
    <w:p w14:paraId="5A5FFF1B" w14:textId="77777777" w:rsidR="00407B2D" w:rsidRPr="00407B2D" w:rsidRDefault="00407B2D" w:rsidP="00407B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Dispersion Charts</w:t>
      </w:r>
      <w:r w:rsidRPr="00407B2D">
        <w:rPr>
          <w:rFonts w:ascii="Times New Roman" w:eastAsia="Times New Roman" w:hAnsi="Times New Roman" w:cs="Times New Roman"/>
          <w:sz w:val="20"/>
          <w:szCs w:val="20"/>
          <w:lang w:eastAsia="en-IN"/>
        </w:rPr>
        <w:t>: rBar, rMedian, sBar</w:t>
      </w:r>
    </w:p>
    <w:p w14:paraId="2FCA9BD5"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The process for building control charts with ggQC is simple. First, load the ggQC and ggplot2 libraries. Next, load your data into R. Your data should be in long-form. The data set below provides an example of long form data if you're not familiar with the term. </w:t>
      </w:r>
    </w:p>
    <w:p w14:paraId="0AC8F8DF"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noProof/>
          <w:sz w:val="20"/>
          <w:szCs w:val="20"/>
          <w:lang w:eastAsia="en-IN"/>
        </w:rPr>
        <w:drawing>
          <wp:inline distT="0" distB="0" distL="0" distR="0" wp14:anchorId="24B3C780" wp14:editId="1FF94389">
            <wp:extent cx="4343400" cy="1775460"/>
            <wp:effectExtent l="0" t="0" r="0" b="0"/>
            <wp:docPr id="8" name="Picture 8" descr="Long Form Dat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Form Data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775460"/>
                    </a:xfrm>
                    <a:prstGeom prst="rect">
                      <a:avLst/>
                    </a:prstGeom>
                    <a:noFill/>
                    <a:ln>
                      <a:noFill/>
                    </a:ln>
                  </pic:spPr>
                </pic:pic>
              </a:graphicData>
            </a:graphic>
          </wp:inline>
        </w:drawing>
      </w:r>
    </w:p>
    <w:p w14:paraId="5B004938"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Finally, make your control chart using standard ggplot layer-by-layer syntax and the stat_QC() command. The example code below, shows how all these steps come together to make an XmR plot.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07B2D" w:rsidRPr="00407B2D" w14:paraId="14D6C602" w14:textId="77777777" w:rsidTr="00407B2D">
        <w:trPr>
          <w:tblCellSpacing w:w="15" w:type="dxa"/>
        </w:trPr>
        <w:tc>
          <w:tcPr>
            <w:tcW w:w="0" w:type="auto"/>
            <w:vAlign w:val="center"/>
            <w:hideMark/>
          </w:tcPr>
          <w:p w14:paraId="3505CAC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w:t>
            </w:r>
          </w:p>
          <w:p w14:paraId="3A4006A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w:t>
            </w:r>
          </w:p>
          <w:p w14:paraId="454D46B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3</w:t>
            </w:r>
          </w:p>
          <w:p w14:paraId="409F67F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4</w:t>
            </w:r>
          </w:p>
          <w:p w14:paraId="3E65895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5</w:t>
            </w:r>
          </w:p>
          <w:p w14:paraId="5852911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6</w:t>
            </w:r>
          </w:p>
          <w:p w14:paraId="7294176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7</w:t>
            </w:r>
          </w:p>
          <w:p w14:paraId="3653EA7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8</w:t>
            </w:r>
          </w:p>
          <w:p w14:paraId="4C57D6A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9</w:t>
            </w:r>
          </w:p>
          <w:p w14:paraId="60D2168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10</w:t>
            </w:r>
          </w:p>
          <w:p w14:paraId="76B67D9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11</w:t>
            </w:r>
          </w:p>
          <w:p w14:paraId="51FE3B6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12</w:t>
            </w:r>
          </w:p>
          <w:p w14:paraId="2139444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13</w:t>
            </w:r>
          </w:p>
          <w:p w14:paraId="2CFCD5D9"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14</w:t>
            </w:r>
          </w:p>
          <w:p w14:paraId="7AA4A3F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15</w:t>
            </w:r>
          </w:p>
          <w:p w14:paraId="19326B0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16</w:t>
            </w:r>
          </w:p>
          <w:p w14:paraId="3E3FFB6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17</w:t>
            </w:r>
          </w:p>
          <w:p w14:paraId="379B6EF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18</w:t>
            </w:r>
          </w:p>
          <w:p w14:paraId="60FBB79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19</w:t>
            </w:r>
          </w:p>
          <w:p w14:paraId="33BF03D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20</w:t>
            </w:r>
          </w:p>
          <w:p w14:paraId="4203C6E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21</w:t>
            </w:r>
          </w:p>
          <w:p w14:paraId="25F20CF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22</w:t>
            </w:r>
          </w:p>
          <w:p w14:paraId="51E84E6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23</w:t>
            </w:r>
          </w:p>
          <w:p w14:paraId="581483C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lastRenderedPageBreak/>
              <w:t>24</w:t>
            </w:r>
          </w:p>
          <w:p w14:paraId="260F881D"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25</w:t>
            </w:r>
          </w:p>
          <w:p w14:paraId="3CE583D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26</w:t>
            </w:r>
          </w:p>
          <w:p w14:paraId="4BFEED79" w14:textId="77777777" w:rsidR="00407B2D" w:rsidRPr="00407B2D" w:rsidRDefault="00407B2D" w:rsidP="00407B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E9212A"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lastRenderedPageBreak/>
              <w:t>### Load the Needed Libraries</w:t>
            </w:r>
          </w:p>
          <w:p w14:paraId="43A9F27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b/>
                <w:bCs/>
                <w:color w:val="0000FF"/>
                <w:sz w:val="20"/>
                <w:szCs w:val="20"/>
                <w:lang w:eastAsia="en-IN"/>
              </w:rPr>
              <w:t>library</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ggplot2</w:t>
            </w:r>
            <w:r w:rsidRPr="00407B2D">
              <w:rPr>
                <w:rFonts w:ascii="Courier New" w:eastAsia="Times New Roman" w:hAnsi="Courier New" w:cs="Courier New"/>
                <w:color w:val="008800"/>
                <w:sz w:val="20"/>
                <w:szCs w:val="20"/>
                <w:lang w:eastAsia="en-IN"/>
              </w:rPr>
              <w:t>)</w:t>
            </w:r>
          </w:p>
          <w:p w14:paraId="69C6BD0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b/>
                <w:bCs/>
                <w:color w:val="0000FF"/>
                <w:sz w:val="20"/>
                <w:szCs w:val="20"/>
                <w:lang w:eastAsia="en-IN"/>
              </w:rPr>
              <w:t>library</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ggQC</w:t>
            </w:r>
            <w:r w:rsidRPr="00407B2D">
              <w:rPr>
                <w:rFonts w:ascii="Courier New" w:eastAsia="Times New Roman" w:hAnsi="Courier New" w:cs="Courier New"/>
                <w:color w:val="008800"/>
                <w:sz w:val="20"/>
                <w:szCs w:val="20"/>
                <w:lang w:eastAsia="en-IN"/>
              </w:rPr>
              <w:t>)</w:t>
            </w:r>
          </w:p>
          <w:p w14:paraId="084DB50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28272D2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 Make up some demo data (load your file here instead)</w:t>
            </w:r>
          </w:p>
          <w:p w14:paraId="01FB256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b/>
                <w:bCs/>
                <w:color w:val="0000FF"/>
                <w:sz w:val="20"/>
                <w:szCs w:val="20"/>
                <w:lang w:eastAsia="en-IN"/>
              </w:rPr>
              <w:t>set.seed</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5555</w:t>
            </w:r>
            <w:r w:rsidRPr="00407B2D">
              <w:rPr>
                <w:rFonts w:ascii="Courier New" w:eastAsia="Times New Roman" w:hAnsi="Courier New" w:cs="Courier New"/>
                <w:color w:val="008800"/>
                <w:sz w:val="20"/>
                <w:szCs w:val="20"/>
                <w:lang w:eastAsia="en-IN"/>
              </w:rPr>
              <w:t>)</w:t>
            </w:r>
          </w:p>
          <w:p w14:paraId="1AD7A9A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Process_Data </w:t>
            </w:r>
            <w:r w:rsidRPr="00407B2D">
              <w:rPr>
                <w:rFonts w:ascii="Courier New" w:eastAsia="Times New Roman" w:hAnsi="Courier New" w:cs="Courier New"/>
                <w:color w:val="008800"/>
                <w:sz w:val="20"/>
                <w:szCs w:val="20"/>
                <w:lang w:eastAsia="en-IN"/>
              </w:rPr>
              <w:t>&lt;-</w:t>
            </w:r>
            <w:r w:rsidRPr="00407B2D">
              <w:rPr>
                <w:rFonts w:ascii="Courier New" w:eastAsia="Times New Roman" w:hAnsi="Courier New" w:cs="Courier New"/>
                <w:sz w:val="20"/>
                <w:szCs w:val="20"/>
                <w:lang w:eastAsia="en-IN"/>
              </w:rPr>
              <w:t xml:space="preserve"> </w:t>
            </w:r>
          </w:p>
          <w:p w14:paraId="5E944A7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data.frame</w:t>
            </w:r>
            <w:r w:rsidRPr="00407B2D">
              <w:rPr>
                <w:rFonts w:ascii="Courier New" w:eastAsia="Times New Roman" w:hAnsi="Courier New" w:cs="Courier New"/>
                <w:color w:val="008800"/>
                <w:sz w:val="20"/>
                <w:szCs w:val="20"/>
                <w:lang w:eastAsia="en-IN"/>
              </w:rPr>
              <w:t>(</w:t>
            </w:r>
          </w:p>
          <w:p w14:paraId="79F92C5D"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Process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b/>
                <w:bCs/>
                <w:color w:val="0000FF"/>
                <w:sz w:val="20"/>
                <w:szCs w:val="20"/>
                <w:lang w:eastAsia="en-IN"/>
              </w:rPr>
              <w:t>rep</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"A"</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each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30</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xml:space="preserve">#Process A </w:t>
            </w:r>
          </w:p>
          <w:p w14:paraId="6727DF0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Run_Number</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1</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30</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xml:space="preserve">#Run Order    </w:t>
            </w:r>
          </w:p>
          <w:p w14:paraId="7FA3D11A"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Value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b/>
                <w:bCs/>
                <w:color w:val="0000FF"/>
                <w:sz w:val="20"/>
                <w:szCs w:val="20"/>
                <w:lang w:eastAsia="en-IN"/>
              </w:rPr>
              <w:t>rnorm</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n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30</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mean</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30.5</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sd</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1</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#Process A Random Data</w:t>
            </w:r>
          </w:p>
          <w:p w14:paraId="4A99D02D"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p>
          <w:p w14:paraId="09D4206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29EB989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 Make the plot</w:t>
            </w:r>
          </w:p>
          <w:p w14:paraId="4E4885E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XmR_Plot </w:t>
            </w:r>
            <w:r w:rsidRPr="00407B2D">
              <w:rPr>
                <w:rFonts w:ascii="Courier New" w:eastAsia="Times New Roman" w:hAnsi="Courier New" w:cs="Courier New"/>
                <w:color w:val="008800"/>
                <w:sz w:val="20"/>
                <w:szCs w:val="20"/>
                <w:lang w:eastAsia="en-IN"/>
              </w:rPr>
              <w:t>&lt;-</w:t>
            </w:r>
            <w:r w:rsidRPr="00407B2D">
              <w:rPr>
                <w:rFonts w:ascii="Courier New" w:eastAsia="Times New Roman" w:hAnsi="Courier New" w:cs="Courier New"/>
                <w:sz w:val="20"/>
                <w:szCs w:val="20"/>
                <w:lang w:eastAsia="en-IN"/>
              </w:rPr>
              <w:t xml:space="preserve"> </w:t>
            </w:r>
          </w:p>
          <w:p w14:paraId="4F46EF7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ggplot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Process_Data, aes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x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Run_Number, y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Value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#init ggplot</w:t>
            </w:r>
          </w:p>
          <w:p w14:paraId="6F5CEF8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geom_point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geom_line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add the points and lines</w:t>
            </w:r>
          </w:p>
          <w:p w14:paraId="5B5D3B2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stat_QC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method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"XmR"</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specify QC charting method</w:t>
            </w:r>
          </w:p>
          <w:p w14:paraId="22B3E50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auto.label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Use Autolabels</w:t>
            </w:r>
          </w:p>
          <w:p w14:paraId="6A65C91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label.digits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2</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Use two digit in the label</w:t>
            </w:r>
          </w:p>
          <w:p w14:paraId="5DE0036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show.1n2.sigma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Show 1 and two sigma lines</w:t>
            </w:r>
          </w:p>
          <w:p w14:paraId="75F0031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p>
          <w:p w14:paraId="13B2DCA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lastRenderedPageBreak/>
              <w:t xml:space="preserve">  scale_x_continuous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expand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expand_scale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mult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.15</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Pad the x-axis</w:t>
            </w:r>
          </w:p>
          <w:p w14:paraId="4FC6AF2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143B556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 Draw the plot - Done</w:t>
            </w:r>
          </w:p>
          <w:p w14:paraId="4346F94D"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XmR_Plot</w:t>
            </w:r>
          </w:p>
        </w:tc>
      </w:tr>
    </w:tbl>
    <w:p w14:paraId="0E76F5B3"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noProof/>
          <w:sz w:val="20"/>
          <w:szCs w:val="20"/>
          <w:lang w:eastAsia="en-IN"/>
        </w:rPr>
        <w:lastRenderedPageBreak/>
        <w:drawing>
          <wp:inline distT="0" distB="0" distL="0" distR="0" wp14:anchorId="38A09492" wp14:editId="0370688E">
            <wp:extent cx="4343400" cy="3093720"/>
            <wp:effectExtent l="0" t="0" r="0" b="0"/>
            <wp:docPr id="9" name="Picture 9" descr="XmR control chart with gg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mR control chart with ggQ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04BC85A2"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By building upon the ggplot framework, you get a high level of control over the plot details such as points and lines etc. In addition, if you want to put XmR and mR data on the same plot, you can. Just make multiple calls to the stat_QC() command, as shown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07B2D" w:rsidRPr="00407B2D" w14:paraId="2C129C62" w14:textId="77777777" w:rsidTr="00407B2D">
        <w:trPr>
          <w:tblCellSpacing w:w="15" w:type="dxa"/>
        </w:trPr>
        <w:tc>
          <w:tcPr>
            <w:tcW w:w="0" w:type="auto"/>
            <w:vAlign w:val="center"/>
            <w:hideMark/>
          </w:tcPr>
          <w:p w14:paraId="4F5F54C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w:t>
            </w:r>
          </w:p>
          <w:p w14:paraId="1743D6E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w:t>
            </w:r>
          </w:p>
          <w:p w14:paraId="2097D40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3</w:t>
            </w:r>
          </w:p>
          <w:p w14:paraId="7BAECDC9"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4</w:t>
            </w:r>
          </w:p>
          <w:p w14:paraId="7C199AC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5</w:t>
            </w:r>
          </w:p>
          <w:p w14:paraId="7D53500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6</w:t>
            </w:r>
          </w:p>
          <w:p w14:paraId="003316D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7</w:t>
            </w:r>
          </w:p>
          <w:p w14:paraId="4300AD7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8</w:t>
            </w:r>
          </w:p>
          <w:p w14:paraId="0C0AB8B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9</w:t>
            </w:r>
          </w:p>
          <w:p w14:paraId="125E407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10</w:t>
            </w:r>
          </w:p>
          <w:p w14:paraId="44DB0CB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11</w:t>
            </w:r>
          </w:p>
          <w:p w14:paraId="22837DE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12</w:t>
            </w:r>
          </w:p>
          <w:p w14:paraId="2981F45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13</w:t>
            </w:r>
          </w:p>
          <w:p w14:paraId="7986826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14</w:t>
            </w:r>
          </w:p>
          <w:p w14:paraId="384534A8" w14:textId="77777777" w:rsidR="00407B2D" w:rsidRPr="00407B2D" w:rsidRDefault="00407B2D" w:rsidP="00407B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01F47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 Two stat_QC calls</w:t>
            </w:r>
          </w:p>
          <w:p w14:paraId="300C2E2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XmR_Plot </w:t>
            </w:r>
            <w:r w:rsidRPr="00407B2D">
              <w:rPr>
                <w:rFonts w:ascii="Courier New" w:eastAsia="Times New Roman" w:hAnsi="Courier New" w:cs="Courier New"/>
                <w:color w:val="008800"/>
                <w:sz w:val="20"/>
                <w:szCs w:val="20"/>
                <w:lang w:eastAsia="en-IN"/>
              </w:rPr>
              <w:t>&lt;-</w:t>
            </w:r>
            <w:r w:rsidRPr="00407B2D">
              <w:rPr>
                <w:rFonts w:ascii="Courier New" w:eastAsia="Times New Roman" w:hAnsi="Courier New" w:cs="Courier New"/>
                <w:sz w:val="20"/>
                <w:szCs w:val="20"/>
                <w:lang w:eastAsia="en-IN"/>
              </w:rPr>
              <w:t xml:space="preserve"> </w:t>
            </w:r>
          </w:p>
          <w:p w14:paraId="5E528AF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ggplot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Process_Data, aes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x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Run_Number, y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Value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#init ggplot</w:t>
            </w:r>
          </w:p>
          <w:p w14:paraId="1FAA23E9"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geom_point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geom_line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#add the points and lines</w:t>
            </w:r>
          </w:p>
          <w:p w14:paraId="5D3076FD"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stat_QC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method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"XmR"</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#specify QC charting method</w:t>
            </w:r>
          </w:p>
          <w:p w14:paraId="27519D7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auto.label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Use Autolabels</w:t>
            </w:r>
          </w:p>
          <w:p w14:paraId="01133BC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label.digits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2</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#Use two digit in the label</w:t>
            </w:r>
          </w:p>
          <w:p w14:paraId="59E9B8D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show.1n2.sigma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#Show 1 and two sigma lines</w:t>
            </w:r>
          </w:p>
          <w:p w14:paraId="766588CA"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p>
          <w:p w14:paraId="303DB3E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stat_QC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method</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"mR"</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p>
          <w:p w14:paraId="4A2A9A6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scale_x_continuous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expand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expand_scale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mult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.15</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Pad the x-axis</w:t>
            </w:r>
          </w:p>
          <w:p w14:paraId="5F71345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14F18A7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 Draw the plot - Done</w:t>
            </w:r>
          </w:p>
          <w:p w14:paraId="11595B5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XmR_Plot</w:t>
            </w:r>
          </w:p>
        </w:tc>
      </w:tr>
    </w:tbl>
    <w:p w14:paraId="61062BC6"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noProof/>
          <w:sz w:val="20"/>
          <w:szCs w:val="20"/>
          <w:lang w:eastAsia="en-IN"/>
        </w:rPr>
        <w:lastRenderedPageBreak/>
        <w:drawing>
          <wp:inline distT="0" distB="0" distL="0" distR="0" wp14:anchorId="0A67B5F4" wp14:editId="47BC051E">
            <wp:extent cx="4335780" cy="2674620"/>
            <wp:effectExtent l="0" t="0" r="7620" b="0"/>
            <wp:docPr id="10" name="Picture 10" descr="multi stat_QC contro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 stat_QC control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674620"/>
                    </a:xfrm>
                    <a:prstGeom prst="rect">
                      <a:avLst/>
                    </a:prstGeom>
                    <a:noFill/>
                    <a:ln>
                      <a:noFill/>
                    </a:ln>
                  </pic:spPr>
                </pic:pic>
              </a:graphicData>
            </a:graphic>
          </wp:inline>
        </w:drawing>
      </w:r>
    </w:p>
    <w:p w14:paraId="1BFC93B4" w14:textId="77777777" w:rsidR="00407B2D" w:rsidRPr="00407B2D" w:rsidRDefault="00407B2D" w:rsidP="00407B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Violation Analysis </w:t>
      </w:r>
    </w:p>
    <w:p w14:paraId="43BB24A7" w14:textId="77777777" w:rsidR="00407B2D" w:rsidRPr="00407B2D" w:rsidRDefault="00407B2D" w:rsidP="00407B2D">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To check for out of control data in your process, use the stat_qc_violations() command. When you run this command, your data is checked against the following 4 Shewart violation rules:</w:t>
      </w:r>
    </w:p>
    <w:p w14:paraId="7D79E059" w14:textId="77777777" w:rsidR="00407B2D" w:rsidRPr="00407B2D" w:rsidRDefault="00407B2D" w:rsidP="00407B2D">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Same Side: 8 or more consecutive, same-side points </w:t>
      </w:r>
    </w:p>
    <w:p w14:paraId="47A0B3B0" w14:textId="77777777" w:rsidR="00407B2D" w:rsidRPr="00407B2D" w:rsidRDefault="00407B2D" w:rsidP="00407B2D">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1 Sigma: 4 or more consecutive, same-side points exceeding 1 sigma </w:t>
      </w:r>
    </w:p>
    <w:p w14:paraId="7B1A3C6D" w14:textId="77777777" w:rsidR="00407B2D" w:rsidRPr="00407B2D" w:rsidRDefault="00407B2D" w:rsidP="00407B2D">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2 Sigma: 2 or more consecutive, same-side points exceeding 2 sigma </w:t>
      </w:r>
    </w:p>
    <w:p w14:paraId="388D2B77" w14:textId="77777777" w:rsidR="00407B2D" w:rsidRPr="00407B2D" w:rsidRDefault="00407B2D" w:rsidP="00407B2D">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3 Sigma: any points exceeding 3 sigma </w:t>
      </w:r>
    </w:p>
    <w:p w14:paraId="1AC95677" w14:textId="77777777" w:rsidR="00407B2D" w:rsidRPr="00407B2D" w:rsidRDefault="00407B2D" w:rsidP="00407B2D">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This next bit of code demonstrates a violation analysis with the stat_qc_violation() command using process data from the previous section.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407B2D" w:rsidRPr="00407B2D" w14:paraId="1446C00E" w14:textId="77777777" w:rsidTr="00407B2D">
        <w:trPr>
          <w:tblCellSpacing w:w="15" w:type="dxa"/>
        </w:trPr>
        <w:tc>
          <w:tcPr>
            <w:tcW w:w="0" w:type="auto"/>
            <w:vAlign w:val="center"/>
            <w:hideMark/>
          </w:tcPr>
          <w:p w14:paraId="3906CBBA"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w:t>
            </w:r>
          </w:p>
          <w:p w14:paraId="54C276C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w:t>
            </w:r>
          </w:p>
          <w:p w14:paraId="4352E8A9"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3</w:t>
            </w:r>
          </w:p>
          <w:p w14:paraId="5EB482B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4</w:t>
            </w:r>
          </w:p>
          <w:p w14:paraId="4E07B93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5</w:t>
            </w:r>
          </w:p>
          <w:p w14:paraId="1958594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6</w:t>
            </w:r>
          </w:p>
          <w:p w14:paraId="6D66CA4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7</w:t>
            </w:r>
          </w:p>
          <w:p w14:paraId="1B6A971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8</w:t>
            </w:r>
          </w:p>
          <w:p w14:paraId="633398C9" w14:textId="77777777" w:rsidR="00407B2D" w:rsidRPr="00407B2D" w:rsidRDefault="00407B2D" w:rsidP="00407B2D">
            <w:pPr>
              <w:spacing w:after="0" w:line="240" w:lineRule="auto"/>
              <w:rPr>
                <w:rFonts w:ascii="Times New Roman" w:eastAsia="Times New Roman" w:hAnsi="Times New Roman" w:cs="Times New Roman"/>
                <w:b/>
                <w:bCs/>
                <w:sz w:val="27"/>
                <w:szCs w:val="27"/>
                <w:lang w:eastAsia="en-IN"/>
              </w:rPr>
            </w:pPr>
          </w:p>
        </w:tc>
        <w:tc>
          <w:tcPr>
            <w:tcW w:w="0" w:type="auto"/>
            <w:vAlign w:val="center"/>
            <w:hideMark/>
          </w:tcPr>
          <w:p w14:paraId="4D7936C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 xml:space="preserve">#Uses the same data as previous example. </w:t>
            </w:r>
          </w:p>
          <w:p w14:paraId="3E374F6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6AED02F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QC_Violations </w:t>
            </w:r>
            <w:r w:rsidRPr="00407B2D">
              <w:rPr>
                <w:rFonts w:ascii="Courier New" w:eastAsia="Times New Roman" w:hAnsi="Courier New" w:cs="Courier New"/>
                <w:color w:val="008800"/>
                <w:sz w:val="20"/>
                <w:szCs w:val="20"/>
                <w:lang w:eastAsia="en-IN"/>
              </w:rPr>
              <w:t>&lt;-</w:t>
            </w:r>
            <w:r w:rsidRPr="00407B2D">
              <w:rPr>
                <w:rFonts w:ascii="Courier New" w:eastAsia="Times New Roman" w:hAnsi="Courier New" w:cs="Courier New"/>
                <w:sz w:val="20"/>
                <w:szCs w:val="20"/>
                <w:lang w:eastAsia="en-IN"/>
              </w:rPr>
              <w:t xml:space="preserve"> </w:t>
            </w:r>
          </w:p>
          <w:p w14:paraId="2197CFE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ggplot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Process_Data, aes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x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Run_Number, y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Value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#init ggplot</w:t>
            </w:r>
          </w:p>
          <w:p w14:paraId="58102C8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stat_qc_violations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method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"XmR"</w:t>
            </w:r>
            <w:r w:rsidRPr="00407B2D">
              <w:rPr>
                <w:rFonts w:ascii="Courier New" w:eastAsia="Times New Roman" w:hAnsi="Courier New" w:cs="Courier New"/>
                <w:sz w:val="20"/>
                <w:szCs w:val="20"/>
                <w:lang w:eastAsia="en-IN"/>
              </w:rPr>
              <w:t xml:space="preserve"> </w:t>
            </w:r>
          </w:p>
          <w:p w14:paraId="7F89462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#show.facets = 4 #if you just want facet 4</w:t>
            </w:r>
          </w:p>
          <w:p w14:paraId="505543D2"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p>
          <w:p w14:paraId="7217C0A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QC_Violations</w:t>
            </w:r>
          </w:p>
        </w:tc>
      </w:tr>
    </w:tbl>
    <w:p w14:paraId="79429673" w14:textId="77777777" w:rsidR="00407B2D" w:rsidRPr="00407B2D" w:rsidRDefault="00407B2D" w:rsidP="00407B2D">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After executing the code, you should see a plot with 4 facets – one for each Shewart rule. If you only want to see the 4th facet, set show.facets = 4. Other settings such as show.facets = c(2, 4) will show 1 and 3 sigma violations, only. </w:t>
      </w:r>
    </w:p>
    <w:p w14:paraId="0A92B0EB" w14:textId="77777777" w:rsidR="00407B2D" w:rsidRPr="00407B2D" w:rsidRDefault="00407B2D" w:rsidP="00407B2D">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noProof/>
          <w:sz w:val="27"/>
          <w:szCs w:val="27"/>
          <w:lang w:eastAsia="en-IN"/>
        </w:rPr>
        <w:lastRenderedPageBreak/>
        <w:drawing>
          <wp:inline distT="0" distB="0" distL="0" distR="0" wp14:anchorId="131D2193" wp14:editId="5F9DB76D">
            <wp:extent cx="4343400" cy="3093720"/>
            <wp:effectExtent l="0" t="0" r="0" b="0"/>
            <wp:docPr id="11" name="Picture 11" descr="Control Chart Violation Analysis with gg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rol Chart Violation Analysis with ggQ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3899D3A8" w14:textId="77777777" w:rsidR="00407B2D" w:rsidRPr="00407B2D" w:rsidRDefault="00407B2D" w:rsidP="00407B2D">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 xml:space="preserve">For our test data, none of the standard 4 Shewart violations were observed. Awesome! Next, we’ll look at doing a capability analysis with ggQC. </w:t>
      </w:r>
    </w:p>
    <w:p w14:paraId="005994EC" w14:textId="77777777" w:rsidR="00407B2D" w:rsidRPr="00407B2D" w:rsidRDefault="00407B2D" w:rsidP="00407B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Capability Analysis</w:t>
      </w:r>
    </w:p>
    <w:p w14:paraId="07B2E0C1"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In the previous sections, you learned how to make a control chart with ggQC and check for violations. Here you'll learn how to do a basic capability analysis (Cp, Cpk, Pp, Ppk etc.). For this, we assume the customer has a lower specification limit (LSL) and upper specification limit (USL) of 25 and 37, respectively. With these specifications and the stat_QC_Capability() command, you can do a graphical capability analysis in just a few simple lines of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07B2D" w:rsidRPr="00407B2D" w14:paraId="2442F595" w14:textId="77777777" w:rsidTr="00407B2D">
        <w:trPr>
          <w:tblCellSpacing w:w="15" w:type="dxa"/>
        </w:trPr>
        <w:tc>
          <w:tcPr>
            <w:tcW w:w="0" w:type="auto"/>
            <w:vAlign w:val="center"/>
            <w:hideMark/>
          </w:tcPr>
          <w:p w14:paraId="7464F65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w:t>
            </w:r>
          </w:p>
          <w:p w14:paraId="604C93C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w:t>
            </w:r>
          </w:p>
          <w:p w14:paraId="74CF601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3</w:t>
            </w:r>
          </w:p>
          <w:p w14:paraId="52A7124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4</w:t>
            </w:r>
          </w:p>
          <w:p w14:paraId="6E75DED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5</w:t>
            </w:r>
          </w:p>
          <w:p w14:paraId="3AF2301A"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6</w:t>
            </w:r>
          </w:p>
          <w:p w14:paraId="782C1B3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7</w:t>
            </w:r>
          </w:p>
          <w:p w14:paraId="4F1C77DA"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8</w:t>
            </w:r>
          </w:p>
          <w:p w14:paraId="122EB7A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9</w:t>
            </w:r>
          </w:p>
          <w:p w14:paraId="2547F96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10</w:t>
            </w:r>
          </w:p>
          <w:p w14:paraId="5538A52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11</w:t>
            </w:r>
          </w:p>
          <w:p w14:paraId="7925ED1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12</w:t>
            </w:r>
          </w:p>
          <w:p w14:paraId="3F047BB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13</w:t>
            </w:r>
          </w:p>
          <w:p w14:paraId="2A0B13E4" w14:textId="77777777" w:rsidR="00407B2D" w:rsidRPr="00407B2D" w:rsidRDefault="00407B2D" w:rsidP="00407B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06E7B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 Uses the same data as the first example</w:t>
            </w:r>
          </w:p>
          <w:p w14:paraId="51F377A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CapabilityAnaylsis </w:t>
            </w:r>
            <w:r w:rsidRPr="00407B2D">
              <w:rPr>
                <w:rFonts w:ascii="Courier New" w:eastAsia="Times New Roman" w:hAnsi="Courier New" w:cs="Courier New"/>
                <w:color w:val="008800"/>
                <w:sz w:val="20"/>
                <w:szCs w:val="20"/>
                <w:lang w:eastAsia="en-IN"/>
              </w:rPr>
              <w:t>&lt;-</w:t>
            </w:r>
            <w:r w:rsidRPr="00407B2D">
              <w:rPr>
                <w:rFonts w:ascii="Courier New" w:eastAsia="Times New Roman" w:hAnsi="Courier New" w:cs="Courier New"/>
                <w:sz w:val="20"/>
                <w:szCs w:val="20"/>
                <w:lang w:eastAsia="en-IN"/>
              </w:rPr>
              <w:t xml:space="preserve"> </w:t>
            </w:r>
          </w:p>
          <w:p w14:paraId="0441E8E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ggplot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Process_Data, aes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x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Value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#init ggplot</w:t>
            </w:r>
          </w:p>
          <w:p w14:paraId="6F91D33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geom_histogram</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binwidth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.75, color</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"purple"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#make the histogram</w:t>
            </w:r>
          </w:p>
          <w:p w14:paraId="485FEBB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stat_QC_Capability</w:t>
            </w:r>
            <w:r w:rsidRPr="00407B2D">
              <w:rPr>
                <w:rFonts w:ascii="Courier New" w:eastAsia="Times New Roman" w:hAnsi="Courier New" w:cs="Courier New"/>
                <w:color w:val="008800"/>
                <w:sz w:val="20"/>
                <w:szCs w:val="20"/>
                <w:lang w:eastAsia="en-IN"/>
              </w:rPr>
              <w:t>(</w:t>
            </w:r>
          </w:p>
          <w:p w14:paraId="22E3DC6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LSL</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25</w:t>
            </w:r>
            <w:r w:rsidRPr="00407B2D">
              <w:rPr>
                <w:rFonts w:ascii="Courier New" w:eastAsia="Times New Roman" w:hAnsi="Courier New" w:cs="Courier New"/>
                <w:sz w:val="20"/>
                <w:szCs w:val="20"/>
                <w:lang w:eastAsia="en-IN"/>
              </w:rPr>
              <w:t>, USL</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37</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#Specify LSL and USL</w:t>
            </w:r>
          </w:p>
          <w:p w14:paraId="1A8BF38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show.cap.summary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"Cp"</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"Cpk"</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#selected summary</w:t>
            </w:r>
          </w:p>
          <w:p w14:paraId="06094E4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digits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2</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#report two digits</w:t>
            </w:r>
          </w:p>
          <w:p w14:paraId="2E0D501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method</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"XmR"</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#Use the XmR method</w:t>
            </w:r>
          </w:p>
          <w:p w14:paraId="4FC648B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scale_x_continuous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expand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expand_scale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mult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0.15</w:t>
            </w:r>
            <w:r w:rsidRPr="00407B2D">
              <w:rPr>
                <w:rFonts w:ascii="Courier New" w:eastAsia="Times New Roman" w:hAnsi="Courier New" w:cs="Courier New"/>
                <w:sz w:val="20"/>
                <w:szCs w:val="20"/>
                <w:lang w:eastAsia="en-IN"/>
              </w:rPr>
              <w:t>,.65</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228B22"/>
                <w:sz w:val="20"/>
                <w:szCs w:val="20"/>
                <w:lang w:eastAsia="en-IN"/>
              </w:rPr>
              <w:t xml:space="preserve">#pad the X-axis </w:t>
            </w:r>
          </w:p>
          <w:p w14:paraId="04E05D7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2E6E4E9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#plot the graph</w:t>
            </w:r>
          </w:p>
          <w:p w14:paraId="58C8A3D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CapabilityAnaylsis</w:t>
            </w:r>
          </w:p>
        </w:tc>
      </w:tr>
    </w:tbl>
    <w:p w14:paraId="37D4139F"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To adjust the capability metrics displayed on the plot, provide the show.cap.summary argument with a vector of desired metrics. Metrics available include:</w:t>
      </w:r>
    </w:p>
    <w:p w14:paraId="5E0180F8"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TOL:</w:t>
      </w:r>
      <w:r w:rsidRPr="00407B2D">
        <w:rPr>
          <w:rFonts w:ascii="Times New Roman" w:eastAsia="Times New Roman" w:hAnsi="Times New Roman" w:cs="Times New Roman"/>
          <w:sz w:val="20"/>
          <w:szCs w:val="20"/>
          <w:lang w:eastAsia="en-IN"/>
        </w:rPr>
        <w:t xml:space="preserve"> Tolerance in Sigma Units (USL-LSL)/sigma</w:t>
      </w:r>
    </w:p>
    <w:p w14:paraId="7ABD8B7F"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DNS:</w:t>
      </w:r>
      <w:r w:rsidRPr="00407B2D">
        <w:rPr>
          <w:rFonts w:ascii="Times New Roman" w:eastAsia="Times New Roman" w:hAnsi="Times New Roman" w:cs="Times New Roman"/>
          <w:sz w:val="20"/>
          <w:szCs w:val="20"/>
          <w:lang w:eastAsia="en-IN"/>
        </w:rPr>
        <w:t xml:space="preserve"> Distance to Nearest Specification Limit in Sigma Units</w:t>
      </w:r>
    </w:p>
    <w:p w14:paraId="549D8C6F"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Cp:</w:t>
      </w:r>
      <w:r w:rsidRPr="00407B2D">
        <w:rPr>
          <w:rFonts w:ascii="Times New Roman" w:eastAsia="Times New Roman" w:hAnsi="Times New Roman" w:cs="Times New Roman"/>
          <w:sz w:val="20"/>
          <w:szCs w:val="20"/>
          <w:lang w:eastAsia="en-IN"/>
        </w:rPr>
        <w:t xml:space="preserve"> Cp (Within sample elbow-room metric)</w:t>
      </w:r>
    </w:p>
    <w:p w14:paraId="3B215D8F"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Cpk:</w:t>
      </w:r>
      <w:r w:rsidRPr="00407B2D">
        <w:rPr>
          <w:rFonts w:ascii="Times New Roman" w:eastAsia="Times New Roman" w:hAnsi="Times New Roman" w:cs="Times New Roman"/>
          <w:sz w:val="20"/>
          <w:szCs w:val="20"/>
          <w:lang w:eastAsia="en-IN"/>
        </w:rPr>
        <w:t xml:space="preserve"> Cpk (Within sample centering metric)</w:t>
      </w:r>
    </w:p>
    <w:p w14:paraId="0A0F0B9F"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Pp:</w:t>
      </w:r>
      <w:r w:rsidRPr="00407B2D">
        <w:rPr>
          <w:rFonts w:ascii="Times New Roman" w:eastAsia="Times New Roman" w:hAnsi="Times New Roman" w:cs="Times New Roman"/>
          <w:sz w:val="20"/>
          <w:szCs w:val="20"/>
          <w:lang w:eastAsia="en-IN"/>
        </w:rPr>
        <w:t xml:space="preserve"> Pp (Between sample elbow-room metric)</w:t>
      </w:r>
    </w:p>
    <w:p w14:paraId="7E3D8FFA"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Ppk:</w:t>
      </w:r>
      <w:r w:rsidRPr="00407B2D">
        <w:rPr>
          <w:rFonts w:ascii="Times New Roman" w:eastAsia="Times New Roman" w:hAnsi="Times New Roman" w:cs="Times New Roman"/>
          <w:sz w:val="20"/>
          <w:szCs w:val="20"/>
          <w:lang w:eastAsia="en-IN"/>
        </w:rPr>
        <w:t xml:space="preserve"> Ppk (Between sample centering metric)</w:t>
      </w:r>
    </w:p>
    <w:p w14:paraId="1AC95306"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lastRenderedPageBreak/>
        <w:t>LCL:</w:t>
      </w:r>
      <w:r w:rsidRPr="00407B2D">
        <w:rPr>
          <w:rFonts w:ascii="Times New Roman" w:eastAsia="Times New Roman" w:hAnsi="Times New Roman" w:cs="Times New Roman"/>
          <w:sz w:val="20"/>
          <w:szCs w:val="20"/>
          <w:lang w:eastAsia="en-IN"/>
        </w:rPr>
        <w:t xml:space="preserve"> Lower Control Limit</w:t>
      </w:r>
    </w:p>
    <w:p w14:paraId="3882C18E"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X:</w:t>
      </w:r>
      <w:r w:rsidRPr="00407B2D">
        <w:rPr>
          <w:rFonts w:ascii="Times New Roman" w:eastAsia="Times New Roman" w:hAnsi="Times New Roman" w:cs="Times New Roman"/>
          <w:sz w:val="20"/>
          <w:szCs w:val="20"/>
          <w:lang w:eastAsia="en-IN"/>
        </w:rPr>
        <w:t xml:space="preserve"> Process Center</w:t>
      </w:r>
    </w:p>
    <w:p w14:paraId="0B483D28"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UCL:</w:t>
      </w:r>
      <w:r w:rsidRPr="00407B2D">
        <w:rPr>
          <w:rFonts w:ascii="Times New Roman" w:eastAsia="Times New Roman" w:hAnsi="Times New Roman" w:cs="Times New Roman"/>
          <w:sz w:val="20"/>
          <w:szCs w:val="20"/>
          <w:lang w:eastAsia="en-IN"/>
        </w:rPr>
        <w:t xml:space="preserve"> Upper Control Limit</w:t>
      </w:r>
    </w:p>
    <w:p w14:paraId="6D5ECF77" w14:textId="77777777" w:rsidR="00407B2D" w:rsidRPr="00407B2D" w:rsidRDefault="00407B2D" w:rsidP="00407B2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b/>
          <w:bCs/>
          <w:sz w:val="20"/>
          <w:szCs w:val="20"/>
          <w:lang w:eastAsia="en-IN"/>
        </w:rPr>
        <w:t>Sig:</w:t>
      </w:r>
      <w:r w:rsidRPr="00407B2D">
        <w:rPr>
          <w:rFonts w:ascii="Times New Roman" w:eastAsia="Times New Roman" w:hAnsi="Times New Roman" w:cs="Times New Roman"/>
          <w:sz w:val="20"/>
          <w:szCs w:val="20"/>
          <w:lang w:eastAsia="en-IN"/>
        </w:rPr>
        <w:t xml:space="preserve"> Sigma from control charts</w:t>
      </w:r>
    </w:p>
    <w:p w14:paraId="694A0150"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The order given in the vector is the order displayed on the chart. In this case, only Cp and Cpk were selected, as shown below. </w:t>
      </w:r>
    </w:p>
    <w:p w14:paraId="57214848"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noProof/>
          <w:sz w:val="20"/>
          <w:szCs w:val="20"/>
          <w:lang w:eastAsia="en-IN"/>
        </w:rPr>
        <w:drawing>
          <wp:inline distT="0" distB="0" distL="0" distR="0" wp14:anchorId="4092C530" wp14:editId="59A38E30">
            <wp:extent cx="4343400" cy="3093720"/>
            <wp:effectExtent l="0" t="0" r="0" b="0"/>
            <wp:docPr id="12" name="Picture 12" descr="Process Capability Analysis with gg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ss Capability Analysis with ggQ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32DED36A"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Cool! Looks like the process is in good shape. To see more examples of capability analysis, checkout the ggQC documentation and examples on </w:t>
      </w:r>
      <w:hyperlink r:id="rId10" w:tgtFrame="_blank" w:history="1">
        <w:r w:rsidRPr="00407B2D">
          <w:rPr>
            <w:rFonts w:ascii="Times New Roman" w:eastAsia="Times New Roman" w:hAnsi="Times New Roman" w:cs="Times New Roman"/>
            <w:color w:val="0000FF"/>
            <w:sz w:val="20"/>
            <w:szCs w:val="20"/>
            <w:u w:val="single"/>
            <w:lang w:eastAsia="en-IN"/>
          </w:rPr>
          <w:t>stat_QC_Capability</w:t>
        </w:r>
      </w:hyperlink>
      <w:r w:rsidRPr="00407B2D">
        <w:rPr>
          <w:rFonts w:ascii="Times New Roman" w:eastAsia="Times New Roman" w:hAnsi="Times New Roman" w:cs="Times New Roman"/>
          <w:sz w:val="20"/>
          <w:szCs w:val="20"/>
          <w:lang w:eastAsia="en-IN"/>
        </w:rPr>
        <w:t>. stat_QC_Capability is also compatible with ggplot faceting. Note that XbarR capability charts are specified slightly different than XmR.</w:t>
      </w:r>
    </w:p>
    <w:p w14:paraId="29615A82" w14:textId="77777777" w:rsidR="00407B2D" w:rsidRPr="00407B2D" w:rsidRDefault="00407B2D" w:rsidP="00407B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7B2D">
        <w:rPr>
          <w:rFonts w:ascii="Times New Roman" w:eastAsia="Times New Roman" w:hAnsi="Times New Roman" w:cs="Times New Roman"/>
          <w:b/>
          <w:bCs/>
          <w:sz w:val="27"/>
          <w:szCs w:val="27"/>
          <w:lang w:eastAsia="en-IN"/>
        </w:rPr>
        <w:t>Pareto Analysis</w:t>
      </w:r>
    </w:p>
    <w:p w14:paraId="16D9EE44"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Alright, so your processes are in control. However, you know your process has bottlenecks. Where should you start? One way to help plan your attack is with a Pareto analysis. Suppose you have the following data showing how long several typical process steps take. </w:t>
      </w:r>
    </w:p>
    <w:p w14:paraId="419673A8"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noProof/>
          <w:sz w:val="20"/>
          <w:szCs w:val="20"/>
          <w:lang w:eastAsia="en-IN"/>
        </w:rPr>
        <w:drawing>
          <wp:inline distT="0" distB="0" distL="0" distR="0" wp14:anchorId="7292B9C6" wp14:editId="01EDE82E">
            <wp:extent cx="4343400" cy="2103120"/>
            <wp:effectExtent l="0" t="0" r="0" b="0"/>
            <wp:docPr id="13" name="Picture 13" descr="Pareto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eto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103120"/>
                    </a:xfrm>
                    <a:prstGeom prst="rect">
                      <a:avLst/>
                    </a:prstGeom>
                    <a:noFill/>
                    <a:ln>
                      <a:noFill/>
                    </a:ln>
                  </pic:spPr>
                </pic:pic>
              </a:graphicData>
            </a:graphic>
          </wp:inline>
        </w:drawing>
      </w:r>
    </w:p>
    <w:p w14:paraId="43DFBC69"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To generate a Pareto chart, load the data, initialize ggplot, and let the stat_pareto() command do the rest.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407B2D" w:rsidRPr="00407B2D" w14:paraId="789D26E9" w14:textId="77777777" w:rsidTr="00407B2D">
        <w:trPr>
          <w:tblCellSpacing w:w="15" w:type="dxa"/>
        </w:trPr>
        <w:tc>
          <w:tcPr>
            <w:tcW w:w="0" w:type="auto"/>
            <w:vAlign w:val="center"/>
            <w:hideMark/>
          </w:tcPr>
          <w:p w14:paraId="794BF3D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lastRenderedPageBreak/>
              <w:t>1</w:t>
            </w:r>
          </w:p>
          <w:p w14:paraId="71D5737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2</w:t>
            </w:r>
          </w:p>
          <w:p w14:paraId="24BA79B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3</w:t>
            </w:r>
          </w:p>
          <w:p w14:paraId="20DC15D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4</w:t>
            </w:r>
          </w:p>
          <w:p w14:paraId="363F4B2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5</w:t>
            </w:r>
          </w:p>
          <w:p w14:paraId="3531D8ED"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6</w:t>
            </w:r>
          </w:p>
          <w:p w14:paraId="545BCED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7</w:t>
            </w:r>
          </w:p>
          <w:p w14:paraId="611A162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8</w:t>
            </w:r>
          </w:p>
          <w:p w14:paraId="40D06AB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9</w:t>
            </w:r>
          </w:p>
          <w:p w14:paraId="169A2607"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10</w:t>
            </w:r>
          </w:p>
          <w:p w14:paraId="32B19B9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11</w:t>
            </w:r>
          </w:p>
          <w:p w14:paraId="62AA701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12</w:t>
            </w:r>
          </w:p>
          <w:p w14:paraId="3F9A9E0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13</w:t>
            </w:r>
          </w:p>
          <w:p w14:paraId="29AC9E6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14</w:t>
            </w:r>
          </w:p>
          <w:p w14:paraId="5E45899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15</w:t>
            </w:r>
          </w:p>
          <w:p w14:paraId="2CBB69B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16</w:t>
            </w:r>
          </w:p>
          <w:p w14:paraId="2CD2D2B1"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17</w:t>
            </w:r>
          </w:p>
          <w:p w14:paraId="2EE9A1E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18</w:t>
            </w:r>
          </w:p>
          <w:p w14:paraId="53F4C6FA"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19</w:t>
            </w:r>
          </w:p>
          <w:p w14:paraId="7082372A" w14:textId="77777777" w:rsidR="00407B2D" w:rsidRPr="00407B2D" w:rsidRDefault="00407B2D" w:rsidP="00407B2D">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8B380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4DF027A6"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#load your data</w:t>
            </w:r>
          </w:p>
          <w:p w14:paraId="112DE85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Data4Pareto </w:t>
            </w:r>
            <w:r w:rsidRPr="00407B2D">
              <w:rPr>
                <w:rFonts w:ascii="Courier New" w:eastAsia="Times New Roman" w:hAnsi="Courier New" w:cs="Courier New"/>
                <w:color w:val="008800"/>
                <w:sz w:val="20"/>
                <w:szCs w:val="20"/>
                <w:lang w:eastAsia="en-IN"/>
              </w:rPr>
              <w:t>&lt;-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data.frame</w:t>
            </w:r>
            <w:r w:rsidRPr="00407B2D">
              <w:rPr>
                <w:rFonts w:ascii="Courier New" w:eastAsia="Times New Roman" w:hAnsi="Courier New" w:cs="Courier New"/>
                <w:color w:val="008800"/>
                <w:sz w:val="20"/>
                <w:szCs w:val="20"/>
                <w:lang w:eastAsia="en-IN"/>
              </w:rPr>
              <w:t>(</w:t>
            </w:r>
          </w:p>
          <w:p w14:paraId="2938288E"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KPI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"Customer Service Time"</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"Order Fulfillment"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"Order Processing Time"</w:t>
            </w:r>
            <w:r w:rsidRPr="00407B2D">
              <w:rPr>
                <w:rFonts w:ascii="Courier New" w:eastAsia="Times New Roman" w:hAnsi="Courier New" w:cs="Courier New"/>
                <w:sz w:val="20"/>
                <w:szCs w:val="20"/>
                <w:lang w:eastAsia="en-IN"/>
              </w:rPr>
              <w:t>,</w:t>
            </w:r>
          </w:p>
          <w:p w14:paraId="6A789139"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"Order Production Time"</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"Order Quality Control Time"</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"Rework Time"</w:t>
            </w:r>
            <w:r w:rsidRPr="00407B2D">
              <w:rPr>
                <w:rFonts w:ascii="Courier New" w:eastAsia="Times New Roman" w:hAnsi="Courier New" w:cs="Courier New"/>
                <w:sz w:val="20"/>
                <w:szCs w:val="20"/>
                <w:lang w:eastAsia="en-IN"/>
              </w:rPr>
              <w:t>,</w:t>
            </w:r>
          </w:p>
          <w:p w14:paraId="2E68160B"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"Shipping"</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w:t>
            </w:r>
          </w:p>
          <w:p w14:paraId="6A2271C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Time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1.50</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38.50</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3.75</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23.08</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1.92</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3.58</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73.17</w:t>
            </w:r>
            <w:r w:rsidRPr="00407B2D">
              <w:rPr>
                <w:rFonts w:ascii="Courier New" w:eastAsia="Times New Roman" w:hAnsi="Courier New" w:cs="Courier New"/>
                <w:color w:val="008800"/>
                <w:sz w:val="20"/>
                <w:szCs w:val="20"/>
                <w:lang w:eastAsia="en-IN"/>
              </w:rPr>
              <w:t>)</w:t>
            </w:r>
          </w:p>
          <w:p w14:paraId="4673813C"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p>
          <w:p w14:paraId="5831BF8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078C7023"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#make the plot</w:t>
            </w:r>
          </w:p>
          <w:p w14:paraId="31B6B20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ggplot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Data4Pareto, aes</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x</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KPI, y</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Time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p>
          <w:p w14:paraId="48D7882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stat_pareto</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point.color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"red"</w:t>
            </w:r>
            <w:r w:rsidRPr="00407B2D">
              <w:rPr>
                <w:rFonts w:ascii="Courier New" w:eastAsia="Times New Roman" w:hAnsi="Courier New" w:cs="Courier New"/>
                <w:sz w:val="20"/>
                <w:szCs w:val="20"/>
                <w:lang w:eastAsia="en-IN"/>
              </w:rPr>
              <w:t>,</w:t>
            </w:r>
          </w:p>
          <w:p w14:paraId="0F90594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point.size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3</w:t>
            </w:r>
            <w:r w:rsidRPr="00407B2D">
              <w:rPr>
                <w:rFonts w:ascii="Courier New" w:eastAsia="Times New Roman" w:hAnsi="Courier New" w:cs="Courier New"/>
                <w:sz w:val="20"/>
                <w:szCs w:val="20"/>
                <w:lang w:eastAsia="en-IN"/>
              </w:rPr>
              <w:t>,</w:t>
            </w:r>
          </w:p>
          <w:p w14:paraId="2FBDC958"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line.color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"black"</w:t>
            </w:r>
            <w:r w:rsidRPr="00407B2D">
              <w:rPr>
                <w:rFonts w:ascii="Courier New" w:eastAsia="Times New Roman" w:hAnsi="Courier New" w:cs="Courier New"/>
                <w:sz w:val="20"/>
                <w:szCs w:val="20"/>
                <w:lang w:eastAsia="en-IN"/>
              </w:rPr>
              <w:t>,</w:t>
            </w:r>
          </w:p>
          <w:p w14:paraId="1EE1F29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bars.fill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b/>
                <w:bCs/>
                <w:color w:val="0000FF"/>
                <w:sz w:val="20"/>
                <w:szCs w:val="20"/>
                <w:lang w:eastAsia="en-IN"/>
              </w:rPr>
              <w:t>c</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"blue"</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"orange"</w:t>
            </w:r>
            <w:r w:rsidRPr="00407B2D">
              <w:rPr>
                <w:rFonts w:ascii="Courier New" w:eastAsia="Times New Roman" w:hAnsi="Courier New" w:cs="Courier New"/>
                <w:color w:val="008800"/>
                <w:sz w:val="20"/>
                <w:szCs w:val="20"/>
                <w:lang w:eastAsia="en-IN"/>
              </w:rPr>
              <w:t>)</w:t>
            </w:r>
          </w:p>
          <w:p w14:paraId="5D233DA0"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008800"/>
                <w:sz w:val="20"/>
                <w:szCs w:val="20"/>
                <w:lang w:eastAsia="en-IN"/>
              </w:rPr>
              <w:t>+</w:t>
            </w:r>
          </w:p>
          <w:p w14:paraId="2C000F9F"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xml:space="preserve">  theme</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axis.text.x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element_text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angle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90</w:t>
            </w:r>
            <w:r w:rsidRPr="00407B2D">
              <w:rPr>
                <w:rFonts w:ascii="Courier New" w:eastAsia="Times New Roman" w:hAnsi="Courier New" w:cs="Courier New"/>
                <w:sz w:val="20"/>
                <w:szCs w:val="20"/>
                <w:lang w:eastAsia="en-IN"/>
              </w:rPr>
              <w:t xml:space="preserve">, hjust </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sz w:val="20"/>
                <w:szCs w:val="20"/>
                <w:lang w:eastAsia="en-IN"/>
              </w:rPr>
              <w:t xml:space="preserve"> </w:t>
            </w:r>
            <w:r w:rsidRPr="00407B2D">
              <w:rPr>
                <w:rFonts w:ascii="Courier New" w:eastAsia="Times New Roman" w:hAnsi="Courier New" w:cs="Courier New"/>
                <w:color w:val="FF0000"/>
                <w:sz w:val="20"/>
                <w:szCs w:val="20"/>
                <w:lang w:eastAsia="en-IN"/>
              </w:rPr>
              <w:t>1</w:t>
            </w:r>
            <w:r w:rsidRPr="00407B2D">
              <w:rPr>
                <w:rFonts w:ascii="Courier New" w:eastAsia="Times New Roman" w:hAnsi="Courier New" w:cs="Courier New"/>
                <w:sz w:val="20"/>
                <w:szCs w:val="20"/>
                <w:lang w:eastAsia="en-IN"/>
              </w:rPr>
              <w:t>, vjust</w:t>
            </w:r>
            <w:r w:rsidRPr="00407B2D">
              <w:rPr>
                <w:rFonts w:ascii="Courier New" w:eastAsia="Times New Roman" w:hAnsi="Courier New" w:cs="Courier New"/>
                <w:color w:val="008800"/>
                <w:sz w:val="20"/>
                <w:szCs w:val="20"/>
                <w:lang w:eastAsia="en-IN"/>
              </w:rPr>
              <w:t>=</w:t>
            </w:r>
            <w:r w:rsidRPr="00407B2D">
              <w:rPr>
                <w:rFonts w:ascii="Courier New" w:eastAsia="Times New Roman" w:hAnsi="Courier New" w:cs="Courier New"/>
                <w:color w:val="FF0000"/>
                <w:sz w:val="20"/>
                <w:szCs w:val="20"/>
                <w:lang w:eastAsia="en-IN"/>
              </w:rPr>
              <w:t>0.5</w:t>
            </w:r>
            <w:r w:rsidRPr="00407B2D">
              <w:rPr>
                <w:rFonts w:ascii="Courier New" w:eastAsia="Times New Roman" w:hAnsi="Courier New" w:cs="Courier New"/>
                <w:color w:val="008800"/>
                <w:sz w:val="20"/>
                <w:szCs w:val="20"/>
                <w:lang w:eastAsia="en-IN"/>
              </w:rPr>
              <w:t>))</w:t>
            </w:r>
          </w:p>
          <w:p w14:paraId="19642134"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sz w:val="20"/>
                <w:szCs w:val="20"/>
                <w:lang w:eastAsia="en-IN"/>
              </w:rPr>
              <w:t> </w:t>
            </w:r>
          </w:p>
          <w:p w14:paraId="315A8495" w14:textId="77777777" w:rsidR="00407B2D" w:rsidRPr="00407B2D" w:rsidRDefault="00407B2D" w:rsidP="004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7B2D">
              <w:rPr>
                <w:rFonts w:ascii="Courier New" w:eastAsia="Times New Roman" w:hAnsi="Courier New" w:cs="Courier New"/>
                <w:color w:val="228B22"/>
                <w:sz w:val="20"/>
                <w:szCs w:val="20"/>
                <w:lang w:eastAsia="en-IN"/>
              </w:rPr>
              <w:t>#done</w:t>
            </w:r>
          </w:p>
        </w:tc>
      </w:tr>
    </w:tbl>
    <w:p w14:paraId="3FEAB03B"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noProof/>
          <w:sz w:val="20"/>
          <w:szCs w:val="20"/>
          <w:lang w:eastAsia="en-IN"/>
        </w:rPr>
        <w:drawing>
          <wp:inline distT="0" distB="0" distL="0" distR="0" wp14:anchorId="1EF0DAF2" wp14:editId="190C2C2B">
            <wp:extent cx="4343400" cy="3093720"/>
            <wp:effectExtent l="0" t="0" r="0" b="0"/>
            <wp:docPr id="14" name="Picture 14" descr="Pareto Analysis with gg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eto Analysis with ggQ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9779D61" w14:textId="77777777" w:rsidR="00407B2D" w:rsidRPr="00407B2D" w:rsidRDefault="00407B2D" w:rsidP="00407B2D">
      <w:pPr>
        <w:spacing w:before="100" w:beforeAutospacing="1" w:after="100" w:afterAutospacing="1" w:line="240" w:lineRule="auto"/>
        <w:rPr>
          <w:rFonts w:ascii="Times New Roman" w:eastAsia="Times New Roman" w:hAnsi="Times New Roman" w:cs="Times New Roman"/>
          <w:sz w:val="20"/>
          <w:szCs w:val="20"/>
          <w:lang w:eastAsia="en-IN"/>
        </w:rPr>
      </w:pPr>
      <w:r w:rsidRPr="00407B2D">
        <w:rPr>
          <w:rFonts w:ascii="Times New Roman" w:eastAsia="Times New Roman" w:hAnsi="Times New Roman" w:cs="Times New Roman"/>
          <w:sz w:val="20"/>
          <w:szCs w:val="20"/>
          <w:lang w:eastAsia="en-IN"/>
        </w:rPr>
        <w:t xml:space="preserve">Looks like our next improvement project will focus on either shipping or order fulfillment. Good Luck! </w:t>
      </w:r>
    </w:p>
    <w:p w14:paraId="4F717815"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79B"/>
    <w:multiLevelType w:val="multilevel"/>
    <w:tmpl w:val="C17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84529"/>
    <w:multiLevelType w:val="multilevel"/>
    <w:tmpl w:val="D4B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F0982"/>
    <w:multiLevelType w:val="multilevel"/>
    <w:tmpl w:val="DF5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84248">
    <w:abstractNumId w:val="1"/>
  </w:num>
  <w:num w:numId="2" w16cid:durableId="153376212">
    <w:abstractNumId w:val="2"/>
  </w:num>
  <w:num w:numId="3" w16cid:durableId="155126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2D"/>
    <w:rsid w:val="002353A3"/>
    <w:rsid w:val="00407B2D"/>
    <w:rsid w:val="006E4390"/>
    <w:rsid w:val="00705B00"/>
    <w:rsid w:val="00A5728D"/>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8C45"/>
  <w15:chartTrackingRefBased/>
  <w15:docId w15:val="{4C64A7E0-A669-4CD7-BCDF-7A713BA4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97088">
      <w:bodyDiv w:val="1"/>
      <w:marLeft w:val="0"/>
      <w:marRight w:val="0"/>
      <w:marTop w:val="0"/>
      <w:marBottom w:val="0"/>
      <w:divBdr>
        <w:top w:val="none" w:sz="0" w:space="0" w:color="auto"/>
        <w:left w:val="none" w:sz="0" w:space="0" w:color="auto"/>
        <w:bottom w:val="none" w:sz="0" w:space="0" w:color="auto"/>
        <w:right w:val="none" w:sz="0" w:space="0" w:color="auto"/>
      </w:divBdr>
      <w:divsChild>
        <w:div w:id="486630324">
          <w:marLeft w:val="0"/>
          <w:marRight w:val="0"/>
          <w:marTop w:val="0"/>
          <w:marBottom w:val="0"/>
          <w:divBdr>
            <w:top w:val="none" w:sz="0" w:space="0" w:color="auto"/>
            <w:left w:val="none" w:sz="0" w:space="0" w:color="auto"/>
            <w:bottom w:val="none" w:sz="0" w:space="0" w:color="auto"/>
            <w:right w:val="none" w:sz="0" w:space="0" w:color="auto"/>
          </w:divBdr>
        </w:div>
        <w:div w:id="1732803210">
          <w:marLeft w:val="0"/>
          <w:marRight w:val="0"/>
          <w:marTop w:val="0"/>
          <w:marBottom w:val="0"/>
          <w:divBdr>
            <w:top w:val="none" w:sz="0" w:space="0" w:color="auto"/>
            <w:left w:val="none" w:sz="0" w:space="0" w:color="auto"/>
            <w:bottom w:val="none" w:sz="0" w:space="0" w:color="auto"/>
            <w:right w:val="none" w:sz="0" w:space="0" w:color="auto"/>
          </w:divBdr>
        </w:div>
        <w:div w:id="1459254392">
          <w:marLeft w:val="0"/>
          <w:marRight w:val="0"/>
          <w:marTop w:val="0"/>
          <w:marBottom w:val="0"/>
          <w:divBdr>
            <w:top w:val="none" w:sz="0" w:space="0" w:color="auto"/>
            <w:left w:val="none" w:sz="0" w:space="0" w:color="auto"/>
            <w:bottom w:val="none" w:sz="0" w:space="0" w:color="auto"/>
            <w:right w:val="none" w:sz="0" w:space="0" w:color="auto"/>
          </w:divBdr>
        </w:div>
        <w:div w:id="1037662348">
          <w:marLeft w:val="0"/>
          <w:marRight w:val="0"/>
          <w:marTop w:val="0"/>
          <w:marBottom w:val="0"/>
          <w:divBdr>
            <w:top w:val="none" w:sz="0" w:space="0" w:color="auto"/>
            <w:left w:val="none" w:sz="0" w:space="0" w:color="auto"/>
            <w:bottom w:val="none" w:sz="0" w:space="0" w:color="auto"/>
            <w:right w:val="none" w:sz="0" w:space="0" w:color="auto"/>
          </w:divBdr>
        </w:div>
        <w:div w:id="1836800680">
          <w:marLeft w:val="0"/>
          <w:marRight w:val="0"/>
          <w:marTop w:val="0"/>
          <w:marBottom w:val="0"/>
          <w:divBdr>
            <w:top w:val="none" w:sz="0" w:space="0" w:color="auto"/>
            <w:left w:val="none" w:sz="0" w:space="0" w:color="auto"/>
            <w:bottom w:val="none" w:sz="0" w:space="0" w:color="auto"/>
            <w:right w:val="none" w:sz="0" w:space="0" w:color="auto"/>
          </w:divBdr>
        </w:div>
        <w:div w:id="984236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r-bar.net/ggqc-ggplot-quality-control-char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2021-12-06T08:36:00Z</dcterms:created>
  <dcterms:modified xsi:type="dcterms:W3CDTF">2022-05-30T08:13:00Z</dcterms:modified>
</cp:coreProperties>
</file>