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**BinnyCoin ($BINY) Whitepaper**</w:t>
      </w:r>
    </w:p>
    <w:p>
      <w:r>
        <w:t>**Introduction**</w:t>
        <w:br/>
        <w:t>BinnyCoin ($BINY), featuring Binny the playful trash bin mascot, aims to revolutionize the cryptocurrency space by emphasizing recycling themes and creating a fun, engaging, and environmentally conscious token. The mission is simple: empower people to “turn trash into treasure” while promoting sustainability and financial empowerment for the community. The mascot, Binny, is a quirky cartoon-style trash bin with googly eyes and a mischievous grin, symbolizing the core concept of transforming waste into value.</w:t>
      </w:r>
    </w:p>
    <w:p>
      <w:r>
        <w:t>---</w:t>
      </w:r>
    </w:p>
    <w:p>
      <w:r>
        <w:t>**1. Vision &amp; Mission**</w:t>
      </w:r>
    </w:p>
    <w:p>
      <w:r>
        <w:t>**Vision:** To be the leading cryptocurrency that bridges sustainability, fun, and financial empowerment, all while making a positive impact on the environment.</w:t>
      </w:r>
    </w:p>
    <w:p>
      <w:r>
        <w:t>**Mission:** To combine the world of cryptocurrency with environmental awareness by transforming the act of recycling into a rewarding experience for users. By engaging users to recycle, meme, and create digital art, BinnyCoin aims to reduce global waste, promote creative upcycling, and incentivize eco-friendly practices.</w:t>
      </w:r>
    </w:p>
    <w:p>
      <w:r>
        <w:t>---</w:t>
      </w:r>
    </w:p>
    <w:p>
      <w:r>
        <w:t>**2. Key Features**</w:t>
      </w:r>
    </w:p>
    <w:p>
      <w:r>
        <w:t>**Tokenomics**:</w:t>
        <w:br/>
        <w:t xml:space="preserve">   - **Total Supply**: 8.8 billion tokens (symbolizing the 8.8M tons of ocean waste produced each year).</w:t>
        <w:br/>
        <w:t xml:space="preserve">   - **Burn Mechanism**: 1% of every transaction is burned, reducing the supply over time to create scarcity.</w:t>
        <w:br/>
        <w:t xml:space="preserve">   - **Holder Rewards**: 2% of each transaction is redistributed to holders as passive income.</w:t>
        <w:br/>
        <w:t xml:space="preserve">   - **Eco-Fund**: 3% of each transaction is allocated to eco-friendly initiatives like tree planting and ocean cleanup efforts.</w:t>
      </w:r>
    </w:p>
    <w:p>
      <w:r>
        <w:t>---</w:t>
      </w:r>
    </w:p>
    <w:p>
      <w:r>
        <w:t>**Utility &amp; Use Cases**:</w:t>
        <w:br/>
        <w:t xml:space="preserve">   - **Recycling Meme Platform**: Users can upload “trash” memes, remix them, and earn $BINY for creating the best upcycled content.</w:t>
        <w:br/>
        <w:t xml:space="preserve">   - **NFT Marketplace**: Turn recycled meme concepts into NFTs that can be bought, sold, or traded using $BINY.</w:t>
        <w:br/>
        <w:t xml:space="preserve">   - **Impact Tracker**: A live tracker on the website shows how much impact the community has made, such as the number of trees planted or the volume of ocean waste removed.</w:t>
        <w:br/>
        <w:t xml:space="preserve">   - **Eco Partnerships**: Partnerships with global eco-friendly organizations to fund and promote environmental initiatives.</w:t>
      </w:r>
    </w:p>
    <w:p>
      <w:r>
        <w:t>---</w:t>
      </w:r>
    </w:p>
    <w:p>
      <w:r>
        <w:t>**3. Brand Identity**</w:t>
      </w:r>
    </w:p>
    <w:p>
      <w:r>
        <w:t>- **Mascot**: Binny, a playful, cartoon-style trash bin with a personality that exudes fun and mischief. Binny can be seen spitting out coins, symbolizing "turning trash into treasure" and is featured in branding, memes, and promotional materials.</w:t>
        <w:br/>
        <w:t>- **Color Scheme**: The brand will feature a color palette of Green (for environmental awareness), Gold (symbolizing treasure), and White (for clean design aesthetics).</w:t>
      </w:r>
    </w:p>
    <w:p>
      <w:r>
        <w:t>---</w:t>
      </w:r>
    </w:p>
    <w:p>
      <w:r>
        <w:t>**4. Marketing Strategy**</w:t>
      </w:r>
    </w:p>
    <w:p>
      <w:r>
        <w:t>- **Viral Marketing**: “Upcycle Your Meme” challenges where users compete to transform outdated memes into viral hits.</w:t>
        <w:br/>
        <w:t>- **Binny’s Burn Day**: Host live burn events to burn a significant portion of $BINY, reducing supply while creating buzz.</w:t>
        <w:br/>
        <w:t>- **Community Engagement**: Utilize Discord, Telegram, and Twitter to engage users with games, scavenger hunts, and competitions.</w:t>
        <w:br/>
        <w:t>- **Meme Contests**: Weekly meme competitions where the winners are rewarded with $BINY tokens.</w:t>
      </w:r>
    </w:p>
    <w:p>
      <w:r>
        <w:t>---</w:t>
      </w:r>
    </w:p>
    <w:p>
      <w:r>
        <w:t>**5. Roadmap**</w:t>
      </w:r>
    </w:p>
    <w:p>
      <w:r>
        <w:t>- **Q1**: Launch website, whitepaper, and social media presence. Conduct pre-sale and list on PancakeSwap.</w:t>
        <w:br/>
        <w:t>- **Q2**: Launch NFT marketplace for recycled meme NFTs and begin eco-partnerships with organizations like 4Ocean.</w:t>
        <w:br/>
        <w:t>- **Q3**: Launch impact tracker and interactive dashboard for users to see their contributions to eco-friendly efforts.</w:t>
        <w:br/>
        <w:t>- **Q4**: List on centralized exchanges (CEX) and expand marketing reach to mainstream media and influencers.</w:t>
      </w:r>
    </w:p>
    <w:p>
      <w:r>
        <w:t>---</w:t>
      </w:r>
    </w:p>
    <w:p>
      <w:r>
        <w:t>**6. Tokenomics**</w:t>
      </w:r>
    </w:p>
    <w:p>
      <w:r>
        <w:t>- **Token Symbol**: $BINY</w:t>
        <w:br/>
        <w:t>- **Total Supply**: 8.8 billion tokens</w:t>
        <w:br/>
        <w:t>- **Transaction Fees**: 1% Burn, 2% Redistribution, 3% Eco-Fund</w:t>
        <w:br/>
        <w:t xml:space="preserve">- **Initial Distribution**: </w:t>
        <w:br/>
        <w:t xml:space="preserve">  - **Community &amp; Ecosystem**: 40% </w:t>
        <w:br/>
        <w:t xml:space="preserve">  - **Team &amp; Advisors**: 15% </w:t>
        <w:br/>
        <w:t xml:space="preserve">  - **Marketing &amp; Partnerships**: 15% </w:t>
        <w:br/>
        <w:t xml:space="preserve">  - **Liquidity Pool**: 20% </w:t>
        <w:br/>
        <w:t xml:space="preserve">  - **Reserve**: 10%</w:t>
      </w:r>
    </w:p>
    <w:p>
      <w:r>
        <w:t>---</w:t>
      </w:r>
    </w:p>
    <w:p>
      <w:r>
        <w:t>**7. Community Involvement**</w:t>
      </w:r>
    </w:p>
    <w:p>
      <w:r>
        <w:t>BinnyCoin ($BINY) is community-driven, with a strong emphasis on community input for decision-making. Token holders will be able to vote on eco-friendly initiatives, partnerships, and future developments.</w:t>
      </w:r>
    </w:p>
    <w:p>
      <w:r>
        <w:t>---</w:t>
      </w:r>
    </w:p>
    <w:p>
      <w:r>
        <w:t>**8. Legal Disclaimer**</w:t>
      </w:r>
    </w:p>
    <w:p>
      <w:r>
        <w:t>This whitepaper does not constitute financial advice, nor is it an offering of securities. Cryptocurrencies are speculative assets, and holders of $BINY should conduct their due diligence before making any financial decisions. BinnyCoin reserves the right to modify tokenomics, partnerships, and roadmap details as needed.</w:t>
      </w:r>
    </w:p>
    <w:p>
      <w:r>
        <w:t>---</w:t>
      </w:r>
    </w:p>
    <w:p>
      <w:r>
        <w:t>**Conclusion**</w:t>
      </w:r>
    </w:p>
    <w:p>
      <w:r>
        <w:t>BinnyCoin ($BINY) presents a unique opportunity for users to turn trash into treasure while supporting environmental sustainability. By leveraging blockchain technology, NFTs, and community-driven initiatives, BinnyCoin aims to make a tangible, positive impact on the planet. With a strong brand identity, clear tokenomics, and a fun, engaging mascot in Binny, this project has the potential to become one of the most recognizable and impactful meme coins in the crypto space.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