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B111C" w14:textId="51CD8794" w:rsidR="004D08C8" w:rsidRDefault="00152E23" w:rsidP="00152E23">
      <w:pPr>
        <w:jc w:val="center"/>
        <w:rPr>
          <w:b/>
          <w:bCs/>
          <w:sz w:val="32"/>
          <w:szCs w:val="32"/>
        </w:rPr>
      </w:pPr>
      <w:r w:rsidRPr="00152E23">
        <w:rPr>
          <w:b/>
          <w:bCs/>
          <w:sz w:val="32"/>
          <w:szCs w:val="32"/>
        </w:rPr>
        <w:t>The structural Approach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52E23" w14:paraId="4FDA53CA" w14:textId="77777777" w:rsidTr="00152E23">
        <w:trPr>
          <w:trHeight w:val="977"/>
        </w:trPr>
        <w:tc>
          <w:tcPr>
            <w:tcW w:w="2254" w:type="dxa"/>
          </w:tcPr>
          <w:p w14:paraId="6E4A7F3E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Bone</w:t>
            </w:r>
          </w:p>
          <w:p w14:paraId="6B60847C" w14:textId="33AEF1F1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(</w:t>
            </w:r>
            <w:proofErr w:type="spellStart"/>
            <w:r>
              <w:rPr>
                <w:b/>
                <w:bCs/>
                <w:sz w:val="32"/>
                <w:szCs w:val="32"/>
              </w:rPr>
              <w:t>arthrogenic</w:t>
            </w:r>
            <w:proofErr w:type="spellEnd"/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254" w:type="dxa"/>
          </w:tcPr>
          <w:p w14:paraId="47E9AF44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Muscle</w:t>
            </w:r>
          </w:p>
          <w:p w14:paraId="70C78B92" w14:textId="088D85D9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(Myogenic)</w:t>
            </w:r>
          </w:p>
        </w:tc>
        <w:tc>
          <w:tcPr>
            <w:tcW w:w="2254" w:type="dxa"/>
          </w:tcPr>
          <w:p w14:paraId="21158B7D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Nerve</w:t>
            </w:r>
          </w:p>
          <w:p w14:paraId="32424A10" w14:textId="3D861738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(Neurogenic)</w:t>
            </w:r>
          </w:p>
        </w:tc>
        <w:tc>
          <w:tcPr>
            <w:tcW w:w="2254" w:type="dxa"/>
          </w:tcPr>
          <w:p w14:paraId="3420228D" w14:textId="221A3061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Other</w:t>
            </w:r>
          </w:p>
        </w:tc>
      </w:tr>
      <w:tr w:rsidR="00152E23" w14:paraId="330A0369" w14:textId="77777777" w:rsidTr="00152E23">
        <w:trPr>
          <w:trHeight w:val="1964"/>
        </w:trPr>
        <w:tc>
          <w:tcPr>
            <w:tcW w:w="2254" w:type="dxa"/>
          </w:tcPr>
          <w:p w14:paraId="694E28C3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7EBC9BA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D72485E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6195BF5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ED6D0F0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FB76E6B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02ED52B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BBA1C8F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823B58A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6C1C76E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DFA4440" w14:textId="77777777" w:rsidR="00152E23" w:rsidRDefault="00152E23" w:rsidP="00152E23">
            <w:pPr>
              <w:rPr>
                <w:b/>
                <w:bCs/>
                <w:sz w:val="32"/>
                <w:szCs w:val="32"/>
              </w:rPr>
            </w:pPr>
          </w:p>
          <w:p w14:paraId="05CD3AB0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2D511E4C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1C041178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631EE37C" w14:textId="77777777" w:rsidR="00152E23" w:rsidRDefault="00152E23" w:rsidP="00152E23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58D222E9" w14:textId="77777777" w:rsidR="00152E23" w:rsidRDefault="00152E23" w:rsidP="00152E23">
      <w:pPr>
        <w:jc w:val="center"/>
        <w:rPr>
          <w:b/>
          <w:bCs/>
          <w:sz w:val="32"/>
          <w:szCs w:val="32"/>
        </w:rPr>
      </w:pPr>
    </w:p>
    <w:p w14:paraId="706F9723" w14:textId="7A695A91" w:rsidR="00152E23" w:rsidRDefault="00152E23" w:rsidP="00152E2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Must, should, Could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52E23" w14:paraId="691540EA" w14:textId="77777777" w:rsidTr="00152E23">
        <w:tc>
          <w:tcPr>
            <w:tcW w:w="3005" w:type="dxa"/>
          </w:tcPr>
          <w:p w14:paraId="3F8124FA" w14:textId="41E1C31D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Must</w:t>
            </w:r>
          </w:p>
        </w:tc>
        <w:tc>
          <w:tcPr>
            <w:tcW w:w="3005" w:type="dxa"/>
          </w:tcPr>
          <w:p w14:paraId="5874737E" w14:textId="746F7740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Should </w:t>
            </w:r>
          </w:p>
        </w:tc>
        <w:tc>
          <w:tcPr>
            <w:tcW w:w="3006" w:type="dxa"/>
          </w:tcPr>
          <w:p w14:paraId="067F9F77" w14:textId="1231600B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Could</w:t>
            </w:r>
          </w:p>
        </w:tc>
      </w:tr>
      <w:tr w:rsidR="00152E23" w14:paraId="0AD6AB35" w14:textId="77777777" w:rsidTr="00152E23">
        <w:tc>
          <w:tcPr>
            <w:tcW w:w="3005" w:type="dxa"/>
          </w:tcPr>
          <w:p w14:paraId="6F68430C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5" w:type="dxa"/>
          </w:tcPr>
          <w:p w14:paraId="0DE10EBC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6" w:type="dxa"/>
          </w:tcPr>
          <w:p w14:paraId="6E747A03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AB54A07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31A623D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6743E61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BC4DEA8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8208D4E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49461D8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7ECBB98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EDB25EC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0393440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99ED84C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7212ED6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400D7C3" w14:textId="77777777" w:rsidR="00152E23" w:rsidRDefault="00152E23" w:rsidP="00152E2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DFF0104" w14:textId="77777777" w:rsidR="00152E23" w:rsidRDefault="00152E23" w:rsidP="00152E23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5056E5B" w14:textId="77777777" w:rsidR="00152E23" w:rsidRPr="00152E23" w:rsidRDefault="00152E23" w:rsidP="00152E23">
      <w:pPr>
        <w:jc w:val="center"/>
        <w:rPr>
          <w:b/>
          <w:bCs/>
          <w:sz w:val="32"/>
          <w:szCs w:val="32"/>
        </w:rPr>
      </w:pPr>
    </w:p>
    <w:sectPr w:rsidR="00152E23" w:rsidRPr="00152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23"/>
    <w:rsid w:val="00152E23"/>
    <w:rsid w:val="00251BB9"/>
    <w:rsid w:val="00337BFE"/>
    <w:rsid w:val="004D08C8"/>
    <w:rsid w:val="00687F70"/>
    <w:rsid w:val="00FD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C604"/>
  <w15:chartTrackingRefBased/>
  <w15:docId w15:val="{09A0C46E-28FB-4B7F-B283-623C5C824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E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2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Abu-Taleb</dc:creator>
  <cp:keywords/>
  <dc:description/>
  <cp:lastModifiedBy>Walaa Abu-Taleb</cp:lastModifiedBy>
  <cp:revision>1</cp:revision>
  <dcterms:created xsi:type="dcterms:W3CDTF">2024-08-12T14:17:00Z</dcterms:created>
  <dcterms:modified xsi:type="dcterms:W3CDTF">2024-08-12T14:19:00Z</dcterms:modified>
</cp:coreProperties>
</file>