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8E799" w14:textId="54F8142F" w:rsidR="00EA7892" w:rsidRDefault="004417DB" w:rsidP="00AE6CE9">
      <w:pPr>
        <w:jc w:val="center"/>
        <w:rPr>
          <w:b/>
          <w:bCs/>
        </w:rPr>
      </w:pPr>
      <w:r w:rsidRPr="00AE6CE9">
        <w:rPr>
          <w:b/>
          <w:bCs/>
        </w:rPr>
        <w:t xml:space="preserve">Balance </w:t>
      </w:r>
      <w:r w:rsidR="00AE6CE9" w:rsidRPr="00AE6CE9">
        <w:rPr>
          <w:b/>
          <w:bCs/>
        </w:rPr>
        <w:t xml:space="preserve">Assessment </w:t>
      </w:r>
      <w:r w:rsidRPr="00AE6CE9">
        <w:rPr>
          <w:b/>
          <w:bCs/>
        </w:rPr>
        <w:t>Practical</w:t>
      </w:r>
    </w:p>
    <w:p w14:paraId="689A9287" w14:textId="6FE6BF93" w:rsidR="00AE6CE9" w:rsidRDefault="00560441" w:rsidP="00AE6CE9">
      <w:pPr>
        <w:rPr>
          <w:b/>
          <w:bCs/>
        </w:rPr>
      </w:pPr>
      <w:r>
        <w:rPr>
          <w:b/>
          <w:bCs/>
        </w:rPr>
        <w:t>Learning Outcomes</w:t>
      </w:r>
    </w:p>
    <w:p w14:paraId="61C611AD" w14:textId="43488451" w:rsidR="00560441" w:rsidRDefault="00560441" w:rsidP="00AE6CE9">
      <w:pPr>
        <w:rPr>
          <w:b/>
          <w:bCs/>
        </w:rPr>
      </w:pPr>
      <w:r>
        <w:rPr>
          <w:b/>
          <w:bCs/>
        </w:rPr>
        <w:t>By the end of this practical students should be able to:</w:t>
      </w:r>
    </w:p>
    <w:p w14:paraId="0230AE79" w14:textId="70338EE8" w:rsidR="00560441" w:rsidRPr="007A55DF" w:rsidRDefault="00560441" w:rsidP="00560441">
      <w:pPr>
        <w:pStyle w:val="ListParagraph"/>
        <w:numPr>
          <w:ilvl w:val="0"/>
          <w:numId w:val="1"/>
        </w:numPr>
      </w:pPr>
      <w:r w:rsidRPr="007A55DF">
        <w:t xml:space="preserve">Conduct a </w:t>
      </w:r>
      <w:r w:rsidR="000551A1">
        <w:t xml:space="preserve">balance </w:t>
      </w:r>
      <w:r w:rsidRPr="007A55DF">
        <w:t>assessment in sitting and standing</w:t>
      </w:r>
    </w:p>
    <w:p w14:paraId="74B6B415" w14:textId="56D18225" w:rsidR="00560441" w:rsidRPr="007A55DF" w:rsidRDefault="00560441" w:rsidP="00560441">
      <w:pPr>
        <w:pStyle w:val="ListParagraph"/>
        <w:numPr>
          <w:ilvl w:val="0"/>
          <w:numId w:val="1"/>
        </w:numPr>
      </w:pPr>
      <w:r w:rsidRPr="007A55DF">
        <w:t xml:space="preserve">Conduct </w:t>
      </w:r>
      <w:r w:rsidR="00A7756F" w:rsidRPr="007A55DF">
        <w:t>impairments</w:t>
      </w:r>
      <w:r w:rsidR="00A7756F">
        <w:t>’</w:t>
      </w:r>
      <w:r w:rsidR="00A7756F" w:rsidRPr="007A55DF">
        <w:t xml:space="preserve"> </w:t>
      </w:r>
      <w:r w:rsidRPr="007A55DF">
        <w:t>assessment</w:t>
      </w:r>
      <w:r w:rsidR="00A7756F">
        <w:t>s</w:t>
      </w:r>
      <w:r w:rsidRPr="007A55DF">
        <w:t xml:space="preserve"> associated with balance deficit</w:t>
      </w:r>
    </w:p>
    <w:p w14:paraId="647A158F" w14:textId="5E5877A7" w:rsidR="00560441" w:rsidRPr="00E71205" w:rsidRDefault="007A55DF" w:rsidP="00E71205">
      <w:pPr>
        <w:pStyle w:val="ListParagraph"/>
        <w:numPr>
          <w:ilvl w:val="0"/>
          <w:numId w:val="1"/>
        </w:numPr>
      </w:pPr>
      <w:r w:rsidRPr="007A55DF">
        <w:t>Practice common clinical outcome measures for balance.</w:t>
      </w:r>
    </w:p>
    <w:p w14:paraId="7C87A61D" w14:textId="5C556F6A" w:rsidR="003355F4" w:rsidRPr="007A55DF" w:rsidRDefault="003355F4" w:rsidP="007A55DF">
      <w:pPr>
        <w:rPr>
          <w:b/>
          <w:bCs/>
        </w:rPr>
      </w:pPr>
      <w:r>
        <w:rPr>
          <w:b/>
          <w:bCs/>
        </w:rPr>
        <w:t>Introduction</w:t>
      </w:r>
    </w:p>
    <w:p w14:paraId="6AF9B274" w14:textId="3619D7BA" w:rsidR="003355F4" w:rsidRDefault="003355F4" w:rsidP="003355F4">
      <w:pPr>
        <w:ind w:left="360"/>
      </w:pPr>
      <w:r w:rsidRPr="003355F4">
        <w:t>Balance assessment should be performed in the context of a functional activity – bed mobility, sitting, standing, walking</w:t>
      </w:r>
      <w:r>
        <w:t>. Three things to consider:</w:t>
      </w:r>
    </w:p>
    <w:p w14:paraId="37117976" w14:textId="4FE0888A" w:rsidR="003355F4" w:rsidRDefault="003355F4" w:rsidP="003355F4">
      <w:pPr>
        <w:pStyle w:val="ListParagraph"/>
        <w:numPr>
          <w:ilvl w:val="0"/>
          <w:numId w:val="5"/>
        </w:numPr>
      </w:pPr>
      <w:r>
        <w:t>Patient Safety</w:t>
      </w:r>
    </w:p>
    <w:p w14:paraId="63C6B902" w14:textId="2C9B76D8" w:rsidR="003355F4" w:rsidRDefault="003355F4" w:rsidP="003355F4">
      <w:pPr>
        <w:pStyle w:val="ListParagraph"/>
        <w:numPr>
          <w:ilvl w:val="0"/>
          <w:numId w:val="5"/>
        </w:numPr>
      </w:pPr>
      <w:r>
        <w:t>Quantifying functional limitations</w:t>
      </w:r>
    </w:p>
    <w:p w14:paraId="1B8DBA1A" w14:textId="241FC53E" w:rsidR="003355F4" w:rsidRPr="003355F4" w:rsidRDefault="003355F4" w:rsidP="003355F4">
      <w:pPr>
        <w:pStyle w:val="ListParagraph"/>
        <w:numPr>
          <w:ilvl w:val="0"/>
          <w:numId w:val="5"/>
        </w:numPr>
      </w:pPr>
      <w:r>
        <w:t>Identify underlying impairments</w:t>
      </w:r>
    </w:p>
    <w:p w14:paraId="493DBFD1" w14:textId="77777777" w:rsidR="003355F4" w:rsidRDefault="003355F4" w:rsidP="003355F4">
      <w:pPr>
        <w:pStyle w:val="ListParagraph"/>
        <w:rPr>
          <w:b/>
          <w:bCs/>
          <w:u w:val="single"/>
        </w:rPr>
      </w:pPr>
    </w:p>
    <w:p w14:paraId="3031DACF" w14:textId="3429EF19" w:rsidR="007A55DF" w:rsidRPr="00A7756F" w:rsidRDefault="007A55DF" w:rsidP="003355F4">
      <w:pPr>
        <w:pStyle w:val="ListParagraph"/>
        <w:numPr>
          <w:ilvl w:val="0"/>
          <w:numId w:val="4"/>
        </w:numPr>
        <w:rPr>
          <w:b/>
          <w:bCs/>
          <w:u w:val="single"/>
        </w:rPr>
      </w:pPr>
      <w:r w:rsidRPr="00A7756F">
        <w:rPr>
          <w:b/>
          <w:bCs/>
          <w:u w:val="single"/>
        </w:rPr>
        <w:t xml:space="preserve">Sitting </w:t>
      </w:r>
      <w:r w:rsidR="00A7756F" w:rsidRPr="00A7756F">
        <w:rPr>
          <w:b/>
          <w:bCs/>
          <w:u w:val="single"/>
        </w:rPr>
        <w:t>balance</w:t>
      </w:r>
      <w:r w:rsidRPr="00A7756F">
        <w:rPr>
          <w:b/>
          <w:bCs/>
          <w:u w:val="single"/>
        </w:rPr>
        <w:t xml:space="preserve"> assessment</w:t>
      </w:r>
      <w:r w:rsidR="00E71205">
        <w:rPr>
          <w:b/>
          <w:bCs/>
          <w:u w:val="single"/>
        </w:rPr>
        <w:t xml:space="preserve"> (25 minutes)</w:t>
      </w:r>
    </w:p>
    <w:p w14:paraId="07B84445" w14:textId="01E0E6B8" w:rsidR="003355F4" w:rsidRDefault="003355F4" w:rsidP="00757053">
      <w:pPr>
        <w:pStyle w:val="ListParagraph"/>
        <w:numPr>
          <w:ilvl w:val="0"/>
          <w:numId w:val="3"/>
        </w:numPr>
        <w:ind w:left="1418" w:hanging="338"/>
      </w:pPr>
      <w:r w:rsidRPr="003355F4">
        <w:rPr>
          <w:u w:val="single"/>
        </w:rPr>
        <w:t>Safety considerations</w:t>
      </w:r>
      <w:r>
        <w:t xml:space="preserve">: stable bed, feet touching the floor to provide stability, risk assessment – </w:t>
      </w:r>
      <w:r w:rsidRPr="003355F4">
        <w:rPr>
          <w:i/>
          <w:iCs/>
        </w:rPr>
        <w:t xml:space="preserve">task, individual capacity, load, </w:t>
      </w:r>
      <w:r>
        <w:rPr>
          <w:i/>
          <w:iCs/>
        </w:rPr>
        <w:t xml:space="preserve">and </w:t>
      </w:r>
      <w:r w:rsidRPr="003355F4">
        <w:rPr>
          <w:i/>
          <w:iCs/>
        </w:rPr>
        <w:t>environment</w:t>
      </w:r>
    </w:p>
    <w:p w14:paraId="55C59DDA" w14:textId="05B75752" w:rsidR="00A7756F" w:rsidRDefault="003355F4" w:rsidP="00FD3C79">
      <w:pPr>
        <w:pStyle w:val="ListParagraph"/>
        <w:numPr>
          <w:ilvl w:val="0"/>
          <w:numId w:val="3"/>
        </w:numPr>
      </w:pPr>
      <w:r w:rsidRPr="003355F4">
        <w:rPr>
          <w:u w:val="single"/>
        </w:rPr>
        <w:t>Dressing:</w:t>
      </w:r>
      <w:r>
        <w:t xml:space="preserve"> </w:t>
      </w:r>
      <w:r w:rsidR="00A7756F">
        <w:t>The patient’s trunk should be undressed but dignity must always be maintained.</w:t>
      </w:r>
    </w:p>
    <w:p w14:paraId="721AFFFC" w14:textId="7EF5308C" w:rsidR="007A55DF" w:rsidRDefault="003355F4" w:rsidP="00757053">
      <w:pPr>
        <w:pStyle w:val="ListParagraph"/>
        <w:numPr>
          <w:ilvl w:val="0"/>
          <w:numId w:val="3"/>
        </w:numPr>
      </w:pPr>
      <w:r w:rsidRPr="003355F4">
        <w:rPr>
          <w:u w:val="single"/>
        </w:rPr>
        <w:t>Start with posture</w:t>
      </w:r>
      <w:r>
        <w:rPr>
          <w:u w:val="single"/>
        </w:rPr>
        <w:t xml:space="preserve"> </w:t>
      </w:r>
      <w:r>
        <w:t>- O</w:t>
      </w:r>
      <w:r w:rsidR="00FD3C79">
        <w:t>bserve alignment of all the body segments</w:t>
      </w:r>
      <w:r>
        <w:t xml:space="preserve"> - </w:t>
      </w:r>
      <w:r w:rsidR="00A7756F">
        <w:t>head and neck, trunk, scapula, upper limb, pelvis and lower limb</w:t>
      </w:r>
      <w:r>
        <w:t xml:space="preserve"> - </w:t>
      </w:r>
      <w:r w:rsidR="00A7756F">
        <w:t xml:space="preserve">from the </w:t>
      </w:r>
      <w:r w:rsidR="00FD3C79">
        <w:t>front, behind and side</w:t>
      </w:r>
      <w:r w:rsidR="00A7756F">
        <w:t>.</w:t>
      </w:r>
      <w:r w:rsidR="000B6B29">
        <w:t xml:space="preserve"> </w:t>
      </w:r>
    </w:p>
    <w:p w14:paraId="74D1953B" w14:textId="29540926" w:rsidR="00FD3C79" w:rsidRDefault="003355F4" w:rsidP="00FD3C79">
      <w:pPr>
        <w:pStyle w:val="ListParagraph"/>
        <w:numPr>
          <w:ilvl w:val="0"/>
          <w:numId w:val="3"/>
        </w:numPr>
      </w:pPr>
      <w:r w:rsidRPr="003355F4">
        <w:rPr>
          <w:u w:val="single"/>
        </w:rPr>
        <w:t>Observation:</w:t>
      </w:r>
      <w:r>
        <w:t xml:space="preserve"> </w:t>
      </w:r>
      <w:r w:rsidR="00FD3C79">
        <w:t>Look for each segment’s orientation and deviation from normal</w:t>
      </w:r>
    </w:p>
    <w:p w14:paraId="195DA572" w14:textId="751312F9" w:rsidR="00FD3C79" w:rsidRDefault="003355F4" w:rsidP="00FD3C79">
      <w:pPr>
        <w:pStyle w:val="ListParagraph"/>
        <w:numPr>
          <w:ilvl w:val="0"/>
          <w:numId w:val="3"/>
        </w:numPr>
      </w:pPr>
      <w:r w:rsidRPr="003355F4">
        <w:rPr>
          <w:u w:val="single"/>
        </w:rPr>
        <w:t>Palpation:</w:t>
      </w:r>
      <w:r>
        <w:t xml:space="preserve"> </w:t>
      </w:r>
      <w:r w:rsidR="00FD3C79">
        <w:t>Look for clues by observing or palpating</w:t>
      </w:r>
    </w:p>
    <w:p w14:paraId="0D507579" w14:textId="1730473D" w:rsidR="000B6B29" w:rsidRDefault="00FD3C79" w:rsidP="00757053">
      <w:pPr>
        <w:pStyle w:val="ListParagraph"/>
        <w:numPr>
          <w:ilvl w:val="1"/>
          <w:numId w:val="3"/>
        </w:numPr>
      </w:pPr>
      <w:r>
        <w:t>Skin crease, bony points, joint lines, weight bearing status, adjacent muscle activity</w:t>
      </w:r>
    </w:p>
    <w:p w14:paraId="0FE58AA9" w14:textId="478A41F2" w:rsidR="00B85F2D" w:rsidRDefault="00B85F2D" w:rsidP="00B85F2D">
      <w:pPr>
        <w:pStyle w:val="ListParagraph"/>
        <w:numPr>
          <w:ilvl w:val="0"/>
          <w:numId w:val="3"/>
        </w:numPr>
      </w:pPr>
      <w:r>
        <w:t>Describe what you see in the case note</w:t>
      </w:r>
      <w:r w:rsidR="00A7756F">
        <w:t xml:space="preserve"> – see example.</w:t>
      </w:r>
    </w:p>
    <w:p w14:paraId="25AE57B1" w14:textId="77777777" w:rsidR="00757053" w:rsidRDefault="00757053" w:rsidP="00757053">
      <w:pPr>
        <w:pStyle w:val="ListParagraph"/>
        <w:numPr>
          <w:ilvl w:val="0"/>
          <w:numId w:val="3"/>
        </w:numPr>
      </w:pPr>
      <w:r>
        <w:rPr>
          <w:u w:val="single"/>
        </w:rPr>
        <w:t>Static balance Time:</w:t>
      </w:r>
      <w:r>
        <w:t xml:space="preserve"> How long can patient maintain in an unsupported sitting position?</w:t>
      </w:r>
    </w:p>
    <w:p w14:paraId="0633AC25" w14:textId="77777777" w:rsidR="00757053" w:rsidRDefault="00757053" w:rsidP="00757053">
      <w:pPr>
        <w:pStyle w:val="ListParagraph"/>
        <w:ind w:left="1440"/>
      </w:pPr>
    </w:p>
    <w:p w14:paraId="6A0B3CCD" w14:textId="670C2777" w:rsidR="00E713A9" w:rsidRPr="00E713A9" w:rsidRDefault="003355F4" w:rsidP="00B85F2D">
      <w:pPr>
        <w:pStyle w:val="ListParagraph"/>
        <w:numPr>
          <w:ilvl w:val="0"/>
          <w:numId w:val="3"/>
        </w:numPr>
        <w:rPr>
          <w:u w:val="single"/>
        </w:rPr>
      </w:pPr>
      <w:r w:rsidRPr="00E713A9">
        <w:rPr>
          <w:u w:val="single"/>
        </w:rPr>
        <w:t>Dynamic Balance</w:t>
      </w:r>
      <w:r w:rsidR="00F27039">
        <w:rPr>
          <w:u w:val="single"/>
        </w:rPr>
        <w:t xml:space="preserve"> during movement</w:t>
      </w:r>
      <w:r w:rsidRPr="00E713A9">
        <w:rPr>
          <w:u w:val="single"/>
        </w:rPr>
        <w:t xml:space="preserve">: </w:t>
      </w:r>
    </w:p>
    <w:p w14:paraId="162D7C10" w14:textId="77777777" w:rsidR="003162FA" w:rsidRDefault="003355F4" w:rsidP="00E713A9">
      <w:pPr>
        <w:pStyle w:val="ListParagraph"/>
        <w:numPr>
          <w:ilvl w:val="1"/>
          <w:numId w:val="3"/>
        </w:numPr>
      </w:pPr>
      <w:r>
        <w:t>Can patient</w:t>
      </w:r>
      <w:r w:rsidR="003162FA">
        <w:t>:</w:t>
      </w:r>
    </w:p>
    <w:p w14:paraId="4873FE29" w14:textId="1699A2FF" w:rsidR="00E713A9" w:rsidRDefault="003162FA" w:rsidP="003162FA">
      <w:pPr>
        <w:pStyle w:val="ListParagraph"/>
        <w:numPr>
          <w:ilvl w:val="2"/>
          <w:numId w:val="3"/>
        </w:numPr>
      </w:pPr>
      <w:r>
        <w:t>c</w:t>
      </w:r>
      <w:r w:rsidR="00E713A9">
        <w:t>lasp their hands together and lean down to the floor on the non-affected, between the feet and to the affected side?</w:t>
      </w:r>
    </w:p>
    <w:p w14:paraId="2C181A3C" w14:textId="38EE4082" w:rsidR="00E713A9" w:rsidRDefault="00E713A9" w:rsidP="003162FA">
      <w:pPr>
        <w:pStyle w:val="ListParagraph"/>
        <w:numPr>
          <w:ilvl w:val="2"/>
          <w:numId w:val="3"/>
        </w:numPr>
      </w:pPr>
      <w:r>
        <w:t xml:space="preserve">Reach over to the weak side or the unaffected side – moving the trunk </w:t>
      </w:r>
      <w:r w:rsidR="003162FA">
        <w:t>over</w:t>
      </w:r>
      <w:r>
        <w:t xml:space="preserve"> the pelvis, and towards the affected side</w:t>
      </w:r>
      <w:r w:rsidR="003162FA">
        <w:t>?</w:t>
      </w:r>
    </w:p>
    <w:p w14:paraId="1977AD77" w14:textId="7058F088" w:rsidR="003162FA" w:rsidRDefault="003162FA" w:rsidP="003162FA">
      <w:pPr>
        <w:pStyle w:val="ListParagraph"/>
        <w:numPr>
          <w:ilvl w:val="2"/>
          <w:numId w:val="3"/>
        </w:numPr>
      </w:pPr>
      <w:r>
        <w:t xml:space="preserve">Reach to the side with reduced base of support – leg crossed, </w:t>
      </w:r>
      <w:r w:rsidRPr="003162FA">
        <w:t>decrease the base of support by moving the bottom towards the edge of the plinth</w:t>
      </w:r>
      <w:r>
        <w:t xml:space="preserve"> or feet raised from the floor</w:t>
      </w:r>
    </w:p>
    <w:p w14:paraId="59196624" w14:textId="75DF2798" w:rsidR="003162FA" w:rsidRDefault="003162FA" w:rsidP="003162FA">
      <w:pPr>
        <w:pStyle w:val="ListParagraph"/>
        <w:numPr>
          <w:ilvl w:val="2"/>
          <w:numId w:val="3"/>
        </w:numPr>
      </w:pPr>
      <w:r>
        <w:t>Rotate the trunk to one side (therapists blocks the lower limb on the side patient is rotating to)</w:t>
      </w:r>
      <w:r w:rsidR="00F27039">
        <w:t>.</w:t>
      </w:r>
    </w:p>
    <w:p w14:paraId="27799B18" w14:textId="77777777" w:rsidR="00F27039" w:rsidRDefault="00F27039" w:rsidP="00F27039">
      <w:pPr>
        <w:pStyle w:val="ListParagraph"/>
        <w:ind w:left="2880"/>
      </w:pPr>
    </w:p>
    <w:p w14:paraId="1F4734AB" w14:textId="72002DDF" w:rsidR="00C53829" w:rsidRDefault="00C53829" w:rsidP="00C53829">
      <w:pPr>
        <w:pStyle w:val="ListParagraph"/>
        <w:numPr>
          <w:ilvl w:val="0"/>
          <w:numId w:val="3"/>
        </w:numPr>
        <w:rPr>
          <w:u w:val="single"/>
        </w:rPr>
      </w:pPr>
      <w:r w:rsidRPr="00C53829">
        <w:rPr>
          <w:u w:val="single"/>
        </w:rPr>
        <w:t>Sitting balance strategy</w:t>
      </w:r>
    </w:p>
    <w:p w14:paraId="0657A194" w14:textId="53BA798A" w:rsidR="00C53829" w:rsidRPr="00C53829" w:rsidRDefault="00C53829" w:rsidP="00C53829">
      <w:pPr>
        <w:pStyle w:val="ListParagraph"/>
        <w:numPr>
          <w:ilvl w:val="1"/>
          <w:numId w:val="3"/>
        </w:numPr>
      </w:pPr>
      <w:r w:rsidRPr="00C53829">
        <w:t>Patient sits on a plinth with both feet touching the floor</w:t>
      </w:r>
    </w:p>
    <w:p w14:paraId="6109710D" w14:textId="413C59C9" w:rsidR="00C53829" w:rsidRDefault="00C53829" w:rsidP="00C53829">
      <w:pPr>
        <w:pStyle w:val="ListParagraph"/>
        <w:numPr>
          <w:ilvl w:val="1"/>
          <w:numId w:val="3"/>
        </w:numPr>
      </w:pPr>
      <w:r w:rsidRPr="00C53829">
        <w:t>Instruct patient to slightly shift weight to the side:</w:t>
      </w:r>
      <w:r>
        <w:t xml:space="preserve"> </w:t>
      </w:r>
    </w:p>
    <w:p w14:paraId="05BC991A" w14:textId="1A8294A4" w:rsidR="00C53829" w:rsidRPr="00650E91" w:rsidRDefault="00C53829" w:rsidP="00C53829">
      <w:pPr>
        <w:pStyle w:val="ListParagraph"/>
        <w:numPr>
          <w:ilvl w:val="2"/>
          <w:numId w:val="3"/>
        </w:numPr>
        <w:rPr>
          <w:i/>
          <w:iCs/>
        </w:rPr>
      </w:pPr>
      <w:r w:rsidRPr="00650E91">
        <w:rPr>
          <w:i/>
          <w:iCs/>
        </w:rPr>
        <w:t>Trunk curves towards unweighted side</w:t>
      </w:r>
    </w:p>
    <w:p w14:paraId="25C8346C" w14:textId="5DDA0D99" w:rsidR="00C53829" w:rsidRDefault="00C53829" w:rsidP="00C53829">
      <w:pPr>
        <w:pStyle w:val="ListParagraph"/>
        <w:numPr>
          <w:ilvl w:val="1"/>
          <w:numId w:val="3"/>
        </w:numPr>
      </w:pPr>
      <w:r>
        <w:lastRenderedPageBreak/>
        <w:t>Instruct patient to shift more weight to one side</w:t>
      </w:r>
    </w:p>
    <w:p w14:paraId="2690141B" w14:textId="2436DD11" w:rsidR="00C53829" w:rsidRPr="00650E91" w:rsidRDefault="00650E91" w:rsidP="00C53829">
      <w:pPr>
        <w:pStyle w:val="ListParagraph"/>
        <w:numPr>
          <w:ilvl w:val="2"/>
          <w:numId w:val="3"/>
        </w:numPr>
        <w:rPr>
          <w:i/>
          <w:iCs/>
        </w:rPr>
      </w:pPr>
      <w:r w:rsidRPr="00650E91">
        <w:rPr>
          <w:i/>
          <w:iCs/>
        </w:rPr>
        <w:t>Trunk curves and abduction of arm and leg on the unweighted side</w:t>
      </w:r>
    </w:p>
    <w:p w14:paraId="07D2EE7F" w14:textId="36A80CC8" w:rsidR="00650E91" w:rsidRDefault="00650E91" w:rsidP="00650E91">
      <w:pPr>
        <w:pStyle w:val="ListParagraph"/>
        <w:numPr>
          <w:ilvl w:val="1"/>
          <w:numId w:val="3"/>
        </w:numPr>
      </w:pPr>
      <w:r>
        <w:t>Instruct patient to shift more weight to the side</w:t>
      </w:r>
    </w:p>
    <w:p w14:paraId="44260A1E" w14:textId="17546ED3" w:rsidR="00650E91" w:rsidRPr="00650E91" w:rsidRDefault="00650E91" w:rsidP="00650E91">
      <w:pPr>
        <w:pStyle w:val="ListParagraph"/>
        <w:numPr>
          <w:ilvl w:val="2"/>
          <w:numId w:val="3"/>
        </w:numPr>
        <w:rPr>
          <w:i/>
          <w:iCs/>
        </w:rPr>
      </w:pPr>
      <w:r w:rsidRPr="00650E91">
        <w:rPr>
          <w:i/>
          <w:iCs/>
        </w:rPr>
        <w:t xml:space="preserve">The arm is extended on the side patient is moving to </w:t>
      </w:r>
      <w:proofErr w:type="spellStart"/>
      <w:r w:rsidRPr="00650E91">
        <w:rPr>
          <w:i/>
          <w:iCs/>
        </w:rPr>
        <w:t>to</w:t>
      </w:r>
      <w:proofErr w:type="spellEnd"/>
      <w:r w:rsidRPr="00650E91">
        <w:rPr>
          <w:i/>
          <w:iCs/>
        </w:rPr>
        <w:t xml:space="preserve"> maintain balance.</w:t>
      </w:r>
    </w:p>
    <w:p w14:paraId="14EB46D6" w14:textId="77777777" w:rsidR="00C53829" w:rsidRDefault="00C53829" w:rsidP="00F27039">
      <w:pPr>
        <w:pStyle w:val="ListParagraph"/>
        <w:ind w:left="2880"/>
      </w:pPr>
    </w:p>
    <w:p w14:paraId="1231C813" w14:textId="74AF7886" w:rsidR="004417DB" w:rsidRPr="003162FA" w:rsidRDefault="003162FA" w:rsidP="003162FA">
      <w:pPr>
        <w:pStyle w:val="ListParagraph"/>
        <w:numPr>
          <w:ilvl w:val="0"/>
          <w:numId w:val="4"/>
        </w:numPr>
        <w:rPr>
          <w:b/>
          <w:bCs/>
          <w:u w:val="single"/>
        </w:rPr>
      </w:pPr>
      <w:r w:rsidRPr="003162FA">
        <w:rPr>
          <w:b/>
          <w:bCs/>
          <w:u w:val="single"/>
        </w:rPr>
        <w:t xml:space="preserve">Standing </w:t>
      </w:r>
      <w:r w:rsidR="004417DB" w:rsidRPr="003162FA">
        <w:rPr>
          <w:b/>
          <w:bCs/>
          <w:u w:val="single"/>
        </w:rPr>
        <w:t>Balance</w:t>
      </w:r>
      <w:r w:rsidRPr="003162FA">
        <w:rPr>
          <w:b/>
          <w:bCs/>
          <w:u w:val="single"/>
        </w:rPr>
        <w:t xml:space="preserve"> assessment</w:t>
      </w:r>
      <w:r w:rsidR="00E71205">
        <w:rPr>
          <w:b/>
          <w:bCs/>
          <w:u w:val="single"/>
        </w:rPr>
        <w:t xml:space="preserve"> (30 minutes)</w:t>
      </w:r>
    </w:p>
    <w:p w14:paraId="0C49938B" w14:textId="77777777" w:rsidR="00757053" w:rsidRDefault="004006C7" w:rsidP="00757053">
      <w:pPr>
        <w:pStyle w:val="ListParagraph"/>
        <w:numPr>
          <w:ilvl w:val="0"/>
          <w:numId w:val="7"/>
        </w:numPr>
        <w:ind w:left="1418"/>
      </w:pPr>
      <w:r w:rsidRPr="004006C7">
        <w:rPr>
          <w:u w:val="single"/>
        </w:rPr>
        <w:t>Safety considerations:</w:t>
      </w:r>
      <w:r>
        <w:t xml:space="preserve"> standing at a corner, between parallel bars, behind a stable bed or plinth, using a balance belt; risk assessment – task, individual capacity, load, and environment. </w:t>
      </w:r>
    </w:p>
    <w:p w14:paraId="7D88E8AC" w14:textId="77777777" w:rsidR="00757053" w:rsidRDefault="004006C7" w:rsidP="00757053">
      <w:pPr>
        <w:pStyle w:val="ListParagraph"/>
        <w:numPr>
          <w:ilvl w:val="0"/>
          <w:numId w:val="7"/>
        </w:numPr>
        <w:ind w:left="1418"/>
      </w:pPr>
      <w:r w:rsidRPr="00757053">
        <w:rPr>
          <w:u w:val="single"/>
        </w:rPr>
        <w:t>Dressing:</w:t>
      </w:r>
      <w:r>
        <w:t xml:space="preserve"> Patient stand with trunk undressed but dignity must always be maintained, </w:t>
      </w:r>
      <w:r w:rsidR="000B6B29">
        <w:t xml:space="preserve">appropriate </w:t>
      </w:r>
      <w:r>
        <w:t xml:space="preserve">shoes </w:t>
      </w:r>
      <w:r w:rsidR="000B6B29">
        <w:t xml:space="preserve">- trainers </w:t>
      </w:r>
      <w:r>
        <w:t>or bar</w:t>
      </w:r>
      <w:r w:rsidR="000B6B29">
        <w:t>e</w:t>
      </w:r>
      <w:r>
        <w:t xml:space="preserve"> feet.</w:t>
      </w:r>
    </w:p>
    <w:p w14:paraId="0A5F165E" w14:textId="7CF27BEB" w:rsidR="000B6B29" w:rsidRPr="00757053" w:rsidRDefault="000B6B29" w:rsidP="00757053">
      <w:pPr>
        <w:pStyle w:val="ListParagraph"/>
        <w:numPr>
          <w:ilvl w:val="0"/>
          <w:numId w:val="7"/>
        </w:numPr>
        <w:ind w:left="1418"/>
      </w:pPr>
      <w:r w:rsidRPr="00757053">
        <w:rPr>
          <w:u w:val="single"/>
        </w:rPr>
        <w:t>Start with Posture (static balance)</w:t>
      </w:r>
    </w:p>
    <w:p w14:paraId="725F2A99" w14:textId="322FC7D9" w:rsidR="00757053" w:rsidRDefault="00757053" w:rsidP="00757053">
      <w:pPr>
        <w:pStyle w:val="ListParagraph"/>
        <w:numPr>
          <w:ilvl w:val="1"/>
          <w:numId w:val="3"/>
        </w:numPr>
      </w:pPr>
      <w:r>
        <w:t xml:space="preserve">Observe patient standing </w:t>
      </w:r>
      <w:r w:rsidR="008714E5">
        <w:t>with feet shoulder width apart with eyes open</w:t>
      </w:r>
      <w:r w:rsidR="00314CF3">
        <w:t xml:space="preserve"> </w:t>
      </w:r>
      <w:r>
        <w:t>(Time)</w:t>
      </w:r>
      <w:r w:rsidR="00946723">
        <w:t xml:space="preserve"> – (Timed Unsupported Stand of TUSS)</w:t>
      </w:r>
    </w:p>
    <w:p w14:paraId="7CAA456F" w14:textId="739DFEF3" w:rsidR="00C84CD6" w:rsidRDefault="00C84CD6" w:rsidP="00C84CD6">
      <w:pPr>
        <w:pStyle w:val="ListParagraph"/>
        <w:numPr>
          <w:ilvl w:val="0"/>
          <w:numId w:val="3"/>
        </w:numPr>
      </w:pPr>
      <w:r w:rsidRPr="004B47DF">
        <w:rPr>
          <w:u w:val="single"/>
        </w:rPr>
        <w:t>Standing balance (dynamic balance</w:t>
      </w:r>
      <w:r w:rsidR="004B47DF">
        <w:t>)</w:t>
      </w:r>
    </w:p>
    <w:p w14:paraId="55B08603" w14:textId="363660EE" w:rsidR="00314CF3" w:rsidRDefault="00314CF3" w:rsidP="00314CF3">
      <w:pPr>
        <w:pStyle w:val="ListParagraph"/>
        <w:numPr>
          <w:ilvl w:val="1"/>
          <w:numId w:val="3"/>
        </w:numPr>
      </w:pPr>
      <w:r>
        <w:t xml:space="preserve">Observe patient standing with increasing movements of different body parts e.g. </w:t>
      </w:r>
    </w:p>
    <w:p w14:paraId="71295962" w14:textId="40EC6758" w:rsidR="00314CF3" w:rsidRDefault="00314CF3" w:rsidP="00314CF3">
      <w:pPr>
        <w:pStyle w:val="ListParagraph"/>
        <w:numPr>
          <w:ilvl w:val="2"/>
          <w:numId w:val="3"/>
        </w:numPr>
      </w:pPr>
      <w:r>
        <w:t>Eyes, head, trunk, arms and knees bending - look up and down, look to the left and right side with the trunk and arms, and knees bending (picking up an object)</w:t>
      </w:r>
    </w:p>
    <w:p w14:paraId="7B59516C" w14:textId="49BEB869" w:rsidR="00314CF3" w:rsidRDefault="00314CF3" w:rsidP="00314CF3">
      <w:pPr>
        <w:pStyle w:val="ListParagraph"/>
        <w:numPr>
          <w:ilvl w:val="1"/>
          <w:numId w:val="3"/>
        </w:numPr>
      </w:pPr>
      <w:r>
        <w:t>Observe the patient doing these tasks with eyes closed</w:t>
      </w:r>
    </w:p>
    <w:p w14:paraId="0D795EE8" w14:textId="77777777" w:rsidR="00C53829" w:rsidRDefault="00C53829" w:rsidP="00C53829">
      <w:pPr>
        <w:pStyle w:val="ListParagraph"/>
        <w:ind w:left="2160"/>
      </w:pPr>
    </w:p>
    <w:p w14:paraId="674FA8ED" w14:textId="245E86AD" w:rsidR="00314CF3" w:rsidRDefault="00946723" w:rsidP="00946723">
      <w:pPr>
        <w:pStyle w:val="ListParagraph"/>
        <w:numPr>
          <w:ilvl w:val="0"/>
          <w:numId w:val="3"/>
        </w:numPr>
        <w:rPr>
          <w:u w:val="single"/>
        </w:rPr>
      </w:pPr>
      <w:r w:rsidRPr="00946723">
        <w:rPr>
          <w:u w:val="single"/>
        </w:rPr>
        <w:t>Assessment of Strategy</w:t>
      </w:r>
      <w:r w:rsidR="00650E91">
        <w:rPr>
          <w:u w:val="single"/>
        </w:rPr>
        <w:t xml:space="preserve"> – Movement strategies</w:t>
      </w:r>
    </w:p>
    <w:p w14:paraId="493E7C2C" w14:textId="6D11DA86" w:rsidR="00C53829" w:rsidRDefault="00C53829" w:rsidP="00946723">
      <w:pPr>
        <w:pStyle w:val="ListParagraph"/>
        <w:numPr>
          <w:ilvl w:val="1"/>
          <w:numId w:val="3"/>
        </w:numPr>
      </w:pPr>
      <w:r w:rsidRPr="00C53829">
        <w:t>Assess lower limb muscle strength and range of movement</w:t>
      </w:r>
      <w:r>
        <w:t xml:space="preserve">: </w:t>
      </w:r>
    </w:p>
    <w:p w14:paraId="55A58355" w14:textId="2F307092" w:rsidR="00C53829" w:rsidRDefault="00C53829" w:rsidP="00C53829">
      <w:pPr>
        <w:pStyle w:val="ListParagraph"/>
        <w:numPr>
          <w:ilvl w:val="2"/>
          <w:numId w:val="3"/>
        </w:numPr>
      </w:pPr>
      <w:r>
        <w:t>Ankle muscles</w:t>
      </w:r>
    </w:p>
    <w:p w14:paraId="0016395C" w14:textId="4F65A215" w:rsidR="00C53829" w:rsidRDefault="00C53829" w:rsidP="00C53829">
      <w:pPr>
        <w:pStyle w:val="ListParagraph"/>
        <w:numPr>
          <w:ilvl w:val="2"/>
          <w:numId w:val="3"/>
        </w:numPr>
      </w:pPr>
      <w:r>
        <w:t>Knee muscles</w:t>
      </w:r>
    </w:p>
    <w:p w14:paraId="14C13878" w14:textId="3EEAB9C1" w:rsidR="00C53829" w:rsidRPr="00C53829" w:rsidRDefault="00C53829" w:rsidP="00C53829">
      <w:pPr>
        <w:pStyle w:val="ListParagraph"/>
        <w:numPr>
          <w:ilvl w:val="2"/>
          <w:numId w:val="3"/>
        </w:numPr>
      </w:pPr>
      <w:r>
        <w:t xml:space="preserve">Hip muscles </w:t>
      </w:r>
    </w:p>
    <w:p w14:paraId="66873BB2" w14:textId="417C19C9" w:rsidR="000B258F" w:rsidRDefault="000B258F" w:rsidP="00946723">
      <w:pPr>
        <w:pStyle w:val="ListParagraph"/>
        <w:numPr>
          <w:ilvl w:val="1"/>
          <w:numId w:val="3"/>
        </w:numPr>
        <w:rPr>
          <w:u w:val="single"/>
        </w:rPr>
      </w:pPr>
      <w:r>
        <w:rPr>
          <w:u w:val="single"/>
        </w:rPr>
        <w:t>Assessment of postural symmetry</w:t>
      </w:r>
    </w:p>
    <w:p w14:paraId="63EF63F5" w14:textId="7F5499A0" w:rsidR="00607558" w:rsidRPr="00607558" w:rsidRDefault="00607558" w:rsidP="00607558">
      <w:pPr>
        <w:pStyle w:val="ListParagraph"/>
        <w:numPr>
          <w:ilvl w:val="2"/>
          <w:numId w:val="3"/>
        </w:numPr>
      </w:pPr>
      <w:r w:rsidRPr="00607558">
        <w:t>Use two weighting scales to assess proportion of weight on either limb</w:t>
      </w:r>
    </w:p>
    <w:p w14:paraId="4F234459" w14:textId="4F901BCC" w:rsidR="00946723" w:rsidRDefault="00946723" w:rsidP="00946723">
      <w:pPr>
        <w:pStyle w:val="ListParagraph"/>
        <w:numPr>
          <w:ilvl w:val="1"/>
          <w:numId w:val="3"/>
        </w:numPr>
        <w:rPr>
          <w:u w:val="single"/>
        </w:rPr>
      </w:pPr>
      <w:r>
        <w:rPr>
          <w:u w:val="single"/>
        </w:rPr>
        <w:t>Ankle Strategy</w:t>
      </w:r>
    </w:p>
    <w:p w14:paraId="3A191413" w14:textId="54183B65" w:rsidR="00946723" w:rsidRPr="00E07779" w:rsidRDefault="00946723" w:rsidP="00946723">
      <w:pPr>
        <w:pStyle w:val="ListParagraph"/>
        <w:numPr>
          <w:ilvl w:val="2"/>
          <w:numId w:val="3"/>
        </w:numPr>
        <w:rPr>
          <w:u w:val="single"/>
        </w:rPr>
      </w:pPr>
      <w:r>
        <w:rPr>
          <w:u w:val="single"/>
        </w:rPr>
        <w:t xml:space="preserve">Self-initiated: </w:t>
      </w:r>
      <w:r w:rsidRPr="00C53829">
        <w:t xml:space="preserve">patient is instructed to shift weight </w:t>
      </w:r>
      <w:r w:rsidR="00650E91" w:rsidRPr="00C53829">
        <w:t>slightly</w:t>
      </w:r>
      <w:r w:rsidR="00650E91">
        <w:t xml:space="preserve"> </w:t>
      </w:r>
      <w:r w:rsidR="00650E91" w:rsidRPr="00C53829">
        <w:t xml:space="preserve">forward </w:t>
      </w:r>
      <w:r w:rsidR="00650E91">
        <w:t>slowly.</w:t>
      </w:r>
    </w:p>
    <w:p w14:paraId="312DC085" w14:textId="6A43BD5C" w:rsidR="00E07779" w:rsidRPr="00E07779" w:rsidRDefault="00E07779" w:rsidP="00946723">
      <w:pPr>
        <w:pStyle w:val="ListParagraph"/>
        <w:numPr>
          <w:ilvl w:val="2"/>
          <w:numId w:val="3"/>
        </w:numPr>
        <w:rPr>
          <w:u w:val="single"/>
        </w:rPr>
      </w:pPr>
      <w:r>
        <w:rPr>
          <w:u w:val="single"/>
        </w:rPr>
        <w:t xml:space="preserve">Response to perturbation: </w:t>
      </w:r>
      <w:r w:rsidRPr="00E07779">
        <w:t>hold the patient by the hips, and displace the hips forwards and backwards</w:t>
      </w:r>
    </w:p>
    <w:p w14:paraId="61A94EB1" w14:textId="228A4440" w:rsidR="00E07779" w:rsidRDefault="00E07779" w:rsidP="00E07779">
      <w:pPr>
        <w:pStyle w:val="ListParagraph"/>
        <w:numPr>
          <w:ilvl w:val="3"/>
          <w:numId w:val="3"/>
        </w:numPr>
        <w:rPr>
          <w:i/>
          <w:iCs/>
        </w:rPr>
      </w:pPr>
      <w:r w:rsidRPr="00E07779">
        <w:rPr>
          <w:i/>
          <w:iCs/>
        </w:rPr>
        <w:t>For forward sway:</w:t>
      </w:r>
      <w:r>
        <w:rPr>
          <w:u w:val="single"/>
        </w:rPr>
        <w:t xml:space="preserve"> </w:t>
      </w:r>
      <w:r w:rsidRPr="00E07779">
        <w:rPr>
          <w:i/>
          <w:iCs/>
        </w:rPr>
        <w:t>activation of the calf, hamstrings and paraspinal muscles</w:t>
      </w:r>
    </w:p>
    <w:p w14:paraId="225B58C1" w14:textId="4DFB6315" w:rsidR="00E07779" w:rsidRDefault="00E07779" w:rsidP="00E07779">
      <w:pPr>
        <w:pStyle w:val="ListParagraph"/>
        <w:numPr>
          <w:ilvl w:val="3"/>
          <w:numId w:val="3"/>
        </w:numPr>
        <w:rPr>
          <w:i/>
          <w:iCs/>
        </w:rPr>
      </w:pPr>
      <w:r>
        <w:rPr>
          <w:i/>
          <w:iCs/>
        </w:rPr>
        <w:t>For backward sway: activation of the ankle dorsiflexors, quadriceps and abdominal muscles.</w:t>
      </w:r>
    </w:p>
    <w:p w14:paraId="0198F03E" w14:textId="3A854E3B" w:rsidR="00E07779" w:rsidRDefault="008B57F4" w:rsidP="008B57F4">
      <w:pPr>
        <w:pStyle w:val="ListParagraph"/>
        <w:numPr>
          <w:ilvl w:val="1"/>
          <w:numId w:val="3"/>
        </w:numPr>
        <w:rPr>
          <w:u w:val="single"/>
        </w:rPr>
      </w:pPr>
      <w:r w:rsidRPr="008B57F4">
        <w:rPr>
          <w:u w:val="single"/>
        </w:rPr>
        <w:t>Hip Strategy</w:t>
      </w:r>
    </w:p>
    <w:p w14:paraId="697B1C1F" w14:textId="5CBA35FC" w:rsidR="008B57F4" w:rsidRPr="00E07779" w:rsidRDefault="008B57F4" w:rsidP="008B57F4">
      <w:pPr>
        <w:pStyle w:val="ListParagraph"/>
        <w:numPr>
          <w:ilvl w:val="2"/>
          <w:numId w:val="3"/>
        </w:numPr>
        <w:rPr>
          <w:u w:val="single"/>
        </w:rPr>
      </w:pPr>
      <w:r>
        <w:rPr>
          <w:u w:val="single"/>
        </w:rPr>
        <w:t xml:space="preserve">Self-initiated: </w:t>
      </w:r>
      <w:r w:rsidRPr="008B57F4">
        <w:t xml:space="preserve">With the patient in </w:t>
      </w:r>
      <w:r>
        <w:t xml:space="preserve">tandem standing, </w:t>
      </w:r>
      <w:r w:rsidRPr="008B57F4">
        <w:t>instruct</w:t>
      </w:r>
      <w:r>
        <w:t xml:space="preserve"> patient </w:t>
      </w:r>
      <w:r w:rsidRPr="00C53829">
        <w:t xml:space="preserve">to </w:t>
      </w:r>
      <w:r>
        <w:t>sway forward as far as they can without taking a step.</w:t>
      </w:r>
    </w:p>
    <w:p w14:paraId="32F2C687" w14:textId="736B6F2A" w:rsidR="008B57F4" w:rsidRPr="00E07779" w:rsidRDefault="008B57F4" w:rsidP="008B57F4">
      <w:pPr>
        <w:pStyle w:val="ListParagraph"/>
        <w:numPr>
          <w:ilvl w:val="2"/>
          <w:numId w:val="3"/>
        </w:numPr>
        <w:rPr>
          <w:u w:val="single"/>
        </w:rPr>
      </w:pPr>
      <w:r>
        <w:rPr>
          <w:u w:val="single"/>
        </w:rPr>
        <w:t xml:space="preserve">Response to perturbation: </w:t>
      </w:r>
      <w:r w:rsidRPr="008B57F4">
        <w:t xml:space="preserve">With the patient in </w:t>
      </w:r>
      <w:r>
        <w:t>tandem standing,</w:t>
      </w:r>
      <w:r w:rsidRPr="00E07779">
        <w:t xml:space="preserve"> hold the patient by the hips, displace the hips forwards and backwards</w:t>
      </w:r>
      <w:r>
        <w:t xml:space="preserve"> as quickly as you can.</w:t>
      </w:r>
    </w:p>
    <w:p w14:paraId="37C70DE4" w14:textId="65D29F10" w:rsidR="008B57F4" w:rsidRPr="009D53E4" w:rsidRDefault="008B57F4" w:rsidP="008B57F4">
      <w:pPr>
        <w:pStyle w:val="ListParagraph"/>
        <w:numPr>
          <w:ilvl w:val="3"/>
          <w:numId w:val="3"/>
        </w:numPr>
        <w:rPr>
          <w:i/>
          <w:iCs/>
        </w:rPr>
      </w:pPr>
      <w:r w:rsidRPr="009D53E4">
        <w:rPr>
          <w:i/>
          <w:iCs/>
        </w:rPr>
        <w:lastRenderedPageBreak/>
        <w:t>For forward sway: activation of abdominal and quadriceps muscles</w:t>
      </w:r>
    </w:p>
    <w:p w14:paraId="47FC191F" w14:textId="264DD125" w:rsidR="008B57F4" w:rsidRDefault="008B57F4" w:rsidP="008B57F4">
      <w:pPr>
        <w:pStyle w:val="ListParagraph"/>
        <w:numPr>
          <w:ilvl w:val="3"/>
          <w:numId w:val="3"/>
        </w:numPr>
        <w:rPr>
          <w:i/>
          <w:iCs/>
        </w:rPr>
      </w:pPr>
      <w:r w:rsidRPr="009D53E4">
        <w:rPr>
          <w:i/>
          <w:iCs/>
        </w:rPr>
        <w:t xml:space="preserve">For backward sway: activation of the </w:t>
      </w:r>
      <w:r w:rsidR="009D53E4" w:rsidRPr="009D53E4">
        <w:rPr>
          <w:i/>
          <w:iCs/>
        </w:rPr>
        <w:t>paraspinal and quadriceps muscles.</w:t>
      </w:r>
    </w:p>
    <w:p w14:paraId="7B260597" w14:textId="507696C3" w:rsidR="009D53E4" w:rsidRPr="009D53E4" w:rsidRDefault="009D53E4" w:rsidP="009D53E4">
      <w:pPr>
        <w:pStyle w:val="ListParagraph"/>
        <w:numPr>
          <w:ilvl w:val="1"/>
          <w:numId w:val="3"/>
        </w:numPr>
        <w:rPr>
          <w:u w:val="single"/>
        </w:rPr>
      </w:pPr>
      <w:r w:rsidRPr="009D53E4">
        <w:rPr>
          <w:u w:val="single"/>
        </w:rPr>
        <w:t>Stepping strategy</w:t>
      </w:r>
    </w:p>
    <w:p w14:paraId="6D198FBB" w14:textId="7F5C490F" w:rsidR="009D53E4" w:rsidRPr="009D53E4" w:rsidRDefault="009D53E4" w:rsidP="009D53E4">
      <w:pPr>
        <w:pStyle w:val="ListParagraph"/>
        <w:numPr>
          <w:ilvl w:val="2"/>
          <w:numId w:val="3"/>
        </w:numPr>
      </w:pPr>
      <w:r w:rsidRPr="009D53E4">
        <w:t xml:space="preserve">Self-initiated: patient is instructed to </w:t>
      </w:r>
      <w:r>
        <w:t>lean forward as far as possible on the therapist’s hand and the hand is released unexpectedly</w:t>
      </w:r>
    </w:p>
    <w:p w14:paraId="08ABE3DC" w14:textId="7F0B6091" w:rsidR="009D53E4" w:rsidRDefault="009D53E4" w:rsidP="009D53E4">
      <w:pPr>
        <w:pStyle w:val="ListParagraph"/>
        <w:numPr>
          <w:ilvl w:val="2"/>
          <w:numId w:val="3"/>
        </w:numPr>
      </w:pPr>
      <w:r w:rsidRPr="009D53E4">
        <w:t>Response to perturbation: hold the patient by the hips and displace the hips forwards and backwards</w:t>
      </w:r>
      <w:r>
        <w:t xml:space="preserve"> as quickly as possible.</w:t>
      </w:r>
    </w:p>
    <w:p w14:paraId="2DFB3A51" w14:textId="479E7D38" w:rsidR="009D53E4" w:rsidRPr="009D53E4" w:rsidRDefault="009D53E4" w:rsidP="009D53E4">
      <w:pPr>
        <w:pStyle w:val="ListParagraph"/>
        <w:numPr>
          <w:ilvl w:val="3"/>
          <w:numId w:val="3"/>
        </w:numPr>
        <w:rPr>
          <w:i/>
          <w:iCs/>
        </w:rPr>
      </w:pPr>
      <w:r w:rsidRPr="009D53E4">
        <w:rPr>
          <w:i/>
          <w:iCs/>
        </w:rPr>
        <w:t>Forward perturbation: forward step</w:t>
      </w:r>
    </w:p>
    <w:p w14:paraId="7E37C576" w14:textId="5DB47362" w:rsidR="009D53E4" w:rsidRPr="0036635E" w:rsidRDefault="009D53E4" w:rsidP="0036635E">
      <w:pPr>
        <w:pStyle w:val="ListParagraph"/>
        <w:numPr>
          <w:ilvl w:val="3"/>
          <w:numId w:val="3"/>
        </w:numPr>
        <w:rPr>
          <w:i/>
          <w:iCs/>
        </w:rPr>
      </w:pPr>
      <w:r w:rsidRPr="009D53E4">
        <w:rPr>
          <w:i/>
          <w:iCs/>
        </w:rPr>
        <w:t>Backward perturbation: backward step</w:t>
      </w:r>
    </w:p>
    <w:p w14:paraId="701B113F" w14:textId="393B6FD7" w:rsidR="00914075" w:rsidRPr="00914075" w:rsidRDefault="00914075" w:rsidP="00914075">
      <w:pPr>
        <w:pStyle w:val="ListParagraph"/>
        <w:numPr>
          <w:ilvl w:val="0"/>
          <w:numId w:val="3"/>
        </w:numPr>
        <w:rPr>
          <w:u w:val="single"/>
        </w:rPr>
      </w:pPr>
      <w:r w:rsidRPr="00914075">
        <w:rPr>
          <w:u w:val="single"/>
        </w:rPr>
        <w:t>Sensory Strategy: Modified Clinical Test for Sensory Integration In Balance</w:t>
      </w:r>
      <w:r w:rsidR="00E71205">
        <w:rPr>
          <w:u w:val="single"/>
        </w:rPr>
        <w:t xml:space="preserve"> (15 minutes)</w:t>
      </w:r>
    </w:p>
    <w:p w14:paraId="2AA6D1DC" w14:textId="77777777" w:rsidR="00E974DC" w:rsidRDefault="00914075" w:rsidP="00E974DC">
      <w:r w:rsidRPr="00914075">
        <w:t>The purpose of the test is to assess how well an individual is using sensory inputs when one or more sensory inputs are compromised</w:t>
      </w:r>
      <w:r>
        <w:t>.</w:t>
      </w:r>
      <w:r w:rsidR="00E974DC">
        <w:t xml:space="preserve"> This test provides some insight into whether each of the sensory system available for balance are being used effectively.</w:t>
      </w:r>
      <w:r w:rsidR="00E974DC" w:rsidRPr="00E974DC">
        <w:t xml:space="preserve"> </w:t>
      </w:r>
    </w:p>
    <w:p w14:paraId="41B7D616" w14:textId="5CCDBCF6" w:rsidR="00E974DC" w:rsidRDefault="00E974DC" w:rsidP="00E974DC">
      <w:r>
        <w:t>Starts timing, and stop if patient open eyes in an eyes closed condition, raised arms or loses balance or require assistance</w:t>
      </w:r>
    </w:p>
    <w:tbl>
      <w:tblPr>
        <w:tblStyle w:val="ListTable3"/>
        <w:tblW w:w="0" w:type="auto"/>
        <w:tblLook w:val="04A0" w:firstRow="1" w:lastRow="0" w:firstColumn="1" w:lastColumn="0" w:noHBand="0" w:noVBand="1"/>
      </w:tblPr>
      <w:tblGrid>
        <w:gridCol w:w="2254"/>
        <w:gridCol w:w="4404"/>
        <w:gridCol w:w="2268"/>
      </w:tblGrid>
      <w:tr w:rsidR="00620D3D" w14:paraId="125D99AE" w14:textId="77777777" w:rsidTr="00620D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Pr>
          <w:p w14:paraId="25C15C61" w14:textId="77777777" w:rsidR="00620D3D" w:rsidRPr="00620D3D" w:rsidRDefault="00620D3D" w:rsidP="00914075">
            <w:pPr>
              <w:rPr>
                <w:b w:val="0"/>
                <w:bCs w:val="0"/>
              </w:rPr>
            </w:pPr>
          </w:p>
        </w:tc>
        <w:tc>
          <w:tcPr>
            <w:tcW w:w="4404" w:type="dxa"/>
          </w:tcPr>
          <w:p w14:paraId="0601BBD3" w14:textId="77777777" w:rsidR="00620D3D" w:rsidRPr="00620D3D" w:rsidRDefault="00620D3D" w:rsidP="00914075">
            <w:pPr>
              <w:cnfStyle w:val="100000000000" w:firstRow="1" w:lastRow="0" w:firstColumn="0" w:lastColumn="0" w:oddVBand="0" w:evenVBand="0" w:oddHBand="0" w:evenHBand="0" w:firstRowFirstColumn="0" w:firstRowLastColumn="0" w:lastRowFirstColumn="0" w:lastRowLastColumn="0"/>
              <w:rPr>
                <w:b w:val="0"/>
                <w:bCs w:val="0"/>
              </w:rPr>
            </w:pPr>
          </w:p>
        </w:tc>
        <w:tc>
          <w:tcPr>
            <w:tcW w:w="2268" w:type="dxa"/>
          </w:tcPr>
          <w:p w14:paraId="0B8F452E" w14:textId="77777777" w:rsidR="00620D3D" w:rsidRDefault="00620D3D" w:rsidP="00914075">
            <w:pPr>
              <w:cnfStyle w:val="100000000000" w:firstRow="1" w:lastRow="0" w:firstColumn="0" w:lastColumn="0" w:oddVBand="0" w:evenVBand="0" w:oddHBand="0" w:evenHBand="0" w:firstRowFirstColumn="0" w:firstRowLastColumn="0" w:lastRowFirstColumn="0" w:lastRowLastColumn="0"/>
            </w:pPr>
          </w:p>
        </w:tc>
      </w:tr>
      <w:tr w:rsidR="00620D3D" w14:paraId="21EA0DF7"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C5119AB" w14:textId="1B1C4C15" w:rsidR="00620D3D" w:rsidRPr="00620D3D" w:rsidRDefault="00620D3D" w:rsidP="00914075">
            <w:pPr>
              <w:rPr>
                <w:b w:val="0"/>
                <w:bCs w:val="0"/>
              </w:rPr>
            </w:pPr>
            <w:r w:rsidRPr="00620D3D">
              <w:rPr>
                <w:b w:val="0"/>
                <w:bCs w:val="0"/>
              </w:rPr>
              <w:t>Conditions 1</w:t>
            </w:r>
          </w:p>
        </w:tc>
        <w:tc>
          <w:tcPr>
            <w:tcW w:w="4404" w:type="dxa"/>
          </w:tcPr>
          <w:p w14:paraId="2E52A37E" w14:textId="562CF305" w:rsidR="00620D3D" w:rsidRPr="00620D3D" w:rsidRDefault="00620D3D" w:rsidP="00914075">
            <w:pPr>
              <w:cnfStyle w:val="000000100000" w:firstRow="0" w:lastRow="0" w:firstColumn="0" w:lastColumn="0" w:oddVBand="0" w:evenVBand="0" w:oddHBand="1" w:evenHBand="0" w:firstRowFirstColumn="0" w:firstRowLastColumn="0" w:lastRowFirstColumn="0" w:lastRowLastColumn="0"/>
              <w:rPr>
                <w:b/>
                <w:bCs/>
              </w:rPr>
            </w:pPr>
            <w:r w:rsidRPr="00620D3D">
              <w:rPr>
                <w:b/>
                <w:bCs/>
              </w:rPr>
              <w:t>Eyes Open, Firm Surface</w:t>
            </w:r>
          </w:p>
        </w:tc>
        <w:tc>
          <w:tcPr>
            <w:tcW w:w="2268" w:type="dxa"/>
          </w:tcPr>
          <w:p w14:paraId="3356E19B" w14:textId="38C3A4AA" w:rsidR="00620D3D" w:rsidRDefault="00620D3D" w:rsidP="00914075">
            <w:pPr>
              <w:cnfStyle w:val="000000100000" w:firstRow="0" w:lastRow="0" w:firstColumn="0" w:lastColumn="0" w:oddVBand="0" w:evenVBand="0" w:oddHBand="1" w:evenHBand="0" w:firstRowFirstColumn="0" w:firstRowLastColumn="0" w:lastRowFirstColumn="0" w:lastRowLastColumn="0"/>
            </w:pPr>
          </w:p>
        </w:tc>
      </w:tr>
      <w:tr w:rsidR="00620D3D" w14:paraId="498D119C" w14:textId="77777777" w:rsidTr="00620D3D">
        <w:tc>
          <w:tcPr>
            <w:cnfStyle w:val="001000000000" w:firstRow="0" w:lastRow="0" w:firstColumn="1" w:lastColumn="0" w:oddVBand="0" w:evenVBand="0" w:oddHBand="0" w:evenHBand="0" w:firstRowFirstColumn="0" w:firstRowLastColumn="0" w:lastRowFirstColumn="0" w:lastRowLastColumn="0"/>
            <w:tcW w:w="2254" w:type="dxa"/>
          </w:tcPr>
          <w:p w14:paraId="2B2682A4" w14:textId="13604E98" w:rsidR="00620D3D" w:rsidRDefault="00620D3D" w:rsidP="00620D3D"/>
        </w:tc>
        <w:tc>
          <w:tcPr>
            <w:tcW w:w="4404" w:type="dxa"/>
          </w:tcPr>
          <w:p w14:paraId="7F6E931C" w14:textId="5E7D5EA2" w:rsidR="00620D3D" w:rsidRDefault="00620D3D" w:rsidP="00620D3D">
            <w:pPr>
              <w:cnfStyle w:val="000000000000" w:firstRow="0" w:lastRow="0" w:firstColumn="0" w:lastColumn="0" w:oddVBand="0" w:evenVBand="0" w:oddHBand="0" w:evenHBand="0" w:firstRowFirstColumn="0" w:firstRowLastColumn="0" w:lastRowFirstColumn="0" w:lastRowLastColumn="0"/>
            </w:pPr>
            <w:r>
              <w:t>Trial 1</w:t>
            </w:r>
          </w:p>
        </w:tc>
        <w:tc>
          <w:tcPr>
            <w:tcW w:w="2268" w:type="dxa"/>
          </w:tcPr>
          <w:p w14:paraId="500E8897" w14:textId="62AAC8D3" w:rsidR="00620D3D" w:rsidRDefault="00620D3D" w:rsidP="00620D3D">
            <w:pPr>
              <w:cnfStyle w:val="000000000000" w:firstRow="0" w:lastRow="0" w:firstColumn="0" w:lastColumn="0" w:oddVBand="0" w:evenVBand="0" w:oddHBand="0" w:evenHBand="0" w:firstRowFirstColumn="0" w:firstRowLastColumn="0" w:lastRowFirstColumn="0" w:lastRowLastColumn="0"/>
            </w:pPr>
            <w:r w:rsidRPr="000C3DFC">
              <w:t>Total Time:              /30</w:t>
            </w:r>
          </w:p>
        </w:tc>
      </w:tr>
      <w:tr w:rsidR="00620D3D" w14:paraId="49D7B39B"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3E976F2" w14:textId="77777777" w:rsidR="00620D3D" w:rsidRDefault="00620D3D" w:rsidP="00620D3D"/>
        </w:tc>
        <w:tc>
          <w:tcPr>
            <w:tcW w:w="4404" w:type="dxa"/>
          </w:tcPr>
          <w:p w14:paraId="6E85039E" w14:textId="0AA4615E" w:rsidR="00620D3D" w:rsidRDefault="00620D3D" w:rsidP="00620D3D">
            <w:pPr>
              <w:cnfStyle w:val="000000100000" w:firstRow="0" w:lastRow="0" w:firstColumn="0" w:lastColumn="0" w:oddVBand="0" w:evenVBand="0" w:oddHBand="1" w:evenHBand="0" w:firstRowFirstColumn="0" w:firstRowLastColumn="0" w:lastRowFirstColumn="0" w:lastRowLastColumn="0"/>
            </w:pPr>
            <w:r>
              <w:t>Trial 2</w:t>
            </w:r>
          </w:p>
        </w:tc>
        <w:tc>
          <w:tcPr>
            <w:tcW w:w="2268" w:type="dxa"/>
          </w:tcPr>
          <w:p w14:paraId="7FE8BF34" w14:textId="4CE73073" w:rsidR="00620D3D" w:rsidRDefault="00620D3D" w:rsidP="00620D3D">
            <w:pPr>
              <w:cnfStyle w:val="000000100000" w:firstRow="0" w:lastRow="0" w:firstColumn="0" w:lastColumn="0" w:oddVBand="0" w:evenVBand="0" w:oddHBand="1" w:evenHBand="0" w:firstRowFirstColumn="0" w:firstRowLastColumn="0" w:lastRowFirstColumn="0" w:lastRowLastColumn="0"/>
            </w:pPr>
            <w:r w:rsidRPr="000C3DFC">
              <w:t>Total Time:              /30</w:t>
            </w:r>
          </w:p>
        </w:tc>
      </w:tr>
      <w:tr w:rsidR="00620D3D" w14:paraId="390C9E87" w14:textId="77777777" w:rsidTr="00620D3D">
        <w:tc>
          <w:tcPr>
            <w:cnfStyle w:val="001000000000" w:firstRow="0" w:lastRow="0" w:firstColumn="1" w:lastColumn="0" w:oddVBand="0" w:evenVBand="0" w:oddHBand="0" w:evenHBand="0" w:firstRowFirstColumn="0" w:firstRowLastColumn="0" w:lastRowFirstColumn="0" w:lastRowLastColumn="0"/>
            <w:tcW w:w="2254" w:type="dxa"/>
          </w:tcPr>
          <w:p w14:paraId="73121DC4" w14:textId="77777777" w:rsidR="00620D3D" w:rsidRDefault="00620D3D" w:rsidP="00620D3D"/>
        </w:tc>
        <w:tc>
          <w:tcPr>
            <w:tcW w:w="4404" w:type="dxa"/>
          </w:tcPr>
          <w:p w14:paraId="190CEDF4" w14:textId="5F3817EE" w:rsidR="00620D3D" w:rsidRDefault="00620D3D" w:rsidP="00620D3D">
            <w:pPr>
              <w:cnfStyle w:val="000000000000" w:firstRow="0" w:lastRow="0" w:firstColumn="0" w:lastColumn="0" w:oddVBand="0" w:evenVBand="0" w:oddHBand="0" w:evenHBand="0" w:firstRowFirstColumn="0" w:firstRowLastColumn="0" w:lastRowFirstColumn="0" w:lastRowLastColumn="0"/>
            </w:pPr>
            <w:r>
              <w:t>Trial 3</w:t>
            </w:r>
          </w:p>
        </w:tc>
        <w:tc>
          <w:tcPr>
            <w:tcW w:w="2268" w:type="dxa"/>
          </w:tcPr>
          <w:p w14:paraId="201165F6" w14:textId="5C3A97E6" w:rsidR="00620D3D" w:rsidRDefault="00620D3D" w:rsidP="00620D3D">
            <w:pPr>
              <w:cnfStyle w:val="000000000000" w:firstRow="0" w:lastRow="0" w:firstColumn="0" w:lastColumn="0" w:oddVBand="0" w:evenVBand="0" w:oddHBand="0" w:evenHBand="0" w:firstRowFirstColumn="0" w:firstRowLastColumn="0" w:lastRowFirstColumn="0" w:lastRowLastColumn="0"/>
            </w:pPr>
            <w:r w:rsidRPr="000C3DFC">
              <w:t>Total Time:              /30</w:t>
            </w:r>
          </w:p>
        </w:tc>
      </w:tr>
      <w:tr w:rsidR="00620D3D" w14:paraId="4D52C7CB"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42A751D" w14:textId="7AD77AEF" w:rsidR="00620D3D" w:rsidRPr="00620D3D" w:rsidRDefault="00620D3D" w:rsidP="00620D3D">
            <w:pPr>
              <w:rPr>
                <w:b w:val="0"/>
                <w:bCs w:val="0"/>
              </w:rPr>
            </w:pPr>
            <w:r w:rsidRPr="00620D3D">
              <w:rPr>
                <w:b w:val="0"/>
                <w:bCs w:val="0"/>
              </w:rPr>
              <w:t>Condition 2</w:t>
            </w:r>
          </w:p>
        </w:tc>
        <w:tc>
          <w:tcPr>
            <w:tcW w:w="4404" w:type="dxa"/>
          </w:tcPr>
          <w:p w14:paraId="5BDBABBB" w14:textId="44E0657D" w:rsidR="00620D3D" w:rsidRPr="00620D3D" w:rsidRDefault="00620D3D" w:rsidP="00620D3D">
            <w:pPr>
              <w:cnfStyle w:val="000000100000" w:firstRow="0" w:lastRow="0" w:firstColumn="0" w:lastColumn="0" w:oddVBand="0" w:evenVBand="0" w:oddHBand="1" w:evenHBand="0" w:firstRowFirstColumn="0" w:firstRowLastColumn="0" w:lastRowFirstColumn="0" w:lastRowLastColumn="0"/>
              <w:rPr>
                <w:b/>
                <w:bCs/>
              </w:rPr>
            </w:pPr>
            <w:r w:rsidRPr="00620D3D">
              <w:rPr>
                <w:b/>
                <w:bCs/>
              </w:rPr>
              <w:t>Eyes Closed, Firm Surface</w:t>
            </w:r>
          </w:p>
        </w:tc>
        <w:tc>
          <w:tcPr>
            <w:tcW w:w="2268" w:type="dxa"/>
          </w:tcPr>
          <w:p w14:paraId="155808BE" w14:textId="4490F2B0" w:rsidR="00620D3D" w:rsidRDefault="00620D3D" w:rsidP="00620D3D">
            <w:pPr>
              <w:cnfStyle w:val="000000100000" w:firstRow="0" w:lastRow="0" w:firstColumn="0" w:lastColumn="0" w:oddVBand="0" w:evenVBand="0" w:oddHBand="1" w:evenHBand="0" w:firstRowFirstColumn="0" w:firstRowLastColumn="0" w:lastRowFirstColumn="0" w:lastRowLastColumn="0"/>
            </w:pPr>
          </w:p>
        </w:tc>
      </w:tr>
      <w:tr w:rsidR="00620D3D" w14:paraId="43BA86F1" w14:textId="77777777" w:rsidTr="00620D3D">
        <w:tc>
          <w:tcPr>
            <w:cnfStyle w:val="001000000000" w:firstRow="0" w:lastRow="0" w:firstColumn="1" w:lastColumn="0" w:oddVBand="0" w:evenVBand="0" w:oddHBand="0" w:evenHBand="0" w:firstRowFirstColumn="0" w:firstRowLastColumn="0" w:lastRowFirstColumn="0" w:lastRowLastColumn="0"/>
            <w:tcW w:w="2254" w:type="dxa"/>
          </w:tcPr>
          <w:p w14:paraId="7BC79095" w14:textId="77777777" w:rsidR="00620D3D" w:rsidRDefault="00620D3D" w:rsidP="00620D3D"/>
        </w:tc>
        <w:tc>
          <w:tcPr>
            <w:tcW w:w="4404" w:type="dxa"/>
          </w:tcPr>
          <w:p w14:paraId="32029C2A" w14:textId="63510F96" w:rsidR="00620D3D" w:rsidRDefault="00620D3D" w:rsidP="00620D3D">
            <w:pPr>
              <w:cnfStyle w:val="000000000000" w:firstRow="0" w:lastRow="0" w:firstColumn="0" w:lastColumn="0" w:oddVBand="0" w:evenVBand="0" w:oddHBand="0" w:evenHBand="0" w:firstRowFirstColumn="0" w:firstRowLastColumn="0" w:lastRowFirstColumn="0" w:lastRowLastColumn="0"/>
            </w:pPr>
            <w:r>
              <w:t>Trial 1</w:t>
            </w:r>
          </w:p>
        </w:tc>
        <w:tc>
          <w:tcPr>
            <w:tcW w:w="2268" w:type="dxa"/>
          </w:tcPr>
          <w:p w14:paraId="292DD0CD" w14:textId="566C0940" w:rsidR="00620D3D" w:rsidRDefault="00620D3D" w:rsidP="00620D3D">
            <w:pPr>
              <w:cnfStyle w:val="000000000000" w:firstRow="0" w:lastRow="0" w:firstColumn="0" w:lastColumn="0" w:oddVBand="0" w:evenVBand="0" w:oddHBand="0" w:evenHBand="0" w:firstRowFirstColumn="0" w:firstRowLastColumn="0" w:lastRowFirstColumn="0" w:lastRowLastColumn="0"/>
            </w:pPr>
            <w:r w:rsidRPr="000C3DFC">
              <w:t>Total Time:              /30</w:t>
            </w:r>
          </w:p>
        </w:tc>
      </w:tr>
      <w:tr w:rsidR="00620D3D" w14:paraId="3F7A57D7"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5D79846" w14:textId="77777777" w:rsidR="00620D3D" w:rsidRDefault="00620D3D" w:rsidP="00620D3D"/>
        </w:tc>
        <w:tc>
          <w:tcPr>
            <w:tcW w:w="4404" w:type="dxa"/>
          </w:tcPr>
          <w:p w14:paraId="1AF9B5A2" w14:textId="37CFC74B" w:rsidR="00620D3D" w:rsidRDefault="00620D3D" w:rsidP="00620D3D">
            <w:pPr>
              <w:cnfStyle w:val="000000100000" w:firstRow="0" w:lastRow="0" w:firstColumn="0" w:lastColumn="0" w:oddVBand="0" w:evenVBand="0" w:oddHBand="1" w:evenHBand="0" w:firstRowFirstColumn="0" w:firstRowLastColumn="0" w:lastRowFirstColumn="0" w:lastRowLastColumn="0"/>
            </w:pPr>
            <w:r>
              <w:t>Trial 2</w:t>
            </w:r>
          </w:p>
        </w:tc>
        <w:tc>
          <w:tcPr>
            <w:tcW w:w="2268" w:type="dxa"/>
          </w:tcPr>
          <w:p w14:paraId="78B9D985" w14:textId="09ABB92A" w:rsidR="00620D3D" w:rsidRDefault="00620D3D" w:rsidP="00620D3D">
            <w:pPr>
              <w:cnfStyle w:val="000000100000" w:firstRow="0" w:lastRow="0" w:firstColumn="0" w:lastColumn="0" w:oddVBand="0" w:evenVBand="0" w:oddHBand="1" w:evenHBand="0" w:firstRowFirstColumn="0" w:firstRowLastColumn="0" w:lastRowFirstColumn="0" w:lastRowLastColumn="0"/>
            </w:pPr>
            <w:r w:rsidRPr="000C3DFC">
              <w:t>Total Time:              /30</w:t>
            </w:r>
          </w:p>
        </w:tc>
      </w:tr>
      <w:tr w:rsidR="00620D3D" w14:paraId="220EF237" w14:textId="77777777" w:rsidTr="00620D3D">
        <w:tc>
          <w:tcPr>
            <w:cnfStyle w:val="001000000000" w:firstRow="0" w:lastRow="0" w:firstColumn="1" w:lastColumn="0" w:oddVBand="0" w:evenVBand="0" w:oddHBand="0" w:evenHBand="0" w:firstRowFirstColumn="0" w:firstRowLastColumn="0" w:lastRowFirstColumn="0" w:lastRowLastColumn="0"/>
            <w:tcW w:w="2254" w:type="dxa"/>
          </w:tcPr>
          <w:p w14:paraId="5388A5D3" w14:textId="77777777" w:rsidR="00620D3D" w:rsidRDefault="00620D3D" w:rsidP="00620D3D"/>
        </w:tc>
        <w:tc>
          <w:tcPr>
            <w:tcW w:w="4404" w:type="dxa"/>
          </w:tcPr>
          <w:p w14:paraId="3C4E7DDF" w14:textId="391D69A7" w:rsidR="00620D3D" w:rsidRDefault="00620D3D" w:rsidP="00620D3D">
            <w:pPr>
              <w:cnfStyle w:val="000000000000" w:firstRow="0" w:lastRow="0" w:firstColumn="0" w:lastColumn="0" w:oddVBand="0" w:evenVBand="0" w:oddHBand="0" w:evenHBand="0" w:firstRowFirstColumn="0" w:firstRowLastColumn="0" w:lastRowFirstColumn="0" w:lastRowLastColumn="0"/>
            </w:pPr>
            <w:r>
              <w:t>Trial 3</w:t>
            </w:r>
          </w:p>
        </w:tc>
        <w:tc>
          <w:tcPr>
            <w:tcW w:w="2268" w:type="dxa"/>
          </w:tcPr>
          <w:p w14:paraId="2A3FB545" w14:textId="1BEB3CBA" w:rsidR="00620D3D" w:rsidRDefault="00620D3D" w:rsidP="00620D3D">
            <w:pPr>
              <w:cnfStyle w:val="000000000000" w:firstRow="0" w:lastRow="0" w:firstColumn="0" w:lastColumn="0" w:oddVBand="0" w:evenVBand="0" w:oddHBand="0" w:evenHBand="0" w:firstRowFirstColumn="0" w:firstRowLastColumn="0" w:lastRowFirstColumn="0" w:lastRowLastColumn="0"/>
            </w:pPr>
            <w:r w:rsidRPr="000C3DFC">
              <w:t>Total Time:              /30</w:t>
            </w:r>
          </w:p>
        </w:tc>
      </w:tr>
      <w:tr w:rsidR="00620D3D" w14:paraId="29FBA5C5"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DC5F2ED" w14:textId="40A2A625" w:rsidR="00620D3D" w:rsidRPr="00620D3D" w:rsidRDefault="00620D3D" w:rsidP="00620D3D">
            <w:pPr>
              <w:rPr>
                <w:b w:val="0"/>
                <w:bCs w:val="0"/>
              </w:rPr>
            </w:pPr>
            <w:r w:rsidRPr="00620D3D">
              <w:rPr>
                <w:b w:val="0"/>
                <w:bCs w:val="0"/>
              </w:rPr>
              <w:t>Condition 3</w:t>
            </w:r>
          </w:p>
        </w:tc>
        <w:tc>
          <w:tcPr>
            <w:tcW w:w="4404" w:type="dxa"/>
          </w:tcPr>
          <w:p w14:paraId="6E053102" w14:textId="7CC94592" w:rsidR="00620D3D" w:rsidRPr="00620D3D" w:rsidRDefault="00620D3D" w:rsidP="00620D3D">
            <w:pPr>
              <w:cnfStyle w:val="000000100000" w:firstRow="0" w:lastRow="0" w:firstColumn="0" w:lastColumn="0" w:oddVBand="0" w:evenVBand="0" w:oddHBand="1" w:evenHBand="0" w:firstRowFirstColumn="0" w:firstRowLastColumn="0" w:lastRowFirstColumn="0" w:lastRowLastColumn="0"/>
              <w:rPr>
                <w:b/>
                <w:bCs/>
              </w:rPr>
            </w:pPr>
            <w:r w:rsidRPr="00620D3D">
              <w:rPr>
                <w:b/>
                <w:bCs/>
              </w:rPr>
              <w:t>Eyes Open, Foam Surface</w:t>
            </w:r>
          </w:p>
        </w:tc>
        <w:tc>
          <w:tcPr>
            <w:tcW w:w="2268" w:type="dxa"/>
          </w:tcPr>
          <w:p w14:paraId="5835FB6F" w14:textId="07BB171E" w:rsidR="00620D3D" w:rsidRDefault="00620D3D" w:rsidP="00620D3D">
            <w:pPr>
              <w:cnfStyle w:val="000000100000" w:firstRow="0" w:lastRow="0" w:firstColumn="0" w:lastColumn="0" w:oddVBand="0" w:evenVBand="0" w:oddHBand="1" w:evenHBand="0" w:firstRowFirstColumn="0" w:firstRowLastColumn="0" w:lastRowFirstColumn="0" w:lastRowLastColumn="0"/>
            </w:pPr>
          </w:p>
        </w:tc>
      </w:tr>
      <w:tr w:rsidR="00620D3D" w14:paraId="67FEEAF6" w14:textId="77777777" w:rsidTr="00620D3D">
        <w:tc>
          <w:tcPr>
            <w:cnfStyle w:val="001000000000" w:firstRow="0" w:lastRow="0" w:firstColumn="1" w:lastColumn="0" w:oddVBand="0" w:evenVBand="0" w:oddHBand="0" w:evenHBand="0" w:firstRowFirstColumn="0" w:firstRowLastColumn="0" w:lastRowFirstColumn="0" w:lastRowLastColumn="0"/>
            <w:tcW w:w="2254" w:type="dxa"/>
          </w:tcPr>
          <w:p w14:paraId="40CD85F7" w14:textId="77777777" w:rsidR="00620D3D" w:rsidRDefault="00620D3D" w:rsidP="00620D3D"/>
        </w:tc>
        <w:tc>
          <w:tcPr>
            <w:tcW w:w="4404" w:type="dxa"/>
          </w:tcPr>
          <w:p w14:paraId="27993889" w14:textId="7E14A3F1" w:rsidR="00620D3D" w:rsidRDefault="00620D3D" w:rsidP="00620D3D">
            <w:pPr>
              <w:cnfStyle w:val="000000000000" w:firstRow="0" w:lastRow="0" w:firstColumn="0" w:lastColumn="0" w:oddVBand="0" w:evenVBand="0" w:oddHBand="0" w:evenHBand="0" w:firstRowFirstColumn="0" w:firstRowLastColumn="0" w:lastRowFirstColumn="0" w:lastRowLastColumn="0"/>
            </w:pPr>
            <w:r>
              <w:t>Trial 1</w:t>
            </w:r>
          </w:p>
        </w:tc>
        <w:tc>
          <w:tcPr>
            <w:tcW w:w="2268" w:type="dxa"/>
          </w:tcPr>
          <w:p w14:paraId="3C1AB783" w14:textId="5CF79A5D" w:rsidR="00620D3D" w:rsidRDefault="00620D3D" w:rsidP="00620D3D">
            <w:pPr>
              <w:cnfStyle w:val="000000000000" w:firstRow="0" w:lastRow="0" w:firstColumn="0" w:lastColumn="0" w:oddVBand="0" w:evenVBand="0" w:oddHBand="0" w:evenHBand="0" w:firstRowFirstColumn="0" w:firstRowLastColumn="0" w:lastRowFirstColumn="0" w:lastRowLastColumn="0"/>
            </w:pPr>
            <w:r w:rsidRPr="000C3DFC">
              <w:t>Total Time:              /30</w:t>
            </w:r>
          </w:p>
        </w:tc>
      </w:tr>
      <w:tr w:rsidR="00620D3D" w14:paraId="088ADD12"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B41090B" w14:textId="77777777" w:rsidR="00620D3D" w:rsidRDefault="00620D3D" w:rsidP="00620D3D"/>
        </w:tc>
        <w:tc>
          <w:tcPr>
            <w:tcW w:w="4404" w:type="dxa"/>
          </w:tcPr>
          <w:p w14:paraId="0904E429" w14:textId="78E25F04" w:rsidR="00620D3D" w:rsidRDefault="00620D3D" w:rsidP="00620D3D">
            <w:pPr>
              <w:cnfStyle w:val="000000100000" w:firstRow="0" w:lastRow="0" w:firstColumn="0" w:lastColumn="0" w:oddVBand="0" w:evenVBand="0" w:oddHBand="1" w:evenHBand="0" w:firstRowFirstColumn="0" w:firstRowLastColumn="0" w:lastRowFirstColumn="0" w:lastRowLastColumn="0"/>
            </w:pPr>
            <w:r>
              <w:t>Trial 2</w:t>
            </w:r>
          </w:p>
        </w:tc>
        <w:tc>
          <w:tcPr>
            <w:tcW w:w="2268" w:type="dxa"/>
          </w:tcPr>
          <w:p w14:paraId="1BB1A16F" w14:textId="21E9B69B" w:rsidR="00620D3D" w:rsidRDefault="00620D3D" w:rsidP="00620D3D">
            <w:pPr>
              <w:cnfStyle w:val="000000100000" w:firstRow="0" w:lastRow="0" w:firstColumn="0" w:lastColumn="0" w:oddVBand="0" w:evenVBand="0" w:oddHBand="1" w:evenHBand="0" w:firstRowFirstColumn="0" w:firstRowLastColumn="0" w:lastRowFirstColumn="0" w:lastRowLastColumn="0"/>
            </w:pPr>
            <w:r w:rsidRPr="000C3DFC">
              <w:t>Total Time:              /30</w:t>
            </w:r>
          </w:p>
        </w:tc>
      </w:tr>
      <w:tr w:rsidR="00620D3D" w14:paraId="4B47258F" w14:textId="77777777" w:rsidTr="00620D3D">
        <w:tc>
          <w:tcPr>
            <w:cnfStyle w:val="001000000000" w:firstRow="0" w:lastRow="0" w:firstColumn="1" w:lastColumn="0" w:oddVBand="0" w:evenVBand="0" w:oddHBand="0" w:evenHBand="0" w:firstRowFirstColumn="0" w:firstRowLastColumn="0" w:lastRowFirstColumn="0" w:lastRowLastColumn="0"/>
            <w:tcW w:w="2254" w:type="dxa"/>
          </w:tcPr>
          <w:p w14:paraId="78AE249C" w14:textId="77777777" w:rsidR="00620D3D" w:rsidRDefault="00620D3D" w:rsidP="00620D3D"/>
        </w:tc>
        <w:tc>
          <w:tcPr>
            <w:tcW w:w="4404" w:type="dxa"/>
          </w:tcPr>
          <w:p w14:paraId="4BBF76F9" w14:textId="1F641012" w:rsidR="00620D3D" w:rsidRDefault="00620D3D" w:rsidP="00620D3D">
            <w:pPr>
              <w:cnfStyle w:val="000000000000" w:firstRow="0" w:lastRow="0" w:firstColumn="0" w:lastColumn="0" w:oddVBand="0" w:evenVBand="0" w:oddHBand="0" w:evenHBand="0" w:firstRowFirstColumn="0" w:firstRowLastColumn="0" w:lastRowFirstColumn="0" w:lastRowLastColumn="0"/>
            </w:pPr>
            <w:r>
              <w:t>Trial 3</w:t>
            </w:r>
          </w:p>
        </w:tc>
        <w:tc>
          <w:tcPr>
            <w:tcW w:w="2268" w:type="dxa"/>
          </w:tcPr>
          <w:p w14:paraId="0B440381" w14:textId="1E0F2377" w:rsidR="00620D3D" w:rsidRDefault="00620D3D" w:rsidP="00620D3D">
            <w:pPr>
              <w:cnfStyle w:val="000000000000" w:firstRow="0" w:lastRow="0" w:firstColumn="0" w:lastColumn="0" w:oddVBand="0" w:evenVBand="0" w:oddHBand="0" w:evenHBand="0" w:firstRowFirstColumn="0" w:firstRowLastColumn="0" w:lastRowFirstColumn="0" w:lastRowLastColumn="0"/>
            </w:pPr>
            <w:r w:rsidRPr="000C3DFC">
              <w:t>Total Time:              /30</w:t>
            </w:r>
          </w:p>
        </w:tc>
      </w:tr>
      <w:tr w:rsidR="00620D3D" w14:paraId="6A06A928"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786B95B" w14:textId="6E0C42A8" w:rsidR="00620D3D" w:rsidRPr="00620D3D" w:rsidRDefault="00620D3D" w:rsidP="00620D3D">
            <w:pPr>
              <w:rPr>
                <w:b w:val="0"/>
                <w:bCs w:val="0"/>
              </w:rPr>
            </w:pPr>
            <w:r w:rsidRPr="00620D3D">
              <w:rPr>
                <w:b w:val="0"/>
                <w:bCs w:val="0"/>
              </w:rPr>
              <w:t>Condition 4</w:t>
            </w:r>
          </w:p>
        </w:tc>
        <w:tc>
          <w:tcPr>
            <w:tcW w:w="4404" w:type="dxa"/>
          </w:tcPr>
          <w:p w14:paraId="26818DC9" w14:textId="0D90F1F9" w:rsidR="00620D3D" w:rsidRPr="00620D3D" w:rsidRDefault="00620D3D" w:rsidP="00620D3D">
            <w:pPr>
              <w:cnfStyle w:val="000000100000" w:firstRow="0" w:lastRow="0" w:firstColumn="0" w:lastColumn="0" w:oddVBand="0" w:evenVBand="0" w:oddHBand="1" w:evenHBand="0" w:firstRowFirstColumn="0" w:firstRowLastColumn="0" w:lastRowFirstColumn="0" w:lastRowLastColumn="0"/>
              <w:rPr>
                <w:b/>
                <w:bCs/>
              </w:rPr>
            </w:pPr>
            <w:r w:rsidRPr="00620D3D">
              <w:rPr>
                <w:b/>
                <w:bCs/>
              </w:rPr>
              <w:t>Eyes Open, Foam Surface</w:t>
            </w:r>
          </w:p>
        </w:tc>
        <w:tc>
          <w:tcPr>
            <w:tcW w:w="2268" w:type="dxa"/>
          </w:tcPr>
          <w:p w14:paraId="53291490" w14:textId="77777777" w:rsidR="00620D3D" w:rsidRDefault="00620D3D" w:rsidP="00620D3D">
            <w:pPr>
              <w:cnfStyle w:val="000000100000" w:firstRow="0" w:lastRow="0" w:firstColumn="0" w:lastColumn="0" w:oddVBand="0" w:evenVBand="0" w:oddHBand="1" w:evenHBand="0" w:firstRowFirstColumn="0" w:firstRowLastColumn="0" w:lastRowFirstColumn="0" w:lastRowLastColumn="0"/>
            </w:pPr>
          </w:p>
        </w:tc>
      </w:tr>
      <w:tr w:rsidR="00620D3D" w14:paraId="264E03E0" w14:textId="77777777" w:rsidTr="00620D3D">
        <w:tc>
          <w:tcPr>
            <w:cnfStyle w:val="001000000000" w:firstRow="0" w:lastRow="0" w:firstColumn="1" w:lastColumn="0" w:oddVBand="0" w:evenVBand="0" w:oddHBand="0" w:evenHBand="0" w:firstRowFirstColumn="0" w:firstRowLastColumn="0" w:lastRowFirstColumn="0" w:lastRowLastColumn="0"/>
            <w:tcW w:w="2254" w:type="dxa"/>
          </w:tcPr>
          <w:p w14:paraId="0325B9B6" w14:textId="77777777" w:rsidR="00620D3D" w:rsidRDefault="00620D3D" w:rsidP="00620D3D"/>
        </w:tc>
        <w:tc>
          <w:tcPr>
            <w:tcW w:w="4404" w:type="dxa"/>
          </w:tcPr>
          <w:p w14:paraId="5952248D" w14:textId="54A14931" w:rsidR="00620D3D" w:rsidRDefault="00620D3D" w:rsidP="00620D3D">
            <w:pPr>
              <w:cnfStyle w:val="000000000000" w:firstRow="0" w:lastRow="0" w:firstColumn="0" w:lastColumn="0" w:oddVBand="0" w:evenVBand="0" w:oddHBand="0" w:evenHBand="0" w:firstRowFirstColumn="0" w:firstRowLastColumn="0" w:lastRowFirstColumn="0" w:lastRowLastColumn="0"/>
            </w:pPr>
            <w:r>
              <w:t>Trial 1</w:t>
            </w:r>
          </w:p>
        </w:tc>
        <w:tc>
          <w:tcPr>
            <w:tcW w:w="2268" w:type="dxa"/>
          </w:tcPr>
          <w:p w14:paraId="3F512039" w14:textId="79993D53" w:rsidR="00620D3D" w:rsidRDefault="00620D3D" w:rsidP="00620D3D">
            <w:pPr>
              <w:cnfStyle w:val="000000000000" w:firstRow="0" w:lastRow="0" w:firstColumn="0" w:lastColumn="0" w:oddVBand="0" w:evenVBand="0" w:oddHBand="0" w:evenHBand="0" w:firstRowFirstColumn="0" w:firstRowLastColumn="0" w:lastRowFirstColumn="0" w:lastRowLastColumn="0"/>
            </w:pPr>
            <w:r w:rsidRPr="000C3DFC">
              <w:t>Total Time:              /30</w:t>
            </w:r>
          </w:p>
        </w:tc>
      </w:tr>
      <w:tr w:rsidR="00620D3D" w14:paraId="2030AC96"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5B2C6AD" w14:textId="77777777" w:rsidR="00620D3D" w:rsidRDefault="00620D3D" w:rsidP="00620D3D"/>
        </w:tc>
        <w:tc>
          <w:tcPr>
            <w:tcW w:w="4404" w:type="dxa"/>
          </w:tcPr>
          <w:p w14:paraId="367CA075" w14:textId="4A81CA7F" w:rsidR="00620D3D" w:rsidRDefault="00620D3D" w:rsidP="00620D3D">
            <w:pPr>
              <w:cnfStyle w:val="000000100000" w:firstRow="0" w:lastRow="0" w:firstColumn="0" w:lastColumn="0" w:oddVBand="0" w:evenVBand="0" w:oddHBand="1" w:evenHBand="0" w:firstRowFirstColumn="0" w:firstRowLastColumn="0" w:lastRowFirstColumn="0" w:lastRowLastColumn="0"/>
            </w:pPr>
            <w:r>
              <w:t>Trial 2</w:t>
            </w:r>
          </w:p>
        </w:tc>
        <w:tc>
          <w:tcPr>
            <w:tcW w:w="2268" w:type="dxa"/>
          </w:tcPr>
          <w:p w14:paraId="66247886" w14:textId="06D29889" w:rsidR="00620D3D" w:rsidRDefault="00620D3D" w:rsidP="00620D3D">
            <w:pPr>
              <w:cnfStyle w:val="000000100000" w:firstRow="0" w:lastRow="0" w:firstColumn="0" w:lastColumn="0" w:oddVBand="0" w:evenVBand="0" w:oddHBand="1" w:evenHBand="0" w:firstRowFirstColumn="0" w:firstRowLastColumn="0" w:lastRowFirstColumn="0" w:lastRowLastColumn="0"/>
            </w:pPr>
            <w:r w:rsidRPr="000C3DFC">
              <w:t>Total Time:              /30</w:t>
            </w:r>
          </w:p>
        </w:tc>
      </w:tr>
      <w:tr w:rsidR="00620D3D" w14:paraId="7A096640" w14:textId="77777777" w:rsidTr="00620D3D">
        <w:tc>
          <w:tcPr>
            <w:cnfStyle w:val="001000000000" w:firstRow="0" w:lastRow="0" w:firstColumn="1" w:lastColumn="0" w:oddVBand="0" w:evenVBand="0" w:oddHBand="0" w:evenHBand="0" w:firstRowFirstColumn="0" w:firstRowLastColumn="0" w:lastRowFirstColumn="0" w:lastRowLastColumn="0"/>
            <w:tcW w:w="2254" w:type="dxa"/>
          </w:tcPr>
          <w:p w14:paraId="205D03BB" w14:textId="77777777" w:rsidR="00620D3D" w:rsidRDefault="00620D3D" w:rsidP="00620D3D"/>
        </w:tc>
        <w:tc>
          <w:tcPr>
            <w:tcW w:w="4404" w:type="dxa"/>
          </w:tcPr>
          <w:p w14:paraId="2B64EE9B" w14:textId="704240FA" w:rsidR="00620D3D" w:rsidRDefault="00620D3D" w:rsidP="00620D3D">
            <w:pPr>
              <w:cnfStyle w:val="000000000000" w:firstRow="0" w:lastRow="0" w:firstColumn="0" w:lastColumn="0" w:oddVBand="0" w:evenVBand="0" w:oddHBand="0" w:evenHBand="0" w:firstRowFirstColumn="0" w:firstRowLastColumn="0" w:lastRowFirstColumn="0" w:lastRowLastColumn="0"/>
            </w:pPr>
            <w:r>
              <w:t>Trial 3</w:t>
            </w:r>
          </w:p>
        </w:tc>
        <w:tc>
          <w:tcPr>
            <w:tcW w:w="2268" w:type="dxa"/>
          </w:tcPr>
          <w:p w14:paraId="5A2289B2" w14:textId="58326B27" w:rsidR="00620D3D" w:rsidRDefault="00620D3D" w:rsidP="00620D3D">
            <w:pPr>
              <w:cnfStyle w:val="000000000000" w:firstRow="0" w:lastRow="0" w:firstColumn="0" w:lastColumn="0" w:oddVBand="0" w:evenVBand="0" w:oddHBand="0" w:evenHBand="0" w:firstRowFirstColumn="0" w:firstRowLastColumn="0" w:lastRowFirstColumn="0" w:lastRowLastColumn="0"/>
            </w:pPr>
            <w:r w:rsidRPr="000C3DFC">
              <w:t>Total Time:              /30</w:t>
            </w:r>
          </w:p>
        </w:tc>
      </w:tr>
      <w:tr w:rsidR="00620D3D" w14:paraId="33871EE1" w14:textId="77777777" w:rsidTr="00620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167E248" w14:textId="77777777" w:rsidR="00620D3D" w:rsidRDefault="00620D3D" w:rsidP="00620D3D"/>
        </w:tc>
        <w:tc>
          <w:tcPr>
            <w:tcW w:w="4404" w:type="dxa"/>
          </w:tcPr>
          <w:p w14:paraId="5960B06F" w14:textId="77777777" w:rsidR="00620D3D" w:rsidRDefault="00620D3D" w:rsidP="00620D3D">
            <w:pPr>
              <w:cnfStyle w:val="000000100000" w:firstRow="0" w:lastRow="0" w:firstColumn="0" w:lastColumn="0" w:oddVBand="0" w:evenVBand="0" w:oddHBand="1" w:evenHBand="0" w:firstRowFirstColumn="0" w:firstRowLastColumn="0" w:lastRowFirstColumn="0" w:lastRowLastColumn="0"/>
            </w:pPr>
          </w:p>
        </w:tc>
        <w:tc>
          <w:tcPr>
            <w:tcW w:w="2268" w:type="dxa"/>
          </w:tcPr>
          <w:p w14:paraId="6D5D68B7" w14:textId="0EA52E0B" w:rsidR="00620D3D" w:rsidRPr="00620D3D" w:rsidRDefault="00620D3D" w:rsidP="00620D3D">
            <w:pPr>
              <w:cnfStyle w:val="000000100000" w:firstRow="0" w:lastRow="0" w:firstColumn="0" w:lastColumn="0" w:oddVBand="0" w:evenVBand="0" w:oddHBand="1" w:evenHBand="0" w:firstRowFirstColumn="0" w:firstRowLastColumn="0" w:lastRowFirstColumn="0" w:lastRowLastColumn="0"/>
              <w:rPr>
                <w:b/>
                <w:bCs/>
              </w:rPr>
            </w:pPr>
            <w:r w:rsidRPr="00620D3D">
              <w:rPr>
                <w:b/>
                <w:bCs/>
              </w:rPr>
              <w:t>Total:                      /120</w:t>
            </w:r>
          </w:p>
        </w:tc>
      </w:tr>
    </w:tbl>
    <w:p w14:paraId="6D2A681C" w14:textId="77777777" w:rsidR="0025111D" w:rsidRDefault="0025111D" w:rsidP="004006C7"/>
    <w:p w14:paraId="0FA0A972" w14:textId="4E0D3EAE" w:rsidR="00620D3D" w:rsidRDefault="00620D3D" w:rsidP="004006C7">
      <w:r>
        <w:t>Interpretation</w:t>
      </w:r>
    </w:p>
    <w:tbl>
      <w:tblPr>
        <w:tblStyle w:val="ListTable3"/>
        <w:tblW w:w="0" w:type="auto"/>
        <w:tblLook w:val="04A0" w:firstRow="1" w:lastRow="0" w:firstColumn="1" w:lastColumn="0" w:noHBand="0" w:noVBand="1"/>
      </w:tblPr>
      <w:tblGrid>
        <w:gridCol w:w="3005"/>
        <w:gridCol w:w="3005"/>
        <w:gridCol w:w="3006"/>
      </w:tblGrid>
      <w:tr w:rsidR="00E974DC" w14:paraId="75FD3423" w14:textId="77777777" w:rsidTr="00E712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0ED9500B" w14:textId="77777777" w:rsidR="00E974DC" w:rsidRDefault="00E974DC" w:rsidP="004006C7"/>
        </w:tc>
        <w:tc>
          <w:tcPr>
            <w:tcW w:w="3005" w:type="dxa"/>
          </w:tcPr>
          <w:p w14:paraId="41E07DDA" w14:textId="53426F21" w:rsidR="00E974DC" w:rsidRDefault="00E974DC" w:rsidP="004006C7">
            <w:pPr>
              <w:cnfStyle w:val="100000000000" w:firstRow="1" w:lastRow="0" w:firstColumn="0" w:lastColumn="0" w:oddVBand="0" w:evenVBand="0" w:oddHBand="0" w:evenHBand="0" w:firstRowFirstColumn="0" w:firstRowLastColumn="0" w:lastRowFirstColumn="0" w:lastRowLastColumn="0"/>
            </w:pPr>
            <w:r>
              <w:t>What is happening</w:t>
            </w:r>
          </w:p>
        </w:tc>
        <w:tc>
          <w:tcPr>
            <w:tcW w:w="3006" w:type="dxa"/>
          </w:tcPr>
          <w:p w14:paraId="5C48F573" w14:textId="7A6D1BF8" w:rsidR="00E974DC" w:rsidRDefault="00E974DC" w:rsidP="004006C7">
            <w:pPr>
              <w:cnfStyle w:val="100000000000" w:firstRow="1" w:lastRow="0" w:firstColumn="0" w:lastColumn="0" w:oddVBand="0" w:evenVBand="0" w:oddHBand="0" w:evenHBand="0" w:firstRowFirstColumn="0" w:firstRowLastColumn="0" w:lastRowFirstColumn="0" w:lastRowLastColumn="0"/>
            </w:pPr>
            <w:r>
              <w:t>Interpretation</w:t>
            </w:r>
          </w:p>
        </w:tc>
      </w:tr>
      <w:tr w:rsidR="00620D3D" w14:paraId="5A1BEB06" w14:textId="77777777" w:rsidTr="00E7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B68F6C" w14:textId="1276CA3A" w:rsidR="00620D3D" w:rsidRDefault="00620D3D" w:rsidP="004006C7">
            <w:r>
              <w:t>Condition 1</w:t>
            </w:r>
          </w:p>
        </w:tc>
        <w:tc>
          <w:tcPr>
            <w:tcW w:w="3005" w:type="dxa"/>
          </w:tcPr>
          <w:p w14:paraId="0AA8F7CE" w14:textId="6B8B240C" w:rsidR="00620D3D" w:rsidRDefault="00620D3D" w:rsidP="004006C7">
            <w:pPr>
              <w:cnfStyle w:val="000000100000" w:firstRow="0" w:lastRow="0" w:firstColumn="0" w:lastColumn="0" w:oddVBand="0" w:evenVBand="0" w:oddHBand="1" w:evenHBand="0" w:firstRowFirstColumn="0" w:firstRowLastColumn="0" w:lastRowFirstColumn="0" w:lastRowLastColumn="0"/>
            </w:pPr>
            <w:r>
              <w:t>Visual, somatosensory and vestibular available</w:t>
            </w:r>
          </w:p>
        </w:tc>
        <w:tc>
          <w:tcPr>
            <w:tcW w:w="3006" w:type="dxa"/>
          </w:tcPr>
          <w:p w14:paraId="0F375DF3" w14:textId="547E7582" w:rsidR="00620D3D" w:rsidRDefault="00E71205" w:rsidP="004006C7">
            <w:pPr>
              <w:cnfStyle w:val="000000100000" w:firstRow="0" w:lastRow="0" w:firstColumn="0" w:lastColumn="0" w:oddVBand="0" w:evenVBand="0" w:oddHBand="1" w:evenHBand="0" w:firstRowFirstColumn="0" w:firstRowLastColumn="0" w:lastRowFirstColumn="0" w:lastRowLastColumn="0"/>
            </w:pPr>
            <w:r>
              <w:t>All systems being used</w:t>
            </w:r>
          </w:p>
        </w:tc>
      </w:tr>
      <w:tr w:rsidR="00620D3D" w14:paraId="35690D0A" w14:textId="77777777" w:rsidTr="00E71205">
        <w:tc>
          <w:tcPr>
            <w:cnfStyle w:val="001000000000" w:firstRow="0" w:lastRow="0" w:firstColumn="1" w:lastColumn="0" w:oddVBand="0" w:evenVBand="0" w:oddHBand="0" w:evenHBand="0" w:firstRowFirstColumn="0" w:firstRowLastColumn="0" w:lastRowFirstColumn="0" w:lastRowLastColumn="0"/>
            <w:tcW w:w="3005" w:type="dxa"/>
          </w:tcPr>
          <w:p w14:paraId="7C142469" w14:textId="336E10AA" w:rsidR="00620D3D" w:rsidRDefault="00620D3D" w:rsidP="004006C7">
            <w:r>
              <w:t>Condition 2</w:t>
            </w:r>
          </w:p>
        </w:tc>
        <w:tc>
          <w:tcPr>
            <w:tcW w:w="3005" w:type="dxa"/>
          </w:tcPr>
          <w:p w14:paraId="2BC5CB2E" w14:textId="37F99F79" w:rsidR="00620D3D" w:rsidRDefault="00620D3D" w:rsidP="004006C7">
            <w:pPr>
              <w:cnfStyle w:val="000000000000" w:firstRow="0" w:lastRow="0" w:firstColumn="0" w:lastColumn="0" w:oddVBand="0" w:evenVBand="0" w:oddHBand="0" w:evenHBand="0" w:firstRowFirstColumn="0" w:firstRowLastColumn="0" w:lastRowFirstColumn="0" w:lastRowLastColumn="0"/>
            </w:pPr>
            <w:r>
              <w:t>Visual unavailable</w:t>
            </w:r>
          </w:p>
        </w:tc>
        <w:tc>
          <w:tcPr>
            <w:tcW w:w="3006" w:type="dxa"/>
          </w:tcPr>
          <w:p w14:paraId="5E106113" w14:textId="17C5B141" w:rsidR="00620D3D" w:rsidRDefault="00E974DC" w:rsidP="004006C7">
            <w:pPr>
              <w:cnfStyle w:val="000000000000" w:firstRow="0" w:lastRow="0" w:firstColumn="0" w:lastColumn="0" w:oddVBand="0" w:evenVBand="0" w:oddHBand="0" w:evenHBand="0" w:firstRowFirstColumn="0" w:firstRowLastColumn="0" w:lastRowFirstColumn="0" w:lastRowLastColumn="0"/>
            </w:pPr>
            <w:r>
              <w:t>Visually dependent</w:t>
            </w:r>
          </w:p>
        </w:tc>
      </w:tr>
      <w:tr w:rsidR="00620D3D" w14:paraId="39DE6C18" w14:textId="77777777" w:rsidTr="00E7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A260B22" w14:textId="6EF437B4" w:rsidR="00620D3D" w:rsidRDefault="00620D3D" w:rsidP="004006C7">
            <w:r>
              <w:t>Condition 3</w:t>
            </w:r>
          </w:p>
        </w:tc>
        <w:tc>
          <w:tcPr>
            <w:tcW w:w="3005" w:type="dxa"/>
          </w:tcPr>
          <w:p w14:paraId="4085CA4E" w14:textId="526B8D56" w:rsidR="00620D3D" w:rsidRDefault="00E974DC" w:rsidP="004006C7">
            <w:pPr>
              <w:cnfStyle w:val="000000100000" w:firstRow="0" w:lastRow="0" w:firstColumn="0" w:lastColumn="0" w:oddVBand="0" w:evenVBand="0" w:oddHBand="1" w:evenHBand="0" w:firstRowFirstColumn="0" w:firstRowLastColumn="0" w:lastRowFirstColumn="0" w:lastRowLastColumn="0"/>
            </w:pPr>
            <w:r>
              <w:t>Somatosensory compromised</w:t>
            </w:r>
          </w:p>
        </w:tc>
        <w:tc>
          <w:tcPr>
            <w:tcW w:w="3006" w:type="dxa"/>
          </w:tcPr>
          <w:p w14:paraId="67AED997" w14:textId="6D03721E" w:rsidR="00620D3D" w:rsidRDefault="00E974DC" w:rsidP="004006C7">
            <w:pPr>
              <w:cnfStyle w:val="000000100000" w:firstRow="0" w:lastRow="0" w:firstColumn="0" w:lastColumn="0" w:oddVBand="0" w:evenVBand="0" w:oddHBand="1" w:evenHBand="0" w:firstRowFirstColumn="0" w:firstRowLastColumn="0" w:lastRowFirstColumn="0" w:lastRowLastColumn="0"/>
            </w:pPr>
            <w:r>
              <w:t>Surface dependent (vestibular and visual not used effectively)</w:t>
            </w:r>
          </w:p>
        </w:tc>
      </w:tr>
      <w:tr w:rsidR="00620D3D" w14:paraId="2042D5DF" w14:textId="77777777" w:rsidTr="00E71205">
        <w:tc>
          <w:tcPr>
            <w:cnfStyle w:val="001000000000" w:firstRow="0" w:lastRow="0" w:firstColumn="1" w:lastColumn="0" w:oddVBand="0" w:evenVBand="0" w:oddHBand="0" w:evenHBand="0" w:firstRowFirstColumn="0" w:firstRowLastColumn="0" w:lastRowFirstColumn="0" w:lastRowLastColumn="0"/>
            <w:tcW w:w="3005" w:type="dxa"/>
          </w:tcPr>
          <w:p w14:paraId="24E5A053" w14:textId="06E7F77C" w:rsidR="00620D3D" w:rsidRDefault="00620D3D" w:rsidP="004006C7">
            <w:r>
              <w:t>Condition 4</w:t>
            </w:r>
          </w:p>
        </w:tc>
        <w:tc>
          <w:tcPr>
            <w:tcW w:w="3005" w:type="dxa"/>
          </w:tcPr>
          <w:p w14:paraId="18444E32" w14:textId="5946E255" w:rsidR="00620D3D" w:rsidRDefault="00E974DC" w:rsidP="004006C7">
            <w:pPr>
              <w:cnfStyle w:val="000000000000" w:firstRow="0" w:lastRow="0" w:firstColumn="0" w:lastColumn="0" w:oddVBand="0" w:evenVBand="0" w:oddHBand="0" w:evenHBand="0" w:firstRowFirstColumn="0" w:firstRowLastColumn="0" w:lastRowFirstColumn="0" w:lastRowLastColumn="0"/>
            </w:pPr>
            <w:r>
              <w:t>Visual &amp; somatosensory compromised</w:t>
            </w:r>
          </w:p>
        </w:tc>
        <w:tc>
          <w:tcPr>
            <w:tcW w:w="3006" w:type="dxa"/>
          </w:tcPr>
          <w:p w14:paraId="0F7896EE" w14:textId="5E190FCE" w:rsidR="00620D3D" w:rsidRDefault="00E974DC" w:rsidP="004006C7">
            <w:pPr>
              <w:cnfStyle w:val="000000000000" w:firstRow="0" w:lastRow="0" w:firstColumn="0" w:lastColumn="0" w:oddVBand="0" w:evenVBand="0" w:oddHBand="0" w:evenHBand="0" w:firstRowFirstColumn="0" w:firstRowLastColumn="0" w:lastRowFirstColumn="0" w:lastRowLastColumn="0"/>
            </w:pPr>
            <w:r>
              <w:t>Vestibular not being used effectively</w:t>
            </w:r>
          </w:p>
        </w:tc>
      </w:tr>
    </w:tbl>
    <w:p w14:paraId="799B039D" w14:textId="02267117" w:rsidR="00E71205" w:rsidRDefault="00E71205" w:rsidP="00946723">
      <w:pPr>
        <w:jc w:val="center"/>
        <w:rPr>
          <w:b/>
          <w:bCs/>
        </w:rPr>
      </w:pPr>
      <w:r>
        <w:rPr>
          <w:b/>
          <w:bCs/>
        </w:rPr>
        <w:lastRenderedPageBreak/>
        <w:t>OUTCOME MEASURES (20 minutes)</w:t>
      </w:r>
    </w:p>
    <w:p w14:paraId="18073579" w14:textId="0E270B59" w:rsidR="00E71205" w:rsidRPr="0036635E" w:rsidRDefault="00E71205" w:rsidP="0036635E">
      <w:pPr>
        <w:pStyle w:val="ListParagraph"/>
        <w:numPr>
          <w:ilvl w:val="0"/>
          <w:numId w:val="11"/>
        </w:numPr>
        <w:rPr>
          <w:b/>
          <w:bCs/>
        </w:rPr>
      </w:pPr>
      <w:r w:rsidRPr="00E0301D">
        <w:rPr>
          <w:b/>
          <w:bCs/>
        </w:rPr>
        <w:t xml:space="preserve">Mini </w:t>
      </w:r>
      <w:proofErr w:type="spellStart"/>
      <w:r w:rsidRPr="00E0301D">
        <w:rPr>
          <w:b/>
          <w:bCs/>
        </w:rPr>
        <w:t>BesTest</w:t>
      </w:r>
      <w:proofErr w:type="spellEnd"/>
    </w:p>
    <w:p w14:paraId="293BB263" w14:textId="46B6CDDD" w:rsidR="00E71205" w:rsidRPr="00944938" w:rsidRDefault="0036635E" w:rsidP="0036635E">
      <w:r w:rsidRPr="00944938">
        <w:t xml:space="preserve">Use the templates on the nest page to </w:t>
      </w:r>
      <w:r w:rsidR="00624578" w:rsidRPr="00944938">
        <w:t xml:space="preserve">complete this common outcome measure used in clinical practice.  It assesses 6 different </w:t>
      </w:r>
      <w:r w:rsidR="00944938" w:rsidRPr="00944938">
        <w:t>balance control systems that can be targeted in balance rehabilitation.</w:t>
      </w:r>
    </w:p>
    <w:p w14:paraId="4F2CB4A3" w14:textId="1000CE60" w:rsidR="00E71205" w:rsidRDefault="00F85AEC" w:rsidP="00946723">
      <w:pPr>
        <w:jc w:val="center"/>
        <w:rPr>
          <w:b/>
          <w:bCs/>
        </w:rPr>
      </w:pPr>
      <w:r>
        <w:rPr>
          <w:noProof/>
        </w:rPr>
        <w:drawing>
          <wp:inline distT="0" distB="0" distL="0" distR="0" wp14:anchorId="09F9E084" wp14:editId="1777EC29">
            <wp:extent cx="5607083" cy="7277530"/>
            <wp:effectExtent l="0" t="0" r="0" b="0"/>
            <wp:docPr id="493336609" name="Picture 1" descr="A black and white documen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6609" name="Picture 1" descr="A black and white document with white text&#10;&#10;Description automatically generated"/>
                    <pic:cNvPicPr/>
                  </pic:nvPicPr>
                  <pic:blipFill>
                    <a:blip r:embed="rId7"/>
                    <a:stretch>
                      <a:fillRect/>
                    </a:stretch>
                  </pic:blipFill>
                  <pic:spPr>
                    <a:xfrm>
                      <a:off x="0" y="0"/>
                      <a:ext cx="5619623" cy="7293806"/>
                    </a:xfrm>
                    <a:prstGeom prst="rect">
                      <a:avLst/>
                    </a:prstGeom>
                  </pic:spPr>
                </pic:pic>
              </a:graphicData>
            </a:graphic>
          </wp:inline>
        </w:drawing>
      </w:r>
    </w:p>
    <w:p w14:paraId="29854ADF" w14:textId="77777777" w:rsidR="00944938" w:rsidRDefault="00944938" w:rsidP="00946723">
      <w:pPr>
        <w:jc w:val="center"/>
        <w:rPr>
          <w:b/>
          <w:bCs/>
        </w:rPr>
      </w:pPr>
    </w:p>
    <w:p w14:paraId="520151E8" w14:textId="7D6482ED" w:rsidR="00944938" w:rsidRDefault="0084300F" w:rsidP="00946723">
      <w:pPr>
        <w:jc w:val="center"/>
        <w:rPr>
          <w:b/>
          <w:bCs/>
        </w:rPr>
      </w:pPr>
      <w:r>
        <w:rPr>
          <w:noProof/>
        </w:rPr>
        <w:lastRenderedPageBreak/>
        <w:drawing>
          <wp:inline distT="0" distB="0" distL="0" distR="0" wp14:anchorId="13FFB696" wp14:editId="5B88EEFE">
            <wp:extent cx="6376545" cy="8229600"/>
            <wp:effectExtent l="0" t="0" r="5715" b="0"/>
            <wp:docPr id="1393256693" name="Picture 1" descr="A list of task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6693" name="Picture 1" descr="A list of tasks with text&#10;&#10;Description automatically generated"/>
                    <pic:cNvPicPr/>
                  </pic:nvPicPr>
                  <pic:blipFill>
                    <a:blip r:embed="rId8"/>
                    <a:stretch>
                      <a:fillRect/>
                    </a:stretch>
                  </pic:blipFill>
                  <pic:spPr>
                    <a:xfrm>
                      <a:off x="0" y="0"/>
                      <a:ext cx="6380224" cy="8234349"/>
                    </a:xfrm>
                    <a:prstGeom prst="rect">
                      <a:avLst/>
                    </a:prstGeom>
                  </pic:spPr>
                </pic:pic>
              </a:graphicData>
            </a:graphic>
          </wp:inline>
        </w:drawing>
      </w:r>
    </w:p>
    <w:p w14:paraId="16D5040F" w14:textId="77777777" w:rsidR="0084300F" w:rsidRDefault="0084300F" w:rsidP="00946723">
      <w:pPr>
        <w:jc w:val="center"/>
        <w:rPr>
          <w:b/>
          <w:bCs/>
        </w:rPr>
      </w:pPr>
    </w:p>
    <w:p w14:paraId="56762FFB" w14:textId="77777777" w:rsidR="0084300F" w:rsidRDefault="0084300F" w:rsidP="00946723">
      <w:pPr>
        <w:jc w:val="center"/>
        <w:rPr>
          <w:b/>
          <w:bCs/>
        </w:rPr>
      </w:pPr>
    </w:p>
    <w:p w14:paraId="31B85541" w14:textId="3AEE1744" w:rsidR="0084300F" w:rsidRDefault="002349D5" w:rsidP="00946723">
      <w:pPr>
        <w:jc w:val="center"/>
        <w:rPr>
          <w:b/>
          <w:bCs/>
        </w:rPr>
      </w:pPr>
      <w:r>
        <w:rPr>
          <w:noProof/>
        </w:rPr>
        <w:lastRenderedPageBreak/>
        <w:drawing>
          <wp:inline distT="0" distB="0" distL="0" distR="0" wp14:anchorId="5AFF5A60" wp14:editId="0240D636">
            <wp:extent cx="6363335" cy="7760431"/>
            <wp:effectExtent l="0" t="0" r="0" b="0"/>
            <wp:docPr id="906675735" name="Picture 1" descr="A document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75735" name="Picture 1" descr="A document with text and images&#10;&#10;Description automatically generated with medium confidence"/>
                    <pic:cNvPicPr/>
                  </pic:nvPicPr>
                  <pic:blipFill>
                    <a:blip r:embed="rId9"/>
                    <a:stretch>
                      <a:fillRect/>
                    </a:stretch>
                  </pic:blipFill>
                  <pic:spPr>
                    <a:xfrm>
                      <a:off x="0" y="0"/>
                      <a:ext cx="6376243" cy="7776173"/>
                    </a:xfrm>
                    <a:prstGeom prst="rect">
                      <a:avLst/>
                    </a:prstGeom>
                  </pic:spPr>
                </pic:pic>
              </a:graphicData>
            </a:graphic>
          </wp:inline>
        </w:drawing>
      </w:r>
    </w:p>
    <w:p w14:paraId="481B5228" w14:textId="67554A38" w:rsidR="005729B6" w:rsidRDefault="005729B6" w:rsidP="005729B6">
      <w:pPr>
        <w:rPr>
          <w:b/>
          <w:bCs/>
        </w:rPr>
      </w:pPr>
      <w:r>
        <w:rPr>
          <w:b/>
          <w:bCs/>
        </w:rPr>
        <w:t>Other common Outcome measures</w:t>
      </w:r>
      <w:r w:rsidR="0025111D">
        <w:rPr>
          <w:b/>
          <w:bCs/>
        </w:rPr>
        <w:t xml:space="preserve"> (Self Directed Study)</w:t>
      </w:r>
    </w:p>
    <w:p w14:paraId="2A3076D7" w14:textId="220597B7" w:rsidR="005729B6" w:rsidRDefault="0025111D" w:rsidP="005729B6">
      <w:pPr>
        <w:pStyle w:val="ListParagraph"/>
        <w:numPr>
          <w:ilvl w:val="0"/>
          <w:numId w:val="12"/>
        </w:numPr>
      </w:pPr>
      <w:hyperlink r:id="rId10" w:history="1">
        <w:r w:rsidR="005729B6" w:rsidRPr="00C75DC9">
          <w:rPr>
            <w:rStyle w:val="Hyperlink"/>
          </w:rPr>
          <w:t>Functional Reach Test</w:t>
        </w:r>
      </w:hyperlink>
      <w:r w:rsidR="00E12793">
        <w:t xml:space="preserve">: </w:t>
      </w:r>
      <w:r w:rsidR="00C75DC9" w:rsidRPr="00C75DC9">
        <w:t>It is a quick, single-task, dynamic test that is used to predicting falls in older adults. This test measures the margin of stability along with the ability to measure balance during a functional task.</w:t>
      </w:r>
    </w:p>
    <w:p w14:paraId="74D7A53F" w14:textId="77777777" w:rsidR="008E1A3A" w:rsidRDefault="008E1A3A" w:rsidP="008E1A3A"/>
    <w:p w14:paraId="15BCF5AA" w14:textId="203D8AE4" w:rsidR="004D3E9E" w:rsidRDefault="0025111D" w:rsidP="004D3E9E">
      <w:pPr>
        <w:pStyle w:val="ListParagraph"/>
        <w:numPr>
          <w:ilvl w:val="0"/>
          <w:numId w:val="12"/>
        </w:numPr>
      </w:pPr>
      <w:hyperlink r:id="rId11" w:history="1">
        <w:r w:rsidR="005729B6" w:rsidRPr="00074913">
          <w:rPr>
            <w:rStyle w:val="Hyperlink"/>
          </w:rPr>
          <w:t>Timed Up and go</w:t>
        </w:r>
        <w:r w:rsidR="002735BC" w:rsidRPr="00074913">
          <w:rPr>
            <w:rStyle w:val="Hyperlink"/>
          </w:rPr>
          <w:t>:</w:t>
        </w:r>
      </w:hyperlink>
      <w:r w:rsidR="004D3E9E">
        <w:t xml:space="preserve"> </w:t>
      </w:r>
      <w:r w:rsidR="002735BC">
        <w:t xml:space="preserve"> </w:t>
      </w:r>
      <w:r w:rsidR="004D3E9E" w:rsidRPr="004D3E9E">
        <w:t>To determine fall risk and measure the progress of balance, sit to stand and walking.</w:t>
      </w:r>
      <w:r w:rsidR="004D3E9E">
        <w:t xml:space="preserve"> It is a simple screening test that is sensitive and specific measure of probability of fa</w:t>
      </w:r>
      <w:r w:rsidR="0078063E">
        <w:t>lls among older adults.</w:t>
      </w:r>
    </w:p>
    <w:p w14:paraId="14DE5B96" w14:textId="77777777" w:rsidR="0078063E" w:rsidRDefault="0078063E" w:rsidP="0078063E">
      <w:pPr>
        <w:pStyle w:val="ListParagraph"/>
      </w:pPr>
    </w:p>
    <w:p w14:paraId="2693F302" w14:textId="329CC36A" w:rsidR="0078063E" w:rsidRPr="00A236F5" w:rsidRDefault="0025111D" w:rsidP="004D3E9E">
      <w:pPr>
        <w:pStyle w:val="ListParagraph"/>
        <w:numPr>
          <w:ilvl w:val="0"/>
          <w:numId w:val="12"/>
        </w:numPr>
      </w:pPr>
      <w:hyperlink r:id="rId12" w:history="1">
        <w:r w:rsidR="0078063E" w:rsidRPr="00FE5748">
          <w:rPr>
            <w:rStyle w:val="Hyperlink"/>
          </w:rPr>
          <w:t>Berg Balance Scale</w:t>
        </w:r>
      </w:hyperlink>
      <w:r w:rsidR="0078063E">
        <w:t xml:space="preserve">: </w:t>
      </w:r>
      <w:r w:rsidR="00FE5748" w:rsidRPr="00FE5748">
        <w:t>is used to objectively determine a patient's ability (or inability) to safely balance during a series of predetermined tasks.</w:t>
      </w:r>
    </w:p>
    <w:p w14:paraId="38259B20" w14:textId="77777777" w:rsidR="004D3E9E" w:rsidRPr="00A236F5" w:rsidRDefault="004D3E9E" w:rsidP="0078063E">
      <w:pPr>
        <w:pStyle w:val="ListParagraph"/>
      </w:pPr>
    </w:p>
    <w:p w14:paraId="621C25EF" w14:textId="5E373F24" w:rsidR="008D70C7" w:rsidRDefault="0025111D" w:rsidP="0078063E">
      <w:pPr>
        <w:pStyle w:val="ListParagraph"/>
        <w:numPr>
          <w:ilvl w:val="0"/>
          <w:numId w:val="12"/>
        </w:numPr>
      </w:pPr>
      <w:hyperlink r:id="rId13" w:history="1">
        <w:r w:rsidR="00184648" w:rsidRPr="008D70C7">
          <w:rPr>
            <w:rStyle w:val="Hyperlink"/>
          </w:rPr>
          <w:t>Dynamic Gait Index</w:t>
        </w:r>
        <w:r w:rsidR="003C7817" w:rsidRPr="008D70C7">
          <w:rPr>
            <w:rStyle w:val="Hyperlink"/>
          </w:rPr>
          <w:t>:</w:t>
        </w:r>
      </w:hyperlink>
      <w:r w:rsidR="00074913">
        <w:t xml:space="preserve"> </w:t>
      </w:r>
      <w:r w:rsidR="003C7817">
        <w:t xml:space="preserve"> </w:t>
      </w:r>
      <w:r w:rsidR="00074913" w:rsidRPr="00074913">
        <w:t>The DGI tests the ability of the participant to maintain walking balance while responding to different task demands, through various dynamic conditions. It is a useful test in individuals with vestibular and balance problems and those at risk of falls.</w:t>
      </w:r>
    </w:p>
    <w:p w14:paraId="74CE69CD" w14:textId="77777777" w:rsidR="0078063E" w:rsidRDefault="0078063E" w:rsidP="0078063E">
      <w:pPr>
        <w:pStyle w:val="ListParagraph"/>
      </w:pPr>
    </w:p>
    <w:p w14:paraId="40B4A1A7" w14:textId="7B850E80" w:rsidR="00184648" w:rsidRDefault="0025111D" w:rsidP="005729B6">
      <w:pPr>
        <w:pStyle w:val="ListParagraph"/>
        <w:numPr>
          <w:ilvl w:val="0"/>
          <w:numId w:val="12"/>
        </w:numPr>
      </w:pPr>
      <w:hyperlink r:id="rId14" w:history="1">
        <w:r w:rsidR="00184648" w:rsidRPr="008D70C7">
          <w:rPr>
            <w:rStyle w:val="Hyperlink"/>
          </w:rPr>
          <w:t>Functional Gait Assessment</w:t>
        </w:r>
        <w:r w:rsidR="006A695C" w:rsidRPr="008D70C7">
          <w:rPr>
            <w:rStyle w:val="Hyperlink"/>
          </w:rPr>
          <w:t>:</w:t>
        </w:r>
        <w:r w:rsidR="008D70C7" w:rsidRPr="008D70C7">
          <w:rPr>
            <w:rStyle w:val="Hyperlink"/>
          </w:rPr>
          <w:t>:</w:t>
        </w:r>
      </w:hyperlink>
      <w:r w:rsidR="008D70C7">
        <w:t xml:space="preserve"> </w:t>
      </w:r>
      <w:r w:rsidR="008D70C7" w:rsidRPr="008D70C7">
        <w:t>The Functional Gait Assessment (FGA) is a modification of the Dynamic Gait Index (DGI) that uses higher-level tasks to increase the applicability of the test to people with vestibular disorders and to eliminate the ceiling effect of the original test. Three items were added to the DGI because these were noted to be difficult in people with vestibular disorders.</w:t>
      </w:r>
    </w:p>
    <w:p w14:paraId="7F950D16" w14:textId="77777777" w:rsidR="00206986" w:rsidRPr="00A236F5" w:rsidRDefault="00206986" w:rsidP="00602254">
      <w:pPr>
        <w:pStyle w:val="ListParagraph"/>
      </w:pPr>
    </w:p>
    <w:p w14:paraId="612B31F8" w14:textId="7D55D1F2" w:rsidR="00206986" w:rsidRPr="00A236F5" w:rsidRDefault="0025111D" w:rsidP="00206986">
      <w:pPr>
        <w:pStyle w:val="ListParagraph"/>
        <w:numPr>
          <w:ilvl w:val="0"/>
          <w:numId w:val="12"/>
        </w:numPr>
      </w:pPr>
      <w:hyperlink r:id="rId15" w:history="1">
        <w:r w:rsidR="00A236F5" w:rsidRPr="00602254">
          <w:rPr>
            <w:rStyle w:val="Hyperlink"/>
          </w:rPr>
          <w:t>Activity Specific Balance Confidence Scale (ABC)</w:t>
        </w:r>
        <w:r w:rsidR="006A695C" w:rsidRPr="00602254">
          <w:rPr>
            <w:rStyle w:val="Hyperlink"/>
          </w:rPr>
          <w:t>:</w:t>
        </w:r>
        <w:r w:rsidR="008E1A3A" w:rsidRPr="00602254">
          <w:rPr>
            <w:rStyle w:val="Hyperlink"/>
          </w:rPr>
          <w:t xml:space="preserve"> </w:t>
        </w:r>
      </w:hyperlink>
      <w:r w:rsidR="00206986">
        <w:t xml:space="preserve"> </w:t>
      </w:r>
      <w:r w:rsidR="00206986" w:rsidRPr="00206986">
        <w:t>Activities-specific balance confidence (ABC) scale is a structured questionnaire that measures an individual’s confidence during ambulatory activities without falling or experiencing a sense of unsteadiness.</w:t>
      </w:r>
    </w:p>
    <w:sectPr w:rsidR="00206986" w:rsidRPr="00A236F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7CF79B" w14:textId="77777777" w:rsidR="006E5803" w:rsidRDefault="006E5803" w:rsidP="002E560F">
      <w:pPr>
        <w:spacing w:after="0" w:line="240" w:lineRule="auto"/>
      </w:pPr>
      <w:r>
        <w:separator/>
      </w:r>
    </w:p>
  </w:endnote>
  <w:endnote w:type="continuationSeparator" w:id="0">
    <w:p w14:paraId="0EC6C929" w14:textId="77777777" w:rsidR="006E5803" w:rsidRDefault="006E5803" w:rsidP="002E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EEA56" w14:textId="769710BC" w:rsidR="002E560F" w:rsidRPr="002E560F" w:rsidRDefault="002E560F">
    <w:pPr>
      <w:pStyle w:val="Footer"/>
      <w:rPr>
        <w:b/>
        <w:bCs/>
      </w:rPr>
    </w:pPr>
    <w:r w:rsidRPr="002E560F">
      <w:rPr>
        <w:b/>
        <w:bCs/>
      </w:rPr>
      <w:t>PT7003/PT4000</w:t>
    </w:r>
    <w:r w:rsidRPr="002E560F">
      <w:rPr>
        <w:b/>
        <w:bCs/>
      </w:rPr>
      <w:tab/>
    </w:r>
    <w:r w:rsidRPr="002E560F">
      <w:rPr>
        <w:b/>
        <w:bCs/>
      </w:rPr>
      <w:tab/>
      <w:t>2024/25 Academic Year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957931" w14:textId="77777777" w:rsidR="006E5803" w:rsidRDefault="006E5803" w:rsidP="002E560F">
      <w:pPr>
        <w:spacing w:after="0" w:line="240" w:lineRule="auto"/>
      </w:pPr>
      <w:r>
        <w:separator/>
      </w:r>
    </w:p>
  </w:footnote>
  <w:footnote w:type="continuationSeparator" w:id="0">
    <w:p w14:paraId="7F27769C" w14:textId="77777777" w:rsidR="006E5803" w:rsidRDefault="006E5803" w:rsidP="002E5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32082"/>
    <w:multiLevelType w:val="hybridMultilevel"/>
    <w:tmpl w:val="4300AF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FB5565"/>
    <w:multiLevelType w:val="hybridMultilevel"/>
    <w:tmpl w:val="78DABF6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E10861"/>
    <w:multiLevelType w:val="hybridMultilevel"/>
    <w:tmpl w:val="2E9A21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0E6C62"/>
    <w:multiLevelType w:val="hybridMultilevel"/>
    <w:tmpl w:val="9EA0E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DC39C1"/>
    <w:multiLevelType w:val="hybridMultilevel"/>
    <w:tmpl w:val="B26662A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348A5A5B"/>
    <w:multiLevelType w:val="hybridMultilevel"/>
    <w:tmpl w:val="543019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AC67CC3"/>
    <w:multiLevelType w:val="hybridMultilevel"/>
    <w:tmpl w:val="6468644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0FB71F6"/>
    <w:multiLevelType w:val="hybridMultilevel"/>
    <w:tmpl w:val="42D66B7A"/>
    <w:lvl w:ilvl="0" w:tplc="08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B26F91"/>
    <w:multiLevelType w:val="hybridMultilevel"/>
    <w:tmpl w:val="347CFD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0625478"/>
    <w:multiLevelType w:val="hybridMultilevel"/>
    <w:tmpl w:val="85D823F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3212A2C"/>
    <w:multiLevelType w:val="hybridMultilevel"/>
    <w:tmpl w:val="7772C6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3C84013"/>
    <w:multiLevelType w:val="hybridMultilevel"/>
    <w:tmpl w:val="BD1EA2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8689076">
    <w:abstractNumId w:val="8"/>
  </w:num>
  <w:num w:numId="2" w16cid:durableId="44915409">
    <w:abstractNumId w:val="1"/>
  </w:num>
  <w:num w:numId="3" w16cid:durableId="1606647714">
    <w:abstractNumId w:val="6"/>
  </w:num>
  <w:num w:numId="4" w16cid:durableId="335765712">
    <w:abstractNumId w:val="9"/>
  </w:num>
  <w:num w:numId="5" w16cid:durableId="978808343">
    <w:abstractNumId w:val="5"/>
  </w:num>
  <w:num w:numId="6" w16cid:durableId="43255362">
    <w:abstractNumId w:val="4"/>
  </w:num>
  <w:num w:numId="7" w16cid:durableId="93210580">
    <w:abstractNumId w:val="11"/>
  </w:num>
  <w:num w:numId="8" w16cid:durableId="955260303">
    <w:abstractNumId w:val="7"/>
  </w:num>
  <w:num w:numId="9" w16cid:durableId="1054887251">
    <w:abstractNumId w:val="2"/>
  </w:num>
  <w:num w:numId="10" w16cid:durableId="1574461290">
    <w:abstractNumId w:val="0"/>
  </w:num>
  <w:num w:numId="11" w16cid:durableId="638072583">
    <w:abstractNumId w:val="10"/>
  </w:num>
  <w:num w:numId="12" w16cid:durableId="1624192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DB"/>
    <w:rsid w:val="000551A1"/>
    <w:rsid w:val="00065CF2"/>
    <w:rsid w:val="00074913"/>
    <w:rsid w:val="000B258F"/>
    <w:rsid w:val="000B6B29"/>
    <w:rsid w:val="000C7A9B"/>
    <w:rsid w:val="00184648"/>
    <w:rsid w:val="00206986"/>
    <w:rsid w:val="002258F7"/>
    <w:rsid w:val="002349D5"/>
    <w:rsid w:val="0025111D"/>
    <w:rsid w:val="002735BC"/>
    <w:rsid w:val="002828A3"/>
    <w:rsid w:val="002947F7"/>
    <w:rsid w:val="002E560F"/>
    <w:rsid w:val="00314CF3"/>
    <w:rsid w:val="003162FA"/>
    <w:rsid w:val="003355F4"/>
    <w:rsid w:val="0036635E"/>
    <w:rsid w:val="003A7468"/>
    <w:rsid w:val="003C7817"/>
    <w:rsid w:val="004006C7"/>
    <w:rsid w:val="004417DB"/>
    <w:rsid w:val="004B47DF"/>
    <w:rsid w:val="004D3E9E"/>
    <w:rsid w:val="005532D3"/>
    <w:rsid w:val="0055585A"/>
    <w:rsid w:val="00560441"/>
    <w:rsid w:val="005729B6"/>
    <w:rsid w:val="00602254"/>
    <w:rsid w:val="00607558"/>
    <w:rsid w:val="00620D3D"/>
    <w:rsid w:val="00624578"/>
    <w:rsid w:val="00650E91"/>
    <w:rsid w:val="006A695C"/>
    <w:rsid w:val="006E5803"/>
    <w:rsid w:val="00757053"/>
    <w:rsid w:val="007651A2"/>
    <w:rsid w:val="0078063E"/>
    <w:rsid w:val="007A55DF"/>
    <w:rsid w:val="0084300F"/>
    <w:rsid w:val="00844A98"/>
    <w:rsid w:val="008714E5"/>
    <w:rsid w:val="008B57F4"/>
    <w:rsid w:val="008D70C7"/>
    <w:rsid w:val="008E1A3A"/>
    <w:rsid w:val="00914075"/>
    <w:rsid w:val="00944938"/>
    <w:rsid w:val="00946723"/>
    <w:rsid w:val="009D53E4"/>
    <w:rsid w:val="00A1478E"/>
    <w:rsid w:val="00A236F5"/>
    <w:rsid w:val="00A7756F"/>
    <w:rsid w:val="00AE6CE9"/>
    <w:rsid w:val="00B85F2D"/>
    <w:rsid w:val="00BD4F6D"/>
    <w:rsid w:val="00C155BA"/>
    <w:rsid w:val="00C53829"/>
    <w:rsid w:val="00C75DC9"/>
    <w:rsid w:val="00C84CD6"/>
    <w:rsid w:val="00C90114"/>
    <w:rsid w:val="00CC5CE6"/>
    <w:rsid w:val="00D130F6"/>
    <w:rsid w:val="00E0301D"/>
    <w:rsid w:val="00E07779"/>
    <w:rsid w:val="00E12793"/>
    <w:rsid w:val="00E30AED"/>
    <w:rsid w:val="00E71205"/>
    <w:rsid w:val="00E713A9"/>
    <w:rsid w:val="00E974DC"/>
    <w:rsid w:val="00EA7892"/>
    <w:rsid w:val="00F27039"/>
    <w:rsid w:val="00F27826"/>
    <w:rsid w:val="00F85AEC"/>
    <w:rsid w:val="00FB3701"/>
    <w:rsid w:val="00FD3C79"/>
    <w:rsid w:val="00FE57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65A2"/>
  <w15:chartTrackingRefBased/>
  <w15:docId w15:val="{53B3DAB3-14DA-4D70-9D8F-A5628090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7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7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7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7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7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7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7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7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7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7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7DB"/>
    <w:rPr>
      <w:rFonts w:eastAsiaTheme="majorEastAsia" w:cstheme="majorBidi"/>
      <w:color w:val="272727" w:themeColor="text1" w:themeTint="D8"/>
    </w:rPr>
  </w:style>
  <w:style w:type="paragraph" w:styleId="Title">
    <w:name w:val="Title"/>
    <w:basedOn w:val="Normal"/>
    <w:next w:val="Normal"/>
    <w:link w:val="TitleChar"/>
    <w:uiPriority w:val="10"/>
    <w:qFormat/>
    <w:rsid w:val="00441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7DB"/>
    <w:pPr>
      <w:spacing w:before="160"/>
      <w:jc w:val="center"/>
    </w:pPr>
    <w:rPr>
      <w:i/>
      <w:iCs/>
      <w:color w:val="404040" w:themeColor="text1" w:themeTint="BF"/>
    </w:rPr>
  </w:style>
  <w:style w:type="character" w:customStyle="1" w:styleId="QuoteChar">
    <w:name w:val="Quote Char"/>
    <w:basedOn w:val="DefaultParagraphFont"/>
    <w:link w:val="Quote"/>
    <w:uiPriority w:val="29"/>
    <w:rsid w:val="004417DB"/>
    <w:rPr>
      <w:i/>
      <w:iCs/>
      <w:color w:val="404040" w:themeColor="text1" w:themeTint="BF"/>
    </w:rPr>
  </w:style>
  <w:style w:type="paragraph" w:styleId="ListParagraph">
    <w:name w:val="List Paragraph"/>
    <w:basedOn w:val="Normal"/>
    <w:uiPriority w:val="34"/>
    <w:qFormat/>
    <w:rsid w:val="004417DB"/>
    <w:pPr>
      <w:ind w:left="720"/>
      <w:contextualSpacing/>
    </w:pPr>
  </w:style>
  <w:style w:type="character" w:styleId="IntenseEmphasis">
    <w:name w:val="Intense Emphasis"/>
    <w:basedOn w:val="DefaultParagraphFont"/>
    <w:uiPriority w:val="21"/>
    <w:qFormat/>
    <w:rsid w:val="004417DB"/>
    <w:rPr>
      <w:i/>
      <w:iCs/>
      <w:color w:val="2F5496" w:themeColor="accent1" w:themeShade="BF"/>
    </w:rPr>
  </w:style>
  <w:style w:type="paragraph" w:styleId="IntenseQuote">
    <w:name w:val="Intense Quote"/>
    <w:basedOn w:val="Normal"/>
    <w:next w:val="Normal"/>
    <w:link w:val="IntenseQuoteChar"/>
    <w:uiPriority w:val="30"/>
    <w:qFormat/>
    <w:rsid w:val="00441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7DB"/>
    <w:rPr>
      <w:i/>
      <w:iCs/>
      <w:color w:val="2F5496" w:themeColor="accent1" w:themeShade="BF"/>
    </w:rPr>
  </w:style>
  <w:style w:type="character" w:styleId="IntenseReference">
    <w:name w:val="Intense Reference"/>
    <w:basedOn w:val="DefaultParagraphFont"/>
    <w:uiPriority w:val="32"/>
    <w:qFormat/>
    <w:rsid w:val="004417DB"/>
    <w:rPr>
      <w:b/>
      <w:bCs/>
      <w:smallCaps/>
      <w:color w:val="2F5496" w:themeColor="accent1" w:themeShade="BF"/>
      <w:spacing w:val="5"/>
    </w:rPr>
  </w:style>
  <w:style w:type="paragraph" w:styleId="Header">
    <w:name w:val="header"/>
    <w:basedOn w:val="Normal"/>
    <w:link w:val="HeaderChar"/>
    <w:uiPriority w:val="99"/>
    <w:unhideWhenUsed/>
    <w:rsid w:val="002E56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60F"/>
  </w:style>
  <w:style w:type="paragraph" w:styleId="Footer">
    <w:name w:val="footer"/>
    <w:basedOn w:val="Normal"/>
    <w:link w:val="FooterChar"/>
    <w:uiPriority w:val="99"/>
    <w:unhideWhenUsed/>
    <w:rsid w:val="002E56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60F"/>
  </w:style>
  <w:style w:type="table" w:styleId="TableGrid">
    <w:name w:val="Table Grid"/>
    <w:basedOn w:val="TableNormal"/>
    <w:uiPriority w:val="39"/>
    <w:rsid w:val="00914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620D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0C7A9B"/>
    <w:rPr>
      <w:color w:val="0563C1" w:themeColor="hyperlink"/>
      <w:u w:val="single"/>
    </w:rPr>
  </w:style>
  <w:style w:type="character" w:styleId="UnresolvedMention">
    <w:name w:val="Unresolved Mention"/>
    <w:basedOn w:val="DefaultParagraphFont"/>
    <w:uiPriority w:val="99"/>
    <w:semiHidden/>
    <w:unhideWhenUsed/>
    <w:rsid w:val="000C7A9B"/>
    <w:rPr>
      <w:color w:val="605E5C"/>
      <w:shd w:val="clear" w:color="auto" w:fill="E1DFDD"/>
    </w:rPr>
  </w:style>
  <w:style w:type="character" w:styleId="FollowedHyperlink">
    <w:name w:val="FollowedHyperlink"/>
    <w:basedOn w:val="DefaultParagraphFont"/>
    <w:uiPriority w:val="99"/>
    <w:semiHidden/>
    <w:unhideWhenUsed/>
    <w:rsid w:val="002069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youtu.be/UQ4w_Gn4X_Q"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youtu.be/i_Jlc5kL6K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j77QUMPTnE0" TargetMode="External"/><Relationship Id="rId5" Type="http://schemas.openxmlformats.org/officeDocument/2006/relationships/footnotes" Target="footnotes.xml"/><Relationship Id="rId15" Type="http://schemas.openxmlformats.org/officeDocument/2006/relationships/hyperlink" Target="https://www.physio-pedia.com/Activities-Specific_Balance_Confidence_Scale" TargetMode="External"/><Relationship Id="rId10" Type="http://schemas.openxmlformats.org/officeDocument/2006/relationships/hyperlink" Target=":%20https:/youtu.be/_aJqJzt-U2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youtu.be/kqQ_nigCJk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1219</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Isaac Sorinola</cp:lastModifiedBy>
  <cp:revision>38</cp:revision>
  <dcterms:created xsi:type="dcterms:W3CDTF">2024-11-02T19:57:00Z</dcterms:created>
  <dcterms:modified xsi:type="dcterms:W3CDTF">2024-11-11T16:44:00Z</dcterms:modified>
</cp:coreProperties>
</file>