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00E0FE" w14:textId="77777777" w:rsidR="00ED1BF2" w:rsidRPr="00684858" w:rsidRDefault="00ED1BF2" w:rsidP="008915FD">
      <w:pPr>
        <w:jc w:val="center"/>
        <w:rPr>
          <w:b/>
          <w:bCs/>
          <w:sz w:val="28"/>
          <w:szCs w:val="28"/>
          <w:u w:val="single"/>
        </w:rPr>
      </w:pPr>
      <w:r w:rsidRPr="00684858">
        <w:rPr>
          <w:b/>
          <w:bCs/>
          <w:sz w:val="28"/>
          <w:szCs w:val="28"/>
          <w:u w:val="single"/>
        </w:rPr>
        <w:t>Evidence-based practice 1: Study skills and personal development, digital literacy and skills</w:t>
      </w:r>
    </w:p>
    <w:p w14:paraId="1D652AD5" w14:textId="19CFCD3A" w:rsidR="008915FD" w:rsidRPr="00684858" w:rsidRDefault="00AC2E8B" w:rsidP="008915FD">
      <w:pPr>
        <w:jc w:val="center"/>
        <w:rPr>
          <w:b/>
          <w:bCs/>
          <w:sz w:val="28"/>
          <w:szCs w:val="28"/>
          <w:u w:val="single"/>
        </w:rPr>
      </w:pPr>
      <w:r w:rsidRPr="00684858">
        <w:rPr>
          <w:b/>
          <w:bCs/>
          <w:sz w:val="28"/>
          <w:szCs w:val="28"/>
          <w:u w:val="single"/>
        </w:rPr>
        <w:t xml:space="preserve">Module </w:t>
      </w:r>
      <w:r w:rsidR="008915FD" w:rsidRPr="00684858">
        <w:rPr>
          <w:b/>
          <w:bCs/>
          <w:sz w:val="28"/>
          <w:szCs w:val="28"/>
          <w:u w:val="single"/>
        </w:rPr>
        <w:t>Assessment Briefing</w:t>
      </w:r>
    </w:p>
    <w:p w14:paraId="47CAF12B" w14:textId="551CA8B6" w:rsidR="0046795B" w:rsidRPr="00684858" w:rsidRDefault="008915FD" w:rsidP="004615FF">
      <w:pPr>
        <w:jc w:val="center"/>
        <w:rPr>
          <w:b/>
          <w:bCs/>
          <w:sz w:val="28"/>
          <w:szCs w:val="28"/>
          <w:u w:val="single"/>
        </w:rPr>
      </w:pPr>
      <w:r w:rsidRPr="00684858">
        <w:rPr>
          <w:b/>
          <w:bCs/>
          <w:sz w:val="28"/>
          <w:szCs w:val="28"/>
          <w:u w:val="single"/>
        </w:rPr>
        <w:t>202</w:t>
      </w:r>
      <w:r w:rsidR="007905EA" w:rsidRPr="00684858">
        <w:rPr>
          <w:b/>
          <w:bCs/>
          <w:sz w:val="28"/>
          <w:szCs w:val="28"/>
          <w:u w:val="single"/>
        </w:rPr>
        <w:t>4</w:t>
      </w:r>
      <w:r w:rsidRPr="00684858">
        <w:rPr>
          <w:b/>
          <w:bCs/>
          <w:sz w:val="28"/>
          <w:szCs w:val="28"/>
          <w:u w:val="single"/>
        </w:rPr>
        <w:t>/2</w:t>
      </w:r>
      <w:r w:rsidR="007905EA" w:rsidRPr="00684858">
        <w:rPr>
          <w:b/>
          <w:bCs/>
          <w:sz w:val="28"/>
          <w:szCs w:val="28"/>
          <w:u w:val="single"/>
        </w:rPr>
        <w:t>5</w:t>
      </w:r>
      <w:r w:rsidRPr="00684858">
        <w:rPr>
          <w:b/>
          <w:bCs/>
          <w:sz w:val="28"/>
          <w:szCs w:val="28"/>
          <w:u w:val="single"/>
        </w:rPr>
        <w:t xml:space="preserve"> Academic Year</w:t>
      </w:r>
    </w:p>
    <w:p w14:paraId="0E564889" w14:textId="37722D66" w:rsidR="0046795B" w:rsidRPr="00684858" w:rsidRDefault="0046795B" w:rsidP="0046795B">
      <w:pPr>
        <w:rPr>
          <w:b/>
          <w:bCs/>
          <w:sz w:val="28"/>
          <w:szCs w:val="28"/>
        </w:rPr>
      </w:pPr>
      <w:r w:rsidRPr="00684858">
        <w:rPr>
          <w:b/>
          <w:bCs/>
          <w:sz w:val="28"/>
          <w:szCs w:val="28"/>
        </w:rPr>
        <w:t xml:space="preserve">Module learning outcomes: </w:t>
      </w:r>
    </w:p>
    <w:p w14:paraId="05A2D0C7" w14:textId="77777777" w:rsidR="006D0565" w:rsidRPr="00684858" w:rsidRDefault="006D0565" w:rsidP="006D0565">
      <w:pPr>
        <w:rPr>
          <w:rFonts w:eastAsia="MS Mincho" w:cs="Arial"/>
          <w:bCs/>
          <w:iCs/>
          <w:color w:val="000000"/>
          <w:sz w:val="24"/>
          <w:szCs w:val="24"/>
        </w:rPr>
      </w:pPr>
      <w:r w:rsidRPr="00684858">
        <w:rPr>
          <w:rFonts w:eastAsia="MS Mincho" w:cs="Arial"/>
          <w:bCs/>
          <w:iCs/>
          <w:color w:val="000000"/>
          <w:sz w:val="24"/>
          <w:szCs w:val="24"/>
        </w:rPr>
        <w:t>At the end of this module, students will be able to:</w:t>
      </w:r>
    </w:p>
    <w:p w14:paraId="3154E095" w14:textId="77777777" w:rsidR="00ED1BF2" w:rsidRPr="00684858" w:rsidRDefault="00ED1BF2" w:rsidP="00ED1BF2">
      <w:pPr>
        <w:numPr>
          <w:ilvl w:val="0"/>
          <w:numId w:val="20"/>
        </w:numPr>
        <w:rPr>
          <w:sz w:val="24"/>
          <w:szCs w:val="24"/>
        </w:rPr>
      </w:pPr>
      <w:r w:rsidRPr="00684858">
        <w:rPr>
          <w:sz w:val="24"/>
          <w:szCs w:val="24"/>
        </w:rPr>
        <w:t>Self-reflect on own knowledge and identify learning needs for continuing academic development as an important requirement for professional practice.</w:t>
      </w:r>
    </w:p>
    <w:p w14:paraId="20388847" w14:textId="77777777" w:rsidR="00ED1BF2" w:rsidRPr="00684858" w:rsidRDefault="00ED1BF2" w:rsidP="00ED1BF2">
      <w:pPr>
        <w:numPr>
          <w:ilvl w:val="0"/>
          <w:numId w:val="20"/>
        </w:numPr>
        <w:rPr>
          <w:sz w:val="24"/>
          <w:szCs w:val="24"/>
        </w:rPr>
      </w:pPr>
      <w:r w:rsidRPr="00684858">
        <w:rPr>
          <w:sz w:val="24"/>
          <w:szCs w:val="24"/>
        </w:rPr>
        <w:t>Develop effective academic study and digital skills required for life-long learning and professional development.</w:t>
      </w:r>
    </w:p>
    <w:p w14:paraId="33D0BE98" w14:textId="77777777" w:rsidR="00ED1BF2" w:rsidRPr="00684858" w:rsidRDefault="00ED1BF2" w:rsidP="00ED1BF2">
      <w:pPr>
        <w:numPr>
          <w:ilvl w:val="0"/>
          <w:numId w:val="20"/>
        </w:numPr>
        <w:rPr>
          <w:sz w:val="24"/>
          <w:szCs w:val="24"/>
        </w:rPr>
      </w:pPr>
      <w:r w:rsidRPr="00684858">
        <w:rPr>
          <w:sz w:val="24"/>
          <w:szCs w:val="24"/>
        </w:rPr>
        <w:t>Demonstrate a range of skills to search and analyse academic and clinical literature.</w:t>
      </w:r>
    </w:p>
    <w:p w14:paraId="6A2CACE6" w14:textId="77777777" w:rsidR="00ED1BF2" w:rsidRPr="00684858" w:rsidRDefault="00ED1BF2" w:rsidP="00ED1BF2">
      <w:pPr>
        <w:numPr>
          <w:ilvl w:val="0"/>
          <w:numId w:val="20"/>
        </w:numPr>
        <w:rPr>
          <w:sz w:val="24"/>
          <w:szCs w:val="24"/>
        </w:rPr>
      </w:pPr>
      <w:r w:rsidRPr="00684858">
        <w:rPr>
          <w:sz w:val="24"/>
          <w:szCs w:val="24"/>
        </w:rPr>
        <w:t>Demonstrate ability to write academic essays and use appropriate referencing styles for different types of writing.</w:t>
      </w:r>
    </w:p>
    <w:p w14:paraId="4EF1F208" w14:textId="77777777" w:rsidR="00ED1BF2" w:rsidRPr="00684858" w:rsidRDefault="00ED1BF2" w:rsidP="00ED1BF2">
      <w:pPr>
        <w:numPr>
          <w:ilvl w:val="0"/>
          <w:numId w:val="20"/>
        </w:numPr>
        <w:rPr>
          <w:sz w:val="24"/>
          <w:szCs w:val="24"/>
        </w:rPr>
      </w:pPr>
      <w:r w:rsidRPr="00684858">
        <w:rPr>
          <w:sz w:val="24"/>
          <w:szCs w:val="24"/>
        </w:rPr>
        <w:t xml:space="preserve">Identify the nature of measurements and consider factors that affects their utility for gathering information about patients’ health in research and clinical practice. </w:t>
      </w:r>
    </w:p>
    <w:p w14:paraId="4F281CCE" w14:textId="32DF0E20" w:rsidR="0046795B" w:rsidRPr="00684858" w:rsidRDefault="00ED1BF2" w:rsidP="00ED1BF2">
      <w:pPr>
        <w:numPr>
          <w:ilvl w:val="0"/>
          <w:numId w:val="20"/>
        </w:numPr>
        <w:rPr>
          <w:sz w:val="24"/>
          <w:szCs w:val="24"/>
        </w:rPr>
      </w:pPr>
      <w:r w:rsidRPr="00684858">
        <w:rPr>
          <w:sz w:val="24"/>
          <w:szCs w:val="24"/>
        </w:rPr>
        <w:t>Identify common outcome measurements used to evaluate the outcomes of physiotherapy interventions and service improvements.</w:t>
      </w:r>
    </w:p>
    <w:tbl>
      <w:tblPr>
        <w:tblStyle w:val="GridTable4-Accent1"/>
        <w:tblpPr w:leftFromText="180" w:rightFromText="180" w:vertAnchor="text" w:horzAnchor="margin" w:tblpY="640"/>
        <w:tblW w:w="9437" w:type="dxa"/>
        <w:tblLook w:val="0420" w:firstRow="1" w:lastRow="0" w:firstColumn="0" w:lastColumn="0" w:noHBand="0" w:noVBand="1"/>
      </w:tblPr>
      <w:tblGrid>
        <w:gridCol w:w="3607"/>
        <w:gridCol w:w="2377"/>
        <w:gridCol w:w="1555"/>
        <w:gridCol w:w="1898"/>
      </w:tblGrid>
      <w:tr w:rsidR="00AF301D" w:rsidRPr="00684858" w14:paraId="1A83C747" w14:textId="77777777" w:rsidTr="00AF301D">
        <w:trPr>
          <w:cnfStyle w:val="100000000000" w:firstRow="1" w:lastRow="0" w:firstColumn="0" w:lastColumn="0" w:oddVBand="0" w:evenVBand="0" w:oddHBand="0" w:evenHBand="0" w:firstRowFirstColumn="0" w:firstRowLastColumn="0" w:lastRowFirstColumn="0" w:lastRowLastColumn="0"/>
          <w:trHeight w:val="227"/>
        </w:trPr>
        <w:tc>
          <w:tcPr>
            <w:tcW w:w="3607" w:type="dxa"/>
            <w:hideMark/>
          </w:tcPr>
          <w:p w14:paraId="2D7F5A45" w14:textId="77777777" w:rsidR="00AF301D" w:rsidRPr="00684858" w:rsidRDefault="00AF301D" w:rsidP="00516311">
            <w:pPr>
              <w:jc w:val="center"/>
              <w:rPr>
                <w:sz w:val="24"/>
                <w:szCs w:val="24"/>
              </w:rPr>
            </w:pPr>
            <w:r w:rsidRPr="00684858">
              <w:rPr>
                <w:sz w:val="24"/>
                <w:szCs w:val="24"/>
              </w:rPr>
              <w:t>Assessment</w:t>
            </w:r>
          </w:p>
        </w:tc>
        <w:tc>
          <w:tcPr>
            <w:tcW w:w="2377" w:type="dxa"/>
            <w:hideMark/>
          </w:tcPr>
          <w:p w14:paraId="09B6DBF1" w14:textId="77777777" w:rsidR="00AF301D" w:rsidRPr="00684858" w:rsidRDefault="00AF301D" w:rsidP="00516311">
            <w:pPr>
              <w:jc w:val="center"/>
              <w:rPr>
                <w:sz w:val="24"/>
                <w:szCs w:val="24"/>
              </w:rPr>
            </w:pPr>
            <w:r w:rsidRPr="00684858">
              <w:rPr>
                <w:sz w:val="24"/>
                <w:szCs w:val="24"/>
              </w:rPr>
              <w:t>Mapping to Learning Outcomes</w:t>
            </w:r>
          </w:p>
        </w:tc>
        <w:tc>
          <w:tcPr>
            <w:tcW w:w="1555" w:type="dxa"/>
            <w:hideMark/>
          </w:tcPr>
          <w:p w14:paraId="47205BFB" w14:textId="77777777" w:rsidR="00AF301D" w:rsidRPr="00684858" w:rsidRDefault="00AF301D" w:rsidP="00516311">
            <w:pPr>
              <w:jc w:val="center"/>
              <w:rPr>
                <w:sz w:val="24"/>
                <w:szCs w:val="24"/>
              </w:rPr>
            </w:pPr>
            <w:r w:rsidRPr="00684858">
              <w:rPr>
                <w:sz w:val="24"/>
                <w:szCs w:val="24"/>
              </w:rPr>
              <w:t>Date of submission</w:t>
            </w:r>
          </w:p>
        </w:tc>
        <w:tc>
          <w:tcPr>
            <w:tcW w:w="1898" w:type="dxa"/>
            <w:hideMark/>
          </w:tcPr>
          <w:p w14:paraId="3F758533" w14:textId="77777777" w:rsidR="00AF301D" w:rsidRPr="00684858" w:rsidRDefault="00AF301D" w:rsidP="00516311">
            <w:pPr>
              <w:jc w:val="center"/>
              <w:rPr>
                <w:sz w:val="24"/>
                <w:szCs w:val="24"/>
              </w:rPr>
            </w:pPr>
            <w:r w:rsidRPr="00684858">
              <w:rPr>
                <w:sz w:val="24"/>
                <w:szCs w:val="24"/>
              </w:rPr>
              <w:t>Feedback</w:t>
            </w:r>
          </w:p>
        </w:tc>
      </w:tr>
      <w:tr w:rsidR="00AF301D" w:rsidRPr="00684858" w14:paraId="2FCF3C24" w14:textId="77777777" w:rsidTr="00AF301D">
        <w:trPr>
          <w:cnfStyle w:val="000000100000" w:firstRow="0" w:lastRow="0" w:firstColumn="0" w:lastColumn="0" w:oddVBand="0" w:evenVBand="0" w:oddHBand="1" w:evenHBand="0" w:firstRowFirstColumn="0" w:firstRowLastColumn="0" w:lastRowFirstColumn="0" w:lastRowLastColumn="0"/>
          <w:trHeight w:val="814"/>
        </w:trPr>
        <w:tc>
          <w:tcPr>
            <w:tcW w:w="3607" w:type="dxa"/>
          </w:tcPr>
          <w:p w14:paraId="60F44007" w14:textId="1D2724F0" w:rsidR="00AF301D" w:rsidRPr="00684858" w:rsidRDefault="00AF301D" w:rsidP="00516311">
            <w:pPr>
              <w:jc w:val="center"/>
              <w:rPr>
                <w:sz w:val="24"/>
                <w:szCs w:val="24"/>
              </w:rPr>
            </w:pPr>
            <w:r w:rsidRPr="00684858">
              <w:rPr>
                <w:rFonts w:eastAsia="MS Mincho" w:cs="Arial"/>
                <w:bCs/>
                <w:iCs/>
                <w:sz w:val="24"/>
                <w:szCs w:val="24"/>
              </w:rPr>
              <w:t>Summative Portfolio submission</w:t>
            </w:r>
          </w:p>
        </w:tc>
        <w:tc>
          <w:tcPr>
            <w:tcW w:w="2377" w:type="dxa"/>
          </w:tcPr>
          <w:p w14:paraId="78ABACF0" w14:textId="6D166C58" w:rsidR="00AF301D" w:rsidRDefault="00AF301D" w:rsidP="00516311">
            <w:pPr>
              <w:jc w:val="center"/>
              <w:rPr>
                <w:sz w:val="24"/>
                <w:szCs w:val="24"/>
              </w:rPr>
            </w:pPr>
            <w:r w:rsidRPr="00684858">
              <w:rPr>
                <w:sz w:val="24"/>
                <w:szCs w:val="24"/>
              </w:rPr>
              <w:t>Learning Outcome</w:t>
            </w:r>
            <w:r>
              <w:rPr>
                <w:sz w:val="24"/>
                <w:szCs w:val="24"/>
              </w:rPr>
              <w:t>s</w:t>
            </w:r>
            <w:r w:rsidRPr="00684858">
              <w:rPr>
                <w:sz w:val="24"/>
                <w:szCs w:val="24"/>
              </w:rPr>
              <w:t xml:space="preserve"> </w:t>
            </w:r>
          </w:p>
          <w:p w14:paraId="15492C87" w14:textId="3C8C97E3" w:rsidR="00AF301D" w:rsidRPr="00684858" w:rsidRDefault="00AF301D" w:rsidP="00516311">
            <w:pPr>
              <w:jc w:val="center"/>
              <w:rPr>
                <w:sz w:val="24"/>
                <w:szCs w:val="24"/>
              </w:rPr>
            </w:pPr>
            <w:r w:rsidRPr="00684858">
              <w:rPr>
                <w:sz w:val="24"/>
                <w:szCs w:val="24"/>
              </w:rPr>
              <w:t>1 -6</w:t>
            </w:r>
          </w:p>
        </w:tc>
        <w:tc>
          <w:tcPr>
            <w:tcW w:w="1555" w:type="dxa"/>
          </w:tcPr>
          <w:p w14:paraId="333E04AB" w14:textId="5224A0C4" w:rsidR="00AF301D" w:rsidRPr="00684858" w:rsidRDefault="00AF301D" w:rsidP="00516311">
            <w:pPr>
              <w:jc w:val="center"/>
              <w:rPr>
                <w:sz w:val="24"/>
                <w:szCs w:val="24"/>
              </w:rPr>
            </w:pPr>
            <w:r w:rsidRPr="00684858">
              <w:rPr>
                <w:sz w:val="24"/>
                <w:szCs w:val="24"/>
              </w:rPr>
              <w:t>24/01/25</w:t>
            </w:r>
          </w:p>
        </w:tc>
        <w:tc>
          <w:tcPr>
            <w:tcW w:w="1898" w:type="dxa"/>
          </w:tcPr>
          <w:p w14:paraId="6D45F4DA" w14:textId="2A56D7EE" w:rsidR="00AF301D" w:rsidRPr="00684858" w:rsidRDefault="00AF301D" w:rsidP="00516311">
            <w:pPr>
              <w:jc w:val="center"/>
              <w:rPr>
                <w:sz w:val="24"/>
                <w:szCs w:val="24"/>
              </w:rPr>
            </w:pPr>
            <w:r w:rsidRPr="00684858">
              <w:rPr>
                <w:sz w:val="24"/>
                <w:szCs w:val="24"/>
              </w:rPr>
              <w:t>Individual feedback</w:t>
            </w:r>
          </w:p>
        </w:tc>
      </w:tr>
    </w:tbl>
    <w:p w14:paraId="0E3429C7" w14:textId="77777777" w:rsidR="00B72CE0" w:rsidRPr="00684858" w:rsidRDefault="00B72CE0" w:rsidP="00516311">
      <w:pPr>
        <w:jc w:val="center"/>
        <w:rPr>
          <w:sz w:val="24"/>
          <w:szCs w:val="24"/>
        </w:rPr>
      </w:pPr>
    </w:p>
    <w:p w14:paraId="1C09EE85" w14:textId="77777777" w:rsidR="00A06715" w:rsidRDefault="00A06715" w:rsidP="00ED1BF2">
      <w:pPr>
        <w:rPr>
          <w:b/>
          <w:bCs/>
          <w:sz w:val="28"/>
          <w:szCs w:val="28"/>
        </w:rPr>
      </w:pPr>
    </w:p>
    <w:p w14:paraId="64EE97F2" w14:textId="4C20A941" w:rsidR="00ED1BF2" w:rsidRPr="00684858" w:rsidRDefault="009E0A7C" w:rsidP="00ED1BF2">
      <w:pPr>
        <w:rPr>
          <w:b/>
          <w:bCs/>
          <w:sz w:val="28"/>
          <w:szCs w:val="28"/>
        </w:rPr>
      </w:pPr>
      <w:r w:rsidRPr="00684858">
        <w:rPr>
          <w:b/>
          <w:bCs/>
          <w:sz w:val="28"/>
          <w:szCs w:val="28"/>
        </w:rPr>
        <w:t>Summative assessment task</w:t>
      </w:r>
    </w:p>
    <w:p w14:paraId="304815E7" w14:textId="24374504" w:rsidR="00ED1BF2" w:rsidRPr="00684858" w:rsidRDefault="00ED1BF2" w:rsidP="00684858">
      <w:pPr>
        <w:rPr>
          <w:sz w:val="24"/>
          <w:szCs w:val="24"/>
        </w:rPr>
      </w:pPr>
      <w:r w:rsidRPr="00684858">
        <w:rPr>
          <w:sz w:val="24"/>
          <w:szCs w:val="24"/>
        </w:rPr>
        <w:t>This module's assessment consists of a 1500-word academic portfolio designed to evaluate your achievement of the module's learning outcomes. The portfolio is composed of three key tasks, each contributing to the overall assessment</w:t>
      </w:r>
      <w:r w:rsidR="00684858" w:rsidRPr="00684858">
        <w:rPr>
          <w:sz w:val="24"/>
          <w:szCs w:val="24"/>
        </w:rPr>
        <w:t xml:space="preserve"> where reflecting on academic skills  contributes </w:t>
      </w:r>
      <w:r w:rsidR="00BD5A20">
        <w:rPr>
          <w:sz w:val="24"/>
          <w:szCs w:val="24"/>
        </w:rPr>
        <w:t>2</w:t>
      </w:r>
      <w:r w:rsidR="00684858" w:rsidRPr="00684858">
        <w:rPr>
          <w:sz w:val="24"/>
          <w:szCs w:val="24"/>
        </w:rPr>
        <w:t>0% to your final assessment; critical writing is 30%, and outcome measures at 20%</w:t>
      </w:r>
      <w:r w:rsidRPr="00684858">
        <w:rPr>
          <w:sz w:val="24"/>
          <w:szCs w:val="24"/>
        </w:rPr>
        <w:t>. These tasks will allow you to demonstrate your understanding and application of essential academic and clinical skills.</w:t>
      </w:r>
    </w:p>
    <w:p w14:paraId="587D037A" w14:textId="77777777" w:rsidR="00ED1BF2" w:rsidRDefault="00ED1BF2" w:rsidP="00ED1BF2"/>
    <w:p w14:paraId="60B19AC4" w14:textId="77777777" w:rsidR="00A06715" w:rsidRDefault="00A06715" w:rsidP="00ED1BF2">
      <w:pPr>
        <w:rPr>
          <w:b/>
          <w:bCs/>
          <w:sz w:val="28"/>
          <w:szCs w:val="28"/>
        </w:rPr>
      </w:pPr>
    </w:p>
    <w:p w14:paraId="4EFB40E0" w14:textId="4DC38427" w:rsidR="00ED1BF2" w:rsidRPr="00684858" w:rsidRDefault="00ED1BF2" w:rsidP="00ED1BF2">
      <w:pPr>
        <w:rPr>
          <w:b/>
          <w:bCs/>
          <w:sz w:val="28"/>
          <w:szCs w:val="28"/>
        </w:rPr>
      </w:pPr>
      <w:r w:rsidRPr="00684858">
        <w:rPr>
          <w:b/>
          <w:bCs/>
          <w:sz w:val="28"/>
          <w:szCs w:val="28"/>
        </w:rPr>
        <w:lastRenderedPageBreak/>
        <w:t>Assessment Tasks:</w:t>
      </w:r>
    </w:p>
    <w:p w14:paraId="23334DCE" w14:textId="230D4954" w:rsidR="00ED1BF2" w:rsidRPr="00E12836" w:rsidRDefault="00ED1BF2" w:rsidP="00ED1BF2">
      <w:pPr>
        <w:pStyle w:val="ListParagraph"/>
        <w:numPr>
          <w:ilvl w:val="0"/>
          <w:numId w:val="25"/>
        </w:numPr>
        <w:rPr>
          <w:b/>
          <w:bCs/>
          <w:sz w:val="24"/>
          <w:szCs w:val="24"/>
        </w:rPr>
      </w:pPr>
      <w:r w:rsidRPr="00E12836">
        <w:rPr>
          <w:b/>
          <w:bCs/>
          <w:sz w:val="24"/>
          <w:szCs w:val="24"/>
        </w:rPr>
        <w:t>Reflection on Academic Skills and Self-Development Plan</w:t>
      </w:r>
      <w:r w:rsidR="00684858" w:rsidRPr="00E12836">
        <w:rPr>
          <w:b/>
          <w:bCs/>
          <w:sz w:val="24"/>
          <w:szCs w:val="24"/>
        </w:rPr>
        <w:t xml:space="preserve"> (</w:t>
      </w:r>
      <w:r w:rsidR="00BD5A20" w:rsidRPr="00E12836">
        <w:rPr>
          <w:b/>
          <w:bCs/>
          <w:sz w:val="24"/>
          <w:szCs w:val="24"/>
        </w:rPr>
        <w:t>2</w:t>
      </w:r>
      <w:r w:rsidR="00684858" w:rsidRPr="00E12836">
        <w:rPr>
          <w:b/>
          <w:bCs/>
          <w:sz w:val="24"/>
          <w:szCs w:val="24"/>
        </w:rPr>
        <w:t>0%)</w:t>
      </w:r>
    </w:p>
    <w:p w14:paraId="023CA64A" w14:textId="6C1935CF" w:rsidR="00ED1BF2" w:rsidRPr="00684858" w:rsidRDefault="00ED1BF2" w:rsidP="00684858">
      <w:pPr>
        <w:rPr>
          <w:sz w:val="24"/>
          <w:szCs w:val="24"/>
        </w:rPr>
      </w:pPr>
      <w:r w:rsidRPr="00684858">
        <w:rPr>
          <w:sz w:val="24"/>
          <w:szCs w:val="24"/>
        </w:rPr>
        <w:t xml:space="preserve">In this task, you are required to critically reflect on your current academic skills. You should identify areas of strength as well as areas for improvement. </w:t>
      </w:r>
      <w:r w:rsidR="00684858" w:rsidRPr="00684858">
        <w:rPr>
          <w:sz w:val="24"/>
          <w:szCs w:val="24"/>
        </w:rPr>
        <w:t xml:space="preserve">A model of reflection could be used to guide your reflection. </w:t>
      </w:r>
      <w:r w:rsidRPr="00684858">
        <w:rPr>
          <w:sz w:val="24"/>
          <w:szCs w:val="24"/>
        </w:rPr>
        <w:t xml:space="preserve">Based on this reflection, you will create a self-development plan, outlining specific strategies to enhance your academic abilities. This reflection should </w:t>
      </w:r>
      <w:r w:rsidRPr="00A06715">
        <w:rPr>
          <w:i/>
          <w:iCs/>
          <w:sz w:val="24"/>
          <w:szCs w:val="24"/>
        </w:rPr>
        <w:t xml:space="preserve">be </w:t>
      </w:r>
      <w:r w:rsidR="00684858" w:rsidRPr="00A06715">
        <w:rPr>
          <w:i/>
          <w:iCs/>
          <w:sz w:val="24"/>
          <w:szCs w:val="24"/>
        </w:rPr>
        <w:t xml:space="preserve">supported with evidence </w:t>
      </w:r>
      <w:r w:rsidR="003D2045" w:rsidRPr="00A06715">
        <w:rPr>
          <w:i/>
          <w:iCs/>
          <w:sz w:val="24"/>
          <w:szCs w:val="24"/>
        </w:rPr>
        <w:t>based on reading in the literature</w:t>
      </w:r>
      <w:r w:rsidR="003D2045" w:rsidRPr="00684858">
        <w:rPr>
          <w:b/>
          <w:bCs/>
          <w:sz w:val="24"/>
          <w:szCs w:val="24"/>
        </w:rPr>
        <w:t xml:space="preserve"> </w:t>
      </w:r>
      <w:r w:rsidRPr="00684858">
        <w:rPr>
          <w:sz w:val="24"/>
          <w:szCs w:val="24"/>
        </w:rPr>
        <w:t>and demonstrate a clear understanding of how you plan to achieve your academic goals.</w:t>
      </w:r>
      <w:r w:rsidR="003D2045" w:rsidRPr="00684858">
        <w:rPr>
          <w:sz w:val="24"/>
          <w:szCs w:val="24"/>
        </w:rPr>
        <w:t xml:space="preserve"> </w:t>
      </w:r>
      <w:r w:rsidR="00684858" w:rsidRPr="00684858">
        <w:rPr>
          <w:sz w:val="24"/>
          <w:szCs w:val="24"/>
        </w:rPr>
        <w:t xml:space="preserve">This part of the portfolio is weighted </w:t>
      </w:r>
      <w:r w:rsidR="00AB5E72">
        <w:rPr>
          <w:sz w:val="24"/>
          <w:szCs w:val="24"/>
        </w:rPr>
        <w:t>2</w:t>
      </w:r>
      <w:r w:rsidR="00684858" w:rsidRPr="00684858">
        <w:rPr>
          <w:sz w:val="24"/>
          <w:szCs w:val="24"/>
        </w:rPr>
        <w:t>0%</w:t>
      </w:r>
    </w:p>
    <w:p w14:paraId="33ADD133" w14:textId="77777777" w:rsidR="003D2045" w:rsidRPr="00684858" w:rsidRDefault="003D2045" w:rsidP="003D2045">
      <w:pPr>
        <w:numPr>
          <w:ilvl w:val="0"/>
          <w:numId w:val="27"/>
        </w:numPr>
        <w:rPr>
          <w:sz w:val="24"/>
          <w:szCs w:val="24"/>
        </w:rPr>
      </w:pPr>
      <w:r w:rsidRPr="00684858">
        <w:rPr>
          <w:sz w:val="24"/>
          <w:szCs w:val="24"/>
          <w:lang w:val="en-US"/>
        </w:rPr>
        <w:t>Words Count: 500 words</w:t>
      </w:r>
    </w:p>
    <w:p w14:paraId="6BC41F2D" w14:textId="77777777" w:rsidR="00ED1BF2" w:rsidRDefault="00ED1BF2" w:rsidP="00ED1BF2"/>
    <w:p w14:paraId="5DECE753" w14:textId="6B838203" w:rsidR="00ED1BF2" w:rsidRPr="00E12836" w:rsidRDefault="00ED1BF2" w:rsidP="00ED1BF2">
      <w:pPr>
        <w:pStyle w:val="ListParagraph"/>
        <w:numPr>
          <w:ilvl w:val="0"/>
          <w:numId w:val="25"/>
        </w:numPr>
        <w:rPr>
          <w:b/>
          <w:bCs/>
          <w:sz w:val="24"/>
          <w:szCs w:val="24"/>
        </w:rPr>
      </w:pPr>
      <w:r w:rsidRPr="00E12836">
        <w:rPr>
          <w:b/>
          <w:bCs/>
          <w:sz w:val="24"/>
          <w:szCs w:val="24"/>
        </w:rPr>
        <w:t>Critical Piece of Writing</w:t>
      </w:r>
      <w:r w:rsidR="00684858" w:rsidRPr="00E12836">
        <w:rPr>
          <w:b/>
          <w:bCs/>
          <w:sz w:val="24"/>
          <w:szCs w:val="24"/>
        </w:rPr>
        <w:t xml:space="preserve"> (30%)</w:t>
      </w:r>
    </w:p>
    <w:p w14:paraId="1AE3581B" w14:textId="238BC465" w:rsidR="003D2045" w:rsidRPr="00684858" w:rsidRDefault="00ED1BF2" w:rsidP="00684858">
      <w:pPr>
        <w:numPr>
          <w:ilvl w:val="0"/>
          <w:numId w:val="28"/>
        </w:numPr>
        <w:tabs>
          <w:tab w:val="clear" w:pos="720"/>
          <w:tab w:val="num" w:pos="360"/>
        </w:tabs>
        <w:ind w:left="360"/>
        <w:rPr>
          <w:sz w:val="24"/>
          <w:szCs w:val="24"/>
        </w:rPr>
      </w:pPr>
      <w:r w:rsidRPr="00684858">
        <w:rPr>
          <w:sz w:val="24"/>
          <w:szCs w:val="24"/>
        </w:rPr>
        <w:t>This task requires you to submit a critical analysis on a relevant</w:t>
      </w:r>
      <w:r w:rsidR="00684858" w:rsidRPr="00684858">
        <w:rPr>
          <w:sz w:val="24"/>
          <w:szCs w:val="24"/>
          <w:lang w:val="en-US"/>
        </w:rPr>
        <w:t xml:space="preserve"> that will be provided to </w:t>
      </w:r>
      <w:r w:rsidR="00684858" w:rsidRPr="00684858">
        <w:rPr>
          <w:sz w:val="24"/>
          <w:szCs w:val="24"/>
        </w:rPr>
        <w:t>you</w:t>
      </w:r>
      <w:r w:rsidR="00684858" w:rsidRPr="00684858">
        <w:rPr>
          <w:sz w:val="24"/>
          <w:szCs w:val="24"/>
          <w:lang w:val="en-US"/>
        </w:rPr>
        <w:t xml:space="preserve"> ahead of time</w:t>
      </w:r>
      <w:r w:rsidRPr="00684858">
        <w:rPr>
          <w:sz w:val="24"/>
          <w:szCs w:val="24"/>
        </w:rPr>
        <w:t>, demonstrating your ability to construct a well-reasoned argument. You must use appropriate academic referencing throughout</w:t>
      </w:r>
      <w:r w:rsidR="00684858" w:rsidRPr="00684858">
        <w:rPr>
          <w:sz w:val="24"/>
          <w:szCs w:val="24"/>
        </w:rPr>
        <w:t xml:space="preserve"> supporting your reasoning and argument</w:t>
      </w:r>
      <w:r w:rsidRPr="00684858">
        <w:rPr>
          <w:sz w:val="24"/>
          <w:szCs w:val="24"/>
        </w:rPr>
        <w:t>, ensuring your sources are credible and cited according to academic standards. This piece should display your critical thinking and engagement with academic literature.</w:t>
      </w:r>
      <w:r w:rsidR="003D2045" w:rsidRPr="00684858">
        <w:rPr>
          <w:sz w:val="24"/>
          <w:szCs w:val="24"/>
        </w:rPr>
        <w:t xml:space="preserve"> </w:t>
      </w:r>
      <w:r w:rsidR="003D2045" w:rsidRPr="00684858">
        <w:rPr>
          <w:sz w:val="24"/>
          <w:szCs w:val="24"/>
          <w:lang w:val="en-US"/>
        </w:rPr>
        <w:t>This exercise aims to evaluate your capacity to engage with scholarly sources and present well-founded, articulate insights on the given subject matter.</w:t>
      </w:r>
      <w:r w:rsidR="00684858" w:rsidRPr="00684858">
        <w:rPr>
          <w:color w:val="000000"/>
          <w:sz w:val="28"/>
          <w:szCs w:val="28"/>
        </w:rPr>
        <w:t xml:space="preserve"> </w:t>
      </w:r>
      <w:r w:rsidR="00684858" w:rsidRPr="00684858">
        <w:rPr>
          <w:sz w:val="24"/>
          <w:szCs w:val="24"/>
        </w:rPr>
        <w:t>This part of the portfolio is weighted 30%</w:t>
      </w:r>
    </w:p>
    <w:p w14:paraId="09DC933D" w14:textId="77777777" w:rsidR="003D2045" w:rsidRPr="00684858" w:rsidRDefault="003D2045" w:rsidP="00684858">
      <w:pPr>
        <w:numPr>
          <w:ilvl w:val="0"/>
          <w:numId w:val="29"/>
        </w:numPr>
        <w:tabs>
          <w:tab w:val="clear" w:pos="720"/>
          <w:tab w:val="num" w:pos="360"/>
        </w:tabs>
        <w:ind w:left="360"/>
        <w:rPr>
          <w:sz w:val="24"/>
          <w:szCs w:val="24"/>
        </w:rPr>
      </w:pPr>
      <w:r w:rsidRPr="00684858">
        <w:rPr>
          <w:sz w:val="24"/>
          <w:szCs w:val="24"/>
        </w:rPr>
        <w:t>Words Count: 500 words</w:t>
      </w:r>
    </w:p>
    <w:p w14:paraId="37709026" w14:textId="77777777" w:rsidR="00ED1BF2" w:rsidRDefault="00ED1BF2" w:rsidP="00ED1BF2"/>
    <w:p w14:paraId="7456C0D1" w14:textId="7A55910B" w:rsidR="00ED1BF2" w:rsidRPr="00E12836" w:rsidRDefault="00ED1BF2" w:rsidP="00ED1BF2">
      <w:pPr>
        <w:pStyle w:val="ListParagraph"/>
        <w:numPr>
          <w:ilvl w:val="0"/>
          <w:numId w:val="25"/>
        </w:numPr>
        <w:rPr>
          <w:b/>
          <w:bCs/>
          <w:sz w:val="24"/>
          <w:szCs w:val="24"/>
        </w:rPr>
      </w:pPr>
      <w:r w:rsidRPr="00E12836">
        <w:rPr>
          <w:b/>
          <w:bCs/>
          <w:sz w:val="24"/>
          <w:szCs w:val="24"/>
        </w:rPr>
        <w:t>Review of a Clinical Outcome Measure</w:t>
      </w:r>
      <w:r w:rsidR="00BD5A20" w:rsidRPr="00E12836">
        <w:rPr>
          <w:b/>
          <w:bCs/>
          <w:sz w:val="24"/>
          <w:szCs w:val="24"/>
        </w:rPr>
        <w:t xml:space="preserve"> (20%)</w:t>
      </w:r>
    </w:p>
    <w:p w14:paraId="3F3008EA" w14:textId="0228C5B2" w:rsidR="00ED1BF2" w:rsidRPr="00684858" w:rsidRDefault="00ED1BF2" w:rsidP="00684858">
      <w:pPr>
        <w:rPr>
          <w:sz w:val="24"/>
          <w:szCs w:val="24"/>
        </w:rPr>
      </w:pPr>
      <w:r w:rsidRPr="00684858">
        <w:rPr>
          <w:sz w:val="24"/>
          <w:szCs w:val="24"/>
        </w:rPr>
        <w:t>In this task, you will critically evaluate a clinical outcome measure in Musculoskeletal, neurological or cardiorespiratory physiotherapy of your selection, demonstrating your understanding of its relevance, application, and limitations in practice. Your review should reflect evidence-based practice and your ability to assess clinical tools used in your field.</w:t>
      </w:r>
      <w:r w:rsidR="00684858" w:rsidRPr="00684858">
        <w:rPr>
          <w:sz w:val="24"/>
          <w:szCs w:val="24"/>
        </w:rPr>
        <w:t xml:space="preserve"> This part of the portfolio is weighted </w:t>
      </w:r>
      <w:r w:rsidR="00BD5A20">
        <w:rPr>
          <w:sz w:val="24"/>
          <w:szCs w:val="24"/>
        </w:rPr>
        <w:t>2</w:t>
      </w:r>
      <w:r w:rsidR="00684858" w:rsidRPr="00684858">
        <w:rPr>
          <w:sz w:val="24"/>
          <w:szCs w:val="24"/>
        </w:rPr>
        <w:t>0%.</w:t>
      </w:r>
    </w:p>
    <w:p w14:paraId="30D2BD92" w14:textId="584E20AB" w:rsidR="00ED1BF2" w:rsidRDefault="00684858" w:rsidP="00ED1BF2">
      <w:r w:rsidRPr="00684858">
        <w:t>•</w:t>
      </w:r>
      <w:r w:rsidRPr="00684858">
        <w:tab/>
        <w:t>Words Count: 500 words</w:t>
      </w:r>
    </w:p>
    <w:p w14:paraId="1447637C" w14:textId="77777777" w:rsidR="00E12836" w:rsidRDefault="00E12836" w:rsidP="00ED1BF2"/>
    <w:p w14:paraId="14424437" w14:textId="50C2D014" w:rsidR="00BD5A20" w:rsidRPr="00E12836" w:rsidRDefault="00BD5A20" w:rsidP="00E12836">
      <w:pPr>
        <w:pStyle w:val="ListParagraph"/>
        <w:numPr>
          <w:ilvl w:val="0"/>
          <w:numId w:val="25"/>
        </w:numPr>
        <w:rPr>
          <w:b/>
          <w:bCs/>
          <w:sz w:val="24"/>
          <w:szCs w:val="24"/>
        </w:rPr>
      </w:pPr>
      <w:r w:rsidRPr="00E12836">
        <w:rPr>
          <w:b/>
          <w:bCs/>
          <w:sz w:val="24"/>
          <w:szCs w:val="24"/>
        </w:rPr>
        <w:t xml:space="preserve">Other weighing </w:t>
      </w:r>
      <w:r w:rsidR="00A06715" w:rsidRPr="00E12836">
        <w:rPr>
          <w:b/>
          <w:bCs/>
          <w:sz w:val="24"/>
          <w:szCs w:val="24"/>
        </w:rPr>
        <w:t>of the final assessment include structure and clarity of writing (10%), and Use of Evidence and referencing (10%), are elaborated in detail in the marking rubric.</w:t>
      </w:r>
    </w:p>
    <w:p w14:paraId="19EF8B39" w14:textId="77777777" w:rsidR="00E12836" w:rsidRDefault="00E12836" w:rsidP="00ED1BF2">
      <w:pPr>
        <w:rPr>
          <w:b/>
          <w:bCs/>
          <w:sz w:val="28"/>
          <w:szCs w:val="28"/>
        </w:rPr>
      </w:pPr>
    </w:p>
    <w:p w14:paraId="1FBF453C" w14:textId="1C333E61" w:rsidR="00ED1BF2" w:rsidRPr="00684858" w:rsidRDefault="00ED1BF2" w:rsidP="00ED1BF2">
      <w:pPr>
        <w:rPr>
          <w:b/>
          <w:bCs/>
          <w:sz w:val="28"/>
          <w:szCs w:val="28"/>
        </w:rPr>
      </w:pPr>
      <w:r w:rsidRPr="00684858">
        <w:rPr>
          <w:b/>
          <w:bCs/>
          <w:sz w:val="28"/>
          <w:szCs w:val="28"/>
        </w:rPr>
        <w:lastRenderedPageBreak/>
        <w:t>Total Word Count:</w:t>
      </w:r>
    </w:p>
    <w:p w14:paraId="16F3E2EE" w14:textId="00C62BF0" w:rsidR="00ED1BF2" w:rsidRPr="00563F63" w:rsidRDefault="00ED1BF2" w:rsidP="00ED1BF2">
      <w:pPr>
        <w:rPr>
          <w:sz w:val="24"/>
          <w:szCs w:val="24"/>
        </w:rPr>
      </w:pPr>
      <w:r w:rsidRPr="00563F63">
        <w:rPr>
          <w:sz w:val="24"/>
          <w:szCs w:val="24"/>
        </w:rPr>
        <w:t>Each submission must be 500 words, a total of 1500 words across the portfolio. Any word count beyond the above numbers will not be marked.</w:t>
      </w:r>
    </w:p>
    <w:p w14:paraId="1478D411" w14:textId="0C10F97F" w:rsidR="00ED1BF2" w:rsidRPr="00563F63" w:rsidRDefault="00ED1BF2" w:rsidP="00ED1BF2">
      <w:pPr>
        <w:rPr>
          <w:sz w:val="24"/>
          <w:szCs w:val="24"/>
        </w:rPr>
      </w:pPr>
      <w:r w:rsidRPr="00563F63">
        <w:rPr>
          <w:sz w:val="24"/>
          <w:szCs w:val="24"/>
        </w:rPr>
        <w:t>The word count excludes the reference list.</w:t>
      </w:r>
    </w:p>
    <w:p w14:paraId="4AC4CFD5" w14:textId="68EEB487" w:rsidR="009E0A7C" w:rsidRPr="00684858" w:rsidRDefault="009E0A7C" w:rsidP="009E0A7C">
      <w:pPr>
        <w:rPr>
          <w:b/>
          <w:bCs/>
          <w:sz w:val="28"/>
          <w:szCs w:val="28"/>
        </w:rPr>
      </w:pPr>
      <w:r w:rsidRPr="00684858">
        <w:rPr>
          <w:b/>
          <w:bCs/>
          <w:sz w:val="28"/>
          <w:szCs w:val="28"/>
        </w:rPr>
        <w:t>Pass Mark:</w:t>
      </w:r>
    </w:p>
    <w:p w14:paraId="7B660A6C" w14:textId="30528B78" w:rsidR="009E0A7C" w:rsidRPr="00563F63" w:rsidRDefault="009E0A7C" w:rsidP="009E0A7C">
      <w:pPr>
        <w:rPr>
          <w:sz w:val="24"/>
          <w:szCs w:val="24"/>
        </w:rPr>
      </w:pPr>
      <w:r w:rsidRPr="00563F63">
        <w:rPr>
          <w:sz w:val="24"/>
          <w:szCs w:val="24"/>
        </w:rPr>
        <w:t>The minimum pass mark for this module is 40%. You must achieve this to pass the module. The marking Rubric could be found in the assessment part of the module on Weblearn.</w:t>
      </w:r>
    </w:p>
    <w:p w14:paraId="77C44C58" w14:textId="77777777" w:rsidR="009E0A7C" w:rsidRPr="00563F63" w:rsidRDefault="009E0A7C" w:rsidP="009E0A7C">
      <w:pPr>
        <w:rPr>
          <w:sz w:val="24"/>
          <w:szCs w:val="24"/>
        </w:rPr>
      </w:pPr>
    </w:p>
    <w:p w14:paraId="7A6C4A77" w14:textId="2CBC1B84" w:rsidR="00ED1BF2" w:rsidRPr="00684858" w:rsidRDefault="00ED1BF2" w:rsidP="00ED1BF2">
      <w:pPr>
        <w:rPr>
          <w:b/>
          <w:bCs/>
          <w:sz w:val="28"/>
          <w:szCs w:val="28"/>
        </w:rPr>
      </w:pPr>
      <w:r w:rsidRPr="00684858">
        <w:rPr>
          <w:b/>
          <w:bCs/>
          <w:sz w:val="28"/>
          <w:szCs w:val="28"/>
        </w:rPr>
        <w:t>Submission Guidelines:</w:t>
      </w:r>
    </w:p>
    <w:p w14:paraId="6C44BE1D" w14:textId="45D25676" w:rsidR="00ED1BF2" w:rsidRPr="00563F63" w:rsidRDefault="00ED1BF2" w:rsidP="00ED1BF2">
      <w:pPr>
        <w:rPr>
          <w:sz w:val="24"/>
          <w:szCs w:val="24"/>
        </w:rPr>
      </w:pPr>
      <w:r w:rsidRPr="00563F63">
        <w:rPr>
          <w:sz w:val="24"/>
          <w:szCs w:val="24"/>
        </w:rPr>
        <w:t>The portfolio must be submitted by 1</w:t>
      </w:r>
      <w:r w:rsidR="00563F63">
        <w:rPr>
          <w:sz w:val="24"/>
          <w:szCs w:val="24"/>
        </w:rPr>
        <w:t>5</w:t>
      </w:r>
      <w:r w:rsidRPr="00563F63">
        <w:rPr>
          <w:sz w:val="24"/>
          <w:szCs w:val="24"/>
        </w:rPr>
        <w:t xml:space="preserve">:00 of the </w:t>
      </w:r>
      <w:r w:rsidRPr="00563F63">
        <w:rPr>
          <w:b/>
          <w:bCs/>
          <w:sz w:val="24"/>
          <w:szCs w:val="24"/>
        </w:rPr>
        <w:t>25</w:t>
      </w:r>
      <w:r w:rsidRPr="00563F63">
        <w:rPr>
          <w:b/>
          <w:bCs/>
          <w:sz w:val="24"/>
          <w:szCs w:val="24"/>
          <w:vertAlign w:val="superscript"/>
        </w:rPr>
        <w:t>th</w:t>
      </w:r>
      <w:r w:rsidRPr="00563F63">
        <w:rPr>
          <w:b/>
          <w:bCs/>
          <w:sz w:val="24"/>
          <w:szCs w:val="24"/>
        </w:rPr>
        <w:t xml:space="preserve"> of January 2025.</w:t>
      </w:r>
      <w:r w:rsidRPr="00563F63">
        <w:rPr>
          <w:sz w:val="24"/>
          <w:szCs w:val="24"/>
        </w:rPr>
        <w:t xml:space="preserve"> It is your responsibility to ensure that you submit your coursework by the deadline. </w:t>
      </w:r>
    </w:p>
    <w:p w14:paraId="11ED6830" w14:textId="77777777" w:rsidR="00ED1BF2" w:rsidRPr="00563F63" w:rsidRDefault="00ED1BF2" w:rsidP="00ED1BF2">
      <w:pPr>
        <w:rPr>
          <w:sz w:val="24"/>
          <w:szCs w:val="24"/>
        </w:rPr>
      </w:pPr>
      <w:r w:rsidRPr="00563F63">
        <w:rPr>
          <w:sz w:val="24"/>
          <w:szCs w:val="24"/>
        </w:rPr>
        <w:t>Each task will be marked according to the criteria provided, and the portfolio will contribute 100% of the final module grade.</w:t>
      </w:r>
    </w:p>
    <w:p w14:paraId="14D09DCC" w14:textId="5881BB32" w:rsidR="00ED1BF2" w:rsidRPr="00563F63" w:rsidRDefault="00563F63" w:rsidP="00ED1BF2">
      <w:pPr>
        <w:rPr>
          <w:sz w:val="24"/>
          <w:szCs w:val="24"/>
        </w:rPr>
      </w:pPr>
      <w:r>
        <w:rPr>
          <w:sz w:val="24"/>
          <w:szCs w:val="24"/>
        </w:rPr>
        <w:t>The a</w:t>
      </w:r>
      <w:r w:rsidR="00ED1BF2" w:rsidRPr="00563F63">
        <w:rPr>
          <w:sz w:val="24"/>
          <w:szCs w:val="24"/>
        </w:rPr>
        <w:t>cademic tutor</w:t>
      </w:r>
      <w:r>
        <w:rPr>
          <w:sz w:val="24"/>
          <w:szCs w:val="24"/>
        </w:rPr>
        <w:t xml:space="preserve"> </w:t>
      </w:r>
      <w:r w:rsidR="00ED1BF2" w:rsidRPr="00563F63">
        <w:rPr>
          <w:sz w:val="24"/>
          <w:szCs w:val="24"/>
        </w:rPr>
        <w:t>or the module lead could be asked for help relating to the writing process any time before 17:00 on 18/01/2025, allowing for 5 business days to respond.</w:t>
      </w:r>
    </w:p>
    <w:p w14:paraId="66AD1D49" w14:textId="77777777" w:rsidR="00ED1BF2" w:rsidRPr="00563F63" w:rsidRDefault="00ED1BF2" w:rsidP="00ED1BF2">
      <w:pPr>
        <w:rPr>
          <w:sz w:val="24"/>
          <w:szCs w:val="24"/>
        </w:rPr>
      </w:pPr>
      <w:r w:rsidRPr="00563F63">
        <w:rPr>
          <w:sz w:val="24"/>
          <w:szCs w:val="24"/>
        </w:rPr>
        <w:t xml:space="preserve">Your submission must have a cover page </w:t>
      </w:r>
      <w:r w:rsidRPr="00563F63">
        <w:rPr>
          <w:b/>
          <w:bCs/>
          <w:sz w:val="24"/>
          <w:szCs w:val="24"/>
          <w:u w:val="single"/>
        </w:rPr>
        <w:t>with your student number</w:t>
      </w:r>
      <w:r w:rsidRPr="00563F63">
        <w:rPr>
          <w:sz w:val="24"/>
          <w:szCs w:val="24"/>
        </w:rPr>
        <w:t xml:space="preserve"> and </w:t>
      </w:r>
      <w:r w:rsidRPr="00563F63">
        <w:rPr>
          <w:b/>
          <w:bCs/>
          <w:sz w:val="24"/>
          <w:szCs w:val="24"/>
          <w:u w:val="single"/>
        </w:rPr>
        <w:t>not your name</w:t>
      </w:r>
      <w:r w:rsidRPr="00563F63">
        <w:rPr>
          <w:sz w:val="24"/>
          <w:szCs w:val="24"/>
        </w:rPr>
        <w:t>, and the word count for your submission.</w:t>
      </w:r>
    </w:p>
    <w:p w14:paraId="50A83BF1" w14:textId="77777777" w:rsidR="008362F2" w:rsidRDefault="008362F2" w:rsidP="00634159"/>
    <w:p w14:paraId="642AEF91" w14:textId="77777777" w:rsidR="00ED1BF2" w:rsidRPr="00563F63" w:rsidRDefault="00027B42" w:rsidP="00ED1BF2">
      <w:pPr>
        <w:rPr>
          <w:b/>
          <w:bCs/>
          <w:sz w:val="28"/>
          <w:szCs w:val="28"/>
        </w:rPr>
      </w:pPr>
      <w:r w:rsidRPr="00563F63">
        <w:rPr>
          <w:b/>
          <w:bCs/>
          <w:sz w:val="28"/>
          <w:szCs w:val="28"/>
        </w:rPr>
        <w:t xml:space="preserve">Referencing </w:t>
      </w:r>
    </w:p>
    <w:p w14:paraId="41CB44E2" w14:textId="1DDB0AAA" w:rsidR="00ED1BF2" w:rsidRPr="00563F63" w:rsidRDefault="00ED1BF2" w:rsidP="00ED1BF2">
      <w:pPr>
        <w:rPr>
          <w:sz w:val="24"/>
          <w:szCs w:val="24"/>
        </w:rPr>
      </w:pPr>
      <w:r w:rsidRPr="00563F63">
        <w:rPr>
          <w:sz w:val="24"/>
          <w:szCs w:val="24"/>
        </w:rPr>
        <w:t>You are expected to use a reference manager (e.g. Mendeley) in your submission as taught in your module.</w:t>
      </w:r>
    </w:p>
    <w:p w14:paraId="53DFB90C" w14:textId="77777777" w:rsidR="00ED1BF2" w:rsidRPr="00563F63" w:rsidRDefault="00ED1BF2" w:rsidP="00ED1BF2">
      <w:pPr>
        <w:rPr>
          <w:sz w:val="24"/>
          <w:szCs w:val="24"/>
        </w:rPr>
      </w:pPr>
      <w:r w:rsidRPr="00563F63">
        <w:rPr>
          <w:sz w:val="24"/>
          <w:szCs w:val="24"/>
        </w:rPr>
        <w:t>All tasks must adhere to appropriate academic referencing standards.</w:t>
      </w:r>
    </w:p>
    <w:p w14:paraId="48CAD5A7" w14:textId="3155CF5B" w:rsidR="00ED1BF2" w:rsidRPr="00563F63" w:rsidRDefault="00ED1BF2" w:rsidP="00ED1BF2">
      <w:pPr>
        <w:rPr>
          <w:sz w:val="24"/>
          <w:szCs w:val="24"/>
        </w:rPr>
      </w:pPr>
      <w:r w:rsidRPr="00563F63">
        <w:rPr>
          <w:sz w:val="24"/>
          <w:szCs w:val="24"/>
        </w:rPr>
        <w:t xml:space="preserve">You are expected to use </w:t>
      </w:r>
      <w:r w:rsidRPr="00563F63">
        <w:rPr>
          <w:b/>
          <w:bCs/>
          <w:sz w:val="24"/>
          <w:szCs w:val="24"/>
        </w:rPr>
        <w:t>Harvard</w:t>
      </w:r>
      <w:r w:rsidRPr="00563F63">
        <w:rPr>
          <w:sz w:val="24"/>
          <w:szCs w:val="24"/>
        </w:rPr>
        <w:t xml:space="preserve"> referencing style  for in-text citations and reference lists.</w:t>
      </w:r>
    </w:p>
    <w:p w14:paraId="28734EC5" w14:textId="77777777" w:rsidR="00ED1BF2" w:rsidRPr="00563F63" w:rsidRDefault="00ED1BF2" w:rsidP="00ED1BF2">
      <w:pPr>
        <w:rPr>
          <w:sz w:val="24"/>
          <w:szCs w:val="24"/>
        </w:rPr>
      </w:pPr>
      <w:r w:rsidRPr="00563F63">
        <w:rPr>
          <w:sz w:val="24"/>
          <w:szCs w:val="24"/>
        </w:rPr>
        <w:t>Ensure that all sources are credible and peer-reviewed, including journal articles, books, and other academic publications.</w:t>
      </w:r>
    </w:p>
    <w:p w14:paraId="614AC0C5" w14:textId="7852B68D" w:rsidR="00ED1BF2" w:rsidRPr="00563F63" w:rsidRDefault="00ED1BF2" w:rsidP="00ED1BF2">
      <w:pPr>
        <w:rPr>
          <w:sz w:val="24"/>
          <w:szCs w:val="24"/>
        </w:rPr>
      </w:pPr>
      <w:r w:rsidRPr="00563F63">
        <w:rPr>
          <w:sz w:val="24"/>
          <w:szCs w:val="24"/>
        </w:rPr>
        <w:t xml:space="preserve">The reference list is required for each task provided collectively at the end of your submission but will not count toward the word limit. Failure to include correct and consistent referencing will impact your marks. </w:t>
      </w:r>
    </w:p>
    <w:p w14:paraId="7C1C9B41" w14:textId="18323D68" w:rsidR="008362F2" w:rsidRPr="00563F63" w:rsidRDefault="008362F2" w:rsidP="00374AA8">
      <w:pPr>
        <w:rPr>
          <w:b/>
          <w:bCs/>
          <w:sz w:val="28"/>
          <w:szCs w:val="28"/>
        </w:rPr>
      </w:pPr>
    </w:p>
    <w:p w14:paraId="23685EEA" w14:textId="77777777" w:rsidR="00D0508B" w:rsidRDefault="00D0508B" w:rsidP="00BD5562">
      <w:pPr>
        <w:rPr>
          <w:b/>
          <w:bCs/>
          <w:sz w:val="28"/>
          <w:szCs w:val="28"/>
        </w:rPr>
      </w:pPr>
    </w:p>
    <w:p w14:paraId="0F39E51A" w14:textId="77777777" w:rsidR="00D0508B" w:rsidRDefault="00D0508B" w:rsidP="00BD5562">
      <w:pPr>
        <w:rPr>
          <w:b/>
          <w:bCs/>
          <w:sz w:val="28"/>
          <w:szCs w:val="28"/>
        </w:rPr>
      </w:pPr>
    </w:p>
    <w:p w14:paraId="35A2217B" w14:textId="760DEC94" w:rsidR="00BD5562" w:rsidRPr="00563F63" w:rsidRDefault="00BD5562" w:rsidP="00BD5562">
      <w:pPr>
        <w:rPr>
          <w:b/>
          <w:bCs/>
          <w:sz w:val="28"/>
          <w:szCs w:val="28"/>
        </w:rPr>
      </w:pPr>
      <w:r w:rsidRPr="00563F63">
        <w:rPr>
          <w:b/>
          <w:bCs/>
          <w:sz w:val="28"/>
          <w:szCs w:val="28"/>
        </w:rPr>
        <w:lastRenderedPageBreak/>
        <w:t xml:space="preserve">Academic Integrity and Plagiarism </w:t>
      </w:r>
    </w:p>
    <w:p w14:paraId="27EB3D6F" w14:textId="77777777" w:rsidR="00BD5562" w:rsidRDefault="00BD5562" w:rsidP="00BD5562">
      <w:pPr>
        <w:contextualSpacing/>
        <w:rPr>
          <w:sz w:val="24"/>
          <w:szCs w:val="24"/>
        </w:rPr>
      </w:pPr>
      <w:r w:rsidRPr="00563F63">
        <w:rPr>
          <w:sz w:val="24"/>
          <w:szCs w:val="24"/>
        </w:rPr>
        <w:t>Academic integrity requires honesty in your studies. You should not present another person’s sentences or ideas as your own work. You should clearly identify quotations through the use of quotation marks and references to the sources. Failure to adhere to these academic standards may lead to allegations of academic misconduct, which will be investigated by the Casework Office.</w:t>
      </w:r>
    </w:p>
    <w:p w14:paraId="215A9DCB" w14:textId="3BA2CBB1" w:rsidR="00563F63" w:rsidRPr="00563F63" w:rsidRDefault="00563F63" w:rsidP="00BD5562">
      <w:pPr>
        <w:contextualSpacing/>
        <w:rPr>
          <w:i/>
          <w:iCs/>
          <w:sz w:val="24"/>
          <w:szCs w:val="24"/>
          <w:u w:val="single"/>
        </w:rPr>
      </w:pPr>
      <w:r w:rsidRPr="00563F63">
        <w:rPr>
          <w:i/>
          <w:iCs/>
          <w:sz w:val="24"/>
          <w:szCs w:val="24"/>
          <w:u w:val="single"/>
        </w:rPr>
        <w:t>Once you uploaded your file, you will see a Turnitin report, informing you of the similarity level. This should not exceed 20% and it excludes the references.</w:t>
      </w:r>
    </w:p>
    <w:p w14:paraId="06A08553" w14:textId="77777777" w:rsidR="00BD5562" w:rsidRPr="00563F63" w:rsidRDefault="00BD5562" w:rsidP="00BD5562">
      <w:pPr>
        <w:contextualSpacing/>
        <w:rPr>
          <w:sz w:val="24"/>
          <w:szCs w:val="24"/>
        </w:rPr>
      </w:pPr>
    </w:p>
    <w:p w14:paraId="572764E4" w14:textId="77777777" w:rsidR="00BD5562" w:rsidRPr="00563F63" w:rsidRDefault="00BD5562" w:rsidP="00BD5562">
      <w:pPr>
        <w:contextualSpacing/>
        <w:rPr>
          <w:b/>
          <w:bCs/>
          <w:sz w:val="24"/>
          <w:szCs w:val="24"/>
          <w:u w:val="single"/>
        </w:rPr>
      </w:pPr>
      <w:r w:rsidRPr="00563F63">
        <w:rPr>
          <w:b/>
          <w:bCs/>
          <w:sz w:val="24"/>
          <w:szCs w:val="24"/>
          <w:u w:val="single"/>
        </w:rPr>
        <w:t xml:space="preserve">Academic misconduct covers a variety of practices, such as: </w:t>
      </w:r>
    </w:p>
    <w:p w14:paraId="1D567152" w14:textId="29327388" w:rsidR="00BD5562" w:rsidRPr="00563F63" w:rsidRDefault="00BD5562" w:rsidP="00BD5562">
      <w:pPr>
        <w:pStyle w:val="ListParagraph"/>
        <w:numPr>
          <w:ilvl w:val="0"/>
          <w:numId w:val="13"/>
        </w:numPr>
        <w:spacing w:after="0"/>
        <w:rPr>
          <w:sz w:val="24"/>
          <w:szCs w:val="24"/>
        </w:rPr>
      </w:pPr>
      <w:r w:rsidRPr="00563F63">
        <w:rPr>
          <w:sz w:val="24"/>
          <w:szCs w:val="24"/>
        </w:rPr>
        <w:t>Plagiarism: copying another person’s ideas or words and presenting them as your own work, without the use of quotation marks and/or references</w:t>
      </w:r>
      <w:r w:rsidR="00AF301D">
        <w:rPr>
          <w:sz w:val="24"/>
          <w:szCs w:val="24"/>
        </w:rPr>
        <w:t>.</w:t>
      </w:r>
    </w:p>
    <w:p w14:paraId="18461F3F" w14:textId="47D2EF0D" w:rsidR="00BD5562" w:rsidRPr="00563F63" w:rsidRDefault="00BD5562" w:rsidP="00BD5562">
      <w:pPr>
        <w:pStyle w:val="ListParagraph"/>
        <w:numPr>
          <w:ilvl w:val="0"/>
          <w:numId w:val="13"/>
        </w:numPr>
        <w:spacing w:after="0"/>
        <w:rPr>
          <w:sz w:val="24"/>
          <w:szCs w:val="24"/>
        </w:rPr>
      </w:pPr>
      <w:r w:rsidRPr="00563F63">
        <w:rPr>
          <w:sz w:val="24"/>
          <w:szCs w:val="24"/>
        </w:rPr>
        <w:t>Self-plagiarism: reproducing parts of one of your assignments in another piece of work</w:t>
      </w:r>
      <w:r w:rsidR="00AF301D">
        <w:rPr>
          <w:sz w:val="24"/>
          <w:szCs w:val="24"/>
        </w:rPr>
        <w:t>.</w:t>
      </w:r>
    </w:p>
    <w:p w14:paraId="5529802A" w14:textId="13DDB1D7" w:rsidR="00BD5562" w:rsidRPr="00563F63" w:rsidRDefault="00BD5562" w:rsidP="00BD5562">
      <w:pPr>
        <w:pStyle w:val="ListParagraph"/>
        <w:numPr>
          <w:ilvl w:val="0"/>
          <w:numId w:val="13"/>
        </w:numPr>
        <w:spacing w:after="0"/>
        <w:rPr>
          <w:sz w:val="24"/>
          <w:szCs w:val="24"/>
        </w:rPr>
      </w:pPr>
      <w:r w:rsidRPr="00563F63">
        <w:rPr>
          <w:sz w:val="24"/>
          <w:szCs w:val="24"/>
        </w:rPr>
        <w:t xml:space="preserve">Inventing, </w:t>
      </w:r>
      <w:r w:rsidR="00E45AF5" w:rsidRPr="00563F63">
        <w:rPr>
          <w:sz w:val="24"/>
          <w:szCs w:val="24"/>
        </w:rPr>
        <w:t>altering,</w:t>
      </w:r>
      <w:r w:rsidRPr="00563F63">
        <w:rPr>
          <w:sz w:val="24"/>
          <w:szCs w:val="24"/>
        </w:rPr>
        <w:t xml:space="preserve"> or falsifying the results of experiments or research</w:t>
      </w:r>
      <w:r w:rsidR="00AF301D">
        <w:rPr>
          <w:sz w:val="24"/>
          <w:szCs w:val="24"/>
        </w:rPr>
        <w:t>.</w:t>
      </w:r>
    </w:p>
    <w:p w14:paraId="3426A1A7" w14:textId="77B204B5" w:rsidR="00BD5562" w:rsidRPr="00563F63" w:rsidRDefault="00BD5562" w:rsidP="00BD5562">
      <w:pPr>
        <w:pStyle w:val="ListParagraph"/>
        <w:numPr>
          <w:ilvl w:val="0"/>
          <w:numId w:val="13"/>
        </w:numPr>
        <w:spacing w:after="0"/>
        <w:rPr>
          <w:sz w:val="24"/>
          <w:szCs w:val="24"/>
        </w:rPr>
      </w:pPr>
      <w:r w:rsidRPr="00563F63">
        <w:rPr>
          <w:sz w:val="24"/>
          <w:szCs w:val="24"/>
        </w:rPr>
        <w:t>Commissioning another person to complete an assessment</w:t>
      </w:r>
      <w:r w:rsidR="00AF301D">
        <w:rPr>
          <w:sz w:val="24"/>
          <w:szCs w:val="24"/>
        </w:rPr>
        <w:t>.</w:t>
      </w:r>
    </w:p>
    <w:p w14:paraId="491447B4" w14:textId="50E43214" w:rsidR="00BD5562" w:rsidRPr="00563F63" w:rsidRDefault="00BD5562" w:rsidP="00BD5562">
      <w:pPr>
        <w:pStyle w:val="ListParagraph"/>
        <w:numPr>
          <w:ilvl w:val="0"/>
          <w:numId w:val="13"/>
        </w:numPr>
        <w:spacing w:after="0"/>
        <w:rPr>
          <w:sz w:val="24"/>
          <w:szCs w:val="24"/>
        </w:rPr>
      </w:pPr>
      <w:r w:rsidRPr="00563F63">
        <w:rPr>
          <w:sz w:val="24"/>
          <w:szCs w:val="24"/>
        </w:rPr>
        <w:t>Collaborating with others in the production of a piece of assessed work which is presented as entirely your own work</w:t>
      </w:r>
      <w:r w:rsidR="00AF301D">
        <w:rPr>
          <w:sz w:val="24"/>
          <w:szCs w:val="24"/>
        </w:rPr>
        <w:t>.</w:t>
      </w:r>
    </w:p>
    <w:p w14:paraId="33CE93C3" w14:textId="77777777" w:rsidR="00BD5562" w:rsidRPr="00563F63" w:rsidRDefault="00BD5562" w:rsidP="00BD5562">
      <w:pPr>
        <w:rPr>
          <w:sz w:val="24"/>
          <w:szCs w:val="24"/>
        </w:rPr>
      </w:pPr>
    </w:p>
    <w:p w14:paraId="155A1C1E" w14:textId="377AC644" w:rsidR="009E4F98" w:rsidRPr="00563F63" w:rsidRDefault="00BD5562" w:rsidP="00BD5562">
      <w:pPr>
        <w:rPr>
          <w:sz w:val="24"/>
          <w:szCs w:val="24"/>
        </w:rPr>
      </w:pPr>
      <w:r w:rsidRPr="00563F63">
        <w:rPr>
          <w:sz w:val="24"/>
          <w:szCs w:val="24"/>
        </w:rPr>
        <w:t xml:space="preserve">For full details of academic misconduct and how allegations are investigated, see the relevant section of the University’s academic regulations: </w:t>
      </w:r>
      <w:hyperlink r:id="rId11" w:history="1">
        <w:r w:rsidRPr="00563F63">
          <w:rPr>
            <w:rStyle w:val="Hyperlink"/>
            <w:sz w:val="24"/>
            <w:szCs w:val="24"/>
          </w:rPr>
          <w:t>https://student.londonmet.ac.uk/your-studies/student-administration/rules-and-regulations/academic-misconduct/</w:t>
        </w:r>
      </w:hyperlink>
      <w:r w:rsidRPr="00563F63">
        <w:rPr>
          <w:sz w:val="24"/>
          <w:szCs w:val="24"/>
        </w:rPr>
        <w:t xml:space="preserve">.   </w:t>
      </w:r>
    </w:p>
    <w:p w14:paraId="084CE7A7" w14:textId="65DD0F26" w:rsidR="009E0A7C" w:rsidRPr="00563F63" w:rsidRDefault="009E0A7C" w:rsidP="009E0A7C">
      <w:pPr>
        <w:rPr>
          <w:sz w:val="24"/>
          <w:szCs w:val="24"/>
        </w:rPr>
      </w:pPr>
      <w:r w:rsidRPr="00563F63">
        <w:rPr>
          <w:sz w:val="24"/>
          <w:szCs w:val="24"/>
        </w:rPr>
        <w:t xml:space="preserve">More information on the use of Artificial Intelligence (AI): Maintaining academic integrity when using AI, could be found wither in the module in the section called about the module or following this link: </w:t>
      </w:r>
      <w:hyperlink r:id="rId12" w:history="1">
        <w:r w:rsidRPr="00563F63">
          <w:rPr>
            <w:rStyle w:val="Hyperlink"/>
            <w:sz w:val="24"/>
            <w:szCs w:val="24"/>
          </w:rPr>
          <w:t>Maintaining academic integrity when using AI - Artificial Intelligence (AI) Library Guide - LibGuides at London Metropolitan University</w:t>
        </w:r>
      </w:hyperlink>
    </w:p>
    <w:p w14:paraId="1AE2229A" w14:textId="77777777" w:rsidR="009E0A7C" w:rsidRDefault="009E0A7C" w:rsidP="00BD5562">
      <w:pPr>
        <w:rPr>
          <w:sz w:val="24"/>
          <w:szCs w:val="24"/>
        </w:rPr>
      </w:pPr>
    </w:p>
    <w:p w14:paraId="2441B827" w14:textId="77777777" w:rsidR="00E12836" w:rsidRDefault="00E12836" w:rsidP="00BD5562">
      <w:pPr>
        <w:rPr>
          <w:sz w:val="24"/>
          <w:szCs w:val="24"/>
        </w:rPr>
      </w:pPr>
    </w:p>
    <w:p w14:paraId="791D3E45" w14:textId="77777777" w:rsidR="00E12836" w:rsidRDefault="00E12836" w:rsidP="00BD5562">
      <w:pPr>
        <w:rPr>
          <w:sz w:val="24"/>
          <w:szCs w:val="24"/>
        </w:rPr>
      </w:pPr>
    </w:p>
    <w:p w14:paraId="59151EF3" w14:textId="77777777" w:rsidR="00E12836" w:rsidRDefault="00E12836" w:rsidP="00BD5562">
      <w:pPr>
        <w:rPr>
          <w:sz w:val="24"/>
          <w:szCs w:val="24"/>
        </w:rPr>
      </w:pPr>
    </w:p>
    <w:p w14:paraId="37F4851F" w14:textId="77777777" w:rsidR="00E12836" w:rsidRDefault="00E12836" w:rsidP="00BD5562">
      <w:pPr>
        <w:rPr>
          <w:sz w:val="24"/>
          <w:szCs w:val="24"/>
        </w:rPr>
      </w:pPr>
    </w:p>
    <w:p w14:paraId="38651346" w14:textId="77777777" w:rsidR="00E12836" w:rsidRDefault="00E12836" w:rsidP="00BD5562">
      <w:pPr>
        <w:rPr>
          <w:sz w:val="24"/>
          <w:szCs w:val="24"/>
        </w:rPr>
      </w:pPr>
    </w:p>
    <w:p w14:paraId="7D5D290B" w14:textId="77777777" w:rsidR="00E12836" w:rsidRDefault="00E12836" w:rsidP="00BD5562">
      <w:pPr>
        <w:rPr>
          <w:sz w:val="24"/>
          <w:szCs w:val="24"/>
        </w:rPr>
      </w:pPr>
    </w:p>
    <w:p w14:paraId="69F623F1" w14:textId="77777777" w:rsidR="00E12836" w:rsidRDefault="00E12836" w:rsidP="00BD5562">
      <w:pPr>
        <w:rPr>
          <w:sz w:val="24"/>
          <w:szCs w:val="24"/>
        </w:rPr>
      </w:pPr>
    </w:p>
    <w:p w14:paraId="26FF3EA3" w14:textId="77777777" w:rsidR="002778B7" w:rsidRDefault="002778B7" w:rsidP="00BD5562">
      <w:pPr>
        <w:rPr>
          <w:b/>
          <w:bCs/>
          <w:sz w:val="28"/>
          <w:szCs w:val="28"/>
        </w:rPr>
        <w:sectPr w:rsidR="002778B7" w:rsidSect="00D0508B">
          <w:headerReference w:type="default" r:id="rId13"/>
          <w:footerReference w:type="default" r:id="rId14"/>
          <w:pgSz w:w="11906" w:h="16838"/>
          <w:pgMar w:top="1440" w:right="1440" w:bottom="1440" w:left="1440" w:header="454" w:footer="680" w:gutter="0"/>
          <w:cols w:space="708"/>
          <w:docGrid w:linePitch="360"/>
        </w:sectPr>
      </w:pPr>
    </w:p>
    <w:p w14:paraId="1614E5AB" w14:textId="193F2D92" w:rsidR="002778B7" w:rsidRPr="002778B7" w:rsidRDefault="002778B7" w:rsidP="00BD5562">
      <w:pPr>
        <w:rPr>
          <w:b/>
          <w:bCs/>
          <w:sz w:val="28"/>
          <w:szCs w:val="28"/>
        </w:rPr>
      </w:pPr>
      <w:r w:rsidRPr="002778B7">
        <w:rPr>
          <w:b/>
          <w:bCs/>
          <w:sz w:val="28"/>
          <w:szCs w:val="28"/>
        </w:rPr>
        <w:lastRenderedPageBreak/>
        <w:t>Marking Rubric for PT4053</w:t>
      </w:r>
    </w:p>
    <w:tbl>
      <w:tblPr>
        <w:tblStyle w:val="GridTable3-Accent1"/>
        <w:tblpPr w:leftFromText="180" w:rightFromText="180" w:horzAnchor="margin" w:tblpY="1085"/>
        <w:tblW w:w="5230" w:type="pct"/>
        <w:tblLayout w:type="fixed"/>
        <w:tblLook w:val="04A0" w:firstRow="1" w:lastRow="0" w:firstColumn="1" w:lastColumn="0" w:noHBand="0" w:noVBand="1"/>
      </w:tblPr>
      <w:tblGrid>
        <w:gridCol w:w="1262"/>
        <w:gridCol w:w="1292"/>
        <w:gridCol w:w="1702"/>
        <w:gridCol w:w="1559"/>
        <w:gridCol w:w="1702"/>
        <w:gridCol w:w="1699"/>
        <w:gridCol w:w="1845"/>
        <w:gridCol w:w="1699"/>
        <w:gridCol w:w="1840"/>
      </w:tblGrid>
      <w:tr w:rsidR="002778B7" w:rsidRPr="00AA4A57" w14:paraId="59FCE603" w14:textId="77777777" w:rsidTr="002778B7">
        <w:trPr>
          <w:cnfStyle w:val="100000000000" w:firstRow="1" w:lastRow="0" w:firstColumn="0" w:lastColumn="0" w:oddVBand="0" w:evenVBand="0" w:oddHBand="0" w:evenHBand="0" w:firstRowFirstColumn="0" w:firstRowLastColumn="0" w:lastRowFirstColumn="0" w:lastRowLastColumn="0"/>
          <w:trHeight w:val="822"/>
        </w:trPr>
        <w:tc>
          <w:tcPr>
            <w:cnfStyle w:val="001000000100" w:firstRow="0" w:lastRow="0" w:firstColumn="1" w:lastColumn="0" w:oddVBand="0" w:evenVBand="0" w:oddHBand="0" w:evenHBand="0" w:firstRowFirstColumn="1" w:firstRowLastColumn="0" w:lastRowFirstColumn="0" w:lastRowLastColumn="0"/>
            <w:tcW w:w="432" w:type="pct"/>
            <w:vAlign w:val="center"/>
            <w:hideMark/>
          </w:tcPr>
          <w:p w14:paraId="3D1983FF" w14:textId="77777777" w:rsidR="002778B7" w:rsidRPr="00D6312C" w:rsidRDefault="002778B7" w:rsidP="00D24C9D">
            <w:pPr>
              <w:jc w:val="center"/>
              <w:rPr>
                <w:rFonts w:ascii="Calibri" w:eastAsia="Times New Roman" w:hAnsi="Calibri" w:cs="Calibri"/>
                <w:kern w:val="0"/>
                <w:sz w:val="24"/>
                <w:szCs w:val="24"/>
                <w:lang w:eastAsia="en-GB"/>
                <w14:ligatures w14:val="none"/>
              </w:rPr>
            </w:pPr>
            <w:r w:rsidRPr="00D6312C">
              <w:rPr>
                <w:rFonts w:ascii="Calibri" w:eastAsia="Times New Roman" w:hAnsi="Calibri" w:cs="Calibri"/>
                <w:kern w:val="0"/>
                <w:sz w:val="24"/>
                <w:szCs w:val="24"/>
                <w:lang w:eastAsia="en-GB"/>
                <w14:ligatures w14:val="none"/>
              </w:rPr>
              <w:t>Criteria</w:t>
            </w:r>
          </w:p>
        </w:tc>
        <w:tc>
          <w:tcPr>
            <w:tcW w:w="442" w:type="pct"/>
            <w:vAlign w:val="center"/>
          </w:tcPr>
          <w:p w14:paraId="16E99AAA" w14:textId="77777777" w:rsidR="002778B7" w:rsidRPr="00D6312C"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GB"/>
                <w14:ligatures w14:val="none"/>
              </w:rPr>
            </w:pPr>
            <w:r w:rsidRPr="00D6312C">
              <w:rPr>
                <w:rFonts w:ascii="Calibri" w:eastAsia="Times New Roman" w:hAnsi="Calibri" w:cs="Calibri"/>
                <w:kern w:val="0"/>
                <w:sz w:val="24"/>
                <w:szCs w:val="24"/>
                <w:lang w:eastAsia="en-GB"/>
                <w14:ligatures w14:val="none"/>
              </w:rPr>
              <w:t>Weighing (%)</w:t>
            </w:r>
          </w:p>
        </w:tc>
        <w:tc>
          <w:tcPr>
            <w:tcW w:w="583" w:type="pct"/>
            <w:vAlign w:val="center"/>
            <w:hideMark/>
          </w:tcPr>
          <w:p w14:paraId="1ADF3B1C" w14:textId="77777777" w:rsidR="002778B7" w:rsidRPr="00D6312C"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4"/>
                <w:szCs w:val="24"/>
                <w:lang w:eastAsia="en-GB"/>
                <w14:ligatures w14:val="none"/>
              </w:rPr>
            </w:pPr>
            <w:r w:rsidRPr="00D6312C">
              <w:rPr>
                <w:rFonts w:ascii="Calibri" w:eastAsia="Times New Roman" w:hAnsi="Calibri" w:cs="Calibri"/>
                <w:kern w:val="0"/>
                <w:sz w:val="24"/>
                <w:szCs w:val="24"/>
                <w:lang w:eastAsia="en-GB"/>
                <w14:ligatures w14:val="none"/>
              </w:rPr>
              <w:t xml:space="preserve">Distinction (Upper Range) </w:t>
            </w:r>
          </w:p>
          <w:p w14:paraId="00EB625D" w14:textId="77777777" w:rsidR="002778B7"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4"/>
                <w:szCs w:val="24"/>
                <w:lang w:eastAsia="en-GB"/>
                <w14:ligatures w14:val="none"/>
              </w:rPr>
            </w:pPr>
            <w:r w:rsidRPr="00D6312C">
              <w:rPr>
                <w:rFonts w:ascii="Calibri" w:eastAsia="Times New Roman" w:hAnsi="Calibri" w:cs="Calibri"/>
                <w:kern w:val="0"/>
                <w:sz w:val="24"/>
                <w:szCs w:val="24"/>
                <w:lang w:eastAsia="en-GB"/>
                <w14:ligatures w14:val="none"/>
              </w:rPr>
              <w:t>(90-100%)</w:t>
            </w:r>
          </w:p>
          <w:p w14:paraId="61293E4F" w14:textId="77777777" w:rsidR="002778B7" w:rsidRPr="00D6312C"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GB"/>
                <w14:ligatures w14:val="none"/>
              </w:rPr>
            </w:pPr>
            <w:r w:rsidRPr="00721DCF">
              <w:rPr>
                <w:rFonts w:ascii="Calibri" w:eastAsia="Times New Roman" w:hAnsi="Calibri" w:cs="Calibri"/>
                <w:kern w:val="0"/>
                <w:sz w:val="24"/>
                <w:szCs w:val="24"/>
                <w:lang w:eastAsia="en-GB"/>
                <w14:ligatures w14:val="none"/>
              </w:rPr>
              <w:t>High 1</w:t>
            </w:r>
            <w:r w:rsidRPr="00721DCF">
              <w:rPr>
                <w:rFonts w:ascii="Calibri" w:eastAsia="Times New Roman" w:hAnsi="Calibri" w:cs="Calibri"/>
                <w:kern w:val="0"/>
                <w:sz w:val="24"/>
                <w:szCs w:val="24"/>
                <w:vertAlign w:val="superscript"/>
                <w:lang w:eastAsia="en-GB"/>
                <w14:ligatures w14:val="none"/>
              </w:rPr>
              <w:t>st</w:t>
            </w:r>
            <w:r w:rsidRPr="00721DCF">
              <w:rPr>
                <w:rFonts w:ascii="Calibri" w:eastAsia="Times New Roman" w:hAnsi="Calibri" w:cs="Calibri"/>
                <w:kern w:val="0"/>
                <w:sz w:val="24"/>
                <w:szCs w:val="24"/>
                <w:lang w:eastAsia="en-GB"/>
                <w14:ligatures w14:val="none"/>
              </w:rPr>
              <w:t xml:space="preserve"> class </w:t>
            </w:r>
          </w:p>
        </w:tc>
        <w:tc>
          <w:tcPr>
            <w:tcW w:w="534" w:type="pct"/>
            <w:vAlign w:val="center"/>
            <w:hideMark/>
          </w:tcPr>
          <w:p w14:paraId="06484335" w14:textId="77777777" w:rsidR="002778B7"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4"/>
                <w:szCs w:val="24"/>
                <w:lang w:eastAsia="en-GB"/>
                <w14:ligatures w14:val="none"/>
              </w:rPr>
            </w:pPr>
            <w:r w:rsidRPr="00D6312C">
              <w:rPr>
                <w:rFonts w:ascii="Calibri" w:eastAsia="Times New Roman" w:hAnsi="Calibri" w:cs="Calibri"/>
                <w:kern w:val="0"/>
                <w:sz w:val="24"/>
                <w:szCs w:val="24"/>
                <w:lang w:eastAsia="en-GB"/>
                <w14:ligatures w14:val="none"/>
              </w:rPr>
              <w:t>Distinction (Middle Range) (80-89%)</w:t>
            </w:r>
          </w:p>
          <w:p w14:paraId="1D46F36A" w14:textId="77777777" w:rsidR="002778B7" w:rsidRPr="00D6312C"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GB"/>
                <w14:ligatures w14:val="none"/>
              </w:rPr>
            </w:pPr>
            <w:r w:rsidRPr="00721DCF">
              <w:rPr>
                <w:rFonts w:ascii="Calibri" w:eastAsia="Times New Roman" w:hAnsi="Calibri" w:cs="Calibri"/>
                <w:kern w:val="0"/>
                <w:sz w:val="24"/>
                <w:szCs w:val="24"/>
                <w:lang w:eastAsia="en-GB"/>
                <w14:ligatures w14:val="none"/>
              </w:rPr>
              <w:t>Mid 1</w:t>
            </w:r>
            <w:r w:rsidRPr="00721DCF">
              <w:rPr>
                <w:rFonts w:ascii="Calibri" w:eastAsia="Times New Roman" w:hAnsi="Calibri" w:cs="Calibri"/>
                <w:kern w:val="0"/>
                <w:sz w:val="24"/>
                <w:szCs w:val="24"/>
                <w:vertAlign w:val="superscript"/>
                <w:lang w:eastAsia="en-GB"/>
                <w14:ligatures w14:val="none"/>
              </w:rPr>
              <w:t>st</w:t>
            </w:r>
            <w:r w:rsidRPr="00721DCF">
              <w:rPr>
                <w:rFonts w:ascii="Calibri" w:eastAsia="Times New Roman" w:hAnsi="Calibri" w:cs="Calibri"/>
                <w:kern w:val="0"/>
                <w:sz w:val="24"/>
                <w:szCs w:val="24"/>
                <w:lang w:eastAsia="en-GB"/>
                <w14:ligatures w14:val="none"/>
              </w:rPr>
              <w:t xml:space="preserve"> class </w:t>
            </w:r>
          </w:p>
        </w:tc>
        <w:tc>
          <w:tcPr>
            <w:tcW w:w="583" w:type="pct"/>
            <w:vAlign w:val="center"/>
            <w:hideMark/>
          </w:tcPr>
          <w:p w14:paraId="45F4F4F6" w14:textId="77777777" w:rsidR="002778B7"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4"/>
                <w:szCs w:val="24"/>
                <w:lang w:eastAsia="en-GB"/>
                <w14:ligatures w14:val="none"/>
              </w:rPr>
            </w:pPr>
            <w:r w:rsidRPr="00D6312C">
              <w:rPr>
                <w:rFonts w:ascii="Calibri" w:eastAsia="Times New Roman" w:hAnsi="Calibri" w:cs="Calibri"/>
                <w:kern w:val="0"/>
                <w:sz w:val="24"/>
                <w:szCs w:val="24"/>
                <w:lang w:eastAsia="en-GB"/>
                <w14:ligatures w14:val="none"/>
              </w:rPr>
              <w:t>Distinction</w:t>
            </w:r>
          </w:p>
          <w:p w14:paraId="4465455B" w14:textId="591E979D" w:rsidR="00A902B3" w:rsidRPr="00D6312C" w:rsidRDefault="00A902B3"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4"/>
                <w:szCs w:val="24"/>
                <w:lang w:eastAsia="en-GB"/>
                <w14:ligatures w14:val="none"/>
              </w:rPr>
            </w:pPr>
            <w:r>
              <w:rPr>
                <w:rFonts w:ascii="Calibri" w:eastAsia="Times New Roman" w:hAnsi="Calibri" w:cs="Calibri"/>
                <w:kern w:val="0"/>
                <w:sz w:val="24"/>
                <w:szCs w:val="24"/>
                <w:lang w:eastAsia="en-GB"/>
                <w14:ligatures w14:val="none"/>
              </w:rPr>
              <w:t>Lower Range</w:t>
            </w:r>
          </w:p>
          <w:p w14:paraId="616657D5" w14:textId="77777777" w:rsidR="002778B7"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4"/>
                <w:szCs w:val="24"/>
                <w:lang w:eastAsia="en-GB"/>
                <w14:ligatures w14:val="none"/>
              </w:rPr>
            </w:pPr>
            <w:r w:rsidRPr="00D6312C">
              <w:rPr>
                <w:rFonts w:ascii="Calibri" w:eastAsia="Times New Roman" w:hAnsi="Calibri" w:cs="Calibri"/>
                <w:kern w:val="0"/>
                <w:sz w:val="24"/>
                <w:szCs w:val="24"/>
                <w:lang w:eastAsia="en-GB"/>
                <w14:ligatures w14:val="none"/>
              </w:rPr>
              <w:t>(70-79%)</w:t>
            </w:r>
          </w:p>
          <w:p w14:paraId="2E4477BF" w14:textId="77777777" w:rsidR="002778B7" w:rsidRPr="00D6312C"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GB"/>
                <w14:ligatures w14:val="none"/>
              </w:rPr>
            </w:pPr>
            <w:r w:rsidRPr="00721DCF">
              <w:rPr>
                <w:rFonts w:ascii="Calibri" w:eastAsia="Times New Roman" w:hAnsi="Calibri" w:cs="Calibri"/>
                <w:kern w:val="0"/>
                <w:sz w:val="24"/>
                <w:szCs w:val="24"/>
                <w:lang w:eastAsia="en-GB"/>
                <w14:ligatures w14:val="none"/>
              </w:rPr>
              <w:t>Low 1</w:t>
            </w:r>
            <w:r w:rsidRPr="00721DCF">
              <w:rPr>
                <w:rFonts w:ascii="Calibri" w:eastAsia="Times New Roman" w:hAnsi="Calibri" w:cs="Calibri"/>
                <w:kern w:val="0"/>
                <w:sz w:val="24"/>
                <w:szCs w:val="24"/>
                <w:vertAlign w:val="superscript"/>
                <w:lang w:eastAsia="en-GB"/>
                <w14:ligatures w14:val="none"/>
              </w:rPr>
              <w:t>st</w:t>
            </w:r>
            <w:r w:rsidRPr="00721DCF">
              <w:rPr>
                <w:rFonts w:ascii="Calibri" w:eastAsia="Times New Roman" w:hAnsi="Calibri" w:cs="Calibri"/>
                <w:kern w:val="0"/>
                <w:sz w:val="24"/>
                <w:szCs w:val="24"/>
                <w:lang w:eastAsia="en-GB"/>
                <w14:ligatures w14:val="none"/>
              </w:rPr>
              <w:t xml:space="preserve"> class</w:t>
            </w:r>
          </w:p>
        </w:tc>
        <w:tc>
          <w:tcPr>
            <w:tcW w:w="582" w:type="pct"/>
            <w:vAlign w:val="center"/>
            <w:hideMark/>
          </w:tcPr>
          <w:p w14:paraId="13B2AD69" w14:textId="77777777" w:rsidR="002778B7" w:rsidRPr="00D6312C"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4"/>
                <w:szCs w:val="24"/>
                <w:lang w:eastAsia="en-GB"/>
                <w14:ligatures w14:val="none"/>
              </w:rPr>
            </w:pPr>
            <w:r w:rsidRPr="00D6312C">
              <w:rPr>
                <w:rFonts w:ascii="Calibri" w:eastAsia="Times New Roman" w:hAnsi="Calibri" w:cs="Calibri"/>
                <w:kern w:val="0"/>
                <w:sz w:val="24"/>
                <w:szCs w:val="24"/>
                <w:lang w:eastAsia="en-GB"/>
                <w14:ligatures w14:val="none"/>
              </w:rPr>
              <w:t>High Merit</w:t>
            </w:r>
          </w:p>
          <w:p w14:paraId="48B35283" w14:textId="77777777" w:rsidR="002778B7"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4"/>
                <w:szCs w:val="24"/>
                <w:lang w:eastAsia="en-GB"/>
                <w14:ligatures w14:val="none"/>
              </w:rPr>
            </w:pPr>
            <w:r w:rsidRPr="00D6312C">
              <w:rPr>
                <w:rFonts w:ascii="Calibri" w:eastAsia="Times New Roman" w:hAnsi="Calibri" w:cs="Calibri"/>
                <w:kern w:val="0"/>
                <w:sz w:val="24"/>
                <w:szCs w:val="24"/>
                <w:lang w:eastAsia="en-GB"/>
                <w14:ligatures w14:val="none"/>
              </w:rPr>
              <w:t>(60-69%)</w:t>
            </w:r>
          </w:p>
          <w:p w14:paraId="22713C5D" w14:textId="77777777" w:rsidR="002778B7" w:rsidRPr="00D6312C"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GB"/>
                <w14:ligatures w14:val="none"/>
              </w:rPr>
            </w:pPr>
            <w:r w:rsidRPr="00721DCF">
              <w:rPr>
                <w:rFonts w:ascii="Calibri" w:eastAsia="Times New Roman" w:hAnsi="Calibri" w:cs="Calibri"/>
                <w:kern w:val="0"/>
                <w:sz w:val="24"/>
                <w:szCs w:val="24"/>
                <w:lang w:eastAsia="en-GB"/>
                <w14:ligatures w14:val="none"/>
              </w:rPr>
              <w:t>Upper Second Class (2:1 or Merit)</w:t>
            </w:r>
          </w:p>
        </w:tc>
        <w:tc>
          <w:tcPr>
            <w:tcW w:w="632" w:type="pct"/>
            <w:vAlign w:val="center"/>
            <w:hideMark/>
          </w:tcPr>
          <w:p w14:paraId="6D258E47" w14:textId="77777777" w:rsidR="002778B7" w:rsidRPr="00D6312C"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4"/>
                <w:szCs w:val="24"/>
                <w:lang w:eastAsia="en-GB"/>
                <w14:ligatures w14:val="none"/>
              </w:rPr>
            </w:pPr>
            <w:r w:rsidRPr="00D6312C">
              <w:rPr>
                <w:rFonts w:ascii="Calibri" w:eastAsia="Times New Roman" w:hAnsi="Calibri" w:cs="Calibri"/>
                <w:kern w:val="0"/>
                <w:sz w:val="24"/>
                <w:szCs w:val="24"/>
                <w:lang w:eastAsia="en-GB"/>
                <w14:ligatures w14:val="none"/>
              </w:rPr>
              <w:t>Merit</w:t>
            </w:r>
          </w:p>
          <w:p w14:paraId="54D03978" w14:textId="77777777" w:rsidR="002778B7"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4"/>
                <w:szCs w:val="24"/>
                <w:lang w:eastAsia="en-GB"/>
                <w14:ligatures w14:val="none"/>
              </w:rPr>
            </w:pPr>
            <w:r w:rsidRPr="00D6312C">
              <w:rPr>
                <w:rFonts w:ascii="Calibri" w:eastAsia="Times New Roman" w:hAnsi="Calibri" w:cs="Calibri"/>
                <w:kern w:val="0"/>
                <w:sz w:val="24"/>
                <w:szCs w:val="24"/>
                <w:lang w:eastAsia="en-GB"/>
                <w14:ligatures w14:val="none"/>
              </w:rPr>
              <w:t>(50-59%)</w:t>
            </w:r>
          </w:p>
          <w:p w14:paraId="53399E37" w14:textId="77777777" w:rsidR="002778B7" w:rsidRPr="00D6312C"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GB"/>
                <w14:ligatures w14:val="none"/>
              </w:rPr>
            </w:pPr>
            <w:r w:rsidRPr="00721DCF">
              <w:rPr>
                <w:rFonts w:ascii="Calibri" w:eastAsia="Times New Roman" w:hAnsi="Calibri" w:cs="Calibri"/>
                <w:kern w:val="0"/>
                <w:sz w:val="24"/>
                <w:szCs w:val="24"/>
                <w:lang w:eastAsia="en-GB"/>
                <w14:ligatures w14:val="none"/>
              </w:rPr>
              <w:t>Lower Second Class (2:2 or Pass)</w:t>
            </w:r>
          </w:p>
        </w:tc>
        <w:tc>
          <w:tcPr>
            <w:tcW w:w="582" w:type="pct"/>
            <w:vAlign w:val="center"/>
            <w:hideMark/>
          </w:tcPr>
          <w:p w14:paraId="647773DA" w14:textId="77777777" w:rsidR="002778B7" w:rsidRPr="00D6312C"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4"/>
                <w:szCs w:val="24"/>
                <w:lang w:eastAsia="en-GB"/>
                <w14:ligatures w14:val="none"/>
              </w:rPr>
            </w:pPr>
            <w:r w:rsidRPr="00D6312C">
              <w:rPr>
                <w:rFonts w:ascii="Calibri" w:eastAsia="Times New Roman" w:hAnsi="Calibri" w:cs="Calibri"/>
                <w:kern w:val="0"/>
                <w:sz w:val="24"/>
                <w:szCs w:val="24"/>
                <w:lang w:eastAsia="en-GB"/>
                <w14:ligatures w14:val="none"/>
              </w:rPr>
              <w:t>Pass</w:t>
            </w:r>
          </w:p>
          <w:p w14:paraId="55A46429" w14:textId="77777777" w:rsidR="002778B7"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4"/>
                <w:szCs w:val="24"/>
                <w:lang w:eastAsia="en-GB"/>
                <w14:ligatures w14:val="none"/>
              </w:rPr>
            </w:pPr>
            <w:r w:rsidRPr="00D6312C">
              <w:rPr>
                <w:rFonts w:ascii="Calibri" w:eastAsia="Times New Roman" w:hAnsi="Calibri" w:cs="Calibri"/>
                <w:kern w:val="0"/>
                <w:sz w:val="24"/>
                <w:szCs w:val="24"/>
                <w:lang w:eastAsia="en-GB"/>
                <w14:ligatures w14:val="none"/>
              </w:rPr>
              <w:t>(40-49%)</w:t>
            </w:r>
          </w:p>
          <w:p w14:paraId="1EA35D4D" w14:textId="77777777" w:rsidR="002778B7" w:rsidRPr="00D6312C"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GB"/>
                <w14:ligatures w14:val="none"/>
              </w:rPr>
            </w:pPr>
            <w:r w:rsidRPr="00721DCF">
              <w:rPr>
                <w:rFonts w:ascii="Calibri" w:eastAsia="Times New Roman" w:hAnsi="Calibri" w:cs="Calibri"/>
                <w:kern w:val="0"/>
                <w:sz w:val="24"/>
                <w:szCs w:val="24"/>
                <w:lang w:eastAsia="en-GB"/>
                <w14:ligatures w14:val="none"/>
              </w:rPr>
              <w:t>Low 3</w:t>
            </w:r>
            <w:r w:rsidRPr="00721DCF">
              <w:rPr>
                <w:rFonts w:ascii="Calibri" w:eastAsia="Times New Roman" w:hAnsi="Calibri" w:cs="Calibri"/>
                <w:kern w:val="0"/>
                <w:sz w:val="24"/>
                <w:szCs w:val="24"/>
                <w:vertAlign w:val="superscript"/>
                <w:lang w:eastAsia="en-GB"/>
                <w14:ligatures w14:val="none"/>
              </w:rPr>
              <w:t>rd</w:t>
            </w:r>
            <w:r w:rsidRPr="00721DCF">
              <w:rPr>
                <w:rFonts w:ascii="Calibri" w:eastAsia="Times New Roman" w:hAnsi="Calibri" w:cs="Calibri"/>
                <w:kern w:val="0"/>
                <w:sz w:val="24"/>
                <w:szCs w:val="24"/>
                <w:lang w:eastAsia="en-GB"/>
                <w14:ligatures w14:val="none"/>
              </w:rPr>
              <w:t xml:space="preserve"> class </w:t>
            </w:r>
          </w:p>
        </w:tc>
        <w:tc>
          <w:tcPr>
            <w:tcW w:w="631" w:type="pct"/>
            <w:vAlign w:val="center"/>
            <w:hideMark/>
          </w:tcPr>
          <w:p w14:paraId="7C3F15BB" w14:textId="77777777" w:rsidR="002778B7" w:rsidRPr="00D6312C"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4"/>
                <w:szCs w:val="24"/>
                <w:lang w:eastAsia="en-GB"/>
                <w14:ligatures w14:val="none"/>
              </w:rPr>
            </w:pPr>
            <w:r w:rsidRPr="00D6312C">
              <w:rPr>
                <w:rFonts w:ascii="Calibri" w:eastAsia="Times New Roman" w:hAnsi="Calibri" w:cs="Calibri"/>
                <w:kern w:val="0"/>
                <w:sz w:val="24"/>
                <w:szCs w:val="24"/>
                <w:lang w:eastAsia="en-GB"/>
                <w14:ligatures w14:val="none"/>
              </w:rPr>
              <w:t>Fail</w:t>
            </w:r>
          </w:p>
          <w:p w14:paraId="1B31A112" w14:textId="77777777" w:rsidR="002778B7" w:rsidRPr="00D6312C" w:rsidRDefault="002778B7" w:rsidP="00D24C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GB"/>
                <w14:ligatures w14:val="none"/>
              </w:rPr>
            </w:pPr>
            <w:r w:rsidRPr="00D6312C">
              <w:rPr>
                <w:rFonts w:ascii="Calibri" w:eastAsia="Times New Roman" w:hAnsi="Calibri" w:cs="Calibri"/>
                <w:kern w:val="0"/>
                <w:sz w:val="24"/>
                <w:szCs w:val="24"/>
                <w:lang w:eastAsia="en-GB"/>
                <w14:ligatures w14:val="none"/>
              </w:rPr>
              <w:t>0-39%)</w:t>
            </w:r>
          </w:p>
        </w:tc>
      </w:tr>
      <w:tr w:rsidR="002778B7" w:rsidRPr="00AA4A57" w14:paraId="38EC8A7B" w14:textId="77777777" w:rsidTr="002778B7">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432" w:type="pct"/>
            <w:vAlign w:val="center"/>
          </w:tcPr>
          <w:p w14:paraId="5610DCF3" w14:textId="01E63B12" w:rsidR="002778B7" w:rsidRPr="00D6312C" w:rsidRDefault="000D240F" w:rsidP="00D24C9D">
            <w:pPr>
              <w:jc w:val="center"/>
              <w:rPr>
                <w:rFonts w:ascii="Calibri" w:eastAsia="Times New Roman" w:hAnsi="Calibri" w:cs="Calibri"/>
                <w:b/>
                <w:bCs/>
                <w:kern w:val="0"/>
                <w:sz w:val="24"/>
                <w:szCs w:val="24"/>
                <w:lang w:eastAsia="en-GB"/>
                <w14:ligatures w14:val="none"/>
              </w:rPr>
            </w:pPr>
            <w:r>
              <w:rPr>
                <w:rFonts w:ascii="Calibri" w:eastAsia="Times New Roman" w:hAnsi="Calibri" w:cs="Calibri"/>
                <w:b/>
                <w:bCs/>
                <w:kern w:val="0"/>
                <w:sz w:val="24"/>
                <w:szCs w:val="24"/>
                <w:lang w:eastAsia="en-GB"/>
                <w14:ligatures w14:val="none"/>
              </w:rPr>
              <w:t xml:space="preserve">Task 1: </w:t>
            </w:r>
            <w:r w:rsidR="002778B7" w:rsidRPr="00D6312C">
              <w:rPr>
                <w:rFonts w:ascii="Calibri" w:eastAsia="Times New Roman" w:hAnsi="Calibri" w:cs="Calibri"/>
                <w:b/>
                <w:bCs/>
                <w:kern w:val="0"/>
                <w:sz w:val="24"/>
                <w:szCs w:val="24"/>
                <w:lang w:eastAsia="en-GB"/>
                <w14:ligatures w14:val="none"/>
              </w:rPr>
              <w:t>Skills and Self-Development Plan</w:t>
            </w:r>
          </w:p>
        </w:tc>
        <w:tc>
          <w:tcPr>
            <w:tcW w:w="442" w:type="pct"/>
            <w:vAlign w:val="center"/>
          </w:tcPr>
          <w:p w14:paraId="5FF94AA4" w14:textId="77777777" w:rsidR="002778B7" w:rsidRPr="00BA7DC0" w:rsidRDefault="002778B7" w:rsidP="00D24C9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A7DC0">
              <w:rPr>
                <w:rFonts w:ascii="Calibri" w:eastAsia="Times New Roman" w:hAnsi="Calibri" w:cs="Calibri"/>
                <w:b/>
                <w:bCs/>
                <w:kern w:val="0"/>
                <w:sz w:val="24"/>
                <w:szCs w:val="24"/>
                <w:lang w:eastAsia="en-GB"/>
                <w14:ligatures w14:val="none"/>
              </w:rPr>
              <w:t>(20%)</w:t>
            </w:r>
          </w:p>
        </w:tc>
        <w:tc>
          <w:tcPr>
            <w:tcW w:w="583" w:type="pct"/>
            <w:vAlign w:val="center"/>
          </w:tcPr>
          <w:p w14:paraId="79B152C9"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GB"/>
                <w14:ligatures w14:val="none"/>
              </w:rPr>
            </w:pPr>
            <w:r w:rsidRPr="00CC1DA5">
              <w:rPr>
                <w:rFonts w:ascii="Calibri" w:hAnsi="Calibri" w:cs="Calibri"/>
                <w:sz w:val="24"/>
                <w:szCs w:val="24"/>
              </w:rPr>
              <w:t xml:space="preserve">Exceptionally thorough, outstanding critical reflection on academic skills. </w:t>
            </w:r>
          </w:p>
          <w:p w14:paraId="22C1E7BA"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GB"/>
                <w14:ligatures w14:val="none"/>
              </w:rPr>
            </w:pPr>
            <w:r w:rsidRPr="00CC1DA5">
              <w:rPr>
                <w:rFonts w:ascii="Calibri" w:hAnsi="Calibri" w:cs="Calibri"/>
                <w:sz w:val="24"/>
                <w:szCs w:val="24"/>
              </w:rPr>
              <w:t xml:space="preserve">Clear, well-structured development plan with specific, measurable goals supported by strong evidence. </w:t>
            </w:r>
          </w:p>
          <w:p w14:paraId="03E3840B"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GB"/>
                <w14:ligatures w14:val="none"/>
              </w:rPr>
            </w:pPr>
            <w:r w:rsidRPr="00CC1DA5">
              <w:rPr>
                <w:rFonts w:ascii="Calibri" w:hAnsi="Calibri" w:cs="Calibri"/>
                <w:sz w:val="24"/>
                <w:szCs w:val="24"/>
              </w:rPr>
              <w:t xml:space="preserve">Demonstrates a strong self-awareness and future </w:t>
            </w:r>
            <w:r w:rsidRPr="00CC1DA5">
              <w:rPr>
                <w:rFonts w:ascii="Calibri" w:hAnsi="Calibri" w:cs="Calibri"/>
                <w:sz w:val="24"/>
                <w:szCs w:val="24"/>
              </w:rPr>
              <w:lastRenderedPageBreak/>
              <w:t>strategies for improvement.</w:t>
            </w:r>
          </w:p>
        </w:tc>
        <w:tc>
          <w:tcPr>
            <w:tcW w:w="534" w:type="pct"/>
            <w:vAlign w:val="center"/>
          </w:tcPr>
          <w:p w14:paraId="4A4D59AF"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lastRenderedPageBreak/>
              <w:t xml:space="preserve">Insightful critical reflection with specific goals. </w:t>
            </w:r>
          </w:p>
          <w:p w14:paraId="1476778D"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GB"/>
                <w14:ligatures w14:val="none"/>
              </w:rPr>
            </w:pPr>
            <w:r w:rsidRPr="00CC1DA5">
              <w:rPr>
                <w:rFonts w:ascii="Calibri" w:hAnsi="Calibri" w:cs="Calibri"/>
                <w:sz w:val="24"/>
                <w:szCs w:val="24"/>
              </w:rPr>
              <w:t xml:space="preserve">Well-developed plan that shows clear understanding of strengths and areas for improvement. </w:t>
            </w:r>
          </w:p>
          <w:p w14:paraId="1FD5220F"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GB"/>
                <w14:ligatures w14:val="none"/>
              </w:rPr>
            </w:pPr>
            <w:r w:rsidRPr="00CC1DA5">
              <w:rPr>
                <w:rFonts w:ascii="Calibri" w:hAnsi="Calibri" w:cs="Calibri"/>
                <w:sz w:val="24"/>
                <w:szCs w:val="24"/>
              </w:rPr>
              <w:t>Excellent evidence of self-awareness.</w:t>
            </w:r>
          </w:p>
        </w:tc>
        <w:tc>
          <w:tcPr>
            <w:tcW w:w="583" w:type="pct"/>
            <w:vAlign w:val="center"/>
          </w:tcPr>
          <w:p w14:paraId="4E885804"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Very good critical reflection on personal academic skills with clear goals for improvement. </w:t>
            </w:r>
          </w:p>
          <w:p w14:paraId="5FA55EA1"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A very good plan to utilise strength and improve weaknesses</w:t>
            </w:r>
          </w:p>
          <w:p w14:paraId="662C23C6"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Good self-development plan supported by appropriate evidence.</w:t>
            </w:r>
          </w:p>
        </w:tc>
        <w:tc>
          <w:tcPr>
            <w:tcW w:w="582" w:type="pct"/>
            <w:vAlign w:val="center"/>
          </w:tcPr>
          <w:p w14:paraId="4665423D"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Good reflection with some insights into personal strengths and weaknesses </w:t>
            </w:r>
          </w:p>
          <w:p w14:paraId="35AAF9CC"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Adequate self-development plan, but may lack detail or depth.</w:t>
            </w:r>
          </w:p>
        </w:tc>
        <w:tc>
          <w:tcPr>
            <w:tcW w:w="632" w:type="pct"/>
            <w:vAlign w:val="center"/>
          </w:tcPr>
          <w:p w14:paraId="7B3DE691"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Sound reflection that identifies a few key areas for improvement</w:t>
            </w:r>
          </w:p>
          <w:p w14:paraId="10C33241"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Areas in reflection are not coherent and could be improved.</w:t>
            </w:r>
          </w:p>
          <w:p w14:paraId="2B6B988B"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Development plan is present but lacks depth, specificity, or supporting evidence.</w:t>
            </w:r>
          </w:p>
        </w:tc>
        <w:tc>
          <w:tcPr>
            <w:tcW w:w="582" w:type="pct"/>
            <w:vAlign w:val="center"/>
          </w:tcPr>
          <w:p w14:paraId="59C7D76C"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Limited or superficial reflection on skills. </w:t>
            </w:r>
          </w:p>
          <w:p w14:paraId="62A03CA6"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Development plan lacks clarity or focus on specific improvements.</w:t>
            </w:r>
          </w:p>
        </w:tc>
        <w:tc>
          <w:tcPr>
            <w:tcW w:w="631" w:type="pct"/>
            <w:vAlign w:val="center"/>
          </w:tcPr>
          <w:p w14:paraId="38439428"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GB"/>
                <w14:ligatures w14:val="none"/>
              </w:rPr>
            </w:pPr>
            <w:r w:rsidRPr="00CC1DA5">
              <w:rPr>
                <w:rFonts w:ascii="Calibri" w:hAnsi="Calibri" w:cs="Calibri"/>
                <w:sz w:val="24"/>
                <w:szCs w:val="24"/>
              </w:rPr>
              <w:t xml:space="preserve">Inadequate reflection with little or no evidence of self-assessment. </w:t>
            </w:r>
          </w:p>
          <w:p w14:paraId="139792EF"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GB"/>
                <w14:ligatures w14:val="none"/>
              </w:rPr>
            </w:pPr>
            <w:r w:rsidRPr="00CC1DA5">
              <w:rPr>
                <w:rFonts w:ascii="Calibri" w:hAnsi="Calibri" w:cs="Calibri"/>
                <w:sz w:val="24"/>
                <w:szCs w:val="24"/>
              </w:rPr>
              <w:t>Development plan either missing or not aligned with academic goals.</w:t>
            </w:r>
          </w:p>
        </w:tc>
      </w:tr>
      <w:tr w:rsidR="002778B7" w:rsidRPr="00AA4A57" w14:paraId="34F55BF3" w14:textId="77777777" w:rsidTr="002778B7">
        <w:trPr>
          <w:trHeight w:val="983"/>
        </w:trPr>
        <w:tc>
          <w:tcPr>
            <w:cnfStyle w:val="001000000000" w:firstRow="0" w:lastRow="0" w:firstColumn="1" w:lastColumn="0" w:oddVBand="0" w:evenVBand="0" w:oddHBand="0" w:evenHBand="0" w:firstRowFirstColumn="0" w:firstRowLastColumn="0" w:lastRowFirstColumn="0" w:lastRowLastColumn="0"/>
            <w:tcW w:w="432" w:type="pct"/>
            <w:vAlign w:val="center"/>
          </w:tcPr>
          <w:p w14:paraId="6589583D" w14:textId="77777777" w:rsidR="002778B7" w:rsidRPr="00D6312C" w:rsidRDefault="002778B7" w:rsidP="00D24C9D">
            <w:pPr>
              <w:jc w:val="center"/>
              <w:rPr>
                <w:rFonts w:ascii="Calibri" w:eastAsia="Times New Roman" w:hAnsi="Calibri" w:cs="Calibri"/>
                <w:b/>
                <w:bCs/>
                <w:kern w:val="0"/>
                <w:sz w:val="24"/>
                <w:szCs w:val="24"/>
                <w:lang w:eastAsia="en-GB"/>
                <w14:ligatures w14:val="none"/>
              </w:rPr>
            </w:pPr>
            <w:r w:rsidRPr="00D6312C">
              <w:rPr>
                <w:rFonts w:ascii="Calibri" w:hAnsi="Calibri" w:cs="Calibri"/>
                <w:b/>
                <w:bCs/>
                <w:sz w:val="24"/>
                <w:szCs w:val="24"/>
              </w:rPr>
              <w:t>Task 2: Critical Piece of Writing</w:t>
            </w:r>
          </w:p>
        </w:tc>
        <w:tc>
          <w:tcPr>
            <w:tcW w:w="442" w:type="pct"/>
            <w:vAlign w:val="center"/>
          </w:tcPr>
          <w:p w14:paraId="610B07E8" w14:textId="77777777" w:rsidR="002778B7" w:rsidRPr="00D6312C" w:rsidRDefault="002778B7" w:rsidP="00D24C9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D6312C">
              <w:rPr>
                <w:rFonts w:ascii="Calibri" w:hAnsi="Calibri" w:cs="Calibri"/>
                <w:b/>
                <w:bCs/>
                <w:sz w:val="24"/>
                <w:szCs w:val="24"/>
              </w:rPr>
              <w:t>(30%)</w:t>
            </w:r>
          </w:p>
        </w:tc>
        <w:tc>
          <w:tcPr>
            <w:tcW w:w="583" w:type="pct"/>
            <w:vAlign w:val="center"/>
          </w:tcPr>
          <w:p w14:paraId="7F3B30C2"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Exceptional critical analysis demonstrating excellent depth of understanding. Logical, sophisticated argument supported by high-quality, appropriately referenced sources. </w:t>
            </w:r>
          </w:p>
          <w:p w14:paraId="1CCA8EBF"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Develop a complex argument. </w:t>
            </w:r>
          </w:p>
        </w:tc>
        <w:tc>
          <w:tcPr>
            <w:tcW w:w="534" w:type="pct"/>
            <w:vAlign w:val="center"/>
          </w:tcPr>
          <w:p w14:paraId="21D2EA10"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Excellent critical analysis with a well-developed argument. Sources are relevant and well-integrated into the discussion. Strong use of academic referencing</w:t>
            </w:r>
          </w:p>
          <w:p w14:paraId="336A35E4"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Excellent analysis, and critical appraisal </w:t>
            </w:r>
          </w:p>
        </w:tc>
        <w:tc>
          <w:tcPr>
            <w:tcW w:w="583" w:type="pct"/>
            <w:vAlign w:val="center"/>
          </w:tcPr>
          <w:p w14:paraId="0CA229A6"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Very good critical analysis and clear argumentation. </w:t>
            </w:r>
            <w:r w:rsidRPr="00CC1DA5">
              <w:rPr>
                <w:rFonts w:ascii="Arial" w:eastAsia="Times New Roman" w:hAnsi="Arial" w:cs="Arial"/>
                <w:kern w:val="0"/>
                <w:lang w:eastAsia="en-GB"/>
                <w14:ligatures w14:val="none"/>
              </w:rPr>
              <w:t xml:space="preserve"> </w:t>
            </w:r>
          </w:p>
          <w:p w14:paraId="44247329"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Demonstration of very good comprehension of the task with evidence of analysis, </w:t>
            </w:r>
          </w:p>
          <w:p w14:paraId="4562CC07"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and critical appraisal </w:t>
            </w:r>
          </w:p>
          <w:p w14:paraId="7A3A041A"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Use of a wide variety of appropriate sources </w:t>
            </w:r>
          </w:p>
        </w:tc>
        <w:tc>
          <w:tcPr>
            <w:tcW w:w="582" w:type="pct"/>
            <w:vAlign w:val="center"/>
          </w:tcPr>
          <w:p w14:paraId="1EBC584D"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Good and clear argumentation with some analysis, but may lack depth. Appropriate use of references.</w:t>
            </w:r>
          </w:p>
        </w:tc>
        <w:tc>
          <w:tcPr>
            <w:tcW w:w="632" w:type="pct"/>
            <w:vAlign w:val="center"/>
          </w:tcPr>
          <w:p w14:paraId="3A944961"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Sound and adequate critical analysis, though arguments may be underdeveloped or lack supporting evidence. </w:t>
            </w:r>
          </w:p>
          <w:p w14:paraId="65CFEC0C"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Numerous errors or inconsistencies  </w:t>
            </w:r>
          </w:p>
        </w:tc>
        <w:tc>
          <w:tcPr>
            <w:tcW w:w="582" w:type="pct"/>
            <w:vAlign w:val="center"/>
          </w:tcPr>
          <w:p w14:paraId="749F7215"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Minimal analysis with unsupported or unclear arguments.</w:t>
            </w:r>
          </w:p>
          <w:p w14:paraId="23E874C9"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Minimal use of evidence o support argument</w:t>
            </w:r>
            <w:r w:rsidRPr="00CC1DA5">
              <w:rPr>
                <w:rFonts w:ascii="Arial" w:hAnsi="Arial" w:cs="Arial"/>
                <w:color w:val="000000"/>
                <w:shd w:val="clear" w:color="auto" w:fill="FFFFFF"/>
              </w:rPr>
              <w:t xml:space="preserve"> </w:t>
            </w:r>
          </w:p>
        </w:tc>
        <w:tc>
          <w:tcPr>
            <w:tcW w:w="631" w:type="pct"/>
            <w:vAlign w:val="center"/>
          </w:tcPr>
          <w:p w14:paraId="27D4FEE4"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Little to no critical analysis or logical argument. </w:t>
            </w:r>
            <w:r w:rsidRPr="00CC1DA5">
              <w:rPr>
                <w:rFonts w:ascii="Arial" w:hAnsi="Arial" w:cs="Arial"/>
                <w:color w:val="000000"/>
                <w:shd w:val="clear" w:color="auto" w:fill="FFFFFF"/>
              </w:rPr>
              <w:t xml:space="preserve"> </w:t>
            </w:r>
          </w:p>
          <w:p w14:paraId="31432953"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Numerous errors in structure and form </w:t>
            </w:r>
          </w:p>
          <w:p w14:paraId="78952D57"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Limited understanding of task </w:t>
            </w:r>
          </w:p>
          <w:p w14:paraId="0DF95ACB"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No appropriate analysis, evaluation or synthesis </w:t>
            </w:r>
          </w:p>
          <w:p w14:paraId="321CDEB6"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Significant inaccuracies</w:t>
            </w:r>
          </w:p>
          <w:p w14:paraId="1898B21A" w14:textId="77777777" w:rsidR="002778B7" w:rsidRPr="000C65A1" w:rsidRDefault="002778B7" w:rsidP="00D24C9D">
            <w:pPr>
              <w:ind w:left="36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2778B7" w:rsidRPr="00AA4A57" w14:paraId="2C836541" w14:textId="77777777" w:rsidTr="002778B7">
        <w:trPr>
          <w:cnfStyle w:val="000000100000" w:firstRow="0" w:lastRow="0" w:firstColumn="0" w:lastColumn="0" w:oddVBand="0" w:evenVBand="0" w:oddHBand="1" w:evenHBand="0" w:firstRowFirstColumn="0" w:firstRowLastColumn="0" w:lastRowFirstColumn="0" w:lastRowLastColumn="0"/>
          <w:trHeight w:val="2252"/>
        </w:trPr>
        <w:tc>
          <w:tcPr>
            <w:cnfStyle w:val="001000000000" w:firstRow="0" w:lastRow="0" w:firstColumn="1" w:lastColumn="0" w:oddVBand="0" w:evenVBand="0" w:oddHBand="0" w:evenHBand="0" w:firstRowFirstColumn="0" w:firstRowLastColumn="0" w:lastRowFirstColumn="0" w:lastRowLastColumn="0"/>
            <w:tcW w:w="432" w:type="pct"/>
            <w:vAlign w:val="center"/>
          </w:tcPr>
          <w:p w14:paraId="43D53E36" w14:textId="77777777" w:rsidR="002778B7" w:rsidRPr="00D6312C" w:rsidRDefault="002778B7" w:rsidP="00D24C9D">
            <w:pPr>
              <w:jc w:val="center"/>
              <w:rPr>
                <w:rFonts w:ascii="Calibri" w:eastAsia="Times New Roman" w:hAnsi="Calibri" w:cs="Calibri"/>
                <w:b/>
                <w:bCs/>
                <w:kern w:val="0"/>
                <w:sz w:val="24"/>
                <w:szCs w:val="24"/>
                <w:lang w:eastAsia="en-GB"/>
                <w14:ligatures w14:val="none"/>
              </w:rPr>
            </w:pPr>
            <w:r w:rsidRPr="00D6312C">
              <w:rPr>
                <w:rFonts w:ascii="Calibri" w:hAnsi="Calibri" w:cs="Calibri"/>
                <w:b/>
                <w:bCs/>
                <w:sz w:val="24"/>
                <w:szCs w:val="24"/>
              </w:rPr>
              <w:lastRenderedPageBreak/>
              <w:t>Task 3: Review of a Clinical Outcome Measure</w:t>
            </w:r>
          </w:p>
        </w:tc>
        <w:tc>
          <w:tcPr>
            <w:tcW w:w="442" w:type="pct"/>
            <w:vAlign w:val="center"/>
          </w:tcPr>
          <w:p w14:paraId="66C07BA6" w14:textId="77777777" w:rsidR="002778B7" w:rsidRPr="00D6312C" w:rsidRDefault="002778B7" w:rsidP="00D24C9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D6312C">
              <w:rPr>
                <w:rFonts w:ascii="Calibri" w:hAnsi="Calibri" w:cs="Calibri"/>
                <w:b/>
                <w:bCs/>
                <w:sz w:val="24"/>
                <w:szCs w:val="24"/>
              </w:rPr>
              <w:t>(20%)</w:t>
            </w:r>
          </w:p>
        </w:tc>
        <w:tc>
          <w:tcPr>
            <w:tcW w:w="583" w:type="pct"/>
            <w:vAlign w:val="center"/>
          </w:tcPr>
          <w:p w14:paraId="01548DF0"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Comprehensive and insightful review demonstrating advanced understanding of validity, reliability, and clinical applicability. </w:t>
            </w:r>
          </w:p>
          <w:p w14:paraId="23D5E29E"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Strong evidence-based evaluation of the outcome measure's use in clinical practice.</w:t>
            </w:r>
          </w:p>
        </w:tc>
        <w:tc>
          <w:tcPr>
            <w:tcW w:w="534" w:type="pct"/>
            <w:vAlign w:val="center"/>
          </w:tcPr>
          <w:p w14:paraId="5F63843D"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Thorough review with a well-articulated understanding of key measurement principles. Excellent evaluation supported by relevant evidence.</w:t>
            </w:r>
          </w:p>
        </w:tc>
        <w:tc>
          <w:tcPr>
            <w:tcW w:w="583" w:type="pct"/>
            <w:vAlign w:val="center"/>
          </w:tcPr>
          <w:p w14:paraId="07D51063"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Good review that demonstrates solid understanding of the outcome measure's validity and reliability. Evaluation is supported by appropriate evidence.</w:t>
            </w:r>
          </w:p>
        </w:tc>
        <w:tc>
          <w:tcPr>
            <w:tcW w:w="582" w:type="pct"/>
            <w:vAlign w:val="center"/>
          </w:tcPr>
          <w:p w14:paraId="13E25745"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Adequate review of the outcome measure, with basic understanding of key concepts. Evidence-based evaluation is present but may lack depth.</w:t>
            </w:r>
          </w:p>
        </w:tc>
        <w:tc>
          <w:tcPr>
            <w:tcW w:w="632" w:type="pct"/>
            <w:vAlign w:val="center"/>
          </w:tcPr>
          <w:p w14:paraId="6D3AB978"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Basic review with limited understanding of the measure's applicability. Some evidence-based evaluation is present but not well-developed.</w:t>
            </w:r>
          </w:p>
        </w:tc>
        <w:tc>
          <w:tcPr>
            <w:tcW w:w="582" w:type="pct"/>
            <w:vAlign w:val="center"/>
          </w:tcPr>
          <w:p w14:paraId="00EA34C5"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Superficial or incomplete review with minimal understanding of measurement principles. Evaluation lacks evidence or clarity.</w:t>
            </w:r>
          </w:p>
        </w:tc>
        <w:tc>
          <w:tcPr>
            <w:tcW w:w="631" w:type="pct"/>
            <w:vAlign w:val="center"/>
          </w:tcPr>
          <w:p w14:paraId="33F72CEE"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Inadequate review, showing little understanding of the clinical measure. No meaningful evaluation or evidence.</w:t>
            </w:r>
          </w:p>
        </w:tc>
      </w:tr>
      <w:tr w:rsidR="002778B7" w:rsidRPr="00AA4A57" w14:paraId="47A70D7D" w14:textId="77777777" w:rsidTr="002778B7">
        <w:trPr>
          <w:trHeight w:val="557"/>
        </w:trPr>
        <w:tc>
          <w:tcPr>
            <w:cnfStyle w:val="001000000000" w:firstRow="0" w:lastRow="0" w:firstColumn="1" w:lastColumn="0" w:oddVBand="0" w:evenVBand="0" w:oddHBand="0" w:evenHBand="0" w:firstRowFirstColumn="0" w:firstRowLastColumn="0" w:lastRowFirstColumn="0" w:lastRowLastColumn="0"/>
            <w:tcW w:w="432" w:type="pct"/>
            <w:vAlign w:val="center"/>
            <w:hideMark/>
          </w:tcPr>
          <w:p w14:paraId="47D035D5" w14:textId="77777777" w:rsidR="002778B7" w:rsidRPr="00D6312C" w:rsidRDefault="002778B7" w:rsidP="00D24C9D">
            <w:pPr>
              <w:jc w:val="center"/>
              <w:rPr>
                <w:rFonts w:ascii="Calibri" w:eastAsia="Times New Roman" w:hAnsi="Calibri" w:cs="Calibri"/>
                <w:kern w:val="0"/>
                <w:sz w:val="24"/>
                <w:szCs w:val="24"/>
                <w:lang w:eastAsia="en-GB"/>
                <w14:ligatures w14:val="none"/>
              </w:rPr>
            </w:pPr>
            <w:r w:rsidRPr="00D6312C">
              <w:rPr>
                <w:rFonts w:ascii="Calibri" w:eastAsia="Times New Roman" w:hAnsi="Calibri" w:cs="Calibri"/>
                <w:b/>
                <w:bCs/>
                <w:kern w:val="0"/>
                <w:sz w:val="24"/>
                <w:szCs w:val="24"/>
                <w:lang w:eastAsia="en-GB"/>
                <w14:ligatures w14:val="none"/>
              </w:rPr>
              <w:t>Structure and Clarity of Writing</w:t>
            </w:r>
          </w:p>
        </w:tc>
        <w:tc>
          <w:tcPr>
            <w:tcW w:w="442" w:type="pct"/>
            <w:vAlign w:val="center"/>
          </w:tcPr>
          <w:p w14:paraId="19AE0BF4" w14:textId="77777777" w:rsidR="002778B7" w:rsidRPr="00D6312C" w:rsidRDefault="002778B7" w:rsidP="00D24C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4"/>
                <w:szCs w:val="24"/>
                <w:lang w:eastAsia="en-GB"/>
                <w14:ligatures w14:val="none"/>
              </w:rPr>
            </w:pPr>
            <w:r w:rsidRPr="00D6312C">
              <w:rPr>
                <w:rFonts w:ascii="Calibri" w:eastAsia="Times New Roman" w:hAnsi="Calibri" w:cs="Calibri"/>
                <w:b/>
                <w:bCs/>
                <w:kern w:val="0"/>
                <w:sz w:val="24"/>
                <w:szCs w:val="24"/>
                <w:lang w:eastAsia="en-GB"/>
                <w14:ligatures w14:val="none"/>
              </w:rPr>
              <w:t>(10%)</w:t>
            </w:r>
          </w:p>
        </w:tc>
        <w:tc>
          <w:tcPr>
            <w:tcW w:w="583" w:type="pct"/>
            <w:vAlign w:val="center"/>
            <w:hideMark/>
          </w:tcPr>
          <w:p w14:paraId="450D4A16"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Outstanding ability to communicate topics clearly and concisely </w:t>
            </w:r>
          </w:p>
          <w:p w14:paraId="29DFFB8B"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Advanced organisation, structure and </w:t>
            </w:r>
            <w:r w:rsidRPr="00CC1DA5">
              <w:rPr>
                <w:rFonts w:ascii="Calibri" w:hAnsi="Calibri" w:cs="Calibri"/>
                <w:sz w:val="24"/>
                <w:szCs w:val="24"/>
              </w:rPr>
              <w:lastRenderedPageBreak/>
              <w:t>presentation of work </w:t>
            </w:r>
          </w:p>
          <w:p w14:paraId="10C1DD43"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Arguments flow logically, and transitions between points are seamless. </w:t>
            </w:r>
          </w:p>
          <w:p w14:paraId="78521E0A"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No errors in grammar, spelling, or punctuation.</w:t>
            </w:r>
          </w:p>
        </w:tc>
        <w:tc>
          <w:tcPr>
            <w:tcW w:w="534" w:type="pct"/>
            <w:vAlign w:val="center"/>
            <w:hideMark/>
          </w:tcPr>
          <w:p w14:paraId="01576983"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lastRenderedPageBreak/>
              <w:t xml:space="preserve">Writing is clear and well-structured. </w:t>
            </w:r>
          </w:p>
          <w:p w14:paraId="11776E15"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Ideas are well-organized and mostly flow logically.</w:t>
            </w:r>
          </w:p>
          <w:p w14:paraId="2DC6C48B"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lastRenderedPageBreak/>
              <w:t>Minor errors in grammar or punctuation, but these do not detract from clarity.</w:t>
            </w:r>
          </w:p>
        </w:tc>
        <w:tc>
          <w:tcPr>
            <w:tcW w:w="583" w:type="pct"/>
            <w:vAlign w:val="center"/>
            <w:hideMark/>
          </w:tcPr>
          <w:p w14:paraId="3D6ECE38"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lastRenderedPageBreak/>
              <w:t xml:space="preserve">Writing is very good, clear and well-organized with some minor lapses in flow or structure. </w:t>
            </w:r>
          </w:p>
          <w:p w14:paraId="5EEA01A3"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Some errors in grammar or </w:t>
            </w:r>
            <w:r w:rsidRPr="00CC1DA5">
              <w:rPr>
                <w:rFonts w:ascii="Calibri" w:hAnsi="Calibri" w:cs="Calibri"/>
                <w:sz w:val="24"/>
                <w:szCs w:val="24"/>
              </w:rPr>
              <w:lastRenderedPageBreak/>
              <w:t>punctuation, but these do not impede understanding</w:t>
            </w:r>
          </w:p>
        </w:tc>
        <w:tc>
          <w:tcPr>
            <w:tcW w:w="582" w:type="pct"/>
            <w:vAlign w:val="center"/>
            <w:hideMark/>
          </w:tcPr>
          <w:p w14:paraId="524DB0B7"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lastRenderedPageBreak/>
              <w:t xml:space="preserve">Writing is generally clear, though some structural issues or unclear transitions between ideas may exist. </w:t>
            </w:r>
            <w:r w:rsidRPr="00CC1DA5">
              <w:rPr>
                <w:rFonts w:ascii="Calibri" w:hAnsi="Calibri" w:cs="Calibri"/>
                <w:sz w:val="24"/>
                <w:szCs w:val="24"/>
              </w:rPr>
              <w:lastRenderedPageBreak/>
              <w:t>Some errors in grammar or punctuation, but they do not significantly affect the overall clarity.</w:t>
            </w:r>
          </w:p>
        </w:tc>
        <w:tc>
          <w:tcPr>
            <w:tcW w:w="632" w:type="pct"/>
            <w:vAlign w:val="center"/>
            <w:hideMark/>
          </w:tcPr>
          <w:p w14:paraId="098148E8"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lastRenderedPageBreak/>
              <w:t xml:space="preserve">Writing is basic and lacks clarity in places. Structure may be unclear or confusing at times. Frequent errors in grammar or </w:t>
            </w:r>
            <w:r w:rsidRPr="00CC1DA5">
              <w:rPr>
                <w:rFonts w:ascii="Calibri" w:hAnsi="Calibri" w:cs="Calibri"/>
                <w:sz w:val="24"/>
                <w:szCs w:val="24"/>
              </w:rPr>
              <w:lastRenderedPageBreak/>
              <w:t>punctuation affect readability.</w:t>
            </w:r>
          </w:p>
        </w:tc>
        <w:tc>
          <w:tcPr>
            <w:tcW w:w="582" w:type="pct"/>
            <w:vAlign w:val="center"/>
            <w:hideMark/>
          </w:tcPr>
          <w:p w14:paraId="3FD69963"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lastRenderedPageBreak/>
              <w:t xml:space="preserve">Writing is unclear or poorly organized. Frequent errors in grammar, spelling, or punctuation </w:t>
            </w:r>
            <w:r w:rsidRPr="00CC1DA5">
              <w:rPr>
                <w:rFonts w:ascii="Calibri" w:hAnsi="Calibri" w:cs="Calibri"/>
                <w:sz w:val="24"/>
                <w:szCs w:val="24"/>
              </w:rPr>
              <w:lastRenderedPageBreak/>
              <w:t>hinder understanding.</w:t>
            </w:r>
          </w:p>
        </w:tc>
        <w:tc>
          <w:tcPr>
            <w:tcW w:w="631" w:type="pct"/>
            <w:vAlign w:val="center"/>
            <w:hideMark/>
          </w:tcPr>
          <w:p w14:paraId="26C75225" w14:textId="77777777" w:rsidR="002778B7" w:rsidRPr="00CC1DA5" w:rsidRDefault="002778B7" w:rsidP="00D24C9D">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lastRenderedPageBreak/>
              <w:t xml:space="preserve">Writing is disorganized or unclear. Significant and frequent errors in grammar, spelling, or punctuation make the work </w:t>
            </w:r>
            <w:r w:rsidRPr="00CC1DA5">
              <w:rPr>
                <w:rFonts w:ascii="Calibri" w:hAnsi="Calibri" w:cs="Calibri"/>
                <w:sz w:val="24"/>
                <w:szCs w:val="24"/>
              </w:rPr>
              <w:lastRenderedPageBreak/>
              <w:t>difficult to follow or understand.</w:t>
            </w:r>
          </w:p>
        </w:tc>
      </w:tr>
      <w:tr w:rsidR="002778B7" w:rsidRPr="00AA4A57" w14:paraId="63851844" w14:textId="77777777" w:rsidTr="002778B7">
        <w:trPr>
          <w:cnfStyle w:val="000000100000" w:firstRow="0" w:lastRow="0" w:firstColumn="0" w:lastColumn="0" w:oddVBand="0" w:evenVBand="0" w:oddHBand="1" w:evenHBand="0" w:firstRowFirstColumn="0" w:firstRowLastColumn="0" w:lastRowFirstColumn="0" w:lastRowLastColumn="0"/>
          <w:trHeight w:val="2543"/>
        </w:trPr>
        <w:tc>
          <w:tcPr>
            <w:cnfStyle w:val="001000000000" w:firstRow="0" w:lastRow="0" w:firstColumn="1" w:lastColumn="0" w:oddVBand="0" w:evenVBand="0" w:oddHBand="0" w:evenHBand="0" w:firstRowFirstColumn="0" w:firstRowLastColumn="0" w:lastRowFirstColumn="0" w:lastRowLastColumn="0"/>
            <w:tcW w:w="432" w:type="pct"/>
            <w:vAlign w:val="center"/>
          </w:tcPr>
          <w:p w14:paraId="6EBD4927" w14:textId="77777777" w:rsidR="002778B7" w:rsidRPr="00D6312C" w:rsidRDefault="002778B7" w:rsidP="00D24C9D">
            <w:pPr>
              <w:jc w:val="center"/>
              <w:rPr>
                <w:rFonts w:ascii="Calibri" w:eastAsia="Times New Roman" w:hAnsi="Calibri" w:cs="Calibri"/>
                <w:b/>
                <w:bCs/>
                <w:kern w:val="0"/>
                <w:sz w:val="24"/>
                <w:szCs w:val="24"/>
                <w:lang w:eastAsia="en-GB"/>
                <w14:ligatures w14:val="none"/>
              </w:rPr>
            </w:pPr>
            <w:r w:rsidRPr="00D6312C">
              <w:rPr>
                <w:rFonts w:ascii="Calibri" w:eastAsia="Times New Roman" w:hAnsi="Calibri" w:cs="Calibri"/>
                <w:b/>
                <w:bCs/>
                <w:kern w:val="0"/>
                <w:sz w:val="24"/>
                <w:szCs w:val="24"/>
                <w:lang w:eastAsia="en-GB"/>
                <w14:ligatures w14:val="none"/>
              </w:rPr>
              <w:lastRenderedPageBreak/>
              <w:t>Use of Evidence and Referencing</w:t>
            </w:r>
          </w:p>
        </w:tc>
        <w:tc>
          <w:tcPr>
            <w:tcW w:w="442" w:type="pct"/>
            <w:vAlign w:val="center"/>
          </w:tcPr>
          <w:p w14:paraId="6EAC47B7" w14:textId="77777777" w:rsidR="002778B7" w:rsidRPr="00D6312C" w:rsidRDefault="002778B7" w:rsidP="00D24C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kern w:val="0"/>
                <w:sz w:val="24"/>
                <w:szCs w:val="24"/>
                <w:lang w:eastAsia="en-GB"/>
                <w14:ligatures w14:val="none"/>
              </w:rPr>
            </w:pPr>
            <w:r w:rsidRPr="00D6312C">
              <w:rPr>
                <w:rFonts w:ascii="Calibri" w:eastAsia="Times New Roman" w:hAnsi="Calibri" w:cs="Calibri"/>
                <w:b/>
                <w:bCs/>
                <w:kern w:val="0"/>
                <w:sz w:val="24"/>
                <w:szCs w:val="24"/>
                <w:lang w:eastAsia="en-GB"/>
                <w14:ligatures w14:val="none"/>
              </w:rPr>
              <w:t>(10%)</w:t>
            </w:r>
          </w:p>
        </w:tc>
        <w:tc>
          <w:tcPr>
            <w:tcW w:w="583" w:type="pct"/>
            <w:vAlign w:val="center"/>
          </w:tcPr>
          <w:p w14:paraId="62481CB5"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Outstanding use of evidence to support arguments, with extensive, relevant, and credible sources. </w:t>
            </w:r>
          </w:p>
          <w:p w14:paraId="038234E2"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Good references, appropriate sources (quality and quantity). </w:t>
            </w:r>
          </w:p>
          <w:p w14:paraId="35336F82"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lastRenderedPageBreak/>
              <w:t>No errors in reference list or citations. </w:t>
            </w:r>
          </w:p>
          <w:p w14:paraId="1149AAEB" w14:textId="77777777" w:rsidR="002778B7" w:rsidRPr="00CC1DA5" w:rsidRDefault="002778B7" w:rsidP="00D24C9D">
            <w:pPr>
              <w:ind w:left="36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References well utilised and critiqued </w:t>
            </w:r>
          </w:p>
        </w:tc>
        <w:tc>
          <w:tcPr>
            <w:tcW w:w="534" w:type="pct"/>
            <w:vAlign w:val="center"/>
          </w:tcPr>
          <w:p w14:paraId="522EA0EF"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lastRenderedPageBreak/>
              <w:t xml:space="preserve">Excellent use of evidence. Sources are highly relevant, credible, and well-integrated. Referencing is highly accurate, with only minor issues. Strong engagement with </w:t>
            </w:r>
            <w:r w:rsidRPr="00CC1DA5">
              <w:rPr>
                <w:rFonts w:ascii="Calibri" w:hAnsi="Calibri" w:cs="Calibri"/>
                <w:sz w:val="24"/>
                <w:szCs w:val="24"/>
              </w:rPr>
              <w:lastRenderedPageBreak/>
              <w:t>academic literature.</w:t>
            </w:r>
          </w:p>
        </w:tc>
        <w:tc>
          <w:tcPr>
            <w:tcW w:w="583" w:type="pct"/>
            <w:vAlign w:val="center"/>
          </w:tcPr>
          <w:p w14:paraId="61E0C711"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lastRenderedPageBreak/>
              <w:t>Very good use of evidence. Sources are relevant and generally well-integrated into the discussion. Referencing is mostly accurate with few minor errors.</w:t>
            </w:r>
          </w:p>
        </w:tc>
        <w:tc>
          <w:tcPr>
            <w:tcW w:w="582" w:type="pct"/>
            <w:vAlign w:val="center"/>
          </w:tcPr>
          <w:p w14:paraId="0741B3A4"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Good use of evidence. Sources are appropriate but could be more thoroughly integrated or critically evaluated. </w:t>
            </w:r>
          </w:p>
          <w:p w14:paraId="7E955398"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Numerous but minor errors in references </w:t>
            </w:r>
          </w:p>
          <w:p w14:paraId="41B4F730" w14:textId="77777777" w:rsidR="002778B7" w:rsidRPr="002F71D4" w:rsidRDefault="002778B7" w:rsidP="00D24C9D">
            <w:pPr>
              <w:pStyle w:val="ListParagraph"/>
              <w:ind w:left="36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632" w:type="pct"/>
            <w:vAlign w:val="center"/>
          </w:tcPr>
          <w:p w14:paraId="567BC7C6"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Adequate use of evidence. Sources may lack relevance or depth, and referencing may contain frequent errors. Basic understanding of literature but lacks critical engagement.</w:t>
            </w:r>
          </w:p>
        </w:tc>
        <w:tc>
          <w:tcPr>
            <w:tcW w:w="582" w:type="pct"/>
            <w:vAlign w:val="center"/>
          </w:tcPr>
          <w:p w14:paraId="65ABE0E0"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Minimal use of evidence. Sources are poorly selected or irrelevant. Referencing is inconsistent, incomplete, or inaccurate. Little engagement with academic literature.</w:t>
            </w:r>
          </w:p>
          <w:p w14:paraId="0DDEEB70"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 xml:space="preserve">Numerous errors or </w:t>
            </w:r>
            <w:r w:rsidRPr="00CC1DA5">
              <w:rPr>
                <w:rFonts w:ascii="Calibri" w:hAnsi="Calibri" w:cs="Calibri"/>
                <w:sz w:val="24"/>
                <w:szCs w:val="24"/>
              </w:rPr>
              <w:lastRenderedPageBreak/>
              <w:t>inconsistencies  </w:t>
            </w:r>
          </w:p>
        </w:tc>
        <w:tc>
          <w:tcPr>
            <w:tcW w:w="631" w:type="pct"/>
            <w:vAlign w:val="center"/>
          </w:tcPr>
          <w:p w14:paraId="3BFAD70B"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lastRenderedPageBreak/>
              <w:t xml:space="preserve">Referencing is either missing or completely incorrect. </w:t>
            </w:r>
          </w:p>
          <w:p w14:paraId="2118930B"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Fails to engage with credible sources.</w:t>
            </w:r>
            <w:r w:rsidRPr="00CC1DA5">
              <w:rPr>
                <w:rFonts w:ascii="Arial" w:hAnsi="Arial" w:cs="Arial"/>
                <w:color w:val="000000"/>
                <w:shd w:val="clear" w:color="auto" w:fill="FFFFFF"/>
              </w:rPr>
              <w:t xml:space="preserve"> </w:t>
            </w:r>
          </w:p>
          <w:p w14:paraId="46CDE2DD" w14:textId="77777777" w:rsidR="002778B7" w:rsidRPr="00CC1DA5" w:rsidRDefault="002778B7" w:rsidP="00D24C9D">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C1DA5">
              <w:rPr>
                <w:rFonts w:ascii="Calibri" w:hAnsi="Calibri" w:cs="Calibri"/>
                <w:sz w:val="24"/>
                <w:szCs w:val="24"/>
              </w:rPr>
              <w:t>Referencing is attempted although may be inconsistent with many errors. </w:t>
            </w:r>
          </w:p>
        </w:tc>
      </w:tr>
    </w:tbl>
    <w:p w14:paraId="41807441" w14:textId="77777777" w:rsidR="00E12836" w:rsidRDefault="00E12836" w:rsidP="00BD5562">
      <w:pPr>
        <w:rPr>
          <w:sz w:val="24"/>
          <w:szCs w:val="24"/>
        </w:rPr>
      </w:pPr>
    </w:p>
    <w:p w14:paraId="1CCBDC59" w14:textId="77777777" w:rsidR="00E12836" w:rsidRDefault="00E12836" w:rsidP="00BD5562">
      <w:pPr>
        <w:rPr>
          <w:sz w:val="24"/>
          <w:szCs w:val="24"/>
        </w:rPr>
      </w:pPr>
    </w:p>
    <w:p w14:paraId="15FF2F02" w14:textId="77777777" w:rsidR="00E12836" w:rsidRDefault="00E12836" w:rsidP="00BD5562">
      <w:pPr>
        <w:rPr>
          <w:sz w:val="24"/>
          <w:szCs w:val="24"/>
        </w:rPr>
      </w:pPr>
    </w:p>
    <w:p w14:paraId="191BC0B8" w14:textId="77777777" w:rsidR="00E12836" w:rsidRPr="00563F63" w:rsidRDefault="00E12836" w:rsidP="00BD5562">
      <w:pPr>
        <w:rPr>
          <w:sz w:val="24"/>
          <w:szCs w:val="24"/>
        </w:rPr>
      </w:pPr>
    </w:p>
    <w:p w14:paraId="77AA2CF1" w14:textId="2267B9B5" w:rsidR="000957CD" w:rsidRPr="00563F63" w:rsidRDefault="000957CD" w:rsidP="0046795B">
      <w:pPr>
        <w:rPr>
          <w:sz w:val="24"/>
          <w:szCs w:val="24"/>
        </w:rPr>
      </w:pPr>
    </w:p>
    <w:sectPr w:rsidR="000957CD" w:rsidRPr="00563F63" w:rsidSect="002778B7">
      <w:pgSz w:w="16838" w:h="11906" w:orient="landscape"/>
      <w:pgMar w:top="1440" w:right="1440" w:bottom="1440" w:left="1440" w:header="454"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B48273" w14:textId="77777777" w:rsidR="00E47582" w:rsidRDefault="00E47582" w:rsidP="008915FD">
      <w:pPr>
        <w:spacing w:after="0" w:line="240" w:lineRule="auto"/>
      </w:pPr>
      <w:r>
        <w:separator/>
      </w:r>
    </w:p>
  </w:endnote>
  <w:endnote w:type="continuationSeparator" w:id="0">
    <w:p w14:paraId="5AFBDF13" w14:textId="77777777" w:rsidR="00E47582" w:rsidRDefault="00E47582" w:rsidP="00891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33E945" w14:textId="77777777" w:rsidR="00D0508B" w:rsidRDefault="00D0508B">
    <w:pPr>
      <w:pStyle w:val="Footer"/>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233A8721" w14:textId="77777777" w:rsidR="00D0508B" w:rsidRDefault="00D050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371967" w14:textId="77777777" w:rsidR="00E47582" w:rsidRDefault="00E47582" w:rsidP="008915FD">
      <w:pPr>
        <w:spacing w:after="0" w:line="240" w:lineRule="auto"/>
      </w:pPr>
      <w:r>
        <w:separator/>
      </w:r>
    </w:p>
  </w:footnote>
  <w:footnote w:type="continuationSeparator" w:id="0">
    <w:p w14:paraId="401EF057" w14:textId="77777777" w:rsidR="00E47582" w:rsidRDefault="00E47582" w:rsidP="00891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B96B78" w14:textId="0BF05CC9" w:rsidR="00D0508B" w:rsidRPr="00D0508B" w:rsidRDefault="00D0508B" w:rsidP="00D0508B">
    <w:pPr>
      <w:spacing w:line="240" w:lineRule="auto"/>
      <w:rPr>
        <w:sz w:val="18"/>
        <w:szCs w:val="18"/>
      </w:rPr>
    </w:pPr>
    <w:r w:rsidRPr="00D0508B">
      <w:rPr>
        <w:sz w:val="18"/>
        <w:szCs w:val="18"/>
      </w:rPr>
      <w:t>Module Assessment Briefing</w:t>
    </w:r>
    <w:r>
      <w:rPr>
        <w:sz w:val="18"/>
        <w:szCs w:val="18"/>
      </w:rPr>
      <w:t xml:space="preserve">    PT4053                                                                             </w:t>
    </w:r>
    <w:r>
      <w:rPr>
        <w:noProof/>
        <w:sz w:val="18"/>
        <w:szCs w:val="18"/>
      </w:rPr>
      <w:drawing>
        <wp:inline distT="0" distB="0" distL="0" distR="0" wp14:anchorId="0696D3FC" wp14:editId="634F17CD">
          <wp:extent cx="1948815" cy="657225"/>
          <wp:effectExtent l="0" t="0" r="0" b="9525"/>
          <wp:docPr id="822198544"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98544" name="Picture 2" descr="A logo for a university&#10;&#10;Description automatically generated"/>
                  <pic:cNvPicPr/>
                </pic:nvPicPr>
                <pic:blipFill rotWithShape="1">
                  <a:blip r:embed="rId1">
                    <a:extLst>
                      <a:ext uri="{28A0092B-C50C-407E-A947-70E740481C1C}">
                        <a14:useLocalDpi xmlns:a14="http://schemas.microsoft.com/office/drawing/2010/main" val="0"/>
                      </a:ext>
                    </a:extLst>
                  </a:blip>
                  <a:srcRect t="19306" b="22769"/>
                  <a:stretch/>
                </pic:blipFill>
                <pic:spPr bwMode="auto">
                  <a:xfrm>
                    <a:off x="0" y="0"/>
                    <a:ext cx="1959925" cy="660972"/>
                  </a:xfrm>
                  <a:prstGeom prst="rect">
                    <a:avLst/>
                  </a:prstGeom>
                  <a:ln>
                    <a:noFill/>
                  </a:ln>
                  <a:extLst>
                    <a:ext uri="{53640926-AAD7-44D8-BBD7-CCE9431645EC}">
                      <a14:shadowObscured xmlns:a14="http://schemas.microsoft.com/office/drawing/2010/main"/>
                    </a:ext>
                  </a:extLst>
                </pic:spPr>
              </pic:pic>
            </a:graphicData>
          </a:graphic>
        </wp:inline>
      </w:drawing>
    </w:r>
    <w:r>
      <w:rPr>
        <w:sz w:val="18"/>
        <w:szCs w:val="18"/>
      </w:rPr>
      <w:t xml:space="preserve">                                 </w:t>
    </w:r>
  </w:p>
  <w:p w14:paraId="332CEB12" w14:textId="0D5CA11B" w:rsidR="008915FD" w:rsidRDefault="008915FD" w:rsidP="00D050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EE4910"/>
    <w:multiLevelType w:val="hybridMultilevel"/>
    <w:tmpl w:val="84BE0BAE"/>
    <w:lvl w:ilvl="0" w:tplc="6E38F4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8B7804"/>
    <w:multiLevelType w:val="hybridMultilevel"/>
    <w:tmpl w:val="26EA2FFC"/>
    <w:lvl w:ilvl="0" w:tplc="3EE411CA">
      <w:start w:val="1"/>
      <w:numFmt w:val="bullet"/>
      <w:lvlText w:val="•"/>
      <w:lvlJc w:val="left"/>
      <w:pPr>
        <w:tabs>
          <w:tab w:val="num" w:pos="720"/>
        </w:tabs>
        <w:ind w:left="720" w:hanging="360"/>
      </w:pPr>
      <w:rPr>
        <w:rFonts w:ascii="Arial" w:hAnsi="Arial" w:hint="default"/>
      </w:rPr>
    </w:lvl>
    <w:lvl w:ilvl="1" w:tplc="ED5A3F1E" w:tentative="1">
      <w:start w:val="1"/>
      <w:numFmt w:val="bullet"/>
      <w:lvlText w:val="•"/>
      <w:lvlJc w:val="left"/>
      <w:pPr>
        <w:tabs>
          <w:tab w:val="num" w:pos="1440"/>
        </w:tabs>
        <w:ind w:left="1440" w:hanging="360"/>
      </w:pPr>
      <w:rPr>
        <w:rFonts w:ascii="Arial" w:hAnsi="Arial" w:hint="default"/>
      </w:rPr>
    </w:lvl>
    <w:lvl w:ilvl="2" w:tplc="F7806FFE" w:tentative="1">
      <w:start w:val="1"/>
      <w:numFmt w:val="bullet"/>
      <w:lvlText w:val="•"/>
      <w:lvlJc w:val="left"/>
      <w:pPr>
        <w:tabs>
          <w:tab w:val="num" w:pos="2160"/>
        </w:tabs>
        <w:ind w:left="2160" w:hanging="360"/>
      </w:pPr>
      <w:rPr>
        <w:rFonts w:ascii="Arial" w:hAnsi="Arial" w:hint="default"/>
      </w:rPr>
    </w:lvl>
    <w:lvl w:ilvl="3" w:tplc="D1F64B2A" w:tentative="1">
      <w:start w:val="1"/>
      <w:numFmt w:val="bullet"/>
      <w:lvlText w:val="•"/>
      <w:lvlJc w:val="left"/>
      <w:pPr>
        <w:tabs>
          <w:tab w:val="num" w:pos="2880"/>
        </w:tabs>
        <w:ind w:left="2880" w:hanging="360"/>
      </w:pPr>
      <w:rPr>
        <w:rFonts w:ascii="Arial" w:hAnsi="Arial" w:hint="default"/>
      </w:rPr>
    </w:lvl>
    <w:lvl w:ilvl="4" w:tplc="EA6E04A2" w:tentative="1">
      <w:start w:val="1"/>
      <w:numFmt w:val="bullet"/>
      <w:lvlText w:val="•"/>
      <w:lvlJc w:val="left"/>
      <w:pPr>
        <w:tabs>
          <w:tab w:val="num" w:pos="3600"/>
        </w:tabs>
        <w:ind w:left="3600" w:hanging="360"/>
      </w:pPr>
      <w:rPr>
        <w:rFonts w:ascii="Arial" w:hAnsi="Arial" w:hint="default"/>
      </w:rPr>
    </w:lvl>
    <w:lvl w:ilvl="5" w:tplc="F5FA2F32" w:tentative="1">
      <w:start w:val="1"/>
      <w:numFmt w:val="bullet"/>
      <w:lvlText w:val="•"/>
      <w:lvlJc w:val="left"/>
      <w:pPr>
        <w:tabs>
          <w:tab w:val="num" w:pos="4320"/>
        </w:tabs>
        <w:ind w:left="4320" w:hanging="360"/>
      </w:pPr>
      <w:rPr>
        <w:rFonts w:ascii="Arial" w:hAnsi="Arial" w:hint="default"/>
      </w:rPr>
    </w:lvl>
    <w:lvl w:ilvl="6" w:tplc="E52A0796" w:tentative="1">
      <w:start w:val="1"/>
      <w:numFmt w:val="bullet"/>
      <w:lvlText w:val="•"/>
      <w:lvlJc w:val="left"/>
      <w:pPr>
        <w:tabs>
          <w:tab w:val="num" w:pos="5040"/>
        </w:tabs>
        <w:ind w:left="5040" w:hanging="360"/>
      </w:pPr>
      <w:rPr>
        <w:rFonts w:ascii="Arial" w:hAnsi="Arial" w:hint="default"/>
      </w:rPr>
    </w:lvl>
    <w:lvl w:ilvl="7" w:tplc="4050BFC8" w:tentative="1">
      <w:start w:val="1"/>
      <w:numFmt w:val="bullet"/>
      <w:lvlText w:val="•"/>
      <w:lvlJc w:val="left"/>
      <w:pPr>
        <w:tabs>
          <w:tab w:val="num" w:pos="5760"/>
        </w:tabs>
        <w:ind w:left="5760" w:hanging="360"/>
      </w:pPr>
      <w:rPr>
        <w:rFonts w:ascii="Arial" w:hAnsi="Arial" w:hint="default"/>
      </w:rPr>
    </w:lvl>
    <w:lvl w:ilvl="8" w:tplc="D5E2DE3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22C53BC"/>
    <w:multiLevelType w:val="hybridMultilevel"/>
    <w:tmpl w:val="11C86D5A"/>
    <w:lvl w:ilvl="0" w:tplc="A7A61F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EC6B14"/>
    <w:multiLevelType w:val="hybridMultilevel"/>
    <w:tmpl w:val="5BBCC824"/>
    <w:lvl w:ilvl="0" w:tplc="C73E11E6">
      <w:start w:val="1"/>
      <w:numFmt w:val="decimal"/>
      <w:lvlText w:val="%1."/>
      <w:lvlJc w:val="left"/>
      <w:pPr>
        <w:tabs>
          <w:tab w:val="num" w:pos="720"/>
        </w:tabs>
        <w:ind w:left="720" w:hanging="360"/>
      </w:pPr>
    </w:lvl>
    <w:lvl w:ilvl="1" w:tplc="FBCEA6D6" w:tentative="1">
      <w:start w:val="1"/>
      <w:numFmt w:val="decimal"/>
      <w:lvlText w:val="%2."/>
      <w:lvlJc w:val="left"/>
      <w:pPr>
        <w:tabs>
          <w:tab w:val="num" w:pos="1440"/>
        </w:tabs>
        <w:ind w:left="1440" w:hanging="360"/>
      </w:pPr>
    </w:lvl>
    <w:lvl w:ilvl="2" w:tplc="FE8CE10E" w:tentative="1">
      <w:start w:val="1"/>
      <w:numFmt w:val="decimal"/>
      <w:lvlText w:val="%3."/>
      <w:lvlJc w:val="left"/>
      <w:pPr>
        <w:tabs>
          <w:tab w:val="num" w:pos="2160"/>
        </w:tabs>
        <w:ind w:left="2160" w:hanging="360"/>
      </w:pPr>
    </w:lvl>
    <w:lvl w:ilvl="3" w:tplc="7A6CF046" w:tentative="1">
      <w:start w:val="1"/>
      <w:numFmt w:val="decimal"/>
      <w:lvlText w:val="%4."/>
      <w:lvlJc w:val="left"/>
      <w:pPr>
        <w:tabs>
          <w:tab w:val="num" w:pos="2880"/>
        </w:tabs>
        <w:ind w:left="2880" w:hanging="360"/>
      </w:pPr>
    </w:lvl>
    <w:lvl w:ilvl="4" w:tplc="33302962" w:tentative="1">
      <w:start w:val="1"/>
      <w:numFmt w:val="decimal"/>
      <w:lvlText w:val="%5."/>
      <w:lvlJc w:val="left"/>
      <w:pPr>
        <w:tabs>
          <w:tab w:val="num" w:pos="3600"/>
        </w:tabs>
        <w:ind w:left="3600" w:hanging="360"/>
      </w:pPr>
    </w:lvl>
    <w:lvl w:ilvl="5" w:tplc="FDD21EE2" w:tentative="1">
      <w:start w:val="1"/>
      <w:numFmt w:val="decimal"/>
      <w:lvlText w:val="%6."/>
      <w:lvlJc w:val="left"/>
      <w:pPr>
        <w:tabs>
          <w:tab w:val="num" w:pos="4320"/>
        </w:tabs>
        <w:ind w:left="4320" w:hanging="360"/>
      </w:pPr>
    </w:lvl>
    <w:lvl w:ilvl="6" w:tplc="20C0ED1A" w:tentative="1">
      <w:start w:val="1"/>
      <w:numFmt w:val="decimal"/>
      <w:lvlText w:val="%7."/>
      <w:lvlJc w:val="left"/>
      <w:pPr>
        <w:tabs>
          <w:tab w:val="num" w:pos="5040"/>
        </w:tabs>
        <w:ind w:left="5040" w:hanging="360"/>
      </w:pPr>
    </w:lvl>
    <w:lvl w:ilvl="7" w:tplc="A5A2C1C4" w:tentative="1">
      <w:start w:val="1"/>
      <w:numFmt w:val="decimal"/>
      <w:lvlText w:val="%8."/>
      <w:lvlJc w:val="left"/>
      <w:pPr>
        <w:tabs>
          <w:tab w:val="num" w:pos="5760"/>
        </w:tabs>
        <w:ind w:left="5760" w:hanging="360"/>
      </w:pPr>
    </w:lvl>
    <w:lvl w:ilvl="8" w:tplc="2132E266" w:tentative="1">
      <w:start w:val="1"/>
      <w:numFmt w:val="decimal"/>
      <w:lvlText w:val="%9."/>
      <w:lvlJc w:val="left"/>
      <w:pPr>
        <w:tabs>
          <w:tab w:val="num" w:pos="6480"/>
        </w:tabs>
        <w:ind w:left="6480" w:hanging="360"/>
      </w:pPr>
    </w:lvl>
  </w:abstractNum>
  <w:abstractNum w:abstractNumId="4" w15:restartNumberingAfterBreak="0">
    <w:nsid w:val="1C4D66E5"/>
    <w:multiLevelType w:val="hybridMultilevel"/>
    <w:tmpl w:val="62862AF2"/>
    <w:lvl w:ilvl="0" w:tplc="13808D42">
      <w:start w:val="1"/>
      <w:numFmt w:val="bullet"/>
      <w:lvlText w:val=" "/>
      <w:lvlJc w:val="left"/>
      <w:pPr>
        <w:tabs>
          <w:tab w:val="num" w:pos="720"/>
        </w:tabs>
        <w:ind w:left="720" w:hanging="360"/>
      </w:pPr>
      <w:rPr>
        <w:rFonts w:ascii="Calibri" w:hAnsi="Calibri" w:hint="default"/>
      </w:rPr>
    </w:lvl>
    <w:lvl w:ilvl="1" w:tplc="9B36DDF6" w:tentative="1">
      <w:start w:val="1"/>
      <w:numFmt w:val="bullet"/>
      <w:lvlText w:val=" "/>
      <w:lvlJc w:val="left"/>
      <w:pPr>
        <w:tabs>
          <w:tab w:val="num" w:pos="1440"/>
        </w:tabs>
        <w:ind w:left="1440" w:hanging="360"/>
      </w:pPr>
      <w:rPr>
        <w:rFonts w:ascii="Calibri" w:hAnsi="Calibri" w:hint="default"/>
      </w:rPr>
    </w:lvl>
    <w:lvl w:ilvl="2" w:tplc="BEB00E74" w:tentative="1">
      <w:start w:val="1"/>
      <w:numFmt w:val="bullet"/>
      <w:lvlText w:val=" "/>
      <w:lvlJc w:val="left"/>
      <w:pPr>
        <w:tabs>
          <w:tab w:val="num" w:pos="2160"/>
        </w:tabs>
        <w:ind w:left="2160" w:hanging="360"/>
      </w:pPr>
      <w:rPr>
        <w:rFonts w:ascii="Calibri" w:hAnsi="Calibri" w:hint="default"/>
      </w:rPr>
    </w:lvl>
    <w:lvl w:ilvl="3" w:tplc="ED9E6E7A" w:tentative="1">
      <w:start w:val="1"/>
      <w:numFmt w:val="bullet"/>
      <w:lvlText w:val=" "/>
      <w:lvlJc w:val="left"/>
      <w:pPr>
        <w:tabs>
          <w:tab w:val="num" w:pos="2880"/>
        </w:tabs>
        <w:ind w:left="2880" w:hanging="360"/>
      </w:pPr>
      <w:rPr>
        <w:rFonts w:ascii="Calibri" w:hAnsi="Calibri" w:hint="default"/>
      </w:rPr>
    </w:lvl>
    <w:lvl w:ilvl="4" w:tplc="B97407E6" w:tentative="1">
      <w:start w:val="1"/>
      <w:numFmt w:val="bullet"/>
      <w:lvlText w:val=" "/>
      <w:lvlJc w:val="left"/>
      <w:pPr>
        <w:tabs>
          <w:tab w:val="num" w:pos="3600"/>
        </w:tabs>
        <w:ind w:left="3600" w:hanging="360"/>
      </w:pPr>
      <w:rPr>
        <w:rFonts w:ascii="Calibri" w:hAnsi="Calibri" w:hint="default"/>
      </w:rPr>
    </w:lvl>
    <w:lvl w:ilvl="5" w:tplc="4410996E" w:tentative="1">
      <w:start w:val="1"/>
      <w:numFmt w:val="bullet"/>
      <w:lvlText w:val=" "/>
      <w:lvlJc w:val="left"/>
      <w:pPr>
        <w:tabs>
          <w:tab w:val="num" w:pos="4320"/>
        </w:tabs>
        <w:ind w:left="4320" w:hanging="360"/>
      </w:pPr>
      <w:rPr>
        <w:rFonts w:ascii="Calibri" w:hAnsi="Calibri" w:hint="default"/>
      </w:rPr>
    </w:lvl>
    <w:lvl w:ilvl="6" w:tplc="BA946ABA" w:tentative="1">
      <w:start w:val="1"/>
      <w:numFmt w:val="bullet"/>
      <w:lvlText w:val=" "/>
      <w:lvlJc w:val="left"/>
      <w:pPr>
        <w:tabs>
          <w:tab w:val="num" w:pos="5040"/>
        </w:tabs>
        <w:ind w:left="5040" w:hanging="360"/>
      </w:pPr>
      <w:rPr>
        <w:rFonts w:ascii="Calibri" w:hAnsi="Calibri" w:hint="default"/>
      </w:rPr>
    </w:lvl>
    <w:lvl w:ilvl="7" w:tplc="CADCD4F0" w:tentative="1">
      <w:start w:val="1"/>
      <w:numFmt w:val="bullet"/>
      <w:lvlText w:val=" "/>
      <w:lvlJc w:val="left"/>
      <w:pPr>
        <w:tabs>
          <w:tab w:val="num" w:pos="5760"/>
        </w:tabs>
        <w:ind w:left="5760" w:hanging="360"/>
      </w:pPr>
      <w:rPr>
        <w:rFonts w:ascii="Calibri" w:hAnsi="Calibri" w:hint="default"/>
      </w:rPr>
    </w:lvl>
    <w:lvl w:ilvl="8" w:tplc="982E9946" w:tentative="1">
      <w:start w:val="1"/>
      <w:numFmt w:val="bullet"/>
      <w:lvlText w:val=" "/>
      <w:lvlJc w:val="left"/>
      <w:pPr>
        <w:tabs>
          <w:tab w:val="num" w:pos="6480"/>
        </w:tabs>
        <w:ind w:left="6480" w:hanging="360"/>
      </w:pPr>
      <w:rPr>
        <w:rFonts w:ascii="Calibri" w:hAnsi="Calibri" w:hint="default"/>
      </w:rPr>
    </w:lvl>
  </w:abstractNum>
  <w:abstractNum w:abstractNumId="5" w15:restartNumberingAfterBreak="0">
    <w:nsid w:val="20A63AC7"/>
    <w:multiLevelType w:val="hybridMultilevel"/>
    <w:tmpl w:val="A5D2F170"/>
    <w:lvl w:ilvl="0" w:tplc="08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0EC3D3E"/>
    <w:multiLevelType w:val="hybridMultilevel"/>
    <w:tmpl w:val="62304BFC"/>
    <w:lvl w:ilvl="0" w:tplc="8A8A5D66">
      <w:start w:val="1"/>
      <w:numFmt w:val="bullet"/>
      <w:lvlText w:val="•"/>
      <w:lvlJc w:val="left"/>
      <w:pPr>
        <w:tabs>
          <w:tab w:val="num" w:pos="720"/>
        </w:tabs>
        <w:ind w:left="720" w:hanging="360"/>
      </w:pPr>
      <w:rPr>
        <w:rFonts w:ascii="Arial" w:hAnsi="Arial" w:hint="default"/>
      </w:rPr>
    </w:lvl>
    <w:lvl w:ilvl="1" w:tplc="A9829274" w:tentative="1">
      <w:start w:val="1"/>
      <w:numFmt w:val="bullet"/>
      <w:lvlText w:val="•"/>
      <w:lvlJc w:val="left"/>
      <w:pPr>
        <w:tabs>
          <w:tab w:val="num" w:pos="1440"/>
        </w:tabs>
        <w:ind w:left="1440" w:hanging="360"/>
      </w:pPr>
      <w:rPr>
        <w:rFonts w:ascii="Arial" w:hAnsi="Arial" w:hint="default"/>
      </w:rPr>
    </w:lvl>
    <w:lvl w:ilvl="2" w:tplc="10F01AC2" w:tentative="1">
      <w:start w:val="1"/>
      <w:numFmt w:val="bullet"/>
      <w:lvlText w:val="•"/>
      <w:lvlJc w:val="left"/>
      <w:pPr>
        <w:tabs>
          <w:tab w:val="num" w:pos="2160"/>
        </w:tabs>
        <w:ind w:left="2160" w:hanging="360"/>
      </w:pPr>
      <w:rPr>
        <w:rFonts w:ascii="Arial" w:hAnsi="Arial" w:hint="default"/>
      </w:rPr>
    </w:lvl>
    <w:lvl w:ilvl="3" w:tplc="D34C9EDE" w:tentative="1">
      <w:start w:val="1"/>
      <w:numFmt w:val="bullet"/>
      <w:lvlText w:val="•"/>
      <w:lvlJc w:val="left"/>
      <w:pPr>
        <w:tabs>
          <w:tab w:val="num" w:pos="2880"/>
        </w:tabs>
        <w:ind w:left="2880" w:hanging="360"/>
      </w:pPr>
      <w:rPr>
        <w:rFonts w:ascii="Arial" w:hAnsi="Arial" w:hint="default"/>
      </w:rPr>
    </w:lvl>
    <w:lvl w:ilvl="4" w:tplc="3C760F44" w:tentative="1">
      <w:start w:val="1"/>
      <w:numFmt w:val="bullet"/>
      <w:lvlText w:val="•"/>
      <w:lvlJc w:val="left"/>
      <w:pPr>
        <w:tabs>
          <w:tab w:val="num" w:pos="3600"/>
        </w:tabs>
        <w:ind w:left="3600" w:hanging="360"/>
      </w:pPr>
      <w:rPr>
        <w:rFonts w:ascii="Arial" w:hAnsi="Arial" w:hint="default"/>
      </w:rPr>
    </w:lvl>
    <w:lvl w:ilvl="5" w:tplc="02AA6E18" w:tentative="1">
      <w:start w:val="1"/>
      <w:numFmt w:val="bullet"/>
      <w:lvlText w:val="•"/>
      <w:lvlJc w:val="left"/>
      <w:pPr>
        <w:tabs>
          <w:tab w:val="num" w:pos="4320"/>
        </w:tabs>
        <w:ind w:left="4320" w:hanging="360"/>
      </w:pPr>
      <w:rPr>
        <w:rFonts w:ascii="Arial" w:hAnsi="Arial" w:hint="default"/>
      </w:rPr>
    </w:lvl>
    <w:lvl w:ilvl="6" w:tplc="031EF9CA" w:tentative="1">
      <w:start w:val="1"/>
      <w:numFmt w:val="bullet"/>
      <w:lvlText w:val="•"/>
      <w:lvlJc w:val="left"/>
      <w:pPr>
        <w:tabs>
          <w:tab w:val="num" w:pos="5040"/>
        </w:tabs>
        <w:ind w:left="5040" w:hanging="360"/>
      </w:pPr>
      <w:rPr>
        <w:rFonts w:ascii="Arial" w:hAnsi="Arial" w:hint="default"/>
      </w:rPr>
    </w:lvl>
    <w:lvl w:ilvl="7" w:tplc="66B00F14" w:tentative="1">
      <w:start w:val="1"/>
      <w:numFmt w:val="bullet"/>
      <w:lvlText w:val="•"/>
      <w:lvlJc w:val="left"/>
      <w:pPr>
        <w:tabs>
          <w:tab w:val="num" w:pos="5760"/>
        </w:tabs>
        <w:ind w:left="5760" w:hanging="360"/>
      </w:pPr>
      <w:rPr>
        <w:rFonts w:ascii="Arial" w:hAnsi="Arial" w:hint="default"/>
      </w:rPr>
    </w:lvl>
    <w:lvl w:ilvl="8" w:tplc="AD6A6F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1D75AB8"/>
    <w:multiLevelType w:val="hybridMultilevel"/>
    <w:tmpl w:val="0DF23DA0"/>
    <w:lvl w:ilvl="0" w:tplc="A73E7E90">
      <w:start w:val="1"/>
      <w:numFmt w:val="bullet"/>
      <w:lvlText w:val="•"/>
      <w:lvlJc w:val="left"/>
      <w:pPr>
        <w:tabs>
          <w:tab w:val="num" w:pos="720"/>
        </w:tabs>
        <w:ind w:left="720" w:hanging="360"/>
      </w:pPr>
      <w:rPr>
        <w:rFonts w:ascii="Arial" w:hAnsi="Arial" w:hint="default"/>
      </w:rPr>
    </w:lvl>
    <w:lvl w:ilvl="1" w:tplc="ED12608C">
      <w:start w:val="1"/>
      <w:numFmt w:val="bullet"/>
      <w:lvlText w:val="•"/>
      <w:lvlJc w:val="left"/>
      <w:pPr>
        <w:tabs>
          <w:tab w:val="num" w:pos="1440"/>
        </w:tabs>
        <w:ind w:left="1440" w:hanging="360"/>
      </w:pPr>
      <w:rPr>
        <w:rFonts w:ascii="Arial" w:hAnsi="Arial" w:hint="default"/>
      </w:rPr>
    </w:lvl>
    <w:lvl w:ilvl="2" w:tplc="6AFA6E02">
      <w:numFmt w:val="bullet"/>
      <w:lvlText w:val="•"/>
      <w:lvlJc w:val="left"/>
      <w:pPr>
        <w:tabs>
          <w:tab w:val="num" w:pos="2160"/>
        </w:tabs>
        <w:ind w:left="2160" w:hanging="360"/>
      </w:pPr>
      <w:rPr>
        <w:rFonts w:ascii="Arial" w:hAnsi="Arial" w:hint="default"/>
      </w:rPr>
    </w:lvl>
    <w:lvl w:ilvl="3" w:tplc="B4547C58" w:tentative="1">
      <w:start w:val="1"/>
      <w:numFmt w:val="bullet"/>
      <w:lvlText w:val="•"/>
      <w:lvlJc w:val="left"/>
      <w:pPr>
        <w:tabs>
          <w:tab w:val="num" w:pos="2880"/>
        </w:tabs>
        <w:ind w:left="2880" w:hanging="360"/>
      </w:pPr>
      <w:rPr>
        <w:rFonts w:ascii="Arial" w:hAnsi="Arial" w:hint="default"/>
      </w:rPr>
    </w:lvl>
    <w:lvl w:ilvl="4" w:tplc="BD2AAEC2" w:tentative="1">
      <w:start w:val="1"/>
      <w:numFmt w:val="bullet"/>
      <w:lvlText w:val="•"/>
      <w:lvlJc w:val="left"/>
      <w:pPr>
        <w:tabs>
          <w:tab w:val="num" w:pos="3600"/>
        </w:tabs>
        <w:ind w:left="3600" w:hanging="360"/>
      </w:pPr>
      <w:rPr>
        <w:rFonts w:ascii="Arial" w:hAnsi="Arial" w:hint="default"/>
      </w:rPr>
    </w:lvl>
    <w:lvl w:ilvl="5" w:tplc="E77AD78A" w:tentative="1">
      <w:start w:val="1"/>
      <w:numFmt w:val="bullet"/>
      <w:lvlText w:val="•"/>
      <w:lvlJc w:val="left"/>
      <w:pPr>
        <w:tabs>
          <w:tab w:val="num" w:pos="4320"/>
        </w:tabs>
        <w:ind w:left="4320" w:hanging="360"/>
      </w:pPr>
      <w:rPr>
        <w:rFonts w:ascii="Arial" w:hAnsi="Arial" w:hint="default"/>
      </w:rPr>
    </w:lvl>
    <w:lvl w:ilvl="6" w:tplc="47DACED6" w:tentative="1">
      <w:start w:val="1"/>
      <w:numFmt w:val="bullet"/>
      <w:lvlText w:val="•"/>
      <w:lvlJc w:val="left"/>
      <w:pPr>
        <w:tabs>
          <w:tab w:val="num" w:pos="5040"/>
        </w:tabs>
        <w:ind w:left="5040" w:hanging="360"/>
      </w:pPr>
      <w:rPr>
        <w:rFonts w:ascii="Arial" w:hAnsi="Arial" w:hint="default"/>
      </w:rPr>
    </w:lvl>
    <w:lvl w:ilvl="7" w:tplc="7AA460B8" w:tentative="1">
      <w:start w:val="1"/>
      <w:numFmt w:val="bullet"/>
      <w:lvlText w:val="•"/>
      <w:lvlJc w:val="left"/>
      <w:pPr>
        <w:tabs>
          <w:tab w:val="num" w:pos="5760"/>
        </w:tabs>
        <w:ind w:left="5760" w:hanging="360"/>
      </w:pPr>
      <w:rPr>
        <w:rFonts w:ascii="Arial" w:hAnsi="Arial" w:hint="default"/>
      </w:rPr>
    </w:lvl>
    <w:lvl w:ilvl="8" w:tplc="0DA00DD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26A0038"/>
    <w:multiLevelType w:val="hybridMultilevel"/>
    <w:tmpl w:val="35D20B5E"/>
    <w:lvl w:ilvl="0" w:tplc="50D08ECA">
      <w:start w:val="1"/>
      <w:numFmt w:val="bullet"/>
      <w:lvlText w:val="•"/>
      <w:lvlJc w:val="left"/>
      <w:pPr>
        <w:tabs>
          <w:tab w:val="num" w:pos="720"/>
        </w:tabs>
        <w:ind w:left="720" w:hanging="360"/>
      </w:pPr>
      <w:rPr>
        <w:rFonts w:ascii="Arial" w:hAnsi="Arial" w:hint="default"/>
      </w:rPr>
    </w:lvl>
    <w:lvl w:ilvl="1" w:tplc="4EC68C4E" w:tentative="1">
      <w:start w:val="1"/>
      <w:numFmt w:val="bullet"/>
      <w:lvlText w:val="•"/>
      <w:lvlJc w:val="left"/>
      <w:pPr>
        <w:tabs>
          <w:tab w:val="num" w:pos="1440"/>
        </w:tabs>
        <w:ind w:left="1440" w:hanging="360"/>
      </w:pPr>
      <w:rPr>
        <w:rFonts w:ascii="Arial" w:hAnsi="Arial" w:hint="default"/>
      </w:rPr>
    </w:lvl>
    <w:lvl w:ilvl="2" w:tplc="FE9062CA" w:tentative="1">
      <w:start w:val="1"/>
      <w:numFmt w:val="bullet"/>
      <w:lvlText w:val="•"/>
      <w:lvlJc w:val="left"/>
      <w:pPr>
        <w:tabs>
          <w:tab w:val="num" w:pos="2160"/>
        </w:tabs>
        <w:ind w:left="2160" w:hanging="360"/>
      </w:pPr>
      <w:rPr>
        <w:rFonts w:ascii="Arial" w:hAnsi="Arial" w:hint="default"/>
      </w:rPr>
    </w:lvl>
    <w:lvl w:ilvl="3" w:tplc="4F004CC8" w:tentative="1">
      <w:start w:val="1"/>
      <w:numFmt w:val="bullet"/>
      <w:lvlText w:val="•"/>
      <w:lvlJc w:val="left"/>
      <w:pPr>
        <w:tabs>
          <w:tab w:val="num" w:pos="2880"/>
        </w:tabs>
        <w:ind w:left="2880" w:hanging="360"/>
      </w:pPr>
      <w:rPr>
        <w:rFonts w:ascii="Arial" w:hAnsi="Arial" w:hint="default"/>
      </w:rPr>
    </w:lvl>
    <w:lvl w:ilvl="4" w:tplc="F83EF7C6" w:tentative="1">
      <w:start w:val="1"/>
      <w:numFmt w:val="bullet"/>
      <w:lvlText w:val="•"/>
      <w:lvlJc w:val="left"/>
      <w:pPr>
        <w:tabs>
          <w:tab w:val="num" w:pos="3600"/>
        </w:tabs>
        <w:ind w:left="3600" w:hanging="360"/>
      </w:pPr>
      <w:rPr>
        <w:rFonts w:ascii="Arial" w:hAnsi="Arial" w:hint="default"/>
      </w:rPr>
    </w:lvl>
    <w:lvl w:ilvl="5" w:tplc="0E6471EA" w:tentative="1">
      <w:start w:val="1"/>
      <w:numFmt w:val="bullet"/>
      <w:lvlText w:val="•"/>
      <w:lvlJc w:val="left"/>
      <w:pPr>
        <w:tabs>
          <w:tab w:val="num" w:pos="4320"/>
        </w:tabs>
        <w:ind w:left="4320" w:hanging="360"/>
      </w:pPr>
      <w:rPr>
        <w:rFonts w:ascii="Arial" w:hAnsi="Arial" w:hint="default"/>
      </w:rPr>
    </w:lvl>
    <w:lvl w:ilvl="6" w:tplc="9FE466E6" w:tentative="1">
      <w:start w:val="1"/>
      <w:numFmt w:val="bullet"/>
      <w:lvlText w:val="•"/>
      <w:lvlJc w:val="left"/>
      <w:pPr>
        <w:tabs>
          <w:tab w:val="num" w:pos="5040"/>
        </w:tabs>
        <w:ind w:left="5040" w:hanging="360"/>
      </w:pPr>
      <w:rPr>
        <w:rFonts w:ascii="Arial" w:hAnsi="Arial" w:hint="default"/>
      </w:rPr>
    </w:lvl>
    <w:lvl w:ilvl="7" w:tplc="E7E6EFC6" w:tentative="1">
      <w:start w:val="1"/>
      <w:numFmt w:val="bullet"/>
      <w:lvlText w:val="•"/>
      <w:lvlJc w:val="left"/>
      <w:pPr>
        <w:tabs>
          <w:tab w:val="num" w:pos="5760"/>
        </w:tabs>
        <w:ind w:left="5760" w:hanging="360"/>
      </w:pPr>
      <w:rPr>
        <w:rFonts w:ascii="Arial" w:hAnsi="Arial" w:hint="default"/>
      </w:rPr>
    </w:lvl>
    <w:lvl w:ilvl="8" w:tplc="38B84D3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6F54033"/>
    <w:multiLevelType w:val="hybridMultilevel"/>
    <w:tmpl w:val="3A2E4554"/>
    <w:lvl w:ilvl="0" w:tplc="2D8821BE">
      <w:start w:val="1"/>
      <w:numFmt w:val="bullet"/>
      <w:lvlText w:val="•"/>
      <w:lvlJc w:val="left"/>
      <w:pPr>
        <w:tabs>
          <w:tab w:val="num" w:pos="720"/>
        </w:tabs>
        <w:ind w:left="720" w:hanging="360"/>
      </w:pPr>
      <w:rPr>
        <w:rFonts w:ascii="Arial" w:hAnsi="Arial" w:hint="default"/>
      </w:rPr>
    </w:lvl>
    <w:lvl w:ilvl="1" w:tplc="F3048D20">
      <w:start w:val="1"/>
      <w:numFmt w:val="bullet"/>
      <w:lvlText w:val="•"/>
      <w:lvlJc w:val="left"/>
      <w:pPr>
        <w:tabs>
          <w:tab w:val="num" w:pos="1440"/>
        </w:tabs>
        <w:ind w:left="1440" w:hanging="360"/>
      </w:pPr>
      <w:rPr>
        <w:rFonts w:ascii="Arial" w:hAnsi="Arial" w:hint="default"/>
      </w:rPr>
    </w:lvl>
    <w:lvl w:ilvl="2" w:tplc="6BC0074C" w:tentative="1">
      <w:start w:val="1"/>
      <w:numFmt w:val="bullet"/>
      <w:lvlText w:val="•"/>
      <w:lvlJc w:val="left"/>
      <w:pPr>
        <w:tabs>
          <w:tab w:val="num" w:pos="2160"/>
        </w:tabs>
        <w:ind w:left="2160" w:hanging="360"/>
      </w:pPr>
      <w:rPr>
        <w:rFonts w:ascii="Arial" w:hAnsi="Arial" w:hint="default"/>
      </w:rPr>
    </w:lvl>
    <w:lvl w:ilvl="3" w:tplc="70D65E7C" w:tentative="1">
      <w:start w:val="1"/>
      <w:numFmt w:val="bullet"/>
      <w:lvlText w:val="•"/>
      <w:lvlJc w:val="left"/>
      <w:pPr>
        <w:tabs>
          <w:tab w:val="num" w:pos="2880"/>
        </w:tabs>
        <w:ind w:left="2880" w:hanging="360"/>
      </w:pPr>
      <w:rPr>
        <w:rFonts w:ascii="Arial" w:hAnsi="Arial" w:hint="default"/>
      </w:rPr>
    </w:lvl>
    <w:lvl w:ilvl="4" w:tplc="3A72BA88" w:tentative="1">
      <w:start w:val="1"/>
      <w:numFmt w:val="bullet"/>
      <w:lvlText w:val="•"/>
      <w:lvlJc w:val="left"/>
      <w:pPr>
        <w:tabs>
          <w:tab w:val="num" w:pos="3600"/>
        </w:tabs>
        <w:ind w:left="3600" w:hanging="360"/>
      </w:pPr>
      <w:rPr>
        <w:rFonts w:ascii="Arial" w:hAnsi="Arial" w:hint="default"/>
      </w:rPr>
    </w:lvl>
    <w:lvl w:ilvl="5" w:tplc="61B00E66" w:tentative="1">
      <w:start w:val="1"/>
      <w:numFmt w:val="bullet"/>
      <w:lvlText w:val="•"/>
      <w:lvlJc w:val="left"/>
      <w:pPr>
        <w:tabs>
          <w:tab w:val="num" w:pos="4320"/>
        </w:tabs>
        <w:ind w:left="4320" w:hanging="360"/>
      </w:pPr>
      <w:rPr>
        <w:rFonts w:ascii="Arial" w:hAnsi="Arial" w:hint="default"/>
      </w:rPr>
    </w:lvl>
    <w:lvl w:ilvl="6" w:tplc="D9D20FD6" w:tentative="1">
      <w:start w:val="1"/>
      <w:numFmt w:val="bullet"/>
      <w:lvlText w:val="•"/>
      <w:lvlJc w:val="left"/>
      <w:pPr>
        <w:tabs>
          <w:tab w:val="num" w:pos="5040"/>
        </w:tabs>
        <w:ind w:left="5040" w:hanging="360"/>
      </w:pPr>
      <w:rPr>
        <w:rFonts w:ascii="Arial" w:hAnsi="Arial" w:hint="default"/>
      </w:rPr>
    </w:lvl>
    <w:lvl w:ilvl="7" w:tplc="EF0C6318" w:tentative="1">
      <w:start w:val="1"/>
      <w:numFmt w:val="bullet"/>
      <w:lvlText w:val="•"/>
      <w:lvlJc w:val="left"/>
      <w:pPr>
        <w:tabs>
          <w:tab w:val="num" w:pos="5760"/>
        </w:tabs>
        <w:ind w:left="5760" w:hanging="360"/>
      </w:pPr>
      <w:rPr>
        <w:rFonts w:ascii="Arial" w:hAnsi="Arial" w:hint="default"/>
      </w:rPr>
    </w:lvl>
    <w:lvl w:ilvl="8" w:tplc="0530719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B035F87"/>
    <w:multiLevelType w:val="hybridMultilevel"/>
    <w:tmpl w:val="300CB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790B15"/>
    <w:multiLevelType w:val="hybridMultilevel"/>
    <w:tmpl w:val="CBF88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A59266B"/>
    <w:multiLevelType w:val="hybridMultilevel"/>
    <w:tmpl w:val="068A3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F9548E"/>
    <w:multiLevelType w:val="hybridMultilevel"/>
    <w:tmpl w:val="E1A88F6A"/>
    <w:lvl w:ilvl="0" w:tplc="50D08ECA">
      <w:start w:val="1"/>
      <w:numFmt w:val="bullet"/>
      <w:lvlText w:val="•"/>
      <w:lvlJc w:val="left"/>
      <w:pPr>
        <w:ind w:left="720" w:hanging="360"/>
      </w:pPr>
      <w:rPr>
        <w:rFonts w:ascii="Arial" w:hAnsi="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A1B358A"/>
    <w:multiLevelType w:val="hybridMultilevel"/>
    <w:tmpl w:val="2C225D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C3A0105"/>
    <w:multiLevelType w:val="multilevel"/>
    <w:tmpl w:val="7BBE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302C59"/>
    <w:multiLevelType w:val="hybridMultilevel"/>
    <w:tmpl w:val="279CEBAE"/>
    <w:lvl w:ilvl="0" w:tplc="274A9FB0">
      <w:start w:val="1"/>
      <w:numFmt w:val="bullet"/>
      <w:lvlText w:val=" "/>
      <w:lvlJc w:val="left"/>
      <w:pPr>
        <w:tabs>
          <w:tab w:val="num" w:pos="720"/>
        </w:tabs>
        <w:ind w:left="720" w:hanging="360"/>
      </w:pPr>
      <w:rPr>
        <w:rFonts w:ascii="Calibri" w:hAnsi="Calibri" w:hint="default"/>
      </w:rPr>
    </w:lvl>
    <w:lvl w:ilvl="1" w:tplc="92100B52" w:tentative="1">
      <w:start w:val="1"/>
      <w:numFmt w:val="bullet"/>
      <w:lvlText w:val=" "/>
      <w:lvlJc w:val="left"/>
      <w:pPr>
        <w:tabs>
          <w:tab w:val="num" w:pos="1440"/>
        </w:tabs>
        <w:ind w:left="1440" w:hanging="360"/>
      </w:pPr>
      <w:rPr>
        <w:rFonts w:ascii="Calibri" w:hAnsi="Calibri" w:hint="default"/>
      </w:rPr>
    </w:lvl>
    <w:lvl w:ilvl="2" w:tplc="9EDE1850" w:tentative="1">
      <w:start w:val="1"/>
      <w:numFmt w:val="bullet"/>
      <w:lvlText w:val=" "/>
      <w:lvlJc w:val="left"/>
      <w:pPr>
        <w:tabs>
          <w:tab w:val="num" w:pos="2160"/>
        </w:tabs>
        <w:ind w:left="2160" w:hanging="360"/>
      </w:pPr>
      <w:rPr>
        <w:rFonts w:ascii="Calibri" w:hAnsi="Calibri" w:hint="default"/>
      </w:rPr>
    </w:lvl>
    <w:lvl w:ilvl="3" w:tplc="23DC363E" w:tentative="1">
      <w:start w:val="1"/>
      <w:numFmt w:val="bullet"/>
      <w:lvlText w:val=" "/>
      <w:lvlJc w:val="left"/>
      <w:pPr>
        <w:tabs>
          <w:tab w:val="num" w:pos="2880"/>
        </w:tabs>
        <w:ind w:left="2880" w:hanging="360"/>
      </w:pPr>
      <w:rPr>
        <w:rFonts w:ascii="Calibri" w:hAnsi="Calibri" w:hint="default"/>
      </w:rPr>
    </w:lvl>
    <w:lvl w:ilvl="4" w:tplc="60D06264" w:tentative="1">
      <w:start w:val="1"/>
      <w:numFmt w:val="bullet"/>
      <w:lvlText w:val=" "/>
      <w:lvlJc w:val="left"/>
      <w:pPr>
        <w:tabs>
          <w:tab w:val="num" w:pos="3600"/>
        </w:tabs>
        <w:ind w:left="3600" w:hanging="360"/>
      </w:pPr>
      <w:rPr>
        <w:rFonts w:ascii="Calibri" w:hAnsi="Calibri" w:hint="default"/>
      </w:rPr>
    </w:lvl>
    <w:lvl w:ilvl="5" w:tplc="FBEE9D78" w:tentative="1">
      <w:start w:val="1"/>
      <w:numFmt w:val="bullet"/>
      <w:lvlText w:val=" "/>
      <w:lvlJc w:val="left"/>
      <w:pPr>
        <w:tabs>
          <w:tab w:val="num" w:pos="4320"/>
        </w:tabs>
        <w:ind w:left="4320" w:hanging="360"/>
      </w:pPr>
      <w:rPr>
        <w:rFonts w:ascii="Calibri" w:hAnsi="Calibri" w:hint="default"/>
      </w:rPr>
    </w:lvl>
    <w:lvl w:ilvl="6" w:tplc="AD4E23A0" w:tentative="1">
      <w:start w:val="1"/>
      <w:numFmt w:val="bullet"/>
      <w:lvlText w:val=" "/>
      <w:lvlJc w:val="left"/>
      <w:pPr>
        <w:tabs>
          <w:tab w:val="num" w:pos="5040"/>
        </w:tabs>
        <w:ind w:left="5040" w:hanging="360"/>
      </w:pPr>
      <w:rPr>
        <w:rFonts w:ascii="Calibri" w:hAnsi="Calibri" w:hint="default"/>
      </w:rPr>
    </w:lvl>
    <w:lvl w:ilvl="7" w:tplc="215C241E" w:tentative="1">
      <w:start w:val="1"/>
      <w:numFmt w:val="bullet"/>
      <w:lvlText w:val=" "/>
      <w:lvlJc w:val="left"/>
      <w:pPr>
        <w:tabs>
          <w:tab w:val="num" w:pos="5760"/>
        </w:tabs>
        <w:ind w:left="5760" w:hanging="360"/>
      </w:pPr>
      <w:rPr>
        <w:rFonts w:ascii="Calibri" w:hAnsi="Calibri" w:hint="default"/>
      </w:rPr>
    </w:lvl>
    <w:lvl w:ilvl="8" w:tplc="1CB235F4" w:tentative="1">
      <w:start w:val="1"/>
      <w:numFmt w:val="bullet"/>
      <w:lvlText w:val=" "/>
      <w:lvlJc w:val="left"/>
      <w:pPr>
        <w:tabs>
          <w:tab w:val="num" w:pos="6480"/>
        </w:tabs>
        <w:ind w:left="6480" w:hanging="360"/>
      </w:pPr>
      <w:rPr>
        <w:rFonts w:ascii="Calibri" w:hAnsi="Calibri" w:hint="default"/>
      </w:rPr>
    </w:lvl>
  </w:abstractNum>
  <w:abstractNum w:abstractNumId="17" w15:restartNumberingAfterBreak="0">
    <w:nsid w:val="56F30229"/>
    <w:multiLevelType w:val="hybridMultilevel"/>
    <w:tmpl w:val="212027F0"/>
    <w:lvl w:ilvl="0" w:tplc="8970FD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0F7231"/>
    <w:multiLevelType w:val="hybridMultilevel"/>
    <w:tmpl w:val="289E7E1E"/>
    <w:lvl w:ilvl="0" w:tplc="ED34A000">
      <w:start w:val="1"/>
      <w:numFmt w:val="bullet"/>
      <w:lvlText w:val="•"/>
      <w:lvlJc w:val="left"/>
      <w:pPr>
        <w:tabs>
          <w:tab w:val="num" w:pos="720"/>
        </w:tabs>
        <w:ind w:left="720" w:hanging="360"/>
      </w:pPr>
      <w:rPr>
        <w:rFonts w:ascii="Arial" w:hAnsi="Arial" w:hint="default"/>
      </w:rPr>
    </w:lvl>
    <w:lvl w:ilvl="1" w:tplc="BF7A6748" w:tentative="1">
      <w:start w:val="1"/>
      <w:numFmt w:val="bullet"/>
      <w:lvlText w:val="•"/>
      <w:lvlJc w:val="left"/>
      <w:pPr>
        <w:tabs>
          <w:tab w:val="num" w:pos="1440"/>
        </w:tabs>
        <w:ind w:left="1440" w:hanging="360"/>
      </w:pPr>
      <w:rPr>
        <w:rFonts w:ascii="Arial" w:hAnsi="Arial" w:hint="default"/>
      </w:rPr>
    </w:lvl>
    <w:lvl w:ilvl="2" w:tplc="D4DEFDF6" w:tentative="1">
      <w:start w:val="1"/>
      <w:numFmt w:val="bullet"/>
      <w:lvlText w:val="•"/>
      <w:lvlJc w:val="left"/>
      <w:pPr>
        <w:tabs>
          <w:tab w:val="num" w:pos="2160"/>
        </w:tabs>
        <w:ind w:left="2160" w:hanging="360"/>
      </w:pPr>
      <w:rPr>
        <w:rFonts w:ascii="Arial" w:hAnsi="Arial" w:hint="default"/>
      </w:rPr>
    </w:lvl>
    <w:lvl w:ilvl="3" w:tplc="6F440856" w:tentative="1">
      <w:start w:val="1"/>
      <w:numFmt w:val="bullet"/>
      <w:lvlText w:val="•"/>
      <w:lvlJc w:val="left"/>
      <w:pPr>
        <w:tabs>
          <w:tab w:val="num" w:pos="2880"/>
        </w:tabs>
        <w:ind w:left="2880" w:hanging="360"/>
      </w:pPr>
      <w:rPr>
        <w:rFonts w:ascii="Arial" w:hAnsi="Arial" w:hint="default"/>
      </w:rPr>
    </w:lvl>
    <w:lvl w:ilvl="4" w:tplc="2D2C6DD0" w:tentative="1">
      <w:start w:val="1"/>
      <w:numFmt w:val="bullet"/>
      <w:lvlText w:val="•"/>
      <w:lvlJc w:val="left"/>
      <w:pPr>
        <w:tabs>
          <w:tab w:val="num" w:pos="3600"/>
        </w:tabs>
        <w:ind w:left="3600" w:hanging="360"/>
      </w:pPr>
      <w:rPr>
        <w:rFonts w:ascii="Arial" w:hAnsi="Arial" w:hint="default"/>
      </w:rPr>
    </w:lvl>
    <w:lvl w:ilvl="5" w:tplc="390A92F0" w:tentative="1">
      <w:start w:val="1"/>
      <w:numFmt w:val="bullet"/>
      <w:lvlText w:val="•"/>
      <w:lvlJc w:val="left"/>
      <w:pPr>
        <w:tabs>
          <w:tab w:val="num" w:pos="4320"/>
        </w:tabs>
        <w:ind w:left="4320" w:hanging="360"/>
      </w:pPr>
      <w:rPr>
        <w:rFonts w:ascii="Arial" w:hAnsi="Arial" w:hint="default"/>
      </w:rPr>
    </w:lvl>
    <w:lvl w:ilvl="6" w:tplc="6FD0F75A" w:tentative="1">
      <w:start w:val="1"/>
      <w:numFmt w:val="bullet"/>
      <w:lvlText w:val="•"/>
      <w:lvlJc w:val="left"/>
      <w:pPr>
        <w:tabs>
          <w:tab w:val="num" w:pos="5040"/>
        </w:tabs>
        <w:ind w:left="5040" w:hanging="360"/>
      </w:pPr>
      <w:rPr>
        <w:rFonts w:ascii="Arial" w:hAnsi="Arial" w:hint="default"/>
      </w:rPr>
    </w:lvl>
    <w:lvl w:ilvl="7" w:tplc="ED407814" w:tentative="1">
      <w:start w:val="1"/>
      <w:numFmt w:val="bullet"/>
      <w:lvlText w:val="•"/>
      <w:lvlJc w:val="left"/>
      <w:pPr>
        <w:tabs>
          <w:tab w:val="num" w:pos="5760"/>
        </w:tabs>
        <w:ind w:left="5760" w:hanging="360"/>
      </w:pPr>
      <w:rPr>
        <w:rFonts w:ascii="Arial" w:hAnsi="Arial" w:hint="default"/>
      </w:rPr>
    </w:lvl>
    <w:lvl w:ilvl="8" w:tplc="32CABFA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CA20B92"/>
    <w:multiLevelType w:val="multilevel"/>
    <w:tmpl w:val="12D4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023E5"/>
    <w:multiLevelType w:val="hybridMultilevel"/>
    <w:tmpl w:val="2C225D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AEB182A"/>
    <w:multiLevelType w:val="hybridMultilevel"/>
    <w:tmpl w:val="949C9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B275DFC"/>
    <w:multiLevelType w:val="hybridMultilevel"/>
    <w:tmpl w:val="C1E2821E"/>
    <w:lvl w:ilvl="0" w:tplc="5CCEC4C4">
      <w:start w:val="1"/>
      <w:numFmt w:val="bullet"/>
      <w:lvlText w:val="•"/>
      <w:lvlJc w:val="left"/>
      <w:pPr>
        <w:tabs>
          <w:tab w:val="num" w:pos="720"/>
        </w:tabs>
        <w:ind w:left="720" w:hanging="360"/>
      </w:pPr>
      <w:rPr>
        <w:rFonts w:ascii="Arial" w:hAnsi="Arial" w:hint="default"/>
      </w:rPr>
    </w:lvl>
    <w:lvl w:ilvl="1" w:tplc="271CE2C4" w:tentative="1">
      <w:start w:val="1"/>
      <w:numFmt w:val="bullet"/>
      <w:lvlText w:val="•"/>
      <w:lvlJc w:val="left"/>
      <w:pPr>
        <w:tabs>
          <w:tab w:val="num" w:pos="1440"/>
        </w:tabs>
        <w:ind w:left="1440" w:hanging="360"/>
      </w:pPr>
      <w:rPr>
        <w:rFonts w:ascii="Arial" w:hAnsi="Arial" w:hint="default"/>
      </w:rPr>
    </w:lvl>
    <w:lvl w:ilvl="2" w:tplc="2620E7B4" w:tentative="1">
      <w:start w:val="1"/>
      <w:numFmt w:val="bullet"/>
      <w:lvlText w:val="•"/>
      <w:lvlJc w:val="left"/>
      <w:pPr>
        <w:tabs>
          <w:tab w:val="num" w:pos="2160"/>
        </w:tabs>
        <w:ind w:left="2160" w:hanging="360"/>
      </w:pPr>
      <w:rPr>
        <w:rFonts w:ascii="Arial" w:hAnsi="Arial" w:hint="default"/>
      </w:rPr>
    </w:lvl>
    <w:lvl w:ilvl="3" w:tplc="6060C2B4" w:tentative="1">
      <w:start w:val="1"/>
      <w:numFmt w:val="bullet"/>
      <w:lvlText w:val="•"/>
      <w:lvlJc w:val="left"/>
      <w:pPr>
        <w:tabs>
          <w:tab w:val="num" w:pos="2880"/>
        </w:tabs>
        <w:ind w:left="2880" w:hanging="360"/>
      </w:pPr>
      <w:rPr>
        <w:rFonts w:ascii="Arial" w:hAnsi="Arial" w:hint="default"/>
      </w:rPr>
    </w:lvl>
    <w:lvl w:ilvl="4" w:tplc="208A94E2" w:tentative="1">
      <w:start w:val="1"/>
      <w:numFmt w:val="bullet"/>
      <w:lvlText w:val="•"/>
      <w:lvlJc w:val="left"/>
      <w:pPr>
        <w:tabs>
          <w:tab w:val="num" w:pos="3600"/>
        </w:tabs>
        <w:ind w:left="3600" w:hanging="360"/>
      </w:pPr>
      <w:rPr>
        <w:rFonts w:ascii="Arial" w:hAnsi="Arial" w:hint="default"/>
      </w:rPr>
    </w:lvl>
    <w:lvl w:ilvl="5" w:tplc="09D0D896" w:tentative="1">
      <w:start w:val="1"/>
      <w:numFmt w:val="bullet"/>
      <w:lvlText w:val="•"/>
      <w:lvlJc w:val="left"/>
      <w:pPr>
        <w:tabs>
          <w:tab w:val="num" w:pos="4320"/>
        </w:tabs>
        <w:ind w:left="4320" w:hanging="360"/>
      </w:pPr>
      <w:rPr>
        <w:rFonts w:ascii="Arial" w:hAnsi="Arial" w:hint="default"/>
      </w:rPr>
    </w:lvl>
    <w:lvl w:ilvl="6" w:tplc="8BE68DFE" w:tentative="1">
      <w:start w:val="1"/>
      <w:numFmt w:val="bullet"/>
      <w:lvlText w:val="•"/>
      <w:lvlJc w:val="left"/>
      <w:pPr>
        <w:tabs>
          <w:tab w:val="num" w:pos="5040"/>
        </w:tabs>
        <w:ind w:left="5040" w:hanging="360"/>
      </w:pPr>
      <w:rPr>
        <w:rFonts w:ascii="Arial" w:hAnsi="Arial" w:hint="default"/>
      </w:rPr>
    </w:lvl>
    <w:lvl w:ilvl="7" w:tplc="C62056F4" w:tentative="1">
      <w:start w:val="1"/>
      <w:numFmt w:val="bullet"/>
      <w:lvlText w:val="•"/>
      <w:lvlJc w:val="left"/>
      <w:pPr>
        <w:tabs>
          <w:tab w:val="num" w:pos="5760"/>
        </w:tabs>
        <w:ind w:left="5760" w:hanging="360"/>
      </w:pPr>
      <w:rPr>
        <w:rFonts w:ascii="Arial" w:hAnsi="Arial" w:hint="default"/>
      </w:rPr>
    </w:lvl>
    <w:lvl w:ilvl="8" w:tplc="4246F2C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B497890"/>
    <w:multiLevelType w:val="hybridMultilevel"/>
    <w:tmpl w:val="EFC84F32"/>
    <w:lvl w:ilvl="0" w:tplc="A7088FC0">
      <w:start w:val="1"/>
      <w:numFmt w:val="decimal"/>
      <w:lvlText w:val="%1."/>
      <w:lvlJc w:val="left"/>
      <w:pPr>
        <w:tabs>
          <w:tab w:val="num" w:pos="720"/>
        </w:tabs>
        <w:ind w:left="720" w:hanging="360"/>
      </w:pPr>
    </w:lvl>
    <w:lvl w:ilvl="1" w:tplc="4F2836C6" w:tentative="1">
      <w:start w:val="1"/>
      <w:numFmt w:val="decimal"/>
      <w:lvlText w:val="%2."/>
      <w:lvlJc w:val="left"/>
      <w:pPr>
        <w:tabs>
          <w:tab w:val="num" w:pos="1440"/>
        </w:tabs>
        <w:ind w:left="1440" w:hanging="360"/>
      </w:pPr>
    </w:lvl>
    <w:lvl w:ilvl="2" w:tplc="924E4FE2" w:tentative="1">
      <w:start w:val="1"/>
      <w:numFmt w:val="decimal"/>
      <w:lvlText w:val="%3."/>
      <w:lvlJc w:val="left"/>
      <w:pPr>
        <w:tabs>
          <w:tab w:val="num" w:pos="2160"/>
        </w:tabs>
        <w:ind w:left="2160" w:hanging="360"/>
      </w:pPr>
    </w:lvl>
    <w:lvl w:ilvl="3" w:tplc="09626556" w:tentative="1">
      <w:start w:val="1"/>
      <w:numFmt w:val="decimal"/>
      <w:lvlText w:val="%4."/>
      <w:lvlJc w:val="left"/>
      <w:pPr>
        <w:tabs>
          <w:tab w:val="num" w:pos="2880"/>
        </w:tabs>
        <w:ind w:left="2880" w:hanging="360"/>
      </w:pPr>
    </w:lvl>
    <w:lvl w:ilvl="4" w:tplc="FB3E392C" w:tentative="1">
      <w:start w:val="1"/>
      <w:numFmt w:val="decimal"/>
      <w:lvlText w:val="%5."/>
      <w:lvlJc w:val="left"/>
      <w:pPr>
        <w:tabs>
          <w:tab w:val="num" w:pos="3600"/>
        </w:tabs>
        <w:ind w:left="3600" w:hanging="360"/>
      </w:pPr>
    </w:lvl>
    <w:lvl w:ilvl="5" w:tplc="AA82E4B6" w:tentative="1">
      <w:start w:val="1"/>
      <w:numFmt w:val="decimal"/>
      <w:lvlText w:val="%6."/>
      <w:lvlJc w:val="left"/>
      <w:pPr>
        <w:tabs>
          <w:tab w:val="num" w:pos="4320"/>
        </w:tabs>
        <w:ind w:left="4320" w:hanging="360"/>
      </w:pPr>
    </w:lvl>
    <w:lvl w:ilvl="6" w:tplc="AB7E9BB8" w:tentative="1">
      <w:start w:val="1"/>
      <w:numFmt w:val="decimal"/>
      <w:lvlText w:val="%7."/>
      <w:lvlJc w:val="left"/>
      <w:pPr>
        <w:tabs>
          <w:tab w:val="num" w:pos="5040"/>
        </w:tabs>
        <w:ind w:left="5040" w:hanging="360"/>
      </w:pPr>
    </w:lvl>
    <w:lvl w:ilvl="7" w:tplc="54A6DB96" w:tentative="1">
      <w:start w:val="1"/>
      <w:numFmt w:val="decimal"/>
      <w:lvlText w:val="%8."/>
      <w:lvlJc w:val="left"/>
      <w:pPr>
        <w:tabs>
          <w:tab w:val="num" w:pos="5760"/>
        </w:tabs>
        <w:ind w:left="5760" w:hanging="360"/>
      </w:pPr>
    </w:lvl>
    <w:lvl w:ilvl="8" w:tplc="B59249AC" w:tentative="1">
      <w:start w:val="1"/>
      <w:numFmt w:val="decimal"/>
      <w:lvlText w:val="%9."/>
      <w:lvlJc w:val="left"/>
      <w:pPr>
        <w:tabs>
          <w:tab w:val="num" w:pos="6480"/>
        </w:tabs>
        <w:ind w:left="6480" w:hanging="360"/>
      </w:pPr>
    </w:lvl>
  </w:abstractNum>
  <w:abstractNum w:abstractNumId="24" w15:restartNumberingAfterBreak="0">
    <w:nsid w:val="7C314881"/>
    <w:multiLevelType w:val="hybridMultilevel"/>
    <w:tmpl w:val="604A53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C84189B"/>
    <w:multiLevelType w:val="hybridMultilevel"/>
    <w:tmpl w:val="67CECEDE"/>
    <w:lvl w:ilvl="0" w:tplc="98F80242">
      <w:start w:val="1"/>
      <w:numFmt w:val="bullet"/>
      <w:lvlText w:val="•"/>
      <w:lvlJc w:val="left"/>
      <w:pPr>
        <w:tabs>
          <w:tab w:val="num" w:pos="720"/>
        </w:tabs>
        <w:ind w:left="720" w:hanging="360"/>
      </w:pPr>
      <w:rPr>
        <w:rFonts w:ascii="Arial" w:hAnsi="Arial" w:hint="default"/>
      </w:rPr>
    </w:lvl>
    <w:lvl w:ilvl="1" w:tplc="F0EE94FE" w:tentative="1">
      <w:start w:val="1"/>
      <w:numFmt w:val="bullet"/>
      <w:lvlText w:val="•"/>
      <w:lvlJc w:val="left"/>
      <w:pPr>
        <w:tabs>
          <w:tab w:val="num" w:pos="1440"/>
        </w:tabs>
        <w:ind w:left="1440" w:hanging="360"/>
      </w:pPr>
      <w:rPr>
        <w:rFonts w:ascii="Arial" w:hAnsi="Arial" w:hint="default"/>
      </w:rPr>
    </w:lvl>
    <w:lvl w:ilvl="2" w:tplc="7FFA32F2" w:tentative="1">
      <w:start w:val="1"/>
      <w:numFmt w:val="bullet"/>
      <w:lvlText w:val="•"/>
      <w:lvlJc w:val="left"/>
      <w:pPr>
        <w:tabs>
          <w:tab w:val="num" w:pos="2160"/>
        </w:tabs>
        <w:ind w:left="2160" w:hanging="360"/>
      </w:pPr>
      <w:rPr>
        <w:rFonts w:ascii="Arial" w:hAnsi="Arial" w:hint="default"/>
      </w:rPr>
    </w:lvl>
    <w:lvl w:ilvl="3" w:tplc="C8AA9EA6" w:tentative="1">
      <w:start w:val="1"/>
      <w:numFmt w:val="bullet"/>
      <w:lvlText w:val="•"/>
      <w:lvlJc w:val="left"/>
      <w:pPr>
        <w:tabs>
          <w:tab w:val="num" w:pos="2880"/>
        </w:tabs>
        <w:ind w:left="2880" w:hanging="360"/>
      </w:pPr>
      <w:rPr>
        <w:rFonts w:ascii="Arial" w:hAnsi="Arial" w:hint="default"/>
      </w:rPr>
    </w:lvl>
    <w:lvl w:ilvl="4" w:tplc="AC746D7E" w:tentative="1">
      <w:start w:val="1"/>
      <w:numFmt w:val="bullet"/>
      <w:lvlText w:val="•"/>
      <w:lvlJc w:val="left"/>
      <w:pPr>
        <w:tabs>
          <w:tab w:val="num" w:pos="3600"/>
        </w:tabs>
        <w:ind w:left="3600" w:hanging="360"/>
      </w:pPr>
      <w:rPr>
        <w:rFonts w:ascii="Arial" w:hAnsi="Arial" w:hint="default"/>
      </w:rPr>
    </w:lvl>
    <w:lvl w:ilvl="5" w:tplc="E92CCF34" w:tentative="1">
      <w:start w:val="1"/>
      <w:numFmt w:val="bullet"/>
      <w:lvlText w:val="•"/>
      <w:lvlJc w:val="left"/>
      <w:pPr>
        <w:tabs>
          <w:tab w:val="num" w:pos="4320"/>
        </w:tabs>
        <w:ind w:left="4320" w:hanging="360"/>
      </w:pPr>
      <w:rPr>
        <w:rFonts w:ascii="Arial" w:hAnsi="Arial" w:hint="default"/>
      </w:rPr>
    </w:lvl>
    <w:lvl w:ilvl="6" w:tplc="BBA43D0E" w:tentative="1">
      <w:start w:val="1"/>
      <w:numFmt w:val="bullet"/>
      <w:lvlText w:val="•"/>
      <w:lvlJc w:val="left"/>
      <w:pPr>
        <w:tabs>
          <w:tab w:val="num" w:pos="5040"/>
        </w:tabs>
        <w:ind w:left="5040" w:hanging="360"/>
      </w:pPr>
      <w:rPr>
        <w:rFonts w:ascii="Arial" w:hAnsi="Arial" w:hint="default"/>
      </w:rPr>
    </w:lvl>
    <w:lvl w:ilvl="7" w:tplc="AC387A62" w:tentative="1">
      <w:start w:val="1"/>
      <w:numFmt w:val="bullet"/>
      <w:lvlText w:val="•"/>
      <w:lvlJc w:val="left"/>
      <w:pPr>
        <w:tabs>
          <w:tab w:val="num" w:pos="5760"/>
        </w:tabs>
        <w:ind w:left="5760" w:hanging="360"/>
      </w:pPr>
      <w:rPr>
        <w:rFonts w:ascii="Arial" w:hAnsi="Arial" w:hint="default"/>
      </w:rPr>
    </w:lvl>
    <w:lvl w:ilvl="8" w:tplc="5CFA4FF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E1C3C13"/>
    <w:multiLevelType w:val="hybridMultilevel"/>
    <w:tmpl w:val="B8507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E7B01BD"/>
    <w:multiLevelType w:val="hybridMultilevel"/>
    <w:tmpl w:val="A9E2E76C"/>
    <w:lvl w:ilvl="0" w:tplc="9D2C4AB8">
      <w:start w:val="1"/>
      <w:numFmt w:val="bullet"/>
      <w:lvlText w:val="•"/>
      <w:lvlJc w:val="left"/>
      <w:pPr>
        <w:tabs>
          <w:tab w:val="num" w:pos="720"/>
        </w:tabs>
        <w:ind w:left="720" w:hanging="360"/>
      </w:pPr>
      <w:rPr>
        <w:rFonts w:ascii="Arial" w:hAnsi="Arial" w:hint="default"/>
      </w:rPr>
    </w:lvl>
    <w:lvl w:ilvl="1" w:tplc="CF4040C0" w:tentative="1">
      <w:start w:val="1"/>
      <w:numFmt w:val="bullet"/>
      <w:lvlText w:val="•"/>
      <w:lvlJc w:val="left"/>
      <w:pPr>
        <w:tabs>
          <w:tab w:val="num" w:pos="1440"/>
        </w:tabs>
        <w:ind w:left="1440" w:hanging="360"/>
      </w:pPr>
      <w:rPr>
        <w:rFonts w:ascii="Arial" w:hAnsi="Arial" w:hint="default"/>
      </w:rPr>
    </w:lvl>
    <w:lvl w:ilvl="2" w:tplc="6908B1D6" w:tentative="1">
      <w:start w:val="1"/>
      <w:numFmt w:val="bullet"/>
      <w:lvlText w:val="•"/>
      <w:lvlJc w:val="left"/>
      <w:pPr>
        <w:tabs>
          <w:tab w:val="num" w:pos="2160"/>
        </w:tabs>
        <w:ind w:left="2160" w:hanging="360"/>
      </w:pPr>
      <w:rPr>
        <w:rFonts w:ascii="Arial" w:hAnsi="Arial" w:hint="default"/>
      </w:rPr>
    </w:lvl>
    <w:lvl w:ilvl="3" w:tplc="F4CE08B2" w:tentative="1">
      <w:start w:val="1"/>
      <w:numFmt w:val="bullet"/>
      <w:lvlText w:val="•"/>
      <w:lvlJc w:val="left"/>
      <w:pPr>
        <w:tabs>
          <w:tab w:val="num" w:pos="2880"/>
        </w:tabs>
        <w:ind w:left="2880" w:hanging="360"/>
      </w:pPr>
      <w:rPr>
        <w:rFonts w:ascii="Arial" w:hAnsi="Arial" w:hint="default"/>
      </w:rPr>
    </w:lvl>
    <w:lvl w:ilvl="4" w:tplc="CE123994" w:tentative="1">
      <w:start w:val="1"/>
      <w:numFmt w:val="bullet"/>
      <w:lvlText w:val="•"/>
      <w:lvlJc w:val="left"/>
      <w:pPr>
        <w:tabs>
          <w:tab w:val="num" w:pos="3600"/>
        </w:tabs>
        <w:ind w:left="3600" w:hanging="360"/>
      </w:pPr>
      <w:rPr>
        <w:rFonts w:ascii="Arial" w:hAnsi="Arial" w:hint="default"/>
      </w:rPr>
    </w:lvl>
    <w:lvl w:ilvl="5" w:tplc="65AE207C" w:tentative="1">
      <w:start w:val="1"/>
      <w:numFmt w:val="bullet"/>
      <w:lvlText w:val="•"/>
      <w:lvlJc w:val="left"/>
      <w:pPr>
        <w:tabs>
          <w:tab w:val="num" w:pos="4320"/>
        </w:tabs>
        <w:ind w:left="4320" w:hanging="360"/>
      </w:pPr>
      <w:rPr>
        <w:rFonts w:ascii="Arial" w:hAnsi="Arial" w:hint="default"/>
      </w:rPr>
    </w:lvl>
    <w:lvl w:ilvl="6" w:tplc="A614B8FE" w:tentative="1">
      <w:start w:val="1"/>
      <w:numFmt w:val="bullet"/>
      <w:lvlText w:val="•"/>
      <w:lvlJc w:val="left"/>
      <w:pPr>
        <w:tabs>
          <w:tab w:val="num" w:pos="5040"/>
        </w:tabs>
        <w:ind w:left="5040" w:hanging="360"/>
      </w:pPr>
      <w:rPr>
        <w:rFonts w:ascii="Arial" w:hAnsi="Arial" w:hint="default"/>
      </w:rPr>
    </w:lvl>
    <w:lvl w:ilvl="7" w:tplc="6914ACDE" w:tentative="1">
      <w:start w:val="1"/>
      <w:numFmt w:val="bullet"/>
      <w:lvlText w:val="•"/>
      <w:lvlJc w:val="left"/>
      <w:pPr>
        <w:tabs>
          <w:tab w:val="num" w:pos="5760"/>
        </w:tabs>
        <w:ind w:left="5760" w:hanging="360"/>
      </w:pPr>
      <w:rPr>
        <w:rFonts w:ascii="Arial" w:hAnsi="Arial" w:hint="default"/>
      </w:rPr>
    </w:lvl>
    <w:lvl w:ilvl="8" w:tplc="59B037E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F122BD5"/>
    <w:multiLevelType w:val="hybridMultilevel"/>
    <w:tmpl w:val="66F2A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8220522">
    <w:abstractNumId w:val="8"/>
  </w:num>
  <w:num w:numId="2" w16cid:durableId="761142976">
    <w:abstractNumId w:val="25"/>
  </w:num>
  <w:num w:numId="3" w16cid:durableId="1902136707">
    <w:abstractNumId w:val="23"/>
  </w:num>
  <w:num w:numId="4" w16cid:durableId="1620069719">
    <w:abstractNumId w:val="6"/>
  </w:num>
  <w:num w:numId="5" w16cid:durableId="648051117">
    <w:abstractNumId w:val="22"/>
  </w:num>
  <w:num w:numId="6" w16cid:durableId="770321745">
    <w:abstractNumId w:val="3"/>
  </w:num>
  <w:num w:numId="7" w16cid:durableId="723793645">
    <w:abstractNumId w:val="1"/>
  </w:num>
  <w:num w:numId="8" w16cid:durableId="775443628">
    <w:abstractNumId w:val="28"/>
  </w:num>
  <w:num w:numId="9" w16cid:durableId="707338207">
    <w:abstractNumId w:val="5"/>
  </w:num>
  <w:num w:numId="10" w16cid:durableId="638189957">
    <w:abstractNumId w:val="9"/>
  </w:num>
  <w:num w:numId="11" w16cid:durableId="993490158">
    <w:abstractNumId w:val="7"/>
  </w:num>
  <w:num w:numId="12" w16cid:durableId="73360002">
    <w:abstractNumId w:val="17"/>
  </w:num>
  <w:num w:numId="13" w16cid:durableId="1418212513">
    <w:abstractNumId w:val="12"/>
  </w:num>
  <w:num w:numId="14" w16cid:durableId="782459917">
    <w:abstractNumId w:val="19"/>
  </w:num>
  <w:num w:numId="15" w16cid:durableId="610015332">
    <w:abstractNumId w:val="21"/>
  </w:num>
  <w:num w:numId="16" w16cid:durableId="117073842">
    <w:abstractNumId w:val="2"/>
  </w:num>
  <w:num w:numId="17" w16cid:durableId="234512983">
    <w:abstractNumId w:val="13"/>
  </w:num>
  <w:num w:numId="18" w16cid:durableId="454298214">
    <w:abstractNumId w:val="11"/>
  </w:num>
  <w:num w:numId="19" w16cid:durableId="1458528540">
    <w:abstractNumId w:val="14"/>
  </w:num>
  <w:num w:numId="20" w16cid:durableId="1981882546">
    <w:abstractNumId w:val="24"/>
  </w:num>
  <w:num w:numId="21" w16cid:durableId="866597124">
    <w:abstractNumId w:val="20"/>
  </w:num>
  <w:num w:numId="22" w16cid:durableId="662706537">
    <w:abstractNumId w:val="26"/>
  </w:num>
  <w:num w:numId="23" w16cid:durableId="1565800752">
    <w:abstractNumId w:val="10"/>
  </w:num>
  <w:num w:numId="24" w16cid:durableId="1097336195">
    <w:abstractNumId w:val="15"/>
  </w:num>
  <w:num w:numId="25" w16cid:durableId="1531642747">
    <w:abstractNumId w:val="0"/>
  </w:num>
  <w:num w:numId="26" w16cid:durableId="318189843">
    <w:abstractNumId w:val="16"/>
  </w:num>
  <w:num w:numId="27" w16cid:durableId="210921074">
    <w:abstractNumId w:val="27"/>
  </w:num>
  <w:num w:numId="28" w16cid:durableId="1521889622">
    <w:abstractNumId w:val="4"/>
  </w:num>
  <w:num w:numId="29" w16cid:durableId="7951785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95B"/>
    <w:rsid w:val="00027B42"/>
    <w:rsid w:val="0008449C"/>
    <w:rsid w:val="000957CD"/>
    <w:rsid w:val="000D240F"/>
    <w:rsid w:val="000D591D"/>
    <w:rsid w:val="000F5AF3"/>
    <w:rsid w:val="001139CA"/>
    <w:rsid w:val="00117019"/>
    <w:rsid w:val="00123C3A"/>
    <w:rsid w:val="001364D2"/>
    <w:rsid w:val="00156C6A"/>
    <w:rsid w:val="00177023"/>
    <w:rsid w:val="00177998"/>
    <w:rsid w:val="00187901"/>
    <w:rsid w:val="001C6EB2"/>
    <w:rsid w:val="001D36B0"/>
    <w:rsid w:val="001E158F"/>
    <w:rsid w:val="00220905"/>
    <w:rsid w:val="002500A0"/>
    <w:rsid w:val="00261E82"/>
    <w:rsid w:val="002778B7"/>
    <w:rsid w:val="002947F7"/>
    <w:rsid w:val="002A3B86"/>
    <w:rsid w:val="002D71E3"/>
    <w:rsid w:val="002F5604"/>
    <w:rsid w:val="00337B19"/>
    <w:rsid w:val="003507B6"/>
    <w:rsid w:val="00351C32"/>
    <w:rsid w:val="00374AA8"/>
    <w:rsid w:val="003B5B38"/>
    <w:rsid w:val="003C2B60"/>
    <w:rsid w:val="003D2045"/>
    <w:rsid w:val="003E0493"/>
    <w:rsid w:val="003E6DD6"/>
    <w:rsid w:val="003F1D6A"/>
    <w:rsid w:val="003F6C1E"/>
    <w:rsid w:val="00412F08"/>
    <w:rsid w:val="004615FF"/>
    <w:rsid w:val="0046795B"/>
    <w:rsid w:val="004B1A28"/>
    <w:rsid w:val="004B722B"/>
    <w:rsid w:val="004D74CA"/>
    <w:rsid w:val="00516311"/>
    <w:rsid w:val="00525B05"/>
    <w:rsid w:val="00563CD4"/>
    <w:rsid w:val="00563F63"/>
    <w:rsid w:val="005B5CD0"/>
    <w:rsid w:val="005C09A5"/>
    <w:rsid w:val="00611D79"/>
    <w:rsid w:val="00612992"/>
    <w:rsid w:val="00634159"/>
    <w:rsid w:val="00636139"/>
    <w:rsid w:val="00684858"/>
    <w:rsid w:val="006B4F12"/>
    <w:rsid w:val="006D0565"/>
    <w:rsid w:val="006D1DA7"/>
    <w:rsid w:val="006E0074"/>
    <w:rsid w:val="006F3C12"/>
    <w:rsid w:val="0071544F"/>
    <w:rsid w:val="00736F1D"/>
    <w:rsid w:val="007469DB"/>
    <w:rsid w:val="007871E9"/>
    <w:rsid w:val="007905EA"/>
    <w:rsid w:val="007A4B61"/>
    <w:rsid w:val="007F782A"/>
    <w:rsid w:val="00816251"/>
    <w:rsid w:val="008362F2"/>
    <w:rsid w:val="00843B46"/>
    <w:rsid w:val="00851353"/>
    <w:rsid w:val="008859D8"/>
    <w:rsid w:val="008915FD"/>
    <w:rsid w:val="008C197D"/>
    <w:rsid w:val="008C6C51"/>
    <w:rsid w:val="008F51BC"/>
    <w:rsid w:val="009411DC"/>
    <w:rsid w:val="00952952"/>
    <w:rsid w:val="00987C1F"/>
    <w:rsid w:val="009911EF"/>
    <w:rsid w:val="009A52A7"/>
    <w:rsid w:val="009A5AD4"/>
    <w:rsid w:val="009A694E"/>
    <w:rsid w:val="009D39EB"/>
    <w:rsid w:val="009D3BA4"/>
    <w:rsid w:val="009E0A7C"/>
    <w:rsid w:val="009E4F98"/>
    <w:rsid w:val="009F3D3B"/>
    <w:rsid w:val="00A06715"/>
    <w:rsid w:val="00A261E1"/>
    <w:rsid w:val="00A56EA9"/>
    <w:rsid w:val="00A902B3"/>
    <w:rsid w:val="00A93263"/>
    <w:rsid w:val="00A9623C"/>
    <w:rsid w:val="00AA748D"/>
    <w:rsid w:val="00AB2EF0"/>
    <w:rsid w:val="00AB5E72"/>
    <w:rsid w:val="00AC2E8B"/>
    <w:rsid w:val="00AF301D"/>
    <w:rsid w:val="00B72CE0"/>
    <w:rsid w:val="00B732C0"/>
    <w:rsid w:val="00BD5562"/>
    <w:rsid w:val="00BD5A20"/>
    <w:rsid w:val="00C11D8E"/>
    <w:rsid w:val="00C575A5"/>
    <w:rsid w:val="00C71FCB"/>
    <w:rsid w:val="00C7550D"/>
    <w:rsid w:val="00C85C7A"/>
    <w:rsid w:val="00CB1A90"/>
    <w:rsid w:val="00CB31CD"/>
    <w:rsid w:val="00CB55F2"/>
    <w:rsid w:val="00CC79E7"/>
    <w:rsid w:val="00CF6E00"/>
    <w:rsid w:val="00D0508B"/>
    <w:rsid w:val="00D44704"/>
    <w:rsid w:val="00D5617F"/>
    <w:rsid w:val="00DE4533"/>
    <w:rsid w:val="00E057DD"/>
    <w:rsid w:val="00E12836"/>
    <w:rsid w:val="00E17633"/>
    <w:rsid w:val="00E2348C"/>
    <w:rsid w:val="00E25C88"/>
    <w:rsid w:val="00E45AF5"/>
    <w:rsid w:val="00E47582"/>
    <w:rsid w:val="00E5015E"/>
    <w:rsid w:val="00E669EC"/>
    <w:rsid w:val="00E8121D"/>
    <w:rsid w:val="00E8625D"/>
    <w:rsid w:val="00EA3300"/>
    <w:rsid w:val="00EB4E63"/>
    <w:rsid w:val="00ED1BF2"/>
    <w:rsid w:val="00F612CA"/>
    <w:rsid w:val="00F635BC"/>
    <w:rsid w:val="00FB12B2"/>
    <w:rsid w:val="00FB3701"/>
    <w:rsid w:val="00FC2DA9"/>
    <w:rsid w:val="00FD34DD"/>
    <w:rsid w:val="00FD4B66"/>
    <w:rsid w:val="00FE57F0"/>
    <w:rsid w:val="00FF666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4C531"/>
  <w15:chartTrackingRefBased/>
  <w15:docId w15:val="{4114AD08-E55F-4593-B95D-C75BCD490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uiPriority w:val="9"/>
    <w:qFormat/>
    <w:rsid w:val="00BD5562"/>
    <w:pPr>
      <w:keepNext w:val="0"/>
      <w:keepLines w:val="0"/>
      <w:widowControl w:val="0"/>
      <w:suppressAutoHyphens/>
      <w:spacing w:before="0" w:line="240" w:lineRule="auto"/>
      <w:outlineLvl w:val="0"/>
    </w:pPr>
    <w:rPr>
      <w:rFonts w:ascii="Arial" w:eastAsia="Times New Roman" w:hAnsi="Arial" w:cs="Arial"/>
      <w:b/>
      <w:bCs/>
      <w:snapToGrid w:val="0"/>
      <w:color w:val="auto"/>
      <w:sz w:val="28"/>
      <w:szCs w:val="28"/>
    </w:rPr>
  </w:style>
  <w:style w:type="paragraph" w:styleId="Heading2">
    <w:name w:val="heading 2"/>
    <w:basedOn w:val="Normal"/>
    <w:next w:val="Normal"/>
    <w:link w:val="Heading2Char"/>
    <w:uiPriority w:val="9"/>
    <w:semiHidden/>
    <w:unhideWhenUsed/>
    <w:qFormat/>
    <w:rsid w:val="00BD55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AA8"/>
    <w:pPr>
      <w:ind w:left="720"/>
      <w:contextualSpacing/>
    </w:pPr>
  </w:style>
  <w:style w:type="paragraph" w:styleId="Header">
    <w:name w:val="header"/>
    <w:basedOn w:val="Normal"/>
    <w:link w:val="HeaderChar"/>
    <w:uiPriority w:val="99"/>
    <w:unhideWhenUsed/>
    <w:rsid w:val="008915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5FD"/>
  </w:style>
  <w:style w:type="paragraph" w:styleId="Footer">
    <w:name w:val="footer"/>
    <w:basedOn w:val="Normal"/>
    <w:link w:val="FooterChar"/>
    <w:uiPriority w:val="99"/>
    <w:unhideWhenUsed/>
    <w:rsid w:val="008915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5FD"/>
  </w:style>
  <w:style w:type="character" w:styleId="Hyperlink">
    <w:name w:val="Hyperlink"/>
    <w:basedOn w:val="DefaultParagraphFont"/>
    <w:uiPriority w:val="99"/>
    <w:unhideWhenUsed/>
    <w:rsid w:val="00987C1F"/>
    <w:rPr>
      <w:color w:val="0563C1" w:themeColor="hyperlink"/>
      <w:u w:val="single"/>
    </w:rPr>
  </w:style>
  <w:style w:type="character" w:styleId="UnresolvedMention">
    <w:name w:val="Unresolved Mention"/>
    <w:basedOn w:val="DefaultParagraphFont"/>
    <w:uiPriority w:val="99"/>
    <w:semiHidden/>
    <w:unhideWhenUsed/>
    <w:rsid w:val="00987C1F"/>
    <w:rPr>
      <w:color w:val="605E5C"/>
      <w:shd w:val="clear" w:color="auto" w:fill="E1DFDD"/>
    </w:rPr>
  </w:style>
  <w:style w:type="table" w:styleId="GridTable1Light">
    <w:name w:val="Grid Table 1 Light"/>
    <w:basedOn w:val="TableNormal"/>
    <w:uiPriority w:val="46"/>
    <w:rsid w:val="003E6D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3E6DD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BD5562"/>
    <w:rPr>
      <w:rFonts w:ascii="Arial" w:eastAsia="Times New Roman" w:hAnsi="Arial" w:cs="Arial"/>
      <w:b/>
      <w:bCs/>
      <w:snapToGrid w:val="0"/>
      <w:sz w:val="28"/>
      <w:szCs w:val="28"/>
    </w:rPr>
  </w:style>
  <w:style w:type="character" w:customStyle="1" w:styleId="Heading2Char">
    <w:name w:val="Heading 2 Char"/>
    <w:basedOn w:val="DefaultParagraphFont"/>
    <w:link w:val="Heading2"/>
    <w:uiPriority w:val="9"/>
    <w:semiHidden/>
    <w:rsid w:val="00BD5562"/>
    <w:rPr>
      <w:rFonts w:asciiTheme="majorHAnsi" w:eastAsiaTheme="majorEastAsia" w:hAnsiTheme="majorHAnsi" w:cstheme="majorBidi"/>
      <w:color w:val="2F5496" w:themeColor="accent1" w:themeShade="BF"/>
      <w:sz w:val="26"/>
      <w:szCs w:val="26"/>
    </w:rPr>
  </w:style>
  <w:style w:type="character" w:customStyle="1" w:styleId="identifier">
    <w:name w:val="identifier"/>
    <w:basedOn w:val="DefaultParagraphFont"/>
    <w:rsid w:val="00FE57F0"/>
  </w:style>
  <w:style w:type="character" w:customStyle="1" w:styleId="id-label">
    <w:name w:val="id-label"/>
    <w:basedOn w:val="DefaultParagraphFont"/>
    <w:rsid w:val="00FE57F0"/>
  </w:style>
  <w:style w:type="character" w:styleId="PlaceholderText">
    <w:name w:val="Placeholder Text"/>
    <w:basedOn w:val="DefaultParagraphFont"/>
    <w:uiPriority w:val="99"/>
    <w:semiHidden/>
    <w:rsid w:val="00FE57F0"/>
    <w:rPr>
      <w:color w:val="808080"/>
    </w:rPr>
  </w:style>
  <w:style w:type="table" w:styleId="TableGrid">
    <w:name w:val="Table Grid"/>
    <w:basedOn w:val="TableNormal"/>
    <w:uiPriority w:val="39"/>
    <w:rsid w:val="006341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B12B2"/>
    <w:pPr>
      <w:spacing w:after="0" w:line="240" w:lineRule="auto"/>
    </w:pPr>
  </w:style>
  <w:style w:type="table" w:styleId="GridTable3-Accent1">
    <w:name w:val="Grid Table 3 Accent 1"/>
    <w:basedOn w:val="TableNormal"/>
    <w:uiPriority w:val="48"/>
    <w:rsid w:val="002778B7"/>
    <w:pPr>
      <w:spacing w:after="0" w:line="240" w:lineRule="auto"/>
    </w:pPr>
    <w:rPr>
      <w:kern w:val="2"/>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599176">
      <w:bodyDiv w:val="1"/>
      <w:marLeft w:val="0"/>
      <w:marRight w:val="0"/>
      <w:marTop w:val="0"/>
      <w:marBottom w:val="0"/>
      <w:divBdr>
        <w:top w:val="none" w:sz="0" w:space="0" w:color="auto"/>
        <w:left w:val="none" w:sz="0" w:space="0" w:color="auto"/>
        <w:bottom w:val="none" w:sz="0" w:space="0" w:color="auto"/>
        <w:right w:val="none" w:sz="0" w:space="0" w:color="auto"/>
      </w:divBdr>
    </w:div>
    <w:div w:id="561722100">
      <w:bodyDiv w:val="1"/>
      <w:marLeft w:val="0"/>
      <w:marRight w:val="0"/>
      <w:marTop w:val="0"/>
      <w:marBottom w:val="0"/>
      <w:divBdr>
        <w:top w:val="none" w:sz="0" w:space="0" w:color="auto"/>
        <w:left w:val="none" w:sz="0" w:space="0" w:color="auto"/>
        <w:bottom w:val="none" w:sz="0" w:space="0" w:color="auto"/>
        <w:right w:val="none" w:sz="0" w:space="0" w:color="auto"/>
      </w:divBdr>
      <w:divsChild>
        <w:div w:id="1084840038">
          <w:marLeft w:val="360"/>
          <w:marRight w:val="0"/>
          <w:marTop w:val="200"/>
          <w:marBottom w:val="0"/>
          <w:divBdr>
            <w:top w:val="none" w:sz="0" w:space="0" w:color="auto"/>
            <w:left w:val="none" w:sz="0" w:space="0" w:color="auto"/>
            <w:bottom w:val="none" w:sz="0" w:space="0" w:color="auto"/>
            <w:right w:val="none" w:sz="0" w:space="0" w:color="auto"/>
          </w:divBdr>
        </w:div>
        <w:div w:id="1560745572">
          <w:marLeft w:val="806"/>
          <w:marRight w:val="0"/>
          <w:marTop w:val="200"/>
          <w:marBottom w:val="0"/>
          <w:divBdr>
            <w:top w:val="none" w:sz="0" w:space="0" w:color="auto"/>
            <w:left w:val="none" w:sz="0" w:space="0" w:color="auto"/>
            <w:bottom w:val="none" w:sz="0" w:space="0" w:color="auto"/>
            <w:right w:val="none" w:sz="0" w:space="0" w:color="auto"/>
          </w:divBdr>
        </w:div>
        <w:div w:id="1572885941">
          <w:marLeft w:val="360"/>
          <w:marRight w:val="0"/>
          <w:marTop w:val="200"/>
          <w:marBottom w:val="0"/>
          <w:divBdr>
            <w:top w:val="none" w:sz="0" w:space="0" w:color="auto"/>
            <w:left w:val="none" w:sz="0" w:space="0" w:color="auto"/>
            <w:bottom w:val="none" w:sz="0" w:space="0" w:color="auto"/>
            <w:right w:val="none" w:sz="0" w:space="0" w:color="auto"/>
          </w:divBdr>
        </w:div>
        <w:div w:id="1648895286">
          <w:marLeft w:val="806"/>
          <w:marRight w:val="0"/>
          <w:marTop w:val="200"/>
          <w:marBottom w:val="0"/>
          <w:divBdr>
            <w:top w:val="none" w:sz="0" w:space="0" w:color="auto"/>
            <w:left w:val="none" w:sz="0" w:space="0" w:color="auto"/>
            <w:bottom w:val="none" w:sz="0" w:space="0" w:color="auto"/>
            <w:right w:val="none" w:sz="0" w:space="0" w:color="auto"/>
          </w:divBdr>
        </w:div>
        <w:div w:id="1658610662">
          <w:marLeft w:val="806"/>
          <w:marRight w:val="0"/>
          <w:marTop w:val="200"/>
          <w:marBottom w:val="0"/>
          <w:divBdr>
            <w:top w:val="none" w:sz="0" w:space="0" w:color="auto"/>
            <w:left w:val="none" w:sz="0" w:space="0" w:color="auto"/>
            <w:bottom w:val="none" w:sz="0" w:space="0" w:color="auto"/>
            <w:right w:val="none" w:sz="0" w:space="0" w:color="auto"/>
          </w:divBdr>
        </w:div>
        <w:div w:id="1754742816">
          <w:marLeft w:val="360"/>
          <w:marRight w:val="0"/>
          <w:marTop w:val="200"/>
          <w:marBottom w:val="0"/>
          <w:divBdr>
            <w:top w:val="none" w:sz="0" w:space="0" w:color="auto"/>
            <w:left w:val="none" w:sz="0" w:space="0" w:color="auto"/>
            <w:bottom w:val="none" w:sz="0" w:space="0" w:color="auto"/>
            <w:right w:val="none" w:sz="0" w:space="0" w:color="auto"/>
          </w:divBdr>
        </w:div>
        <w:div w:id="1960407199">
          <w:marLeft w:val="806"/>
          <w:marRight w:val="0"/>
          <w:marTop w:val="200"/>
          <w:marBottom w:val="0"/>
          <w:divBdr>
            <w:top w:val="none" w:sz="0" w:space="0" w:color="auto"/>
            <w:left w:val="none" w:sz="0" w:space="0" w:color="auto"/>
            <w:bottom w:val="none" w:sz="0" w:space="0" w:color="auto"/>
            <w:right w:val="none" w:sz="0" w:space="0" w:color="auto"/>
          </w:divBdr>
        </w:div>
      </w:divsChild>
    </w:div>
    <w:div w:id="673725560">
      <w:bodyDiv w:val="1"/>
      <w:marLeft w:val="0"/>
      <w:marRight w:val="0"/>
      <w:marTop w:val="0"/>
      <w:marBottom w:val="0"/>
      <w:divBdr>
        <w:top w:val="none" w:sz="0" w:space="0" w:color="auto"/>
        <w:left w:val="none" w:sz="0" w:space="0" w:color="auto"/>
        <w:bottom w:val="none" w:sz="0" w:space="0" w:color="auto"/>
        <w:right w:val="none" w:sz="0" w:space="0" w:color="auto"/>
      </w:divBdr>
      <w:divsChild>
        <w:div w:id="1259217149">
          <w:marLeft w:val="0"/>
          <w:marRight w:val="0"/>
          <w:marTop w:val="0"/>
          <w:marBottom w:val="0"/>
          <w:divBdr>
            <w:top w:val="none" w:sz="0" w:space="0" w:color="auto"/>
            <w:left w:val="none" w:sz="0" w:space="0" w:color="auto"/>
            <w:bottom w:val="none" w:sz="0" w:space="0" w:color="auto"/>
            <w:right w:val="none" w:sz="0" w:space="0" w:color="auto"/>
          </w:divBdr>
        </w:div>
      </w:divsChild>
    </w:div>
    <w:div w:id="867910770">
      <w:bodyDiv w:val="1"/>
      <w:marLeft w:val="0"/>
      <w:marRight w:val="0"/>
      <w:marTop w:val="0"/>
      <w:marBottom w:val="0"/>
      <w:divBdr>
        <w:top w:val="none" w:sz="0" w:space="0" w:color="auto"/>
        <w:left w:val="none" w:sz="0" w:space="0" w:color="auto"/>
        <w:bottom w:val="none" w:sz="0" w:space="0" w:color="auto"/>
        <w:right w:val="none" w:sz="0" w:space="0" w:color="auto"/>
      </w:divBdr>
      <w:divsChild>
        <w:div w:id="1268152076">
          <w:marLeft w:val="360"/>
          <w:marRight w:val="0"/>
          <w:marTop w:val="200"/>
          <w:marBottom w:val="0"/>
          <w:divBdr>
            <w:top w:val="none" w:sz="0" w:space="0" w:color="auto"/>
            <w:left w:val="none" w:sz="0" w:space="0" w:color="auto"/>
            <w:bottom w:val="none" w:sz="0" w:space="0" w:color="auto"/>
            <w:right w:val="none" w:sz="0" w:space="0" w:color="auto"/>
          </w:divBdr>
        </w:div>
        <w:div w:id="1393195506">
          <w:marLeft w:val="806"/>
          <w:marRight w:val="0"/>
          <w:marTop w:val="200"/>
          <w:marBottom w:val="0"/>
          <w:divBdr>
            <w:top w:val="none" w:sz="0" w:space="0" w:color="auto"/>
            <w:left w:val="none" w:sz="0" w:space="0" w:color="auto"/>
            <w:bottom w:val="none" w:sz="0" w:space="0" w:color="auto"/>
            <w:right w:val="none" w:sz="0" w:space="0" w:color="auto"/>
          </w:divBdr>
        </w:div>
        <w:div w:id="1892035040">
          <w:marLeft w:val="360"/>
          <w:marRight w:val="0"/>
          <w:marTop w:val="200"/>
          <w:marBottom w:val="0"/>
          <w:divBdr>
            <w:top w:val="none" w:sz="0" w:space="0" w:color="auto"/>
            <w:left w:val="none" w:sz="0" w:space="0" w:color="auto"/>
            <w:bottom w:val="none" w:sz="0" w:space="0" w:color="auto"/>
            <w:right w:val="none" w:sz="0" w:space="0" w:color="auto"/>
          </w:divBdr>
        </w:div>
        <w:div w:id="2102027332">
          <w:marLeft w:val="806"/>
          <w:marRight w:val="0"/>
          <w:marTop w:val="200"/>
          <w:marBottom w:val="0"/>
          <w:divBdr>
            <w:top w:val="none" w:sz="0" w:space="0" w:color="auto"/>
            <w:left w:val="none" w:sz="0" w:space="0" w:color="auto"/>
            <w:bottom w:val="none" w:sz="0" w:space="0" w:color="auto"/>
            <w:right w:val="none" w:sz="0" w:space="0" w:color="auto"/>
          </w:divBdr>
        </w:div>
      </w:divsChild>
    </w:div>
    <w:div w:id="874848085">
      <w:bodyDiv w:val="1"/>
      <w:marLeft w:val="0"/>
      <w:marRight w:val="0"/>
      <w:marTop w:val="0"/>
      <w:marBottom w:val="0"/>
      <w:divBdr>
        <w:top w:val="none" w:sz="0" w:space="0" w:color="auto"/>
        <w:left w:val="none" w:sz="0" w:space="0" w:color="auto"/>
        <w:bottom w:val="none" w:sz="0" w:space="0" w:color="auto"/>
        <w:right w:val="none" w:sz="0" w:space="0" w:color="auto"/>
      </w:divBdr>
    </w:div>
    <w:div w:id="945968807">
      <w:bodyDiv w:val="1"/>
      <w:marLeft w:val="0"/>
      <w:marRight w:val="0"/>
      <w:marTop w:val="0"/>
      <w:marBottom w:val="0"/>
      <w:divBdr>
        <w:top w:val="none" w:sz="0" w:space="0" w:color="auto"/>
        <w:left w:val="none" w:sz="0" w:space="0" w:color="auto"/>
        <w:bottom w:val="none" w:sz="0" w:space="0" w:color="auto"/>
        <w:right w:val="none" w:sz="0" w:space="0" w:color="auto"/>
      </w:divBdr>
    </w:div>
    <w:div w:id="1007899409">
      <w:bodyDiv w:val="1"/>
      <w:marLeft w:val="0"/>
      <w:marRight w:val="0"/>
      <w:marTop w:val="0"/>
      <w:marBottom w:val="0"/>
      <w:divBdr>
        <w:top w:val="none" w:sz="0" w:space="0" w:color="auto"/>
        <w:left w:val="none" w:sz="0" w:space="0" w:color="auto"/>
        <w:bottom w:val="none" w:sz="0" w:space="0" w:color="auto"/>
        <w:right w:val="none" w:sz="0" w:space="0" w:color="auto"/>
      </w:divBdr>
    </w:div>
    <w:div w:id="1200817646">
      <w:bodyDiv w:val="1"/>
      <w:marLeft w:val="0"/>
      <w:marRight w:val="0"/>
      <w:marTop w:val="0"/>
      <w:marBottom w:val="0"/>
      <w:divBdr>
        <w:top w:val="none" w:sz="0" w:space="0" w:color="auto"/>
        <w:left w:val="none" w:sz="0" w:space="0" w:color="auto"/>
        <w:bottom w:val="none" w:sz="0" w:space="0" w:color="auto"/>
        <w:right w:val="none" w:sz="0" w:space="0" w:color="auto"/>
      </w:divBdr>
      <w:divsChild>
        <w:div w:id="509027730">
          <w:marLeft w:val="144"/>
          <w:marRight w:val="0"/>
          <w:marTop w:val="240"/>
          <w:marBottom w:val="40"/>
          <w:divBdr>
            <w:top w:val="none" w:sz="0" w:space="0" w:color="auto"/>
            <w:left w:val="none" w:sz="0" w:space="0" w:color="auto"/>
            <w:bottom w:val="none" w:sz="0" w:space="0" w:color="auto"/>
            <w:right w:val="none" w:sz="0" w:space="0" w:color="auto"/>
          </w:divBdr>
        </w:div>
        <w:div w:id="1268270459">
          <w:marLeft w:val="144"/>
          <w:marRight w:val="0"/>
          <w:marTop w:val="240"/>
          <w:marBottom w:val="40"/>
          <w:divBdr>
            <w:top w:val="none" w:sz="0" w:space="0" w:color="auto"/>
            <w:left w:val="none" w:sz="0" w:space="0" w:color="auto"/>
            <w:bottom w:val="none" w:sz="0" w:space="0" w:color="auto"/>
            <w:right w:val="none" w:sz="0" w:space="0" w:color="auto"/>
          </w:divBdr>
        </w:div>
        <w:div w:id="308823664">
          <w:marLeft w:val="144"/>
          <w:marRight w:val="0"/>
          <w:marTop w:val="240"/>
          <w:marBottom w:val="40"/>
          <w:divBdr>
            <w:top w:val="none" w:sz="0" w:space="0" w:color="auto"/>
            <w:left w:val="none" w:sz="0" w:space="0" w:color="auto"/>
            <w:bottom w:val="none" w:sz="0" w:space="0" w:color="auto"/>
            <w:right w:val="none" w:sz="0" w:space="0" w:color="auto"/>
          </w:divBdr>
        </w:div>
      </w:divsChild>
    </w:div>
    <w:div w:id="1327830539">
      <w:bodyDiv w:val="1"/>
      <w:marLeft w:val="0"/>
      <w:marRight w:val="0"/>
      <w:marTop w:val="0"/>
      <w:marBottom w:val="0"/>
      <w:divBdr>
        <w:top w:val="none" w:sz="0" w:space="0" w:color="auto"/>
        <w:left w:val="none" w:sz="0" w:space="0" w:color="auto"/>
        <w:bottom w:val="none" w:sz="0" w:space="0" w:color="auto"/>
        <w:right w:val="none" w:sz="0" w:space="0" w:color="auto"/>
      </w:divBdr>
      <w:divsChild>
        <w:div w:id="6181670">
          <w:marLeft w:val="1080"/>
          <w:marRight w:val="0"/>
          <w:marTop w:val="100"/>
          <w:marBottom w:val="0"/>
          <w:divBdr>
            <w:top w:val="none" w:sz="0" w:space="0" w:color="auto"/>
            <w:left w:val="none" w:sz="0" w:space="0" w:color="auto"/>
            <w:bottom w:val="none" w:sz="0" w:space="0" w:color="auto"/>
            <w:right w:val="none" w:sz="0" w:space="0" w:color="auto"/>
          </w:divBdr>
        </w:div>
        <w:div w:id="287397464">
          <w:marLeft w:val="1800"/>
          <w:marRight w:val="0"/>
          <w:marTop w:val="100"/>
          <w:marBottom w:val="0"/>
          <w:divBdr>
            <w:top w:val="none" w:sz="0" w:space="0" w:color="auto"/>
            <w:left w:val="none" w:sz="0" w:space="0" w:color="auto"/>
            <w:bottom w:val="none" w:sz="0" w:space="0" w:color="auto"/>
            <w:right w:val="none" w:sz="0" w:space="0" w:color="auto"/>
          </w:divBdr>
        </w:div>
        <w:div w:id="467432148">
          <w:marLeft w:val="1800"/>
          <w:marRight w:val="0"/>
          <w:marTop w:val="100"/>
          <w:marBottom w:val="0"/>
          <w:divBdr>
            <w:top w:val="none" w:sz="0" w:space="0" w:color="auto"/>
            <w:left w:val="none" w:sz="0" w:space="0" w:color="auto"/>
            <w:bottom w:val="none" w:sz="0" w:space="0" w:color="auto"/>
            <w:right w:val="none" w:sz="0" w:space="0" w:color="auto"/>
          </w:divBdr>
        </w:div>
        <w:div w:id="542594465">
          <w:marLeft w:val="1080"/>
          <w:marRight w:val="0"/>
          <w:marTop w:val="100"/>
          <w:marBottom w:val="0"/>
          <w:divBdr>
            <w:top w:val="none" w:sz="0" w:space="0" w:color="auto"/>
            <w:left w:val="none" w:sz="0" w:space="0" w:color="auto"/>
            <w:bottom w:val="none" w:sz="0" w:space="0" w:color="auto"/>
            <w:right w:val="none" w:sz="0" w:space="0" w:color="auto"/>
          </w:divBdr>
        </w:div>
        <w:div w:id="1369839636">
          <w:marLeft w:val="1080"/>
          <w:marRight w:val="0"/>
          <w:marTop w:val="100"/>
          <w:marBottom w:val="0"/>
          <w:divBdr>
            <w:top w:val="none" w:sz="0" w:space="0" w:color="auto"/>
            <w:left w:val="none" w:sz="0" w:space="0" w:color="auto"/>
            <w:bottom w:val="none" w:sz="0" w:space="0" w:color="auto"/>
            <w:right w:val="none" w:sz="0" w:space="0" w:color="auto"/>
          </w:divBdr>
        </w:div>
        <w:div w:id="1776174264">
          <w:marLeft w:val="1800"/>
          <w:marRight w:val="0"/>
          <w:marTop w:val="100"/>
          <w:marBottom w:val="0"/>
          <w:divBdr>
            <w:top w:val="none" w:sz="0" w:space="0" w:color="auto"/>
            <w:left w:val="none" w:sz="0" w:space="0" w:color="auto"/>
            <w:bottom w:val="none" w:sz="0" w:space="0" w:color="auto"/>
            <w:right w:val="none" w:sz="0" w:space="0" w:color="auto"/>
          </w:divBdr>
        </w:div>
        <w:div w:id="1885829411">
          <w:marLeft w:val="1800"/>
          <w:marRight w:val="0"/>
          <w:marTop w:val="100"/>
          <w:marBottom w:val="0"/>
          <w:divBdr>
            <w:top w:val="none" w:sz="0" w:space="0" w:color="auto"/>
            <w:left w:val="none" w:sz="0" w:space="0" w:color="auto"/>
            <w:bottom w:val="none" w:sz="0" w:space="0" w:color="auto"/>
            <w:right w:val="none" w:sz="0" w:space="0" w:color="auto"/>
          </w:divBdr>
        </w:div>
        <w:div w:id="2067951225">
          <w:marLeft w:val="1080"/>
          <w:marRight w:val="0"/>
          <w:marTop w:val="100"/>
          <w:marBottom w:val="0"/>
          <w:divBdr>
            <w:top w:val="none" w:sz="0" w:space="0" w:color="auto"/>
            <w:left w:val="none" w:sz="0" w:space="0" w:color="auto"/>
            <w:bottom w:val="none" w:sz="0" w:space="0" w:color="auto"/>
            <w:right w:val="none" w:sz="0" w:space="0" w:color="auto"/>
          </w:divBdr>
        </w:div>
        <w:div w:id="2083260412">
          <w:marLeft w:val="1080"/>
          <w:marRight w:val="0"/>
          <w:marTop w:val="100"/>
          <w:marBottom w:val="0"/>
          <w:divBdr>
            <w:top w:val="none" w:sz="0" w:space="0" w:color="auto"/>
            <w:left w:val="none" w:sz="0" w:space="0" w:color="auto"/>
            <w:bottom w:val="none" w:sz="0" w:space="0" w:color="auto"/>
            <w:right w:val="none" w:sz="0" w:space="0" w:color="auto"/>
          </w:divBdr>
        </w:div>
      </w:divsChild>
    </w:div>
    <w:div w:id="1471050217">
      <w:bodyDiv w:val="1"/>
      <w:marLeft w:val="0"/>
      <w:marRight w:val="0"/>
      <w:marTop w:val="0"/>
      <w:marBottom w:val="0"/>
      <w:divBdr>
        <w:top w:val="none" w:sz="0" w:space="0" w:color="auto"/>
        <w:left w:val="none" w:sz="0" w:space="0" w:color="auto"/>
        <w:bottom w:val="none" w:sz="0" w:space="0" w:color="auto"/>
        <w:right w:val="none" w:sz="0" w:space="0" w:color="auto"/>
      </w:divBdr>
      <w:divsChild>
        <w:div w:id="285477534">
          <w:marLeft w:val="360"/>
          <w:marRight w:val="0"/>
          <w:marTop w:val="200"/>
          <w:marBottom w:val="0"/>
          <w:divBdr>
            <w:top w:val="none" w:sz="0" w:space="0" w:color="auto"/>
            <w:left w:val="none" w:sz="0" w:space="0" w:color="auto"/>
            <w:bottom w:val="none" w:sz="0" w:space="0" w:color="auto"/>
            <w:right w:val="none" w:sz="0" w:space="0" w:color="auto"/>
          </w:divBdr>
        </w:div>
        <w:div w:id="1252469340">
          <w:marLeft w:val="360"/>
          <w:marRight w:val="0"/>
          <w:marTop w:val="200"/>
          <w:marBottom w:val="0"/>
          <w:divBdr>
            <w:top w:val="none" w:sz="0" w:space="0" w:color="auto"/>
            <w:left w:val="none" w:sz="0" w:space="0" w:color="auto"/>
            <w:bottom w:val="none" w:sz="0" w:space="0" w:color="auto"/>
            <w:right w:val="none" w:sz="0" w:space="0" w:color="auto"/>
          </w:divBdr>
        </w:div>
        <w:div w:id="1521697528">
          <w:marLeft w:val="360"/>
          <w:marRight w:val="0"/>
          <w:marTop w:val="200"/>
          <w:marBottom w:val="0"/>
          <w:divBdr>
            <w:top w:val="none" w:sz="0" w:space="0" w:color="auto"/>
            <w:left w:val="none" w:sz="0" w:space="0" w:color="auto"/>
            <w:bottom w:val="none" w:sz="0" w:space="0" w:color="auto"/>
            <w:right w:val="none" w:sz="0" w:space="0" w:color="auto"/>
          </w:divBdr>
        </w:div>
        <w:div w:id="1707752948">
          <w:marLeft w:val="360"/>
          <w:marRight w:val="0"/>
          <w:marTop w:val="200"/>
          <w:marBottom w:val="0"/>
          <w:divBdr>
            <w:top w:val="none" w:sz="0" w:space="0" w:color="auto"/>
            <w:left w:val="none" w:sz="0" w:space="0" w:color="auto"/>
            <w:bottom w:val="none" w:sz="0" w:space="0" w:color="auto"/>
            <w:right w:val="none" w:sz="0" w:space="0" w:color="auto"/>
          </w:divBdr>
        </w:div>
        <w:div w:id="2088919766">
          <w:marLeft w:val="360"/>
          <w:marRight w:val="0"/>
          <w:marTop w:val="200"/>
          <w:marBottom w:val="0"/>
          <w:divBdr>
            <w:top w:val="none" w:sz="0" w:space="0" w:color="auto"/>
            <w:left w:val="none" w:sz="0" w:space="0" w:color="auto"/>
            <w:bottom w:val="none" w:sz="0" w:space="0" w:color="auto"/>
            <w:right w:val="none" w:sz="0" w:space="0" w:color="auto"/>
          </w:divBdr>
        </w:div>
      </w:divsChild>
    </w:div>
    <w:div w:id="1695420030">
      <w:bodyDiv w:val="1"/>
      <w:marLeft w:val="0"/>
      <w:marRight w:val="0"/>
      <w:marTop w:val="0"/>
      <w:marBottom w:val="0"/>
      <w:divBdr>
        <w:top w:val="none" w:sz="0" w:space="0" w:color="auto"/>
        <w:left w:val="none" w:sz="0" w:space="0" w:color="auto"/>
        <w:bottom w:val="none" w:sz="0" w:space="0" w:color="auto"/>
        <w:right w:val="none" w:sz="0" w:space="0" w:color="auto"/>
      </w:divBdr>
      <w:divsChild>
        <w:div w:id="566844706">
          <w:marLeft w:val="144"/>
          <w:marRight w:val="0"/>
          <w:marTop w:val="240"/>
          <w:marBottom w:val="40"/>
          <w:divBdr>
            <w:top w:val="none" w:sz="0" w:space="0" w:color="auto"/>
            <w:left w:val="none" w:sz="0" w:space="0" w:color="auto"/>
            <w:bottom w:val="none" w:sz="0" w:space="0" w:color="auto"/>
            <w:right w:val="none" w:sz="0" w:space="0" w:color="auto"/>
          </w:divBdr>
        </w:div>
        <w:div w:id="803037442">
          <w:marLeft w:val="144"/>
          <w:marRight w:val="0"/>
          <w:marTop w:val="240"/>
          <w:marBottom w:val="40"/>
          <w:divBdr>
            <w:top w:val="none" w:sz="0" w:space="0" w:color="auto"/>
            <w:left w:val="none" w:sz="0" w:space="0" w:color="auto"/>
            <w:bottom w:val="none" w:sz="0" w:space="0" w:color="auto"/>
            <w:right w:val="none" w:sz="0" w:space="0" w:color="auto"/>
          </w:divBdr>
        </w:div>
        <w:div w:id="829368983">
          <w:marLeft w:val="144"/>
          <w:marRight w:val="0"/>
          <w:marTop w:val="240"/>
          <w:marBottom w:val="40"/>
          <w:divBdr>
            <w:top w:val="none" w:sz="0" w:space="0" w:color="auto"/>
            <w:left w:val="none" w:sz="0" w:space="0" w:color="auto"/>
            <w:bottom w:val="none" w:sz="0" w:space="0" w:color="auto"/>
            <w:right w:val="none" w:sz="0" w:space="0" w:color="auto"/>
          </w:divBdr>
        </w:div>
        <w:div w:id="1871913576">
          <w:marLeft w:val="144"/>
          <w:marRight w:val="0"/>
          <w:marTop w:val="240"/>
          <w:marBottom w:val="40"/>
          <w:divBdr>
            <w:top w:val="none" w:sz="0" w:space="0" w:color="auto"/>
            <w:left w:val="none" w:sz="0" w:space="0" w:color="auto"/>
            <w:bottom w:val="none" w:sz="0" w:space="0" w:color="auto"/>
            <w:right w:val="none" w:sz="0" w:space="0" w:color="auto"/>
          </w:divBdr>
        </w:div>
        <w:div w:id="100689639">
          <w:marLeft w:val="144"/>
          <w:marRight w:val="0"/>
          <w:marTop w:val="240"/>
          <w:marBottom w:val="40"/>
          <w:divBdr>
            <w:top w:val="none" w:sz="0" w:space="0" w:color="auto"/>
            <w:left w:val="none" w:sz="0" w:space="0" w:color="auto"/>
            <w:bottom w:val="none" w:sz="0" w:space="0" w:color="auto"/>
            <w:right w:val="none" w:sz="0" w:space="0" w:color="auto"/>
          </w:divBdr>
        </w:div>
      </w:divsChild>
    </w:div>
    <w:div w:id="1834761635">
      <w:bodyDiv w:val="1"/>
      <w:marLeft w:val="0"/>
      <w:marRight w:val="0"/>
      <w:marTop w:val="0"/>
      <w:marBottom w:val="0"/>
      <w:divBdr>
        <w:top w:val="none" w:sz="0" w:space="0" w:color="auto"/>
        <w:left w:val="none" w:sz="0" w:space="0" w:color="auto"/>
        <w:bottom w:val="none" w:sz="0" w:space="0" w:color="auto"/>
        <w:right w:val="none" w:sz="0" w:space="0" w:color="auto"/>
      </w:divBdr>
      <w:divsChild>
        <w:div w:id="1241213412">
          <w:marLeft w:val="0"/>
          <w:marRight w:val="0"/>
          <w:marTop w:val="0"/>
          <w:marBottom w:val="0"/>
          <w:divBdr>
            <w:top w:val="none" w:sz="0" w:space="0" w:color="auto"/>
            <w:left w:val="none" w:sz="0" w:space="0" w:color="auto"/>
            <w:bottom w:val="none" w:sz="0" w:space="0" w:color="auto"/>
            <w:right w:val="none" w:sz="0" w:space="0" w:color="auto"/>
          </w:divBdr>
        </w:div>
      </w:divsChild>
    </w:div>
    <w:div w:id="1846704534">
      <w:bodyDiv w:val="1"/>
      <w:marLeft w:val="0"/>
      <w:marRight w:val="0"/>
      <w:marTop w:val="0"/>
      <w:marBottom w:val="0"/>
      <w:divBdr>
        <w:top w:val="none" w:sz="0" w:space="0" w:color="auto"/>
        <w:left w:val="none" w:sz="0" w:space="0" w:color="auto"/>
        <w:bottom w:val="none" w:sz="0" w:space="0" w:color="auto"/>
        <w:right w:val="none" w:sz="0" w:space="0" w:color="auto"/>
      </w:divBdr>
    </w:div>
    <w:div w:id="1880820837">
      <w:bodyDiv w:val="1"/>
      <w:marLeft w:val="0"/>
      <w:marRight w:val="0"/>
      <w:marTop w:val="0"/>
      <w:marBottom w:val="0"/>
      <w:divBdr>
        <w:top w:val="none" w:sz="0" w:space="0" w:color="auto"/>
        <w:left w:val="none" w:sz="0" w:space="0" w:color="auto"/>
        <w:bottom w:val="none" w:sz="0" w:space="0" w:color="auto"/>
        <w:right w:val="none" w:sz="0" w:space="0" w:color="auto"/>
      </w:divBdr>
    </w:div>
    <w:div w:id="2114859384">
      <w:bodyDiv w:val="1"/>
      <w:marLeft w:val="0"/>
      <w:marRight w:val="0"/>
      <w:marTop w:val="0"/>
      <w:marBottom w:val="0"/>
      <w:divBdr>
        <w:top w:val="none" w:sz="0" w:space="0" w:color="auto"/>
        <w:left w:val="none" w:sz="0" w:space="0" w:color="auto"/>
        <w:bottom w:val="none" w:sz="0" w:space="0" w:color="auto"/>
        <w:right w:val="none" w:sz="0" w:space="0" w:color="auto"/>
      </w:divBdr>
      <w:divsChild>
        <w:div w:id="1275477892">
          <w:marLeft w:val="1080"/>
          <w:marRight w:val="0"/>
          <w:marTop w:val="100"/>
          <w:marBottom w:val="0"/>
          <w:divBdr>
            <w:top w:val="none" w:sz="0" w:space="0" w:color="auto"/>
            <w:left w:val="none" w:sz="0" w:space="0" w:color="auto"/>
            <w:bottom w:val="none" w:sz="0" w:space="0" w:color="auto"/>
            <w:right w:val="none" w:sz="0" w:space="0" w:color="auto"/>
          </w:divBdr>
        </w:div>
        <w:div w:id="1809786853">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libguides.londonmet.ac.uk/ai/academic-integrity-ai"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udent.londonmet.ac.uk/your-studies/student-administration/rules-and-regulations/academic-misconduct/"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5628DB09FCE764290E46A1B6C359115" ma:contentTypeVersion="13" ma:contentTypeDescription="Create a new document." ma:contentTypeScope="" ma:versionID="327221c538860b29b8f4b8a8ad944de8">
  <xsd:schema xmlns:xsd="http://www.w3.org/2001/XMLSchema" xmlns:xs="http://www.w3.org/2001/XMLSchema" xmlns:p="http://schemas.microsoft.com/office/2006/metadata/properties" xmlns:ns2="d2b5dd86-b93b-4885-be60-5ed0673707fa" xmlns:ns3="65debe70-4daa-4d6a-8ecc-9fc8c263d183" targetNamespace="http://schemas.microsoft.com/office/2006/metadata/properties" ma:root="true" ma:fieldsID="35b7b81209ef1c178648a0894948b050" ns2:_="" ns3:_="">
    <xsd:import namespace="d2b5dd86-b93b-4885-be60-5ed0673707fa"/>
    <xsd:import namespace="65debe70-4daa-4d6a-8ecc-9fc8c263d18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MediaServiceObjectDetectorVersion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b5dd86-b93b-4885-be60-5ed0673707f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8157f23b-4936-4da1-b1a0-d7d41e84edc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5debe70-4daa-4d6a-8ecc-9fc8c263d18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7455907-50fd-47e0-a232-8d490f849a9b}" ma:internalName="TaxCatchAll" ma:showField="CatchAllData" ma:web="65debe70-4daa-4d6a-8ecc-9fc8c263d183">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2b5dd86-b93b-4885-be60-5ed0673707fa">
      <Terms xmlns="http://schemas.microsoft.com/office/infopath/2007/PartnerControls"/>
    </lcf76f155ced4ddcb4097134ff3c332f>
    <TaxCatchAll xmlns="65debe70-4daa-4d6a-8ecc-9fc8c263d183" xsi:nil="true"/>
  </documentManagement>
</p:properties>
</file>

<file path=customXml/itemProps1.xml><?xml version="1.0" encoding="utf-8"?>
<ds:datastoreItem xmlns:ds="http://schemas.openxmlformats.org/officeDocument/2006/customXml" ds:itemID="{F8E6FFE4-2C56-4104-B92A-B572C099C41F}">
  <ds:schemaRefs>
    <ds:schemaRef ds:uri="http://schemas.openxmlformats.org/officeDocument/2006/bibliography"/>
  </ds:schemaRefs>
</ds:datastoreItem>
</file>

<file path=customXml/itemProps2.xml><?xml version="1.0" encoding="utf-8"?>
<ds:datastoreItem xmlns:ds="http://schemas.openxmlformats.org/officeDocument/2006/customXml" ds:itemID="{FBB77951-FFC7-4996-8F33-E977F1B7A1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b5dd86-b93b-4885-be60-5ed0673707fa"/>
    <ds:schemaRef ds:uri="65debe70-4daa-4d6a-8ecc-9fc8c263d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643246-420B-4BF0-B8D7-044AE1BF4A47}">
  <ds:schemaRefs>
    <ds:schemaRef ds:uri="http://schemas.microsoft.com/sharepoint/v3/contenttype/forms"/>
  </ds:schemaRefs>
</ds:datastoreItem>
</file>

<file path=customXml/itemProps4.xml><?xml version="1.0" encoding="utf-8"?>
<ds:datastoreItem xmlns:ds="http://schemas.openxmlformats.org/officeDocument/2006/customXml" ds:itemID="{F11EDF35-D186-49C4-A0BF-5640FD30CCBD}">
  <ds:schemaRefs>
    <ds:schemaRef ds:uri="http://schemas.microsoft.com/office/2006/metadata/properties"/>
    <ds:schemaRef ds:uri="http://schemas.microsoft.com/office/infopath/2007/PartnerControls"/>
    <ds:schemaRef ds:uri="d2b5dd86-b93b-4885-be60-5ed0673707fa"/>
    <ds:schemaRef ds:uri="65debe70-4daa-4d6a-8ecc-9fc8c263d18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2043</Words>
  <Characters>11646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13662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Sorinola</dc:creator>
  <cp:keywords/>
  <dc:description/>
  <cp:lastModifiedBy>Walaa Abu-Taleb</cp:lastModifiedBy>
  <cp:revision>15</cp:revision>
  <cp:lastPrinted>2022-11-04T11:13:00Z</cp:lastPrinted>
  <dcterms:created xsi:type="dcterms:W3CDTF">2022-11-23T17:17:00Z</dcterms:created>
  <dcterms:modified xsi:type="dcterms:W3CDTF">2024-11-20T10:34:00Z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0x01010065628DB09FCE764290E46A1B6C359115</vt:lpwstr>
  </property>
</Properties>
</file>