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1ACE93C" w:rsidP="29432ABA" w:rsidRDefault="11ACE93C" w14:paraId="7A974C6F" w14:textId="07E34CCD">
      <w:pPr>
        <w:bidi w:val="0"/>
        <w:spacing w:before="240" w:beforeAutospacing="off" w:after="240" w:afterAutospacing="off"/>
        <w:jc w:val="center"/>
        <w:rPr>
          <w:rFonts w:ascii="Arial" w:hAnsi="Arial" w:eastAsia="Arial" w:cs="Arial"/>
          <w:b w:val="1"/>
          <w:bCs w:val="1"/>
          <w:noProof w:val="0"/>
          <w:sz w:val="32"/>
          <w:szCs w:val="32"/>
          <w:lang w:val="en-US"/>
        </w:rPr>
      </w:pPr>
      <w:r w:rsidRPr="29432ABA" w:rsidR="521EB794">
        <w:rPr>
          <w:rFonts w:ascii="Arial" w:hAnsi="Arial" w:eastAsia="Arial" w:cs="Arial"/>
          <w:b w:val="1"/>
          <w:bCs w:val="1"/>
          <w:noProof w:val="0"/>
          <w:sz w:val="32"/>
          <w:szCs w:val="32"/>
          <w:lang w:val="en-US"/>
        </w:rPr>
        <w:t>Musculoskeletal</w:t>
      </w:r>
      <w:r w:rsidRPr="29432ABA" w:rsidR="521EB794">
        <w:rPr>
          <w:rFonts w:ascii="Arial" w:hAnsi="Arial" w:eastAsia="Arial" w:cs="Arial"/>
          <w:b w:val="1"/>
          <w:bCs w:val="1"/>
          <w:noProof w:val="0"/>
          <w:sz w:val="32"/>
          <w:szCs w:val="32"/>
          <w:lang w:val="en-US"/>
        </w:rPr>
        <w:t xml:space="preserve"> Cases</w:t>
      </w:r>
    </w:p>
    <w:p w:rsidR="11ACE93C" w:rsidP="29432ABA" w:rsidRDefault="11ACE93C" w14:paraId="31625098" w14:textId="68493F17">
      <w:pPr>
        <w:bidi w:val="0"/>
        <w:spacing w:before="240" w:beforeAutospacing="off" w:after="240" w:afterAutospacing="off"/>
        <w:jc w:val="left"/>
        <w:rPr>
          <w:rFonts w:ascii="Arial" w:hAnsi="Arial" w:eastAsia="Arial" w:cs="Arial"/>
          <w:b w:val="1"/>
          <w:bCs w:val="1"/>
          <w:noProof w:val="0"/>
          <w:color w:val="auto"/>
          <w:sz w:val="24"/>
          <w:szCs w:val="24"/>
          <w:lang w:val="en-US"/>
        </w:rPr>
      </w:pPr>
      <w:r w:rsidRPr="29432ABA" w:rsidR="521EB794">
        <w:rPr>
          <w:rFonts w:ascii="Arial" w:hAnsi="Arial" w:eastAsia="Arial" w:cs="Arial"/>
          <w:b w:val="1"/>
          <w:bCs w:val="1"/>
          <w:noProof w:val="0"/>
          <w:color w:val="auto"/>
          <w:sz w:val="24"/>
          <w:szCs w:val="24"/>
          <w:lang w:val="en-US"/>
        </w:rPr>
        <w:t xml:space="preserve">Case </w:t>
      </w:r>
      <w:r w:rsidRPr="29432ABA" w:rsidR="307599D3">
        <w:rPr>
          <w:rFonts w:ascii="Arial" w:hAnsi="Arial" w:eastAsia="Arial" w:cs="Arial"/>
          <w:b w:val="1"/>
          <w:bCs w:val="1"/>
          <w:noProof w:val="0"/>
          <w:color w:val="auto"/>
          <w:sz w:val="24"/>
          <w:szCs w:val="24"/>
          <w:lang w:val="en-US"/>
        </w:rPr>
        <w:t>A</w:t>
      </w:r>
      <w:r w:rsidRPr="29432ABA" w:rsidR="521EB794">
        <w:rPr>
          <w:rFonts w:ascii="Arial" w:hAnsi="Arial" w:eastAsia="Arial" w:cs="Arial"/>
          <w:b w:val="1"/>
          <w:bCs w:val="1"/>
          <w:noProof w:val="0"/>
          <w:color w:val="auto"/>
          <w:sz w:val="24"/>
          <w:szCs w:val="24"/>
          <w:lang w:val="en-US"/>
        </w:rPr>
        <w:t>:</w:t>
      </w:r>
    </w:p>
    <w:p w:rsidR="11ACE93C" w:rsidP="29432ABA" w:rsidRDefault="11ACE93C" w14:paraId="4D670227" w14:textId="5C7DBB4C">
      <w:pPr>
        <w:bidi w:val="0"/>
        <w:spacing w:before="240" w:beforeAutospacing="off" w:after="240" w:afterAutospacing="off"/>
        <w:jc w:val="left"/>
        <w:rPr>
          <w:rFonts w:ascii="Arial" w:hAnsi="Arial" w:eastAsia="Arial" w:cs="Arial"/>
          <w:noProof w:val="0"/>
          <w:color w:val="auto"/>
          <w:sz w:val="24"/>
          <w:szCs w:val="24"/>
          <w:lang w:val="en-US"/>
        </w:rPr>
      </w:pPr>
      <w:r w:rsidRPr="29432ABA" w:rsidR="1B1567D7">
        <w:rPr>
          <w:rFonts w:ascii="Arial" w:hAnsi="Arial" w:eastAsia="Arial" w:cs="Arial"/>
          <w:noProof w:val="0"/>
          <w:color w:val="auto"/>
          <w:sz w:val="24"/>
          <w:szCs w:val="24"/>
          <w:lang w:val="en-US"/>
        </w:rPr>
        <w:t xml:space="preserve">Mrs. Gupta is a 50-year-old graphic designer presenting with a 1-year history of persistent, dull neck pain and stiffness that worsens after long hours at her workstation. She describes the pain as a "heavy" sensation in the base of her skull and tops of her shoulders. She denies any "electric shocks," numbness, or clumsiness in her hands. Symptoms typically improve with movement or when she takes a break from her computer. </w:t>
      </w:r>
    </w:p>
    <w:p w:rsidR="11ACE93C" w:rsidP="29432ABA" w:rsidRDefault="11ACE93C" w14:paraId="3C6E9B4D" w14:textId="25D7BC1D">
      <w:pPr>
        <w:pStyle w:val="ListParagraph"/>
        <w:numPr>
          <w:ilvl w:val="0"/>
          <w:numId w:val="8"/>
        </w:numPr>
        <w:bidi w:val="0"/>
        <w:spacing w:before="240" w:beforeAutospacing="off" w:after="240" w:afterAutospacing="off"/>
        <w:jc w:val="left"/>
        <w:rPr>
          <w:rFonts w:ascii="Arial" w:hAnsi="Arial" w:eastAsia="Arial" w:cs="Arial"/>
          <w:noProof w:val="0"/>
          <w:color w:val="auto"/>
          <w:sz w:val="24"/>
          <w:szCs w:val="24"/>
          <w:lang w:val="en-US"/>
        </w:rPr>
      </w:pPr>
      <w:r w:rsidRPr="29432ABA" w:rsidR="1B1567D7">
        <w:rPr>
          <w:rFonts w:ascii="Arial" w:hAnsi="Arial" w:eastAsia="Arial" w:cs="Arial"/>
          <w:b w:val="1"/>
          <w:bCs w:val="1"/>
          <w:noProof w:val="0"/>
          <w:color w:val="auto"/>
          <w:sz w:val="24"/>
          <w:szCs w:val="24"/>
          <w:lang w:val="en-US"/>
        </w:rPr>
        <w:t>Medical History:</w:t>
      </w:r>
      <w:r w:rsidRPr="29432ABA" w:rsidR="1B1567D7">
        <w:rPr>
          <w:rFonts w:ascii="Arial" w:hAnsi="Arial" w:eastAsia="Arial" w:cs="Arial"/>
          <w:noProof w:val="0"/>
          <w:color w:val="auto"/>
          <w:sz w:val="24"/>
          <w:szCs w:val="24"/>
          <w:lang w:val="en-US"/>
        </w:rPr>
        <w:t xml:space="preserve"> Osteoporosis diagnosed 2 years ago. </w:t>
      </w:r>
    </w:p>
    <w:p w:rsidR="11ACE93C" w:rsidP="29432ABA" w:rsidRDefault="11ACE93C" w14:paraId="79F8B144" w14:textId="12C5391D">
      <w:pPr>
        <w:pStyle w:val="ListParagraph"/>
        <w:numPr>
          <w:ilvl w:val="0"/>
          <w:numId w:val="8"/>
        </w:numPr>
        <w:bidi w:val="0"/>
        <w:spacing w:before="240" w:beforeAutospacing="off" w:after="240" w:afterAutospacing="off"/>
        <w:jc w:val="left"/>
        <w:rPr>
          <w:rFonts w:ascii="Arial" w:hAnsi="Arial" w:eastAsia="Arial" w:cs="Arial"/>
          <w:noProof w:val="0"/>
          <w:color w:val="auto"/>
          <w:sz w:val="24"/>
          <w:szCs w:val="24"/>
          <w:lang w:val="en-US"/>
        </w:rPr>
      </w:pPr>
      <w:r w:rsidRPr="29432ABA" w:rsidR="1B1567D7">
        <w:rPr>
          <w:rFonts w:ascii="Arial" w:hAnsi="Arial" w:eastAsia="Arial" w:cs="Arial"/>
          <w:b w:val="1"/>
          <w:bCs w:val="1"/>
          <w:noProof w:val="0"/>
          <w:color w:val="auto"/>
          <w:sz w:val="24"/>
          <w:szCs w:val="24"/>
          <w:lang w:val="en-US"/>
        </w:rPr>
        <w:t>Examination:</w:t>
      </w:r>
      <w:r w:rsidRPr="29432ABA" w:rsidR="1B1567D7">
        <w:rPr>
          <w:rFonts w:ascii="Arial" w:hAnsi="Arial" w:eastAsia="Arial" w:cs="Arial"/>
          <w:noProof w:val="0"/>
          <w:color w:val="auto"/>
          <w:sz w:val="24"/>
          <w:szCs w:val="24"/>
          <w:lang w:val="en-US"/>
        </w:rPr>
        <w:t xml:space="preserve"> Visible protracted head posture and "rounded" shoulders. Palpable tenderness and "tightness" in the upper trapezius and levator scapulae muscles. </w:t>
      </w:r>
      <w:r w:rsidRPr="29432ABA" w:rsidR="1B1567D7">
        <w:rPr>
          <w:rFonts w:ascii="Arial" w:hAnsi="Arial" w:eastAsia="Arial" w:cs="Arial"/>
          <w:b w:val="0"/>
          <w:bCs w:val="0"/>
          <w:noProof w:val="0"/>
          <w:color w:val="auto"/>
          <w:sz w:val="24"/>
          <w:szCs w:val="24"/>
          <w:lang w:val="en-US"/>
        </w:rPr>
        <w:t>Full cervical range of motion, though end-range extension is stiff. Negative Spurling’s test; normal upper and lower limb reflexes; negative Hoffmann’s sign.</w:t>
      </w:r>
    </w:p>
    <w:p w:rsidR="11ACE93C" w:rsidP="29432ABA" w:rsidRDefault="11ACE93C" w14:paraId="740E5538" w14:textId="3644868F">
      <w:pPr>
        <w:bidi w:val="0"/>
        <w:spacing w:before="240" w:beforeAutospacing="off" w:after="240" w:afterAutospacing="off"/>
        <w:jc w:val="left"/>
        <w:rPr>
          <w:rFonts w:ascii="Arial" w:hAnsi="Arial" w:eastAsia="Arial" w:cs="Arial"/>
          <w:b w:val="1"/>
          <w:bCs w:val="1"/>
          <w:noProof w:val="0"/>
          <w:color w:val="auto"/>
          <w:sz w:val="24"/>
          <w:szCs w:val="24"/>
          <w:lang w:val="en-US"/>
        </w:rPr>
      </w:pPr>
      <w:r w:rsidRPr="29432ABA" w:rsidR="4484708E">
        <w:rPr>
          <w:rFonts w:ascii="Arial" w:hAnsi="Arial" w:eastAsia="Arial" w:cs="Arial"/>
          <w:b w:val="1"/>
          <w:bCs w:val="1"/>
          <w:noProof w:val="0"/>
          <w:color w:val="auto"/>
          <w:sz w:val="24"/>
          <w:szCs w:val="24"/>
          <w:lang w:val="en-US"/>
        </w:rPr>
        <w:t>Case B:</w:t>
      </w:r>
    </w:p>
    <w:p w:rsidR="4E568209" w:rsidP="29432ABA" w:rsidRDefault="4E568209" w14:paraId="07EF27B3" w14:textId="152AEB2C">
      <w:p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noProof w:val="0"/>
          <w:color w:val="auto"/>
          <w:sz w:val="24"/>
          <w:szCs w:val="24"/>
          <w:lang w:val="en-US"/>
        </w:rPr>
        <w:t>Mr. O’Shea is a 72-year-old retired librarian with a 10-month history of mid-back pain and an increasing "stoop" in his posture. Pain is a localized ache (VAS 4/10) over the mid-thoracic region, worse with prolonged standing. He feels he is "shrinking" and getting shorter.</w:t>
      </w:r>
    </w:p>
    <w:p w:rsidR="4E568209" w:rsidP="29432ABA" w:rsidRDefault="4E568209" w14:paraId="631C6C35" w14:textId="66677D09">
      <w:pPr>
        <w:pStyle w:val="ListParagraph"/>
        <w:numPr>
          <w:ilvl w:val="0"/>
          <w:numId w:val="3"/>
        </w:numPr>
        <w:bidi w:val="0"/>
        <w:spacing w:before="240" w:beforeAutospacing="off" w:after="240" w:afterAutospacing="off"/>
        <w:jc w:val="left"/>
        <w:rPr>
          <w:rFonts w:ascii="Arial" w:hAnsi="Arial" w:eastAsia="Arial" w:cs="Arial"/>
          <w:b w:val="0"/>
          <w:bCs w:val="0"/>
          <w:noProof w:val="0"/>
          <w:color w:val="auto"/>
          <w:sz w:val="24"/>
          <w:szCs w:val="24"/>
          <w:lang w:val="en-US"/>
        </w:rPr>
      </w:pPr>
      <w:r w:rsidRPr="29432ABA" w:rsidR="4E568209">
        <w:rPr>
          <w:rFonts w:ascii="Arial" w:hAnsi="Arial" w:eastAsia="Arial" w:cs="Arial"/>
          <w:b w:val="1"/>
          <w:bCs w:val="1"/>
          <w:noProof w:val="0"/>
          <w:color w:val="auto"/>
          <w:sz w:val="24"/>
          <w:szCs w:val="24"/>
          <w:lang w:val="en-US"/>
        </w:rPr>
        <w:t>Medical History:</w:t>
      </w:r>
      <w:r w:rsidRPr="29432ABA" w:rsidR="4E568209">
        <w:rPr>
          <w:rFonts w:ascii="Arial" w:hAnsi="Arial" w:eastAsia="Arial" w:cs="Arial"/>
          <w:noProof w:val="0"/>
          <w:color w:val="auto"/>
          <w:sz w:val="24"/>
          <w:szCs w:val="24"/>
          <w:lang w:val="en-US"/>
        </w:rPr>
        <w:t xml:space="preserve"> Long-term corticosteroid </w:t>
      </w:r>
      <w:r w:rsidRPr="29432ABA" w:rsidR="4E568209">
        <w:rPr>
          <w:rFonts w:ascii="Arial" w:hAnsi="Arial" w:eastAsia="Arial" w:cs="Arial"/>
          <w:noProof w:val="0"/>
          <w:color w:val="auto"/>
          <w:sz w:val="24"/>
          <w:szCs w:val="24"/>
          <w:lang w:val="en-US"/>
        </w:rPr>
        <w:t>use</w:t>
      </w:r>
      <w:r w:rsidRPr="29432ABA" w:rsidR="4E568209">
        <w:rPr>
          <w:rFonts w:ascii="Arial" w:hAnsi="Arial" w:eastAsia="Arial" w:cs="Arial"/>
          <w:noProof w:val="0"/>
          <w:color w:val="auto"/>
          <w:sz w:val="24"/>
          <w:szCs w:val="24"/>
          <w:lang w:val="en-US"/>
        </w:rPr>
        <w:t xml:space="preserve"> for asthma; </w:t>
      </w:r>
      <w:r w:rsidRPr="29432ABA" w:rsidR="4E568209">
        <w:rPr>
          <w:rFonts w:ascii="Arial" w:hAnsi="Arial" w:eastAsia="Arial" w:cs="Arial"/>
          <w:b w:val="0"/>
          <w:bCs w:val="0"/>
          <w:noProof w:val="0"/>
          <w:color w:val="auto"/>
          <w:sz w:val="24"/>
          <w:szCs w:val="24"/>
          <w:lang w:val="en-US"/>
        </w:rPr>
        <w:t>Osteoporosis</w:t>
      </w:r>
      <w:r w:rsidRPr="29432ABA" w:rsidR="4E568209">
        <w:rPr>
          <w:rFonts w:ascii="Arial" w:hAnsi="Arial" w:eastAsia="Arial" w:cs="Arial"/>
          <w:b w:val="0"/>
          <w:bCs w:val="0"/>
          <w:noProof w:val="0"/>
          <w:color w:val="auto"/>
          <w:sz w:val="24"/>
          <w:szCs w:val="24"/>
          <w:lang w:val="en-US"/>
        </w:rPr>
        <w:t>.</w:t>
      </w:r>
    </w:p>
    <w:p w:rsidR="11ACE93C" w:rsidP="29432ABA" w:rsidRDefault="11ACE93C" w14:paraId="6D2D022A" w14:textId="5711E7B0">
      <w:pPr>
        <w:pStyle w:val="ListParagraph"/>
        <w:numPr>
          <w:ilvl w:val="0"/>
          <w:numId w:val="3"/>
        </w:num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Examination:</w:t>
      </w:r>
      <w:r w:rsidRPr="29432ABA" w:rsidR="4E568209">
        <w:rPr>
          <w:rFonts w:ascii="Arial" w:hAnsi="Arial" w:eastAsia="Arial" w:cs="Arial"/>
          <w:noProof w:val="0"/>
          <w:color w:val="auto"/>
          <w:sz w:val="24"/>
          <w:szCs w:val="24"/>
          <w:lang w:val="en-US"/>
        </w:rPr>
        <w:t xml:space="preserve"> Increased thoracic kyphosis; localized tenderness at T7-T8. Pain on percussion over the spinous processes; negative neurological screen for lower limbs.</w:t>
      </w:r>
    </w:p>
    <w:p w:rsidR="11ACE93C" w:rsidP="29432ABA" w:rsidRDefault="11ACE93C" w14:paraId="70E21955" w14:textId="0B5770CB">
      <w:pPr>
        <w:suppressLineNumbers w:val="0"/>
        <w:bidi w:val="0"/>
        <w:spacing w:before="240" w:beforeAutospacing="off" w:after="240" w:afterAutospacing="off" w:line="279" w:lineRule="auto"/>
        <w:ind/>
        <w:jc w:val="left"/>
        <w:rPr>
          <w:rFonts w:ascii="Arial" w:hAnsi="Arial" w:eastAsia="Arial" w:cs="Arial"/>
          <w:b w:val="1"/>
          <w:bCs w:val="1"/>
          <w:noProof w:val="0"/>
          <w:color w:val="auto"/>
          <w:sz w:val="24"/>
          <w:szCs w:val="24"/>
          <w:lang w:val="en-US"/>
        </w:rPr>
      </w:pPr>
      <w:r w:rsidRPr="29432ABA" w:rsidR="40E945A2">
        <w:rPr>
          <w:rFonts w:ascii="Arial" w:hAnsi="Arial" w:eastAsia="Arial" w:cs="Arial"/>
          <w:b w:val="1"/>
          <w:bCs w:val="1"/>
          <w:noProof w:val="0"/>
          <w:color w:val="auto"/>
          <w:sz w:val="24"/>
          <w:szCs w:val="24"/>
          <w:lang w:val="en-US"/>
        </w:rPr>
        <w:t>Case C:</w:t>
      </w:r>
    </w:p>
    <w:p w:rsidR="4E568209" w:rsidP="29432ABA" w:rsidRDefault="4E568209" w14:paraId="3C3EEE1B" w14:textId="5B4787FD">
      <w:p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noProof w:val="0"/>
          <w:color w:val="auto"/>
          <w:sz w:val="24"/>
          <w:szCs w:val="24"/>
          <w:lang w:val="en-US"/>
        </w:rPr>
        <w:t>Ms. Taylor is a 32-year-old yoga instructor, 6 months postpartum, with persistent right-sided low back and buttock pain. Pain (VAS 6/10) occurs when rolling in bed, getting out of a car, or during single-leg yoga poses.</w:t>
      </w:r>
    </w:p>
    <w:p w:rsidR="4E568209" w:rsidP="29432ABA" w:rsidRDefault="4E568209" w14:paraId="7B291042" w14:textId="2A7AA246">
      <w:pPr>
        <w:pStyle w:val="ListParagraph"/>
        <w:numPr>
          <w:ilvl w:val="0"/>
          <w:numId w:val="4"/>
        </w:numPr>
        <w:bidi w:val="0"/>
        <w:spacing w:before="240" w:beforeAutospacing="off" w:after="240" w:afterAutospacing="off"/>
        <w:jc w:val="left"/>
        <w:rPr>
          <w:rFonts w:ascii="Arial" w:hAnsi="Arial" w:eastAsia="Arial" w:cs="Arial"/>
          <w:noProof w:val="0"/>
          <w:color w:val="auto"/>
          <w:sz w:val="24"/>
          <w:szCs w:val="24"/>
          <w:lang w:val="en-US" w:eastAsia="ja-JP" w:bidi="ar-SA"/>
        </w:rPr>
      </w:pPr>
      <w:r w:rsidRPr="29432ABA" w:rsidR="4E568209">
        <w:rPr>
          <w:rFonts w:ascii="Arial" w:hAnsi="Arial" w:eastAsia="Arial" w:cs="Arial"/>
          <w:b w:val="1"/>
          <w:bCs w:val="1"/>
          <w:noProof w:val="0"/>
          <w:color w:val="auto"/>
          <w:sz w:val="24"/>
          <w:szCs w:val="24"/>
          <w:lang w:val="en-US"/>
        </w:rPr>
        <w:t>Medical History:</w:t>
      </w:r>
      <w:r w:rsidRPr="29432ABA" w:rsidR="4E568209">
        <w:rPr>
          <w:rFonts w:ascii="Arial" w:hAnsi="Arial" w:eastAsia="Arial" w:cs="Arial"/>
          <w:noProof w:val="0"/>
          <w:color w:val="auto"/>
          <w:sz w:val="24"/>
          <w:szCs w:val="24"/>
          <w:lang w:val="en-US" w:eastAsia="ja-JP" w:bidi="ar-SA"/>
        </w:rPr>
        <w:t xml:space="preserve"> </w:t>
      </w:r>
      <w:r w:rsidRPr="29432ABA" w:rsidR="3462D583">
        <w:rPr>
          <w:rFonts w:ascii="Arial" w:hAnsi="Arial" w:eastAsia="Arial" w:cs="Arial"/>
          <w:noProof w:val="0"/>
          <w:color w:val="auto"/>
          <w:sz w:val="24"/>
          <w:szCs w:val="24"/>
          <w:lang w:val="en-US" w:eastAsia="ja-JP" w:bidi="ar-SA"/>
        </w:rPr>
        <w:t>Unremarkable.</w:t>
      </w:r>
    </w:p>
    <w:p w:rsidR="11ACE93C" w:rsidP="29432ABA" w:rsidRDefault="11ACE93C" w14:paraId="465E0390" w14:textId="41274A3E">
      <w:pPr>
        <w:pStyle w:val="ListParagraph"/>
        <w:numPr>
          <w:ilvl w:val="0"/>
          <w:numId w:val="4"/>
        </w:numPr>
        <w:suppressLineNumbers w:val="0"/>
        <w:bidi w:val="0"/>
        <w:spacing w:before="240" w:beforeAutospacing="off" w:after="240" w:afterAutospacing="off" w:line="279" w:lineRule="auto"/>
        <w:ind/>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Examination:</w:t>
      </w:r>
      <w:r w:rsidRPr="29432ABA" w:rsidR="4E568209">
        <w:rPr>
          <w:rFonts w:ascii="Arial" w:hAnsi="Arial" w:eastAsia="Arial" w:cs="Arial"/>
          <w:noProof w:val="0"/>
          <w:color w:val="auto"/>
          <w:sz w:val="24"/>
          <w:szCs w:val="24"/>
          <w:lang w:val="en-US"/>
        </w:rPr>
        <w:t xml:space="preserve"> Tenderness over the PSIS. Normal lumbar range of motion. Positive Thigh Thrust and </w:t>
      </w:r>
      <w:r w:rsidRPr="29432ABA" w:rsidR="6D1E82BE">
        <w:rPr>
          <w:rFonts w:ascii="Arial" w:hAnsi="Arial" w:eastAsia="Arial" w:cs="Arial"/>
          <w:noProof w:val="0"/>
          <w:color w:val="auto"/>
          <w:sz w:val="24"/>
          <w:szCs w:val="24"/>
          <w:lang w:val="en-US"/>
        </w:rPr>
        <w:t>Sacral Thrust</w:t>
      </w:r>
      <w:r w:rsidRPr="29432ABA" w:rsidR="4E568209">
        <w:rPr>
          <w:rFonts w:ascii="Arial" w:hAnsi="Arial" w:eastAsia="Arial" w:cs="Arial"/>
          <w:noProof w:val="0"/>
          <w:color w:val="auto"/>
          <w:sz w:val="24"/>
          <w:szCs w:val="24"/>
          <w:lang w:val="en-US"/>
        </w:rPr>
        <w:t xml:space="preserve"> test. Negative SLR and negative hip FADDIR.</w:t>
      </w:r>
    </w:p>
    <w:p w:rsidR="40488529" w:rsidP="29432ABA" w:rsidRDefault="40488529" w14:paraId="37AD1E89" w14:textId="089DDDB4">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rPr>
      </w:pPr>
      <w:r w:rsidRPr="29432ABA" w:rsidR="40488529">
        <w:rPr>
          <w:rFonts w:ascii="Arial" w:hAnsi="Arial" w:eastAsia="Arial" w:cs="Arial"/>
          <w:b w:val="1"/>
          <w:bCs w:val="1"/>
          <w:noProof w:val="0"/>
          <w:color w:val="auto"/>
          <w:sz w:val="24"/>
          <w:szCs w:val="24"/>
          <w:lang w:val="en-US"/>
        </w:rPr>
        <w:t>Case D:</w:t>
      </w:r>
    </w:p>
    <w:p w:rsidR="4E568209" w:rsidP="29432ABA" w:rsidRDefault="4E568209" w14:paraId="67A05C97" w14:textId="3454E3C4">
      <w:pPr>
        <w:pStyle w:val="Normal"/>
        <w:suppressLineNumbers w:val="0"/>
        <w:bidi w:val="0"/>
        <w:spacing w:before="0" w:beforeAutospacing="off" w:after="160" w:afterAutospacing="off" w:line="279" w:lineRule="auto"/>
        <w:ind w:left="0" w:right="0"/>
        <w:jc w:val="left"/>
        <w:rPr>
          <w:rFonts w:ascii="Arial" w:hAnsi="Arial" w:eastAsia="Arial" w:cs="Arial"/>
          <w:noProof w:val="0"/>
          <w:color w:val="auto"/>
          <w:sz w:val="24"/>
          <w:szCs w:val="24"/>
          <w:lang w:val="en-US"/>
        </w:rPr>
      </w:pPr>
      <w:r w:rsidRPr="29432ABA" w:rsidR="4E568209">
        <w:rPr>
          <w:rFonts w:ascii="Arial" w:hAnsi="Arial" w:eastAsia="Arial" w:cs="Arial"/>
          <w:noProof w:val="0"/>
          <w:color w:val="auto"/>
          <w:sz w:val="24"/>
          <w:szCs w:val="24"/>
          <w:lang w:val="en-US"/>
        </w:rPr>
        <w:t xml:space="preserve">Mr. Rossi is a 45-year-old amateur </w:t>
      </w:r>
      <w:r w:rsidRPr="29432ABA" w:rsidR="00892078">
        <w:rPr>
          <w:rFonts w:ascii="Arial" w:hAnsi="Arial" w:eastAsia="Arial" w:cs="Arial"/>
          <w:noProof w:val="0"/>
          <w:color w:val="auto"/>
          <w:sz w:val="24"/>
          <w:szCs w:val="24"/>
          <w:lang w:val="en-US"/>
        </w:rPr>
        <w:t xml:space="preserve">marathon runner </w:t>
      </w:r>
      <w:r w:rsidRPr="29432ABA" w:rsidR="4E568209">
        <w:rPr>
          <w:rFonts w:ascii="Arial" w:hAnsi="Arial" w:eastAsia="Arial" w:cs="Arial"/>
          <w:noProof w:val="0"/>
          <w:color w:val="auto"/>
          <w:sz w:val="24"/>
          <w:szCs w:val="24"/>
          <w:lang w:val="en-US"/>
        </w:rPr>
        <w:t xml:space="preserve">complaining of deep buttock pain and a </w:t>
      </w:r>
      <w:r w:rsidRPr="29432ABA" w:rsidR="4E568209">
        <w:rPr>
          <w:rFonts w:ascii="Arial" w:hAnsi="Arial" w:eastAsia="Arial" w:cs="Arial"/>
          <w:noProof w:val="0"/>
          <w:color w:val="auto"/>
          <w:sz w:val="24"/>
          <w:szCs w:val="24"/>
          <w:lang w:val="en-US"/>
        </w:rPr>
        <w:t>"tight hamstrings"</w:t>
      </w:r>
      <w:r w:rsidRPr="29432ABA" w:rsidR="4E568209">
        <w:rPr>
          <w:rFonts w:ascii="Arial" w:hAnsi="Arial" w:eastAsia="Arial" w:cs="Arial"/>
          <w:noProof w:val="0"/>
          <w:color w:val="auto"/>
          <w:sz w:val="24"/>
          <w:szCs w:val="24"/>
          <w:lang w:val="en-US"/>
        </w:rPr>
        <w:t xml:space="preserve"> feeling on the left </w:t>
      </w:r>
      <w:r w:rsidRPr="29432ABA" w:rsidR="4E568209">
        <w:rPr>
          <w:rFonts w:ascii="Arial" w:hAnsi="Arial" w:eastAsia="Arial" w:cs="Arial"/>
          <w:noProof w:val="0"/>
          <w:color w:val="auto"/>
          <w:sz w:val="24"/>
          <w:szCs w:val="24"/>
          <w:lang w:val="en-US"/>
        </w:rPr>
        <w:t>side for</w:t>
      </w:r>
      <w:r w:rsidRPr="29432ABA" w:rsidR="4E568209">
        <w:rPr>
          <w:rFonts w:ascii="Arial" w:hAnsi="Arial" w:eastAsia="Arial" w:cs="Arial"/>
          <w:noProof w:val="0"/>
          <w:color w:val="auto"/>
          <w:sz w:val="24"/>
          <w:szCs w:val="24"/>
          <w:lang w:val="en-US"/>
        </w:rPr>
        <w:t xml:space="preserve"> </w:t>
      </w:r>
      <w:r w:rsidRPr="29432ABA" w:rsidR="36C7AE96">
        <w:rPr>
          <w:rFonts w:ascii="Arial" w:hAnsi="Arial" w:eastAsia="Arial" w:cs="Arial"/>
          <w:noProof w:val="0"/>
          <w:color w:val="auto"/>
          <w:sz w:val="24"/>
          <w:szCs w:val="24"/>
          <w:lang w:val="en-US"/>
        </w:rPr>
        <w:t>3</w:t>
      </w:r>
      <w:r w:rsidRPr="29432ABA" w:rsidR="4E568209">
        <w:rPr>
          <w:rFonts w:ascii="Arial" w:hAnsi="Arial" w:eastAsia="Arial" w:cs="Arial"/>
          <w:noProof w:val="0"/>
          <w:color w:val="auto"/>
          <w:sz w:val="24"/>
          <w:szCs w:val="24"/>
          <w:lang w:val="en-US"/>
        </w:rPr>
        <w:t xml:space="preserve"> months</w:t>
      </w:r>
      <w:r w:rsidRPr="29432ABA" w:rsidR="6F43EDDD">
        <w:rPr>
          <w:rFonts w:ascii="Arial" w:hAnsi="Arial" w:eastAsia="Arial" w:cs="Arial"/>
          <w:noProof w:val="0"/>
          <w:color w:val="auto"/>
          <w:sz w:val="24"/>
          <w:szCs w:val="24"/>
          <w:lang w:val="en-US"/>
        </w:rPr>
        <w:t xml:space="preserve"> after a recent increase in mileage</w:t>
      </w:r>
      <w:r w:rsidRPr="29432ABA" w:rsidR="4E568209">
        <w:rPr>
          <w:rFonts w:ascii="Arial" w:hAnsi="Arial" w:eastAsia="Arial" w:cs="Arial"/>
          <w:noProof w:val="0"/>
          <w:color w:val="auto"/>
          <w:sz w:val="24"/>
          <w:szCs w:val="24"/>
          <w:lang w:val="en-US"/>
        </w:rPr>
        <w:t xml:space="preserve">. The pain is localized to the buttock but occasionally feels like a "cramp" traveling to the knee. Worse </w:t>
      </w:r>
      <w:r w:rsidRPr="29432ABA" w:rsidR="4E568209">
        <w:rPr>
          <w:rFonts w:ascii="Arial" w:hAnsi="Arial" w:eastAsia="Arial" w:cs="Arial"/>
          <w:noProof w:val="0"/>
          <w:color w:val="auto"/>
          <w:sz w:val="24"/>
          <w:szCs w:val="24"/>
          <w:lang w:val="en-US"/>
        </w:rPr>
        <w:t>with</w:t>
      </w:r>
      <w:r w:rsidRPr="29432ABA" w:rsidR="4E568209">
        <w:rPr>
          <w:rFonts w:ascii="Arial" w:hAnsi="Arial" w:eastAsia="Arial" w:cs="Arial"/>
          <w:noProof w:val="0"/>
          <w:color w:val="auto"/>
          <w:sz w:val="24"/>
          <w:szCs w:val="24"/>
          <w:lang w:val="en-US"/>
        </w:rPr>
        <w:t xml:space="preserve"> sitting on hard chairs and during the </w:t>
      </w:r>
      <w:r w:rsidRPr="29432ABA" w:rsidR="4E568209">
        <w:rPr>
          <w:rFonts w:ascii="Arial" w:hAnsi="Arial" w:eastAsia="Arial" w:cs="Arial"/>
          <w:noProof w:val="0"/>
          <w:color w:val="auto"/>
          <w:sz w:val="24"/>
          <w:szCs w:val="24"/>
          <w:lang w:val="en-US"/>
        </w:rPr>
        <w:t>initial</w:t>
      </w:r>
      <w:r w:rsidRPr="29432ABA" w:rsidR="4E568209">
        <w:rPr>
          <w:rFonts w:ascii="Arial" w:hAnsi="Arial" w:eastAsia="Arial" w:cs="Arial"/>
          <w:noProof w:val="0"/>
          <w:color w:val="auto"/>
          <w:sz w:val="24"/>
          <w:szCs w:val="24"/>
          <w:lang w:val="en-US"/>
        </w:rPr>
        <w:t xml:space="preserve"> phase of running.</w:t>
      </w:r>
    </w:p>
    <w:p w:rsidR="4E568209" w:rsidP="29432ABA" w:rsidRDefault="4E568209" w14:paraId="0055627E" w14:textId="5551D581">
      <w:pPr>
        <w:pStyle w:val="ListParagraph"/>
        <w:numPr>
          <w:ilvl w:val="0"/>
          <w:numId w:val="5"/>
        </w:num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 xml:space="preserve">Medical History: </w:t>
      </w:r>
      <w:r w:rsidRPr="29432ABA" w:rsidR="4E568209">
        <w:rPr>
          <w:rFonts w:ascii="Arial" w:hAnsi="Arial" w:eastAsia="Arial" w:cs="Arial"/>
          <w:noProof w:val="0"/>
          <w:color w:val="auto"/>
          <w:sz w:val="24"/>
          <w:szCs w:val="24"/>
          <w:lang w:val="en-US"/>
        </w:rPr>
        <w:t xml:space="preserve">No </w:t>
      </w:r>
      <w:r w:rsidRPr="29432ABA" w:rsidR="4E568209">
        <w:rPr>
          <w:rFonts w:ascii="Arial" w:hAnsi="Arial" w:eastAsia="Arial" w:cs="Arial"/>
          <w:noProof w:val="0"/>
          <w:color w:val="auto"/>
          <w:sz w:val="24"/>
          <w:szCs w:val="24"/>
          <w:lang w:val="en-US"/>
        </w:rPr>
        <w:t>significant</w:t>
      </w:r>
      <w:r w:rsidRPr="29432ABA" w:rsidR="4E568209">
        <w:rPr>
          <w:rFonts w:ascii="Arial" w:hAnsi="Arial" w:eastAsia="Arial" w:cs="Arial"/>
          <w:noProof w:val="0"/>
          <w:color w:val="auto"/>
          <w:sz w:val="24"/>
          <w:szCs w:val="24"/>
          <w:lang w:val="en-US"/>
        </w:rPr>
        <w:t xml:space="preserve">. </w:t>
      </w:r>
    </w:p>
    <w:p w:rsidR="4E568209" w:rsidP="29432ABA" w:rsidRDefault="4E568209" w14:paraId="4CD08905" w14:textId="6988942F">
      <w:pPr>
        <w:pStyle w:val="ListParagraph"/>
        <w:numPr>
          <w:ilvl w:val="0"/>
          <w:numId w:val="5"/>
        </w:num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Findings:</w:t>
      </w:r>
      <w:r w:rsidRPr="29432ABA" w:rsidR="4E568209">
        <w:rPr>
          <w:rFonts w:ascii="Arial" w:hAnsi="Arial" w:eastAsia="Arial" w:cs="Arial"/>
          <w:noProof w:val="0"/>
          <w:color w:val="auto"/>
          <w:sz w:val="24"/>
          <w:szCs w:val="24"/>
          <w:lang w:val="en-US"/>
        </w:rPr>
        <w:t xml:space="preserve"> Tenderness deep to the gluteus maximus; pos</w:t>
      </w:r>
      <w:r w:rsidRPr="29432ABA" w:rsidR="4E568209">
        <w:rPr>
          <w:rFonts w:ascii="Arial" w:hAnsi="Arial" w:eastAsia="Arial" w:cs="Arial"/>
          <w:b w:val="0"/>
          <w:bCs w:val="0"/>
          <w:noProof w:val="0"/>
          <w:color w:val="auto"/>
          <w:sz w:val="24"/>
          <w:szCs w:val="24"/>
          <w:lang w:val="en-US"/>
        </w:rPr>
        <w:t xml:space="preserve">itive </w:t>
      </w:r>
      <w:r w:rsidRPr="29432ABA" w:rsidR="4E568209">
        <w:rPr>
          <w:rFonts w:ascii="Arial" w:hAnsi="Arial" w:eastAsia="Arial" w:cs="Arial"/>
          <w:b w:val="0"/>
          <w:bCs w:val="0"/>
          <w:noProof w:val="0"/>
          <w:color w:val="auto"/>
          <w:sz w:val="24"/>
          <w:szCs w:val="24"/>
          <w:lang w:val="en-US"/>
        </w:rPr>
        <w:t>FA</w:t>
      </w:r>
      <w:r w:rsidRPr="29432ABA" w:rsidR="6499D3EE">
        <w:rPr>
          <w:rFonts w:ascii="Arial" w:hAnsi="Arial" w:eastAsia="Arial" w:cs="Arial"/>
          <w:b w:val="0"/>
          <w:bCs w:val="0"/>
          <w:noProof w:val="0"/>
          <w:color w:val="auto"/>
          <w:sz w:val="24"/>
          <w:szCs w:val="24"/>
          <w:lang w:val="en-US"/>
        </w:rPr>
        <w:t>D</w:t>
      </w:r>
      <w:r w:rsidRPr="29432ABA" w:rsidR="4E568209">
        <w:rPr>
          <w:rFonts w:ascii="Arial" w:hAnsi="Arial" w:eastAsia="Arial" w:cs="Arial"/>
          <w:b w:val="0"/>
          <w:bCs w:val="0"/>
          <w:noProof w:val="0"/>
          <w:color w:val="auto"/>
          <w:sz w:val="24"/>
          <w:szCs w:val="24"/>
          <w:lang w:val="en-US"/>
        </w:rPr>
        <w:t>IR test</w:t>
      </w:r>
      <w:r w:rsidRPr="29432ABA" w:rsidR="4E568209">
        <w:rPr>
          <w:rFonts w:ascii="Arial" w:hAnsi="Arial" w:eastAsia="Arial" w:cs="Arial"/>
          <w:b w:val="0"/>
          <w:bCs w:val="0"/>
          <w:noProof w:val="0"/>
          <w:color w:val="auto"/>
          <w:sz w:val="24"/>
          <w:szCs w:val="24"/>
          <w:lang w:val="en-US"/>
        </w:rPr>
        <w:t>; pain on resisted hip abduction in a seated position. Negative lumbar spine clear</w:t>
      </w:r>
      <w:r w:rsidRPr="29432ABA" w:rsidR="4E568209">
        <w:rPr>
          <w:rFonts w:ascii="Arial" w:hAnsi="Arial" w:eastAsia="Arial" w:cs="Arial"/>
          <w:noProof w:val="0"/>
          <w:color w:val="auto"/>
          <w:sz w:val="24"/>
          <w:szCs w:val="24"/>
          <w:lang w:val="en-US"/>
        </w:rPr>
        <w:t>ance.</w:t>
      </w:r>
    </w:p>
    <w:p w:rsidR="11ACE93C" w:rsidP="29432ABA" w:rsidRDefault="11ACE93C" w14:paraId="438A2D32" w14:textId="76D7348F">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24"/>
          <w:szCs w:val="24"/>
          <w:lang w:val="en-US"/>
        </w:rPr>
      </w:pPr>
      <w:r w:rsidRPr="29432ABA" w:rsidR="495EE59D">
        <w:rPr>
          <w:rFonts w:ascii="Arial" w:hAnsi="Arial" w:eastAsia="Arial" w:cs="Arial"/>
          <w:b w:val="1"/>
          <w:bCs w:val="1"/>
          <w:noProof w:val="0"/>
          <w:color w:val="auto"/>
          <w:sz w:val="24"/>
          <w:szCs w:val="24"/>
          <w:lang w:val="en-US"/>
        </w:rPr>
        <w:t>Case E:</w:t>
      </w:r>
    </w:p>
    <w:p w:rsidR="4E568209" w:rsidP="29432ABA" w:rsidRDefault="4E568209" w14:paraId="5D05DF6E" w14:textId="63F7BB6C">
      <w:p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noProof w:val="0"/>
          <w:color w:val="auto"/>
          <w:sz w:val="24"/>
          <w:szCs w:val="24"/>
          <w:lang w:val="en-US"/>
        </w:rPr>
        <w:t>Ms. Lee is a 29-year-old heavy-set warehouse worker who reports heaviness, numbness, and "pins and needles" in her entire right arm, especially when lifting boxes above shoulder height. Symptoms (VAS 5/10) are worse at the end of a shift. She sometimes notices her hand looks slightly blue or pale when the pain is at its peak.</w:t>
      </w:r>
    </w:p>
    <w:p w:rsidR="4E568209" w:rsidP="29432ABA" w:rsidRDefault="4E568209" w14:paraId="3F550A35" w14:textId="5707E164">
      <w:pPr>
        <w:pStyle w:val="ListParagraph"/>
        <w:numPr>
          <w:ilvl w:val="0"/>
          <w:numId w:val="6"/>
        </w:numPr>
        <w:bidi w:val="0"/>
        <w:spacing w:before="240" w:beforeAutospacing="off" w:after="240" w:afterAutospacing="off"/>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Medical History:</w:t>
      </w:r>
      <w:r w:rsidRPr="29432ABA" w:rsidR="4E568209">
        <w:rPr>
          <w:rFonts w:ascii="Arial" w:hAnsi="Arial" w:eastAsia="Arial" w:cs="Arial"/>
          <w:noProof w:val="0"/>
          <w:color w:val="auto"/>
          <w:sz w:val="24"/>
          <w:szCs w:val="24"/>
          <w:lang w:val="en-US"/>
        </w:rPr>
        <w:t xml:space="preserve"> Type 1 Diabetes since age 8</w:t>
      </w:r>
    </w:p>
    <w:p w:rsidR="11ACE93C" w:rsidP="29432ABA" w:rsidRDefault="11ACE93C" w14:paraId="22566B37" w14:textId="3F16A3AD">
      <w:pPr>
        <w:pStyle w:val="ListParagraph"/>
        <w:numPr>
          <w:ilvl w:val="0"/>
          <w:numId w:val="6"/>
        </w:numPr>
        <w:suppressLineNumbers w:val="0"/>
        <w:bidi w:val="0"/>
        <w:spacing w:before="240" w:beforeAutospacing="off" w:after="240" w:afterAutospacing="off" w:line="279" w:lineRule="auto"/>
        <w:ind/>
        <w:jc w:val="left"/>
        <w:rPr>
          <w:rFonts w:ascii="Arial" w:hAnsi="Arial" w:eastAsia="Arial" w:cs="Arial"/>
          <w:noProof w:val="0"/>
          <w:color w:val="auto"/>
          <w:sz w:val="24"/>
          <w:szCs w:val="24"/>
          <w:lang w:val="en-US"/>
        </w:rPr>
      </w:pPr>
      <w:r w:rsidRPr="29432ABA" w:rsidR="4E568209">
        <w:rPr>
          <w:rFonts w:ascii="Arial" w:hAnsi="Arial" w:eastAsia="Arial" w:cs="Arial"/>
          <w:b w:val="1"/>
          <w:bCs w:val="1"/>
          <w:noProof w:val="0"/>
          <w:color w:val="auto"/>
          <w:sz w:val="24"/>
          <w:szCs w:val="24"/>
          <w:lang w:val="en-US"/>
        </w:rPr>
        <w:t>Findings:</w:t>
      </w:r>
      <w:r w:rsidRPr="29432ABA" w:rsidR="4E568209">
        <w:rPr>
          <w:rFonts w:ascii="Arial" w:hAnsi="Arial" w:eastAsia="Arial" w:cs="Arial"/>
          <w:noProof w:val="0"/>
          <w:color w:val="auto"/>
          <w:sz w:val="24"/>
          <w:szCs w:val="24"/>
          <w:lang w:val="en-US"/>
        </w:rPr>
        <w:t xml:space="preserve"> Positive </w:t>
      </w:r>
      <w:r w:rsidRPr="29432ABA" w:rsidR="4E568209">
        <w:rPr>
          <w:rFonts w:ascii="Arial" w:hAnsi="Arial" w:eastAsia="Arial" w:cs="Arial"/>
          <w:noProof w:val="0"/>
          <w:color w:val="auto"/>
          <w:sz w:val="24"/>
          <w:szCs w:val="24"/>
          <w:lang w:val="en-US"/>
        </w:rPr>
        <w:t>Roos</w:t>
      </w:r>
      <w:r w:rsidRPr="29432ABA" w:rsidR="4E568209">
        <w:rPr>
          <w:rFonts w:ascii="Arial" w:hAnsi="Arial" w:eastAsia="Arial" w:cs="Arial"/>
          <w:noProof w:val="0"/>
          <w:color w:val="auto"/>
          <w:sz w:val="24"/>
          <w:szCs w:val="24"/>
          <w:lang w:val="en-US"/>
        </w:rPr>
        <w:t xml:space="preserve"> test (East test) within 60 seconds; positive Adson’s maneuver with diminished radial </w:t>
      </w:r>
      <w:r w:rsidRPr="29432ABA" w:rsidR="4E568209">
        <w:rPr>
          <w:rFonts w:ascii="Arial" w:hAnsi="Arial" w:eastAsia="Arial" w:cs="Arial"/>
          <w:noProof w:val="0"/>
          <w:color w:val="auto"/>
          <w:sz w:val="24"/>
          <w:szCs w:val="24"/>
          <w:lang w:val="en-US"/>
        </w:rPr>
        <w:t>pulse.</w:t>
      </w:r>
      <w:r w:rsidRPr="29432ABA" w:rsidR="63847455">
        <w:rPr>
          <w:rFonts w:ascii="Arial" w:hAnsi="Arial" w:eastAsia="Arial" w:cs="Arial"/>
          <w:noProof w:val="0"/>
          <w:color w:val="auto"/>
          <w:sz w:val="24"/>
          <w:szCs w:val="24"/>
          <w:lang w:val="en-US"/>
        </w:rPr>
        <w:t xml:space="preserve"> </w:t>
      </w:r>
      <w:r w:rsidRPr="29432ABA" w:rsidR="4E568209">
        <w:rPr>
          <w:rFonts w:ascii="Arial" w:hAnsi="Arial" w:eastAsia="Arial" w:cs="Arial"/>
          <w:noProof w:val="0"/>
          <w:color w:val="auto"/>
          <w:sz w:val="24"/>
          <w:szCs w:val="24"/>
          <w:lang w:val="en-US"/>
        </w:rPr>
        <w:t>Tightness</w:t>
      </w:r>
      <w:r w:rsidRPr="29432ABA" w:rsidR="4E568209">
        <w:rPr>
          <w:rFonts w:ascii="Arial" w:hAnsi="Arial" w:eastAsia="Arial" w:cs="Arial"/>
          <w:noProof w:val="0"/>
          <w:color w:val="auto"/>
          <w:sz w:val="24"/>
          <w:szCs w:val="24"/>
          <w:lang w:val="en-US"/>
        </w:rPr>
        <w:t xml:space="preserve"> in </w:t>
      </w:r>
      <w:r w:rsidRPr="29432ABA" w:rsidR="4E568209">
        <w:rPr>
          <w:rFonts w:ascii="Arial" w:hAnsi="Arial" w:eastAsia="Arial" w:cs="Arial"/>
          <w:noProof w:val="0"/>
          <w:color w:val="auto"/>
          <w:sz w:val="24"/>
          <w:szCs w:val="24"/>
          <w:lang w:val="en-US"/>
        </w:rPr>
        <w:t>pectoralis</w:t>
      </w:r>
      <w:r w:rsidRPr="29432ABA" w:rsidR="4E568209">
        <w:rPr>
          <w:rFonts w:ascii="Arial" w:hAnsi="Arial" w:eastAsia="Arial" w:cs="Arial"/>
          <w:noProof w:val="0"/>
          <w:color w:val="auto"/>
          <w:sz w:val="24"/>
          <w:szCs w:val="24"/>
          <w:lang w:val="en-US"/>
        </w:rPr>
        <w:t xml:space="preserve"> minor and scalene muscles.</w:t>
      </w:r>
    </w:p>
    <w:p w:rsidR="11ACE93C" w:rsidP="29432ABA" w:rsidRDefault="11ACE93C" w14:paraId="5E357C35" w14:textId="776511FF">
      <w:pPr>
        <w:pStyle w:val="Normal"/>
        <w:bidi w:val="0"/>
        <w:spacing w:before="240" w:beforeAutospacing="off" w:after="240" w:afterAutospacing="off"/>
        <w:ind w:left="0"/>
        <w:jc w:val="left"/>
        <w:rPr>
          <w:rFonts w:ascii="Arial" w:hAnsi="Arial" w:eastAsia="Arial" w:cs="Arial"/>
          <w:b w:val="1"/>
          <w:bCs w:val="1"/>
          <w:noProof w:val="0"/>
          <w:color w:val="auto"/>
          <w:sz w:val="24"/>
          <w:szCs w:val="24"/>
          <w:lang w:val="en-US"/>
        </w:rPr>
      </w:pPr>
      <w:r w:rsidRPr="29432ABA" w:rsidR="6C7A87E5">
        <w:rPr>
          <w:rFonts w:ascii="Arial" w:hAnsi="Arial" w:eastAsia="Arial" w:cs="Arial"/>
          <w:b w:val="1"/>
          <w:bCs w:val="1"/>
          <w:noProof w:val="0"/>
          <w:color w:val="auto"/>
          <w:sz w:val="24"/>
          <w:szCs w:val="24"/>
          <w:lang w:val="en-US"/>
        </w:rPr>
        <w:t xml:space="preserve">Case F: </w:t>
      </w:r>
    </w:p>
    <w:p w:rsidR="11ACE93C" w:rsidP="29432ABA" w:rsidRDefault="11ACE93C" w14:paraId="26DFEAF2" w14:textId="33479B75">
      <w:pPr>
        <w:pStyle w:val="Normal"/>
        <w:bidi w:val="0"/>
        <w:spacing w:before="240" w:beforeAutospacing="off" w:after="240" w:afterAutospacing="off"/>
        <w:ind w:left="0"/>
        <w:rPr>
          <w:rFonts w:ascii="Arial" w:hAnsi="Arial" w:eastAsia="Arial" w:cs="Arial"/>
          <w:noProof w:val="0"/>
          <w:color w:val="auto"/>
          <w:sz w:val="24"/>
          <w:szCs w:val="24"/>
          <w:lang w:val="en-US"/>
        </w:rPr>
      </w:pPr>
      <w:r w:rsidRPr="29432ABA" w:rsidR="6C7A87E5">
        <w:rPr>
          <w:rFonts w:ascii="Arial" w:hAnsi="Arial" w:eastAsia="Arial" w:cs="Arial"/>
          <w:noProof w:val="0"/>
          <w:color w:val="auto"/>
          <w:sz w:val="24"/>
          <w:szCs w:val="24"/>
          <w:lang w:val="en-US"/>
        </w:rPr>
        <w:t xml:space="preserve">Mr. Walters is a 65-year-old retired truck driver with a 15-year history of intermittent low back pain that has become constant over the last 2 years. </w:t>
      </w:r>
      <w:r w:rsidRPr="29432ABA" w:rsidR="6C7A87E5">
        <w:rPr>
          <w:rFonts w:ascii="Arial" w:hAnsi="Arial" w:eastAsia="Arial" w:cs="Arial"/>
          <w:noProof w:val="0"/>
          <w:color w:val="auto"/>
          <w:sz w:val="24"/>
          <w:szCs w:val="24"/>
          <w:lang w:val="en-US"/>
        </w:rPr>
        <w:t xml:space="preserve">Pain is a dull, heavy ache (VAS 4/10) that feels "stiff" all the time. </w:t>
      </w:r>
      <w:r w:rsidRPr="29432ABA" w:rsidR="6C7A87E5">
        <w:rPr>
          <w:rFonts w:ascii="Arial" w:hAnsi="Arial" w:eastAsia="Arial" w:cs="Arial"/>
          <w:noProof w:val="0"/>
          <w:color w:val="auto"/>
          <w:sz w:val="24"/>
          <w:szCs w:val="24"/>
          <w:lang w:val="en-US"/>
        </w:rPr>
        <w:t>He has stopped walking his dog because he is terrified his back will "give out."</w:t>
      </w:r>
      <w:r w:rsidRPr="29432ABA" w:rsidR="6C7A87E5">
        <w:rPr>
          <w:rFonts w:ascii="Arial" w:hAnsi="Arial" w:eastAsia="Arial" w:cs="Arial"/>
          <w:noProof w:val="0"/>
          <w:color w:val="auto"/>
          <w:sz w:val="24"/>
          <w:szCs w:val="24"/>
          <w:lang w:val="en-US"/>
        </w:rPr>
        <w:t xml:space="preserve"> He expresses fear that his spine is "crumbling" and avoids all lifting.</w:t>
      </w:r>
    </w:p>
    <w:p w:rsidR="11ACE93C" w:rsidP="29432ABA" w:rsidRDefault="11ACE93C" w14:paraId="5352FEF4" w14:textId="4C409A2B">
      <w:pPr>
        <w:pStyle w:val="ListParagraph"/>
        <w:numPr>
          <w:ilvl w:val="0"/>
          <w:numId w:val="7"/>
        </w:numPr>
        <w:bidi w:val="0"/>
        <w:spacing w:before="240" w:beforeAutospacing="off" w:after="240" w:afterAutospacing="off"/>
        <w:ind/>
        <w:rPr>
          <w:rFonts w:ascii="Arial" w:hAnsi="Arial" w:eastAsia="Arial" w:cs="Arial"/>
          <w:noProof w:val="0"/>
          <w:color w:val="auto"/>
          <w:sz w:val="24"/>
          <w:szCs w:val="24"/>
          <w:lang w:val="en-US"/>
        </w:rPr>
      </w:pPr>
      <w:r w:rsidRPr="29432ABA" w:rsidR="6C7A87E5">
        <w:rPr>
          <w:rFonts w:ascii="Arial" w:hAnsi="Arial" w:eastAsia="Arial" w:cs="Arial"/>
          <w:b w:val="1"/>
          <w:bCs w:val="1"/>
          <w:noProof w:val="0"/>
          <w:color w:val="auto"/>
          <w:sz w:val="24"/>
          <w:szCs w:val="24"/>
          <w:lang w:val="en-US"/>
        </w:rPr>
        <w:t>Medical History:</w:t>
      </w:r>
      <w:r w:rsidRPr="29432ABA" w:rsidR="6C7A87E5">
        <w:rPr>
          <w:rFonts w:ascii="Arial" w:hAnsi="Arial" w:eastAsia="Arial" w:cs="Arial"/>
          <w:noProof w:val="0"/>
          <w:color w:val="auto"/>
          <w:sz w:val="24"/>
          <w:szCs w:val="24"/>
          <w:lang w:val="en-US"/>
        </w:rPr>
        <w:t xml:space="preserve"> Obesity (BMI 34). </w:t>
      </w:r>
    </w:p>
    <w:p w:rsidR="11ACE93C" w:rsidP="29432ABA" w:rsidRDefault="11ACE93C" w14:paraId="541EA4A9" w14:textId="7C07CD51">
      <w:pPr>
        <w:pStyle w:val="ListParagraph"/>
        <w:numPr>
          <w:ilvl w:val="0"/>
          <w:numId w:val="7"/>
        </w:numPr>
        <w:bidi w:val="0"/>
        <w:spacing w:before="240" w:beforeAutospacing="off" w:after="240" w:afterAutospacing="off"/>
        <w:ind/>
        <w:rPr>
          <w:rFonts w:ascii="Arial" w:hAnsi="Arial" w:eastAsia="Arial" w:cs="Arial"/>
          <w:noProof w:val="0"/>
          <w:color w:val="auto"/>
          <w:sz w:val="24"/>
          <w:szCs w:val="24"/>
          <w:lang w:val="en-US"/>
        </w:rPr>
      </w:pPr>
      <w:r w:rsidRPr="29432ABA" w:rsidR="6C7A87E5">
        <w:rPr>
          <w:rFonts w:ascii="Arial" w:hAnsi="Arial" w:eastAsia="Arial" w:cs="Arial"/>
          <w:b w:val="1"/>
          <w:bCs w:val="1"/>
          <w:noProof w:val="0"/>
          <w:color w:val="auto"/>
          <w:sz w:val="24"/>
          <w:szCs w:val="24"/>
          <w:lang w:val="en-US"/>
        </w:rPr>
        <w:t>Examination:</w:t>
      </w:r>
      <w:r w:rsidRPr="29432ABA" w:rsidR="6C7A87E5">
        <w:rPr>
          <w:rFonts w:ascii="Arial" w:hAnsi="Arial" w:eastAsia="Arial" w:cs="Arial"/>
          <w:noProof w:val="0"/>
          <w:color w:val="auto"/>
          <w:sz w:val="24"/>
          <w:szCs w:val="24"/>
          <w:lang w:val="en-US"/>
        </w:rPr>
        <w:t xml:space="preserve"> </w:t>
      </w:r>
      <w:r w:rsidRPr="29432ABA" w:rsidR="6C7A87E5">
        <w:rPr>
          <w:rFonts w:ascii="Arial" w:hAnsi="Arial" w:eastAsia="Arial" w:cs="Arial"/>
          <w:noProof w:val="0"/>
          <w:color w:val="auto"/>
          <w:sz w:val="24"/>
          <w:szCs w:val="24"/>
          <w:lang w:val="en-US"/>
        </w:rPr>
        <w:t>High levels</w:t>
      </w:r>
      <w:r w:rsidRPr="29432ABA" w:rsidR="6C7A87E5">
        <w:rPr>
          <w:rFonts w:ascii="Arial" w:hAnsi="Arial" w:eastAsia="Arial" w:cs="Arial"/>
          <w:noProof w:val="0"/>
          <w:color w:val="auto"/>
          <w:sz w:val="24"/>
          <w:szCs w:val="24"/>
          <w:lang w:val="en-US"/>
        </w:rPr>
        <w:t xml:space="preserve"> of </w:t>
      </w:r>
      <w:r w:rsidRPr="29432ABA" w:rsidR="6C7A87E5">
        <w:rPr>
          <w:rFonts w:ascii="Arial" w:hAnsi="Arial" w:eastAsia="Arial" w:cs="Arial"/>
          <w:noProof w:val="0"/>
          <w:color w:val="auto"/>
          <w:sz w:val="24"/>
          <w:szCs w:val="24"/>
          <w:lang w:val="en-US"/>
        </w:rPr>
        <w:t>kinesiophobia</w:t>
      </w:r>
      <w:r w:rsidRPr="29432ABA" w:rsidR="6C7A87E5">
        <w:rPr>
          <w:rFonts w:ascii="Arial" w:hAnsi="Arial" w:eastAsia="Arial" w:cs="Arial"/>
          <w:noProof w:val="0"/>
          <w:color w:val="auto"/>
          <w:sz w:val="24"/>
          <w:szCs w:val="24"/>
          <w:lang w:val="en-US"/>
        </w:rPr>
        <w:t xml:space="preserve"> (</w:t>
      </w:r>
      <w:r w:rsidRPr="29432ABA" w:rsidR="6C7A87E5">
        <w:rPr>
          <w:rFonts w:ascii="Arial" w:hAnsi="Arial" w:eastAsia="Arial" w:cs="Arial"/>
          <w:noProof w:val="0"/>
          <w:color w:val="auto"/>
          <w:sz w:val="24"/>
          <w:szCs w:val="24"/>
          <w:lang w:val="en-US"/>
        </w:rPr>
        <w:t>fear of</w:t>
      </w:r>
      <w:r w:rsidRPr="29432ABA" w:rsidR="6C7A87E5">
        <w:rPr>
          <w:rFonts w:ascii="Arial" w:hAnsi="Arial" w:eastAsia="Arial" w:cs="Arial"/>
          <w:noProof w:val="0"/>
          <w:color w:val="auto"/>
          <w:sz w:val="24"/>
          <w:szCs w:val="24"/>
          <w:lang w:val="en-US"/>
        </w:rPr>
        <w:t xml:space="preserve"> movement). </w:t>
      </w:r>
      <w:r w:rsidRPr="29432ABA" w:rsidR="6C7A87E5">
        <w:rPr>
          <w:rFonts w:ascii="Arial" w:hAnsi="Arial" w:eastAsia="Arial" w:cs="Arial"/>
          <w:noProof w:val="0"/>
          <w:color w:val="auto"/>
          <w:sz w:val="24"/>
          <w:szCs w:val="24"/>
          <w:lang w:val="en-US"/>
        </w:rPr>
        <w:t xml:space="preserve">Poor activation of core </w:t>
      </w:r>
      <w:r w:rsidRPr="29432ABA" w:rsidR="6C7A87E5">
        <w:rPr>
          <w:rFonts w:ascii="Arial" w:hAnsi="Arial" w:eastAsia="Arial" w:cs="Arial"/>
          <w:noProof w:val="0"/>
          <w:color w:val="auto"/>
          <w:sz w:val="24"/>
          <w:szCs w:val="24"/>
          <w:lang w:val="en-US"/>
        </w:rPr>
        <w:t>muscle</w:t>
      </w:r>
      <w:r w:rsidRPr="29432ABA" w:rsidR="6C7A87E5">
        <w:rPr>
          <w:rFonts w:ascii="Arial" w:hAnsi="Arial" w:eastAsia="Arial" w:cs="Arial"/>
          <w:noProof w:val="0"/>
          <w:color w:val="auto"/>
          <w:sz w:val="24"/>
          <w:szCs w:val="24"/>
          <w:lang w:val="en-US"/>
        </w:rPr>
        <w:t xml:space="preserve">. Generalized lumbar </w:t>
      </w:r>
      <w:r w:rsidRPr="29432ABA" w:rsidR="6C7A87E5">
        <w:rPr>
          <w:rFonts w:ascii="Arial" w:hAnsi="Arial" w:eastAsia="Arial" w:cs="Arial"/>
          <w:noProof w:val="0"/>
          <w:color w:val="auto"/>
          <w:sz w:val="24"/>
          <w:szCs w:val="24"/>
          <w:lang w:val="en-US"/>
        </w:rPr>
        <w:t xml:space="preserve">stiffness. Negative Straight leg </w:t>
      </w:r>
      <w:r w:rsidRPr="29432ABA" w:rsidR="6C7A87E5">
        <w:rPr>
          <w:rFonts w:ascii="Arial" w:hAnsi="Arial" w:eastAsia="Arial" w:cs="Arial"/>
          <w:noProof w:val="0"/>
          <w:color w:val="auto"/>
          <w:sz w:val="24"/>
          <w:szCs w:val="24"/>
          <w:lang w:val="en-US"/>
        </w:rPr>
        <w:t>raise</w:t>
      </w:r>
      <w:r w:rsidRPr="29432ABA" w:rsidR="6C7A87E5">
        <w:rPr>
          <w:rFonts w:ascii="Arial" w:hAnsi="Arial" w:eastAsia="Arial" w:cs="Arial"/>
          <w:noProof w:val="0"/>
          <w:color w:val="auto"/>
          <w:sz w:val="24"/>
          <w:szCs w:val="24"/>
          <w:lang w:val="en-US"/>
        </w:rPr>
        <w:t xml:space="preserve">. No specific radiographic findings </w:t>
      </w:r>
      <w:r w:rsidRPr="29432ABA" w:rsidR="6C7A87E5">
        <w:rPr>
          <w:rFonts w:ascii="Arial" w:hAnsi="Arial" w:eastAsia="Arial" w:cs="Arial"/>
          <w:noProof w:val="0"/>
          <w:color w:val="auto"/>
          <w:sz w:val="24"/>
          <w:szCs w:val="24"/>
          <w:lang w:val="en-US"/>
        </w:rPr>
        <w:t>provided</w:t>
      </w:r>
      <w:r w:rsidRPr="29432ABA" w:rsidR="6C7A87E5">
        <w:rPr>
          <w:rFonts w:ascii="Arial" w:hAnsi="Arial" w:eastAsia="Arial" w:cs="Arial"/>
          <w:noProof w:val="0"/>
          <w:color w:val="auto"/>
          <w:sz w:val="24"/>
          <w:szCs w:val="24"/>
          <w:lang w:val="en-US"/>
        </w:rPr>
        <w:t xml:space="preserve">. </w:t>
      </w:r>
    </w:p>
    <w:p w:rsidR="29432ABA" w:rsidP="29432ABA" w:rsidRDefault="29432ABA" w14:paraId="3EADE7AF" w14:textId="375B4CD9">
      <w:pPr>
        <w:pStyle w:val="Normal"/>
        <w:bidi w:val="0"/>
        <w:spacing w:before="240" w:beforeAutospacing="off" w:after="240" w:afterAutospacing="off"/>
        <w:rPr>
          <w:rFonts w:ascii="Arial" w:hAnsi="Arial" w:eastAsia="Arial" w:cs="Arial"/>
          <w:noProof w:val="0"/>
          <w:color w:val="auto"/>
          <w:sz w:val="24"/>
          <w:szCs w:val="24"/>
          <w:lang w:val="en-US"/>
        </w:rPr>
      </w:pPr>
    </w:p>
    <w:p w:rsidR="5987F548" w:rsidP="29432ABA" w:rsidRDefault="5987F548" w14:paraId="10523E83" w14:textId="71EE2F5B">
      <w:pPr>
        <w:pStyle w:val="Heading3"/>
        <w:bidi w:val="0"/>
        <w:spacing w:before="281" w:beforeAutospacing="off" w:after="281" w:afterAutospacing="off"/>
        <w:rPr>
          <w:rFonts w:ascii="Arial" w:hAnsi="Arial" w:eastAsia="Arial" w:cs="Arial"/>
          <w:b w:val="1"/>
          <w:bCs w:val="1"/>
          <w:noProof w:val="0"/>
          <w:color w:val="auto"/>
          <w:sz w:val="24"/>
          <w:szCs w:val="24"/>
          <w:lang w:val="en-US"/>
        </w:rPr>
      </w:pPr>
      <w:r w:rsidRPr="29432ABA" w:rsidR="5987F548">
        <w:rPr>
          <w:rFonts w:ascii="Arial" w:hAnsi="Arial" w:eastAsia="Arial" w:cs="Arial"/>
          <w:b w:val="1"/>
          <w:bCs w:val="1"/>
          <w:noProof w:val="0"/>
          <w:color w:val="auto"/>
          <w:sz w:val="24"/>
          <w:szCs w:val="24"/>
          <w:lang w:val="en-US"/>
        </w:rPr>
        <w:t xml:space="preserve">Case G: </w:t>
      </w:r>
    </w:p>
    <w:p w:rsidR="5987F548" w:rsidP="29432ABA" w:rsidRDefault="5987F548" w14:paraId="3223B8CF" w14:textId="105A9346">
      <w:pPr>
        <w:bidi w:val="0"/>
        <w:spacing w:before="240" w:beforeAutospacing="off" w:after="240" w:afterAutospacing="off"/>
        <w:rPr>
          <w:rFonts w:ascii="Arial" w:hAnsi="Arial" w:eastAsia="Arial" w:cs="Arial"/>
          <w:noProof w:val="0"/>
          <w:color w:val="auto"/>
          <w:sz w:val="24"/>
          <w:szCs w:val="24"/>
          <w:lang w:val="en-US"/>
        </w:rPr>
      </w:pPr>
      <w:r w:rsidRPr="29432ABA" w:rsidR="5987F548">
        <w:rPr>
          <w:rFonts w:ascii="Arial" w:hAnsi="Arial" w:eastAsia="Arial" w:cs="Arial"/>
          <w:noProof w:val="0"/>
          <w:color w:val="auto"/>
          <w:sz w:val="24"/>
          <w:szCs w:val="24"/>
          <w:lang w:val="en-US"/>
        </w:rPr>
        <w:t xml:space="preserve">Mr. Khan is a 28-year-old software engineer presenting with a 2-year history of worsening low back and buttock pain that feels "deep and throbbing."  Pain is </w:t>
      </w:r>
      <w:r w:rsidRPr="29432ABA" w:rsidR="5987F548">
        <w:rPr>
          <w:rFonts w:ascii="Arial" w:hAnsi="Arial" w:eastAsia="Arial" w:cs="Arial"/>
          <w:noProof w:val="0"/>
          <w:color w:val="auto"/>
          <w:sz w:val="24"/>
          <w:szCs w:val="24"/>
          <w:lang w:val="en-US"/>
        </w:rPr>
        <w:t>worst</w:t>
      </w:r>
      <w:r w:rsidRPr="29432ABA" w:rsidR="5987F548">
        <w:rPr>
          <w:rFonts w:ascii="Arial" w:hAnsi="Arial" w:eastAsia="Arial" w:cs="Arial"/>
          <w:noProof w:val="0"/>
          <w:color w:val="auto"/>
          <w:sz w:val="24"/>
          <w:szCs w:val="24"/>
          <w:lang w:val="en-US"/>
        </w:rPr>
        <w:t xml:space="preserve"> in the early morning, causing him to </w:t>
      </w:r>
      <w:r w:rsidRPr="29432ABA" w:rsidR="5987F548">
        <w:rPr>
          <w:rFonts w:ascii="Arial" w:hAnsi="Arial" w:eastAsia="Arial" w:cs="Arial"/>
          <w:noProof w:val="0"/>
          <w:color w:val="auto"/>
          <w:sz w:val="24"/>
          <w:szCs w:val="24"/>
          <w:lang w:val="en-US"/>
        </w:rPr>
        <w:t>wake</w:t>
      </w:r>
      <w:r w:rsidRPr="29432ABA" w:rsidR="5987F548">
        <w:rPr>
          <w:rFonts w:ascii="Arial" w:hAnsi="Arial" w:eastAsia="Arial" w:cs="Arial"/>
          <w:noProof w:val="0"/>
          <w:color w:val="auto"/>
          <w:sz w:val="24"/>
          <w:szCs w:val="24"/>
          <w:lang w:val="en-US"/>
        </w:rPr>
        <w:t xml:space="preserve"> at 4:00 AM due to stiffness. Stiffness lasts over an hour but improves significantly after he moves or showers. </w:t>
      </w:r>
    </w:p>
    <w:p w:rsidR="5987F548" w:rsidP="29432ABA" w:rsidRDefault="5987F548" w14:paraId="69A75AE6" w14:textId="3CAB04AE">
      <w:pPr>
        <w:pStyle w:val="ListParagraph"/>
        <w:numPr>
          <w:ilvl w:val="0"/>
          <w:numId w:val="10"/>
        </w:numPr>
        <w:bidi w:val="0"/>
        <w:spacing w:before="240" w:beforeAutospacing="off" w:after="240" w:afterAutospacing="off"/>
        <w:rPr>
          <w:rFonts w:ascii="Arial" w:hAnsi="Arial" w:eastAsia="Arial" w:cs="Arial"/>
          <w:noProof w:val="0"/>
          <w:color w:val="auto"/>
          <w:sz w:val="24"/>
          <w:szCs w:val="24"/>
          <w:lang w:val="en-US"/>
        </w:rPr>
      </w:pPr>
      <w:r w:rsidRPr="29432ABA" w:rsidR="5987F548">
        <w:rPr>
          <w:rFonts w:ascii="Arial" w:hAnsi="Arial" w:eastAsia="Arial" w:cs="Arial"/>
          <w:b w:val="1"/>
          <w:bCs w:val="1"/>
          <w:noProof w:val="0"/>
          <w:color w:val="auto"/>
          <w:sz w:val="24"/>
          <w:szCs w:val="24"/>
          <w:lang w:val="en-US"/>
        </w:rPr>
        <w:t>Medical History:</w:t>
      </w:r>
      <w:r w:rsidRPr="29432ABA" w:rsidR="5987F548">
        <w:rPr>
          <w:rFonts w:ascii="Arial" w:hAnsi="Arial" w:eastAsia="Arial" w:cs="Arial"/>
          <w:noProof w:val="0"/>
          <w:color w:val="auto"/>
          <w:sz w:val="24"/>
          <w:szCs w:val="24"/>
          <w:lang w:val="en-US"/>
        </w:rPr>
        <w:t xml:space="preserve"> History of uveitis (eye inflammation). </w:t>
      </w:r>
    </w:p>
    <w:p w:rsidR="5987F548" w:rsidP="29432ABA" w:rsidRDefault="5987F548" w14:paraId="4C8F25A5" w14:textId="44F9E603">
      <w:pPr>
        <w:pStyle w:val="ListParagraph"/>
        <w:numPr>
          <w:ilvl w:val="0"/>
          <w:numId w:val="10"/>
        </w:numPr>
        <w:bidi w:val="0"/>
        <w:spacing w:before="240" w:beforeAutospacing="off" w:after="240" w:afterAutospacing="off"/>
        <w:rPr>
          <w:rFonts w:ascii="Arial" w:hAnsi="Arial" w:eastAsia="Arial" w:cs="Arial"/>
          <w:noProof w:val="0"/>
          <w:color w:val="auto"/>
          <w:sz w:val="24"/>
          <w:szCs w:val="24"/>
          <w:lang w:val="en-US"/>
        </w:rPr>
      </w:pPr>
      <w:r w:rsidRPr="29432ABA" w:rsidR="5987F548">
        <w:rPr>
          <w:rFonts w:ascii="Arial" w:hAnsi="Arial" w:eastAsia="Arial" w:cs="Arial"/>
          <w:b w:val="1"/>
          <w:bCs w:val="1"/>
          <w:noProof w:val="0"/>
          <w:color w:val="auto"/>
          <w:sz w:val="24"/>
          <w:szCs w:val="24"/>
          <w:lang w:val="en-US"/>
        </w:rPr>
        <w:t>Findings:</w:t>
      </w:r>
      <w:r w:rsidRPr="29432ABA" w:rsidR="5987F548">
        <w:rPr>
          <w:rFonts w:ascii="Arial" w:hAnsi="Arial" w:eastAsia="Arial" w:cs="Arial"/>
          <w:noProof w:val="0"/>
          <w:color w:val="auto"/>
          <w:sz w:val="24"/>
          <w:szCs w:val="24"/>
          <w:lang w:val="en-US"/>
        </w:rPr>
        <w:t xml:space="preserve"> Decreased lumbar</w:t>
      </w:r>
      <w:r w:rsidRPr="29432ABA" w:rsidR="78C981D1">
        <w:rPr>
          <w:rFonts w:ascii="Arial" w:hAnsi="Arial" w:eastAsia="Arial" w:cs="Arial"/>
          <w:noProof w:val="0"/>
          <w:color w:val="auto"/>
          <w:sz w:val="24"/>
          <w:szCs w:val="24"/>
          <w:lang w:val="en-US"/>
        </w:rPr>
        <w:t xml:space="preserve"> forward</w:t>
      </w:r>
      <w:r w:rsidRPr="29432ABA" w:rsidR="5987F548">
        <w:rPr>
          <w:rFonts w:ascii="Arial" w:hAnsi="Arial" w:eastAsia="Arial" w:cs="Arial"/>
          <w:noProof w:val="0"/>
          <w:color w:val="auto"/>
          <w:sz w:val="24"/>
          <w:szCs w:val="24"/>
          <w:lang w:val="en-US"/>
        </w:rPr>
        <w:t xml:space="preserve"> flexion</w:t>
      </w:r>
      <w:r w:rsidRPr="29432ABA" w:rsidR="15E62D73">
        <w:rPr>
          <w:rFonts w:ascii="Arial" w:hAnsi="Arial" w:eastAsia="Arial" w:cs="Arial"/>
          <w:noProof w:val="0"/>
          <w:color w:val="auto"/>
          <w:sz w:val="24"/>
          <w:szCs w:val="24"/>
          <w:lang w:val="en-US"/>
        </w:rPr>
        <w:t xml:space="preserve"> range</w:t>
      </w:r>
      <w:r w:rsidRPr="29432ABA" w:rsidR="65C3CF08">
        <w:rPr>
          <w:rFonts w:ascii="Arial" w:hAnsi="Arial" w:eastAsia="Arial" w:cs="Arial"/>
          <w:noProof w:val="0"/>
          <w:color w:val="auto"/>
          <w:sz w:val="24"/>
          <w:szCs w:val="24"/>
          <w:lang w:val="en-US"/>
        </w:rPr>
        <w:t xml:space="preserve">; </w:t>
      </w:r>
      <w:r w:rsidRPr="29432ABA" w:rsidR="5987F548">
        <w:rPr>
          <w:rFonts w:ascii="Arial" w:hAnsi="Arial" w:eastAsia="Arial" w:cs="Arial"/>
          <w:noProof w:val="0"/>
          <w:color w:val="auto"/>
          <w:sz w:val="24"/>
          <w:szCs w:val="24"/>
          <w:lang w:val="en-US"/>
        </w:rPr>
        <w:t xml:space="preserve">bilateral tenderness over the SI joints; Chest expansion measured at </w:t>
      </w:r>
      <w:r w:rsidRPr="29432ABA" w:rsidR="5987F548">
        <w:rPr>
          <w:rFonts w:ascii="Arial" w:hAnsi="Arial" w:eastAsia="Arial" w:cs="Arial"/>
          <w:noProof w:val="0"/>
          <w:color w:val="auto"/>
          <w:sz w:val="24"/>
          <w:szCs w:val="24"/>
          <w:lang w:val="en-US"/>
        </w:rPr>
        <w:t>2 cm</w:t>
      </w:r>
      <w:r w:rsidRPr="29432ABA" w:rsidR="5987F548">
        <w:rPr>
          <w:rFonts w:ascii="Arial" w:hAnsi="Arial" w:eastAsia="Arial" w:cs="Arial"/>
          <w:noProof w:val="0"/>
          <w:color w:val="auto"/>
          <w:sz w:val="24"/>
          <w:szCs w:val="24"/>
          <w:lang w:val="en-US"/>
        </w:rPr>
        <w:t>.</w:t>
      </w:r>
    </w:p>
    <w:p w:rsidR="4DDEE952" w:rsidP="29432ABA" w:rsidRDefault="4DDEE952" w14:paraId="644E5A97" w14:textId="7454C10F">
      <w:pPr>
        <w:pStyle w:val="Heading3"/>
        <w:bidi w:val="0"/>
        <w:spacing w:before="281" w:beforeAutospacing="off" w:after="281" w:afterAutospacing="off"/>
        <w:rPr>
          <w:rFonts w:ascii="Arial" w:hAnsi="Arial" w:eastAsia="Arial" w:cs="Arial"/>
          <w:b w:val="1"/>
          <w:bCs w:val="1"/>
          <w:noProof w:val="0"/>
          <w:color w:val="auto"/>
          <w:sz w:val="24"/>
          <w:szCs w:val="24"/>
          <w:lang w:val="en-US"/>
        </w:rPr>
      </w:pPr>
      <w:r w:rsidRPr="29432ABA" w:rsidR="4DDEE952">
        <w:rPr>
          <w:rFonts w:ascii="Arial" w:hAnsi="Arial" w:eastAsia="Arial" w:cs="Arial"/>
          <w:b w:val="1"/>
          <w:bCs w:val="1"/>
          <w:noProof w:val="0"/>
          <w:color w:val="auto"/>
          <w:sz w:val="24"/>
          <w:szCs w:val="24"/>
          <w:lang w:val="en-US"/>
        </w:rPr>
        <w:t xml:space="preserve">Case H: </w:t>
      </w:r>
    </w:p>
    <w:p w:rsidR="4DDEE952" w:rsidP="29432ABA" w:rsidRDefault="4DDEE952" w14:paraId="0CBA40C5" w14:textId="75B08BCF">
      <w:pPr>
        <w:bidi w:val="0"/>
        <w:spacing w:before="240" w:beforeAutospacing="off" w:after="240" w:afterAutospacing="off"/>
        <w:rPr>
          <w:rFonts w:ascii="Arial" w:hAnsi="Arial" w:eastAsia="Arial" w:cs="Arial"/>
          <w:b w:val="0"/>
          <w:bCs w:val="0"/>
          <w:i w:val="0"/>
          <w:iCs w:val="0"/>
          <w:noProof w:val="0"/>
          <w:color w:val="auto"/>
          <w:sz w:val="24"/>
          <w:szCs w:val="24"/>
          <w:lang w:val="en-US"/>
        </w:rPr>
      </w:pPr>
      <w:r w:rsidRPr="29432ABA" w:rsidR="4DDEE952">
        <w:rPr>
          <w:rFonts w:ascii="Arial" w:hAnsi="Arial" w:eastAsia="Arial" w:cs="Arial"/>
          <w:b w:val="0"/>
          <w:bCs w:val="0"/>
          <w:i w:val="0"/>
          <w:iCs w:val="0"/>
          <w:noProof w:val="0"/>
          <w:color w:val="auto"/>
          <w:sz w:val="24"/>
          <w:szCs w:val="24"/>
          <w:lang w:val="en-US"/>
        </w:rPr>
        <w:t xml:space="preserve">Ms. Henderson is a 19-year-old competitive gymnast presenting with an 8-month history of localized low back pain. </w:t>
      </w:r>
      <w:r w:rsidRPr="29432ABA" w:rsidR="4DDEE952">
        <w:rPr>
          <w:rFonts w:ascii="Arial" w:hAnsi="Arial" w:eastAsia="Arial" w:cs="Arial"/>
          <w:b w:val="0"/>
          <w:bCs w:val="0"/>
          <w:i w:val="0"/>
          <w:iCs w:val="0"/>
          <w:noProof w:val="0"/>
          <w:color w:val="auto"/>
          <w:sz w:val="24"/>
          <w:szCs w:val="24"/>
          <w:lang w:val="en-US"/>
        </w:rPr>
        <w:t xml:space="preserve">The pain is sharp and localized to the L5 level. It is significantly aggravated by movements involving </w:t>
      </w:r>
      <w:r w:rsidRPr="29432ABA" w:rsidR="4DDEE952">
        <w:rPr>
          <w:rFonts w:ascii="Arial" w:hAnsi="Arial" w:eastAsia="Arial" w:cs="Arial"/>
          <w:b w:val="0"/>
          <w:bCs w:val="0"/>
          <w:i w:val="0"/>
          <w:iCs w:val="0"/>
          <w:noProof w:val="0"/>
          <w:color w:val="auto"/>
          <w:sz w:val="24"/>
          <w:szCs w:val="24"/>
          <w:lang w:val="en-US"/>
        </w:rPr>
        <w:t>extension,</w:t>
      </w:r>
      <w:r w:rsidRPr="29432ABA" w:rsidR="4DDEE952">
        <w:rPr>
          <w:rFonts w:ascii="Arial" w:hAnsi="Arial" w:eastAsia="Arial" w:cs="Arial"/>
          <w:b w:val="0"/>
          <w:bCs w:val="0"/>
          <w:i w:val="0"/>
          <w:iCs w:val="0"/>
          <w:noProof w:val="0"/>
          <w:color w:val="auto"/>
          <w:sz w:val="24"/>
          <w:szCs w:val="24"/>
          <w:lang w:val="en-US"/>
        </w:rPr>
        <w:t xml:space="preserve"> such as her walkover routines. Resting </w:t>
      </w:r>
      <w:r w:rsidRPr="29432ABA" w:rsidR="4DDEE952">
        <w:rPr>
          <w:rFonts w:ascii="Arial" w:hAnsi="Arial" w:eastAsia="Arial" w:cs="Arial"/>
          <w:b w:val="0"/>
          <w:bCs w:val="0"/>
          <w:i w:val="0"/>
          <w:iCs w:val="0"/>
          <w:noProof w:val="0"/>
          <w:color w:val="auto"/>
          <w:sz w:val="24"/>
          <w:szCs w:val="24"/>
          <w:lang w:val="en-US"/>
        </w:rPr>
        <w:t>generally eases</w:t>
      </w:r>
      <w:r w:rsidRPr="29432ABA" w:rsidR="4DDEE952">
        <w:rPr>
          <w:rFonts w:ascii="Arial" w:hAnsi="Arial" w:eastAsia="Arial" w:cs="Arial"/>
          <w:b w:val="0"/>
          <w:bCs w:val="0"/>
          <w:i w:val="0"/>
          <w:iCs w:val="0"/>
          <w:noProof w:val="0"/>
          <w:color w:val="auto"/>
          <w:sz w:val="24"/>
          <w:szCs w:val="24"/>
          <w:lang w:val="en-US"/>
        </w:rPr>
        <w:t xml:space="preserve"> </w:t>
      </w:r>
      <w:r w:rsidRPr="29432ABA" w:rsidR="4DDEE952">
        <w:rPr>
          <w:rFonts w:ascii="Arial" w:hAnsi="Arial" w:eastAsia="Arial" w:cs="Arial"/>
          <w:b w:val="0"/>
          <w:bCs w:val="0"/>
          <w:i w:val="0"/>
          <w:iCs w:val="0"/>
          <w:noProof w:val="0"/>
          <w:color w:val="auto"/>
          <w:sz w:val="24"/>
          <w:szCs w:val="24"/>
          <w:lang w:val="en-US"/>
        </w:rPr>
        <w:t>the discomfort</w:t>
      </w:r>
      <w:r w:rsidRPr="29432ABA" w:rsidR="4DDEE952">
        <w:rPr>
          <w:rFonts w:ascii="Arial" w:hAnsi="Arial" w:eastAsia="Arial" w:cs="Arial"/>
          <w:b w:val="0"/>
          <w:bCs w:val="0"/>
          <w:i w:val="0"/>
          <w:iCs w:val="0"/>
          <w:noProof w:val="0"/>
          <w:color w:val="auto"/>
          <w:sz w:val="24"/>
          <w:szCs w:val="24"/>
          <w:lang w:val="en-US"/>
        </w:rPr>
        <w:t xml:space="preserve">. </w:t>
      </w:r>
    </w:p>
    <w:p w:rsidR="4DDEE952" w:rsidP="29432ABA" w:rsidRDefault="4DDEE952" w14:paraId="200D5468" w14:textId="1EADF25E">
      <w:pPr>
        <w:pStyle w:val="ListParagraph"/>
        <w:numPr>
          <w:ilvl w:val="0"/>
          <w:numId w:val="11"/>
        </w:numPr>
        <w:bidi w:val="0"/>
        <w:spacing w:before="240" w:beforeAutospacing="off" w:after="240" w:afterAutospacing="off"/>
        <w:rPr>
          <w:rFonts w:ascii="Arial" w:hAnsi="Arial" w:eastAsia="Arial" w:cs="Arial"/>
          <w:noProof w:val="0"/>
          <w:color w:val="auto"/>
          <w:sz w:val="24"/>
          <w:szCs w:val="24"/>
          <w:lang w:val="en-US"/>
        </w:rPr>
      </w:pPr>
      <w:r w:rsidRPr="29432ABA" w:rsidR="4DDEE952">
        <w:rPr>
          <w:rFonts w:ascii="Arial" w:hAnsi="Arial" w:eastAsia="Arial" w:cs="Arial"/>
          <w:b w:val="1"/>
          <w:bCs w:val="1"/>
          <w:noProof w:val="0"/>
          <w:color w:val="auto"/>
          <w:sz w:val="24"/>
          <w:szCs w:val="24"/>
          <w:lang w:val="en-US"/>
        </w:rPr>
        <w:t>Medical History:</w:t>
      </w:r>
      <w:r w:rsidRPr="29432ABA" w:rsidR="4DDEE952">
        <w:rPr>
          <w:rFonts w:ascii="Arial" w:hAnsi="Arial" w:eastAsia="Arial" w:cs="Arial"/>
          <w:noProof w:val="0"/>
          <w:color w:val="auto"/>
          <w:sz w:val="24"/>
          <w:szCs w:val="24"/>
          <w:lang w:val="en-US"/>
        </w:rPr>
        <w:t xml:space="preserve"> Unremarkable. </w:t>
      </w:r>
    </w:p>
    <w:p w:rsidR="4DDEE952" w:rsidP="29432ABA" w:rsidRDefault="4DDEE952" w14:paraId="59FA9253" w14:textId="664EEBF7">
      <w:pPr>
        <w:pStyle w:val="ListParagraph"/>
        <w:numPr>
          <w:ilvl w:val="0"/>
          <w:numId w:val="11"/>
        </w:numPr>
        <w:bidi w:val="0"/>
        <w:spacing w:before="240" w:beforeAutospacing="off" w:after="240" w:afterAutospacing="off"/>
        <w:rPr>
          <w:rFonts w:ascii="Arial" w:hAnsi="Arial" w:eastAsia="Arial" w:cs="Arial"/>
          <w:noProof w:val="0"/>
          <w:color w:val="auto"/>
          <w:sz w:val="24"/>
          <w:szCs w:val="24"/>
          <w:lang w:val="en-US"/>
        </w:rPr>
      </w:pPr>
      <w:r w:rsidRPr="29432ABA" w:rsidR="4DDEE952">
        <w:rPr>
          <w:rFonts w:ascii="Arial" w:hAnsi="Arial" w:eastAsia="Arial" w:cs="Arial"/>
          <w:b w:val="1"/>
          <w:bCs w:val="1"/>
          <w:noProof w:val="0"/>
          <w:color w:val="auto"/>
          <w:sz w:val="24"/>
          <w:szCs w:val="24"/>
          <w:lang w:val="en-US"/>
        </w:rPr>
        <w:t>Examination:</w:t>
      </w:r>
      <w:r w:rsidRPr="29432ABA" w:rsidR="4DDEE952">
        <w:rPr>
          <w:rFonts w:ascii="Arial" w:hAnsi="Arial" w:eastAsia="Arial" w:cs="Arial"/>
          <w:noProof w:val="0"/>
          <w:color w:val="auto"/>
          <w:sz w:val="24"/>
          <w:szCs w:val="24"/>
          <w:lang w:val="en-US"/>
        </w:rPr>
        <w:t xml:space="preserve"> Pain</w:t>
      </w:r>
      <w:r w:rsidRPr="29432ABA" w:rsidR="4FD61A88">
        <w:rPr>
          <w:rFonts w:ascii="Arial" w:hAnsi="Arial" w:eastAsia="Arial" w:cs="Arial"/>
          <w:noProof w:val="0"/>
          <w:color w:val="auto"/>
          <w:sz w:val="24"/>
          <w:szCs w:val="24"/>
          <w:lang w:val="en-US"/>
        </w:rPr>
        <w:t xml:space="preserve">ful and limited </w:t>
      </w:r>
      <w:r w:rsidRPr="29432ABA" w:rsidR="4FD61A88">
        <w:rPr>
          <w:rFonts w:ascii="Arial" w:hAnsi="Arial" w:eastAsia="Arial" w:cs="Arial"/>
          <w:noProof w:val="0"/>
          <w:color w:val="auto"/>
          <w:sz w:val="24"/>
          <w:szCs w:val="24"/>
          <w:lang w:val="en-US"/>
        </w:rPr>
        <w:t>lum</w:t>
      </w:r>
      <w:r w:rsidRPr="29432ABA" w:rsidR="3DEC8C29">
        <w:rPr>
          <w:rFonts w:ascii="Arial" w:hAnsi="Arial" w:eastAsia="Arial" w:cs="Arial"/>
          <w:noProof w:val="0"/>
          <w:color w:val="auto"/>
          <w:sz w:val="24"/>
          <w:szCs w:val="24"/>
          <w:lang w:val="en-US"/>
        </w:rPr>
        <w:t>b</w:t>
      </w:r>
      <w:r w:rsidRPr="29432ABA" w:rsidR="4FD61A88">
        <w:rPr>
          <w:rFonts w:ascii="Arial" w:hAnsi="Arial" w:eastAsia="Arial" w:cs="Arial"/>
          <w:noProof w:val="0"/>
          <w:color w:val="auto"/>
          <w:sz w:val="24"/>
          <w:szCs w:val="24"/>
          <w:lang w:val="en-US"/>
        </w:rPr>
        <w:t>ar</w:t>
      </w:r>
      <w:r w:rsidRPr="29432ABA" w:rsidR="4FD61A88">
        <w:rPr>
          <w:rFonts w:ascii="Arial" w:hAnsi="Arial" w:eastAsia="Arial" w:cs="Arial"/>
          <w:noProof w:val="0"/>
          <w:color w:val="auto"/>
          <w:sz w:val="24"/>
          <w:szCs w:val="24"/>
          <w:lang w:val="en-US"/>
        </w:rPr>
        <w:t xml:space="preserve"> extension range; t</w:t>
      </w:r>
      <w:r w:rsidRPr="29432ABA" w:rsidR="4DDEE952">
        <w:rPr>
          <w:rFonts w:ascii="Arial" w:hAnsi="Arial" w:eastAsia="Arial" w:cs="Arial"/>
          <w:noProof w:val="0"/>
          <w:color w:val="auto"/>
          <w:sz w:val="24"/>
          <w:szCs w:val="24"/>
          <w:lang w:val="en-US"/>
        </w:rPr>
        <w:t xml:space="preserve">enderness on palpation of the L5 spinous process; </w:t>
      </w:r>
      <w:r w:rsidRPr="29432ABA" w:rsidR="01A57592">
        <w:rPr>
          <w:rFonts w:ascii="Arial" w:hAnsi="Arial" w:eastAsia="Arial" w:cs="Arial"/>
          <w:noProof w:val="0"/>
          <w:color w:val="auto"/>
          <w:sz w:val="24"/>
          <w:szCs w:val="24"/>
          <w:lang w:val="en-US"/>
        </w:rPr>
        <w:t>normal lower limb reflexes</w:t>
      </w:r>
      <w:r w:rsidRPr="29432ABA" w:rsidR="77B6ED04">
        <w:rPr>
          <w:rFonts w:ascii="Arial" w:hAnsi="Arial" w:eastAsia="Arial" w:cs="Arial"/>
          <w:noProof w:val="0"/>
          <w:color w:val="auto"/>
          <w:sz w:val="24"/>
          <w:szCs w:val="24"/>
          <w:lang w:val="en-US"/>
        </w:rPr>
        <w:t>;</w:t>
      </w:r>
      <w:r w:rsidRPr="29432ABA" w:rsidR="01A57592">
        <w:rPr>
          <w:rFonts w:ascii="Arial" w:hAnsi="Arial" w:eastAsia="Arial" w:cs="Arial"/>
          <w:noProof w:val="0"/>
          <w:color w:val="auto"/>
          <w:sz w:val="24"/>
          <w:szCs w:val="24"/>
          <w:lang w:val="en-US"/>
        </w:rPr>
        <w:t xml:space="preserve"> negative straight leg raise</w:t>
      </w:r>
      <w:r w:rsidRPr="29432ABA" w:rsidR="4DDEE952">
        <w:rPr>
          <w:rFonts w:ascii="Arial" w:hAnsi="Arial" w:eastAsia="Arial" w:cs="Arial"/>
          <w:noProof w:val="0"/>
          <w:color w:val="auto"/>
          <w:sz w:val="24"/>
          <w:szCs w:val="24"/>
          <w:lang w:val="en-US"/>
        </w:rPr>
        <w:t xml:space="preserve"> </w:t>
      </w:r>
    </w:p>
    <w:p w:rsidR="29432ABA" w:rsidP="29432ABA" w:rsidRDefault="29432ABA" w14:paraId="40B48507" w14:textId="725D7713">
      <w:pPr>
        <w:pStyle w:val="ListParagraph"/>
        <w:bidi w:val="0"/>
        <w:spacing w:before="240" w:beforeAutospacing="off" w:after="240" w:afterAutospacing="off"/>
        <w:ind w:left="720"/>
        <w:rPr>
          <w:rFonts w:ascii="Arial" w:hAnsi="Arial" w:eastAsia="Arial" w:cs="Arial"/>
          <w:noProof w:val="0"/>
          <w:color w:val="auto"/>
          <w:sz w:val="24"/>
          <w:szCs w:val="24"/>
          <w:lang w:val="en-US"/>
        </w:rPr>
      </w:pPr>
    </w:p>
    <w:p w:rsidR="42846DEB" w:rsidP="29432ABA" w:rsidRDefault="42846DEB" w14:paraId="5BCD654E" w14:textId="627F548E">
      <w:pPr>
        <w:pStyle w:val="Normal"/>
        <w:suppressLineNumbers w:val="0"/>
        <w:bidi w:val="0"/>
        <w:spacing w:before="0" w:beforeAutospacing="off" w:after="160" w:afterAutospacing="off" w:line="279" w:lineRule="auto"/>
        <w:ind w:left="0" w:right="0"/>
        <w:jc w:val="left"/>
        <w:rPr>
          <w:rFonts w:ascii="Arial" w:hAnsi="Arial" w:eastAsia="Arial" w:cs="Arial"/>
          <w:b w:val="1"/>
          <w:bCs w:val="1"/>
          <w:noProof w:val="0"/>
          <w:color w:val="auto"/>
          <w:sz w:val="32"/>
          <w:szCs w:val="32"/>
          <w:lang w:val="en-US"/>
        </w:rPr>
      </w:pPr>
      <w:r w:rsidRPr="29432ABA" w:rsidR="42846DEB">
        <w:rPr>
          <w:rFonts w:ascii="Arial" w:hAnsi="Arial" w:eastAsia="Arial" w:cs="Arial"/>
          <w:b w:val="1"/>
          <w:bCs w:val="1"/>
          <w:noProof w:val="0"/>
          <w:color w:val="auto"/>
          <w:sz w:val="28"/>
          <w:szCs w:val="28"/>
          <w:lang w:val="en-US"/>
        </w:rPr>
        <w:t>MSK OSCE Questions:</w:t>
      </w:r>
    </w:p>
    <w:p w:rsidR="7B0ABE4C" w:rsidP="29432ABA" w:rsidRDefault="7B0ABE4C" w14:paraId="5EBA5E8C" w14:textId="5831FE38">
      <w:pPr>
        <w:pStyle w:val="ListParagraph"/>
        <w:numPr>
          <w:ilvl w:val="0"/>
          <w:numId w:val="12"/>
        </w:numPr>
        <w:bidi w:val="0"/>
        <w:spacing w:before="0" w:beforeAutospacing="off" w:after="160" w:afterAutospacing="off" w:line="279" w:lineRule="auto"/>
        <w:ind w:right="0"/>
        <w:jc w:val="left"/>
        <w:rPr>
          <w:rFonts w:ascii="Arial" w:hAnsi="Arial" w:eastAsia="Arial" w:cs="Arial"/>
          <w:noProof w:val="0"/>
          <w:sz w:val="24"/>
          <w:szCs w:val="24"/>
          <w:lang w:val="en-US"/>
        </w:rPr>
      </w:pPr>
      <w:r w:rsidRPr="29432ABA" w:rsidR="7B0ABE4C">
        <w:rPr>
          <w:rFonts w:ascii="Arial" w:hAnsi="Arial" w:eastAsia="Arial" w:cs="Arial"/>
          <w:noProof w:val="0"/>
          <w:sz w:val="24"/>
          <w:szCs w:val="24"/>
          <w:lang w:val="en-US"/>
        </w:rPr>
        <w:t xml:space="preserve">Perform a focused subjective assessment by </w:t>
      </w:r>
      <w:r w:rsidRPr="29432ABA" w:rsidR="7B0ABE4C">
        <w:rPr>
          <w:rFonts w:ascii="Arial" w:hAnsi="Arial" w:eastAsia="Arial" w:cs="Arial"/>
          <w:noProof w:val="0"/>
          <w:sz w:val="24"/>
          <w:szCs w:val="24"/>
          <w:lang w:val="en-US"/>
        </w:rPr>
        <w:t>identifying</w:t>
      </w:r>
      <w:r w:rsidRPr="29432ABA" w:rsidR="7B0ABE4C">
        <w:rPr>
          <w:rFonts w:ascii="Arial" w:hAnsi="Arial" w:eastAsia="Arial" w:cs="Arial"/>
          <w:noProof w:val="0"/>
          <w:sz w:val="24"/>
          <w:szCs w:val="24"/>
          <w:lang w:val="en-US"/>
        </w:rPr>
        <w:t xml:space="preserve"> 3–5 key red flag symptoms and explaining their clinical significance for this patient. Develop a prioritized problem list that distinguishes between the patient's physical impairments and their functional activity limitations.</w:t>
      </w:r>
    </w:p>
    <w:p w:rsidR="7B0ABE4C" w:rsidP="29432ABA" w:rsidRDefault="7B0ABE4C" w14:paraId="6AE57582" w14:textId="5F2D7C8C">
      <w:pPr>
        <w:pStyle w:val="ListParagraph"/>
        <w:numPr>
          <w:ilvl w:val="0"/>
          <w:numId w:val="12"/>
        </w:numPr>
        <w:bidi w:val="0"/>
        <w:spacing w:before="0" w:beforeAutospacing="off" w:after="160" w:afterAutospacing="off" w:line="279" w:lineRule="auto"/>
        <w:ind w:right="0"/>
        <w:jc w:val="left"/>
        <w:rPr>
          <w:rFonts w:ascii="Arial" w:hAnsi="Arial" w:eastAsia="Arial" w:cs="Arial"/>
          <w:noProof w:val="0"/>
          <w:lang w:val="en-US"/>
        </w:rPr>
      </w:pPr>
      <w:r w:rsidRPr="29432ABA" w:rsidR="7B0ABE4C">
        <w:rPr>
          <w:rFonts w:ascii="Arial" w:hAnsi="Arial" w:eastAsia="Arial" w:cs="Arial"/>
          <w:noProof w:val="0"/>
          <w:lang w:val="en-US"/>
        </w:rPr>
        <w:t xml:space="preserve">State your </w:t>
      </w:r>
      <w:r w:rsidRPr="29432ABA" w:rsidR="7B0ABE4C">
        <w:rPr>
          <w:rFonts w:ascii="Arial" w:hAnsi="Arial" w:eastAsia="Arial" w:cs="Arial"/>
          <w:noProof w:val="0"/>
          <w:lang w:val="en-US"/>
        </w:rPr>
        <w:t>most likely clinical</w:t>
      </w:r>
      <w:r w:rsidRPr="29432ABA" w:rsidR="7B0ABE4C">
        <w:rPr>
          <w:rFonts w:ascii="Arial" w:hAnsi="Arial" w:eastAsia="Arial" w:cs="Arial"/>
          <w:noProof w:val="0"/>
          <w:lang w:val="en-US"/>
        </w:rPr>
        <w:t xml:space="preserve"> diagnosis and provide two plausible differential diagnoses based on the case history. Briefly explain the specific clinical reasoning or findings you would use to differentiate between these three possibilities.</w:t>
      </w:r>
    </w:p>
    <w:p w:rsidR="7B0ABE4C" w:rsidP="29432ABA" w:rsidRDefault="7B0ABE4C" w14:paraId="4A2E8494" w14:textId="71DC41A8">
      <w:pPr>
        <w:pStyle w:val="ListParagraph"/>
        <w:numPr>
          <w:ilvl w:val="0"/>
          <w:numId w:val="12"/>
        </w:numPr>
        <w:bidi w:val="0"/>
        <w:spacing w:before="0" w:beforeAutospacing="off" w:after="160" w:afterAutospacing="off" w:line="279" w:lineRule="auto"/>
        <w:ind w:right="0"/>
        <w:jc w:val="left"/>
        <w:rPr>
          <w:rFonts w:ascii="Arial" w:hAnsi="Arial" w:eastAsia="Arial" w:cs="Arial"/>
          <w:i w:val="1"/>
          <w:iCs w:val="1"/>
          <w:noProof w:val="0"/>
          <w:lang w:val="en-US"/>
        </w:rPr>
      </w:pPr>
      <w:r w:rsidRPr="29432ABA" w:rsidR="7B0ABE4C">
        <w:rPr>
          <w:rFonts w:ascii="Arial" w:hAnsi="Arial" w:eastAsia="Arial" w:cs="Arial"/>
          <w:noProof w:val="0"/>
          <w:lang w:val="en-US"/>
        </w:rPr>
        <w:t>Demonstrate two to three objective assessment techniques to evaluate a primary problem and explain the clinical meaning of a positive finding.</w:t>
      </w:r>
    </w:p>
    <w:p w:rsidR="22283DEC" w:rsidP="29432ABA" w:rsidRDefault="22283DEC" w14:paraId="621A3EC1" w14:textId="2420B00A">
      <w:pPr>
        <w:pStyle w:val="ListParagraph"/>
        <w:numPr>
          <w:ilvl w:val="0"/>
          <w:numId w:val="1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1F1F1F"/>
          <w:sz w:val="24"/>
          <w:szCs w:val="24"/>
          <w:lang w:val="en-US"/>
        </w:rPr>
      </w:pPr>
      <w:r w:rsidRPr="29432ABA" w:rsidR="22283DEC">
        <w:rPr>
          <w:rFonts w:ascii="Arial" w:hAnsi="Arial" w:eastAsia="Arial" w:cs="Arial"/>
          <w:b w:val="0"/>
          <w:bCs w:val="0"/>
          <w:i w:val="0"/>
          <w:iCs w:val="0"/>
          <w:caps w:val="0"/>
          <w:smallCaps w:val="0"/>
          <w:noProof w:val="0"/>
          <w:color w:val="1F1F1F"/>
          <w:sz w:val="24"/>
          <w:szCs w:val="24"/>
          <w:lang w:val="en-US"/>
        </w:rPr>
        <w:t xml:space="preserve">Discuss your proposed </w:t>
      </w:r>
      <w:r w:rsidRPr="29432ABA" w:rsidR="22283DEC">
        <w:rPr>
          <w:rFonts w:ascii="Arial" w:hAnsi="Arial" w:eastAsia="Arial" w:cs="Arial"/>
          <w:b w:val="0"/>
          <w:bCs w:val="0"/>
          <w:i w:val="0"/>
          <w:iCs w:val="0"/>
          <w:caps w:val="0"/>
          <w:smallCaps w:val="0"/>
          <w:noProof w:val="0"/>
          <w:color w:val="1F1F1F"/>
          <w:sz w:val="24"/>
          <w:szCs w:val="24"/>
          <w:lang w:val="en-US"/>
        </w:rPr>
        <w:t>initial</w:t>
      </w:r>
      <w:r w:rsidRPr="29432ABA" w:rsidR="22283DEC">
        <w:rPr>
          <w:rFonts w:ascii="Arial" w:hAnsi="Arial" w:eastAsia="Arial" w:cs="Arial"/>
          <w:b w:val="0"/>
          <w:bCs w:val="0"/>
          <w:i w:val="0"/>
          <w:iCs w:val="0"/>
          <w:caps w:val="0"/>
          <w:smallCaps w:val="0"/>
          <w:noProof w:val="0"/>
          <w:color w:val="1F1F1F"/>
          <w:sz w:val="24"/>
          <w:szCs w:val="24"/>
          <w:lang w:val="en-US"/>
        </w:rPr>
        <w:t xml:space="preserve"> and long-term treatment and management plan including patient education, intervention (manual therapy or therapeutic exercise) and objective criteria you would use to progress the treatment. Your examiner will ask you to </w:t>
      </w:r>
      <w:r w:rsidRPr="29432ABA" w:rsidR="22283DEC">
        <w:rPr>
          <w:rFonts w:ascii="Arial" w:hAnsi="Arial" w:eastAsia="Arial" w:cs="Arial"/>
          <w:b w:val="0"/>
          <w:bCs w:val="0"/>
          <w:i w:val="0"/>
          <w:iCs w:val="0"/>
          <w:caps w:val="0"/>
          <w:smallCaps w:val="0"/>
          <w:noProof w:val="0"/>
          <w:color w:val="1F1F1F"/>
          <w:sz w:val="24"/>
          <w:szCs w:val="24"/>
          <w:lang w:val="en-US"/>
        </w:rPr>
        <w:t>demonstrate</w:t>
      </w:r>
      <w:r w:rsidRPr="29432ABA" w:rsidR="22283DEC">
        <w:rPr>
          <w:rFonts w:ascii="Arial" w:hAnsi="Arial" w:eastAsia="Arial" w:cs="Arial"/>
          <w:b w:val="0"/>
          <w:bCs w:val="0"/>
          <w:i w:val="0"/>
          <w:iCs w:val="0"/>
          <w:caps w:val="0"/>
          <w:smallCaps w:val="0"/>
          <w:noProof w:val="0"/>
          <w:color w:val="1F1F1F"/>
          <w:sz w:val="24"/>
          <w:szCs w:val="24"/>
          <w:lang w:val="en-US"/>
        </w:rPr>
        <w:t xml:space="preserve"> part of your intervention.</w:t>
      </w:r>
    </w:p>
    <w:sectPr>
      <w:pgSz w:w="12240" w:h="15840" w:orient="portrait"/>
      <w:pgMar w:top="1440" w:right="1440" w:bottom="1440" w:left="1440" w:header="720" w:footer="720" w:gutter="0"/>
      <w:cols w:space="720"/>
      <w:docGrid w:linePitch="360"/>
      <w:headerReference w:type="default" r:id="R9784e980612c48fc"/>
      <w:footerReference w:type="default" r:id="Rd02bb622e4d9471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020A2F" w:rsidTr="17020A2F" w14:paraId="78C04324">
      <w:trPr>
        <w:trHeight w:val="300"/>
      </w:trPr>
      <w:tc>
        <w:tcPr>
          <w:tcW w:w="3120" w:type="dxa"/>
          <w:tcMar/>
        </w:tcPr>
        <w:p w:rsidR="17020A2F" w:rsidP="17020A2F" w:rsidRDefault="17020A2F" w14:paraId="0799F44F" w14:textId="64020E75">
          <w:pPr>
            <w:pStyle w:val="Header"/>
            <w:bidi w:val="0"/>
            <w:ind w:left="-115"/>
            <w:jc w:val="left"/>
          </w:pPr>
        </w:p>
      </w:tc>
      <w:tc>
        <w:tcPr>
          <w:tcW w:w="3120" w:type="dxa"/>
          <w:tcMar/>
        </w:tcPr>
        <w:p w:rsidR="17020A2F" w:rsidP="17020A2F" w:rsidRDefault="17020A2F" w14:paraId="5F858352" w14:textId="1E9AF76C">
          <w:pPr>
            <w:pStyle w:val="Header"/>
            <w:bidi w:val="0"/>
            <w:jc w:val="center"/>
          </w:pPr>
        </w:p>
      </w:tc>
      <w:tc>
        <w:tcPr>
          <w:tcW w:w="3120" w:type="dxa"/>
          <w:tcMar/>
        </w:tcPr>
        <w:p w:rsidR="17020A2F" w:rsidP="17020A2F" w:rsidRDefault="17020A2F" w14:paraId="1A787AD8" w14:textId="08D3B2F8">
          <w:pPr>
            <w:pStyle w:val="Header"/>
            <w:bidi w:val="0"/>
            <w:ind w:right="-115"/>
            <w:jc w:val="right"/>
          </w:pPr>
        </w:p>
      </w:tc>
    </w:tr>
  </w:tbl>
  <w:p w:rsidR="17020A2F" w:rsidP="17020A2F" w:rsidRDefault="17020A2F" w14:paraId="2FB3C035" w14:textId="04C35C29">
    <w:pPr>
      <w:pStyle w:val="Footer"/>
      <w:bidi w:val="0"/>
    </w:pPr>
  </w:p>
</w:ftr>
</file>

<file path=word/header.xml><?xml version="1.0" encoding="utf-8"?>
<w:hdr xmlns:w14="http://schemas.microsoft.com/office/word/2010/wordml" xmlns:w="http://schemas.openxmlformats.org/wordprocessingml/2006/main">
  <w:p w:rsidR="17020A2F" w:rsidP="17020A2F" w:rsidRDefault="17020A2F" w14:paraId="01CC081B" w14:textId="4BADAAB7">
    <w:pPr>
      <w:pStyle w:val="Header"/>
    </w:pPr>
    <w:r w:rsidRPr="0F2D4521" w:rsidR="0F2D4521">
      <w:rPr>
        <w:b w:val="1"/>
        <w:bCs w:val="1"/>
        <w:noProof w:val="0"/>
        <w:lang w:val="en-US"/>
      </w:rPr>
      <w:t>Student’s Name:</w:t>
    </w:r>
    <w:r w:rsidRPr="0F2D4521" w:rsidR="0F2D4521">
      <w:rPr>
        <w:noProof w:val="0"/>
        <w:lang w:val="en-US"/>
      </w:rPr>
      <w:t xml:space="preserve"> ………………………….</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w:t>
    </w:r>
    <w:r w:rsidRPr="0F2D4521" w:rsidR="0F2D4521">
      <w:rPr>
        <w:noProof w:val="0"/>
        <w:lang w:val="en-US"/>
      </w:rPr>
      <w:t xml:space="preserve"> </w:t>
    </w:r>
    <w:r w:rsidRPr="0F2D4521" w:rsidR="0F2D4521">
      <w:rPr>
        <w:b w:val="1"/>
        <w:bCs w:val="1"/>
        <w:noProof w:val="0"/>
        <w:lang w:val="en-US"/>
      </w:rPr>
      <w:t>Student’s ID:</w:t>
    </w:r>
    <w:r w:rsidRPr="0F2D4521" w:rsidR="0F2D4521">
      <w:rPr>
        <w:noProof w:val="0"/>
        <w:lang w:val="en-US"/>
      </w:rPr>
      <w:t xml:space="preserve"> ………………………</w:t>
    </w:r>
  </w:p>
</w:hdr>
</file>

<file path=word/numbering.xml><?xml version="1.0" encoding="utf-8"?>
<w:numbering xmlns:w="http://schemas.openxmlformats.org/wordprocessingml/2006/main">
  <w:abstractNum xmlns:w="http://schemas.openxmlformats.org/wordprocessingml/2006/main" w:abstractNumId="12">
    <w:nsid w:val="61c6de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38d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dc65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2cd5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8377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68c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647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e713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419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df0d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9259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2e5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37FF44"/>
    <w:rsid w:val="001403D6"/>
    <w:rsid w:val="00892078"/>
    <w:rsid w:val="0092516B"/>
    <w:rsid w:val="01A57592"/>
    <w:rsid w:val="021C751B"/>
    <w:rsid w:val="030A7B89"/>
    <w:rsid w:val="042DCDF2"/>
    <w:rsid w:val="0718C384"/>
    <w:rsid w:val="0E07A900"/>
    <w:rsid w:val="0F2D4521"/>
    <w:rsid w:val="101264FA"/>
    <w:rsid w:val="11ACE93C"/>
    <w:rsid w:val="15E62D73"/>
    <w:rsid w:val="17020A2F"/>
    <w:rsid w:val="1B1567D7"/>
    <w:rsid w:val="1EBD8EAD"/>
    <w:rsid w:val="22283DEC"/>
    <w:rsid w:val="25EC56BD"/>
    <w:rsid w:val="2783C367"/>
    <w:rsid w:val="2819890E"/>
    <w:rsid w:val="28FD7F9C"/>
    <w:rsid w:val="29432ABA"/>
    <w:rsid w:val="2CF3DB85"/>
    <w:rsid w:val="2D07A282"/>
    <w:rsid w:val="2D298BA2"/>
    <w:rsid w:val="307599D3"/>
    <w:rsid w:val="3462D583"/>
    <w:rsid w:val="36C7AE96"/>
    <w:rsid w:val="3950476E"/>
    <w:rsid w:val="3A673B0E"/>
    <w:rsid w:val="3B7375D2"/>
    <w:rsid w:val="3DEC8C29"/>
    <w:rsid w:val="40488529"/>
    <w:rsid w:val="40E945A2"/>
    <w:rsid w:val="42846DEB"/>
    <w:rsid w:val="4484708E"/>
    <w:rsid w:val="4702013F"/>
    <w:rsid w:val="47F921E3"/>
    <w:rsid w:val="495EE59D"/>
    <w:rsid w:val="4AEC4D17"/>
    <w:rsid w:val="4C8E69F2"/>
    <w:rsid w:val="4DABAEF2"/>
    <w:rsid w:val="4DDEE952"/>
    <w:rsid w:val="4E568209"/>
    <w:rsid w:val="4FD47192"/>
    <w:rsid w:val="4FD61A88"/>
    <w:rsid w:val="509F40F0"/>
    <w:rsid w:val="50B9F523"/>
    <w:rsid w:val="521EB794"/>
    <w:rsid w:val="54D32122"/>
    <w:rsid w:val="58614151"/>
    <w:rsid w:val="5987F548"/>
    <w:rsid w:val="5FA4BBBC"/>
    <w:rsid w:val="617AC036"/>
    <w:rsid w:val="63847455"/>
    <w:rsid w:val="6499D3EE"/>
    <w:rsid w:val="65C3CF08"/>
    <w:rsid w:val="6736A7FF"/>
    <w:rsid w:val="6C7A87E5"/>
    <w:rsid w:val="6D1E82BE"/>
    <w:rsid w:val="6EFFAC0A"/>
    <w:rsid w:val="6F43EDDD"/>
    <w:rsid w:val="72A1DE9E"/>
    <w:rsid w:val="7537FEFA"/>
    <w:rsid w:val="7575ACF0"/>
    <w:rsid w:val="77B6ED04"/>
    <w:rsid w:val="78C981D1"/>
    <w:rsid w:val="78DB93BA"/>
    <w:rsid w:val="795E09AE"/>
    <w:rsid w:val="796A4AA0"/>
    <w:rsid w:val="7B0ABE4C"/>
    <w:rsid w:val="7D37FF44"/>
    <w:rsid w:val="7F1E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67CD1"/>
  <w15:chartTrackingRefBased/>
  <w15:docId w15:val="{706FC203-4DF2-4D88-9610-B0278AC680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w:type="paragraph" w:styleId="ListParagraph">
    <w:uiPriority w:val="34"/>
    <w:name w:val="List Paragraph"/>
    <w:basedOn w:val="Normal"/>
    <w:qFormat/>
    <w:rsid w:val="0F2D4521"/>
    <w:pPr>
      <w:spacing/>
      <w:ind w:left="720"/>
      <w:contextualSpacing/>
    </w:pPr>
  </w:style>
  <w:style w:type="paragraph" w:styleId="Heading3">
    <w:uiPriority w:val="9"/>
    <w:name w:val="heading 3"/>
    <w:basedOn w:val="Normal"/>
    <w:next w:val="Normal"/>
    <w:unhideWhenUsed/>
    <w:qFormat/>
    <w:rsid w:val="29432ABA"/>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9784e980612c48fc" /><Relationship Type="http://schemas.openxmlformats.org/officeDocument/2006/relationships/footer" Target="footer.xml" Id="Rd02bb622e4d9471c" /><Relationship Type="http://schemas.openxmlformats.org/officeDocument/2006/relationships/numbering" Target="numbering.xml" Id="Rbbaa90c7534347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28DB09FCE764290E46A1B6C359115" ma:contentTypeVersion="17" ma:contentTypeDescription="Create a new document." ma:contentTypeScope="" ma:versionID="227a14cd304d008bf8dfa37231fc8f7f">
  <xsd:schema xmlns:xsd="http://www.w3.org/2001/XMLSchema" xmlns:xs="http://www.w3.org/2001/XMLSchema" xmlns:p="http://schemas.microsoft.com/office/2006/metadata/properties" xmlns:ns1="http://schemas.microsoft.com/sharepoint/v3" xmlns:ns2="d2b5dd86-b93b-4885-be60-5ed0673707fa" xmlns:ns3="65debe70-4daa-4d6a-8ecc-9fc8c263d183" targetNamespace="http://schemas.microsoft.com/office/2006/metadata/properties" ma:root="true" ma:fieldsID="61f36e5aaf99bf8d6678b3772865a1d1" ns1:_="" ns2:_="" ns3:_="">
    <xsd:import namespace="http://schemas.microsoft.com/sharepoint/v3"/>
    <xsd:import namespace="d2b5dd86-b93b-4885-be60-5ed0673707fa"/>
    <xsd:import namespace="65debe70-4daa-4d6a-8ecc-9fc8c263d18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MediaServiceObjectDetectorVersions" minOccurs="0"/>
                <xsd:element ref="ns3:SharedWithUsers" minOccurs="0"/>
                <xsd:element ref="ns3:SharedWithDetails"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b5dd86-b93b-4885-be60-5ed0673707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8157f23b-4936-4da1-b1a0-d7d41e84edc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ebe70-4daa-4d6a-8ecc-9fc8c263d18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455907-50fd-47e0-a232-8d490f849a9b}" ma:internalName="TaxCatchAll" ma:showField="CatchAllData" ma:web="65debe70-4daa-4d6a-8ecc-9fc8c263d18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2b5dd86-b93b-4885-be60-5ed0673707fa">
      <Terms xmlns="http://schemas.microsoft.com/office/infopath/2007/PartnerControls"/>
    </lcf76f155ced4ddcb4097134ff3c332f>
    <_ip_UnifiedCompliancePolicyProperties xmlns="http://schemas.microsoft.com/sharepoint/v3" xsi:nil="true"/>
    <TaxCatchAll xmlns="65debe70-4daa-4d6a-8ecc-9fc8c263d183" xsi:nil="true"/>
  </documentManagement>
</p:properties>
</file>

<file path=customXml/itemProps1.xml><?xml version="1.0" encoding="utf-8"?>
<ds:datastoreItem xmlns:ds="http://schemas.openxmlformats.org/officeDocument/2006/customXml" ds:itemID="{CD929A64-7C9E-4740-8963-C8487E19E81E}"/>
</file>

<file path=customXml/itemProps2.xml><?xml version="1.0" encoding="utf-8"?>
<ds:datastoreItem xmlns:ds="http://schemas.openxmlformats.org/officeDocument/2006/customXml" ds:itemID="{E282B1FD-82D1-49D8-BD7E-D637077609C9}"/>
</file>

<file path=customXml/itemProps3.xml><?xml version="1.0" encoding="utf-8"?>
<ds:datastoreItem xmlns:ds="http://schemas.openxmlformats.org/officeDocument/2006/customXml" ds:itemID="{C96874D5-562C-4866-9E98-9823F41A652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Lussier</dc:creator>
  <cp:keywords/>
  <dc:description/>
  <cp:lastModifiedBy>Michelle Lussier</cp:lastModifiedBy>
  <dcterms:created xsi:type="dcterms:W3CDTF">2026-04-27T10:31:59Z</dcterms:created>
  <dcterms:modified xsi:type="dcterms:W3CDTF">2026-04-29T12:00:41Z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0x01010065628DB09FCE764290E46A1B6C359115</vt:lpwstr>
  </property>
  <property fmtid="{D5CDD505-2E9C-101B-9397-08002B2CF9AE}" pid="3" name="MediaServiceImageTags">
    <vt:lpwstr/>
  </property>
</Properties>
</file>