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19A6CC" w14:textId="475B2045" w:rsidR="00EA018D" w:rsidRDefault="00EA018D" w:rsidP="00EA018D">
      <w:pPr>
        <w:jc w:val="center"/>
        <w:rPr>
          <w:b/>
          <w:bCs/>
          <w:u w:val="single"/>
        </w:rPr>
      </w:pPr>
      <w:r w:rsidRPr="00EA018D">
        <w:rPr>
          <w:b/>
          <w:bCs/>
          <w:u w:val="single"/>
        </w:rPr>
        <w:t xml:space="preserve">Trauma MSK Clinical Simulation </w:t>
      </w:r>
      <w:r w:rsidRPr="00EA018D">
        <w:rPr>
          <w:b/>
          <w:bCs/>
          <w:u w:val="single"/>
        </w:rPr>
        <w:t>Workbook</w:t>
      </w:r>
      <w:r w:rsidRPr="00EA018D">
        <w:rPr>
          <w:b/>
          <w:bCs/>
          <w:u w:val="single"/>
        </w:rPr>
        <w:t xml:space="preserve"> </w:t>
      </w:r>
      <w:r w:rsidRPr="00EA018D">
        <w:rPr>
          <w:b/>
          <w:bCs/>
          <w:u w:val="single"/>
        </w:rPr>
        <w:t>for Physiotherapy Students</w:t>
      </w:r>
    </w:p>
    <w:p w14:paraId="4614BE70" w14:textId="77777777" w:rsidR="00EA018D" w:rsidRPr="00EA018D" w:rsidRDefault="00EA018D" w:rsidP="00EA018D">
      <w:pPr>
        <w:spacing w:after="0"/>
      </w:pPr>
      <w:r w:rsidRPr="00EA018D">
        <w:t>Learning Objectives for Clinical Simulation:</w:t>
      </w:r>
    </w:p>
    <w:p w14:paraId="24DAA276" w14:textId="77777777" w:rsidR="00EA018D" w:rsidRPr="00EA018D" w:rsidRDefault="00EA018D" w:rsidP="00EA018D">
      <w:pPr>
        <w:numPr>
          <w:ilvl w:val="0"/>
          <w:numId w:val="5"/>
        </w:numPr>
        <w:spacing w:after="0"/>
      </w:pPr>
      <w:r w:rsidRPr="00EA018D">
        <w:t>Assess and identify musculoskeletal impairments related to trauma injuries.</w:t>
      </w:r>
    </w:p>
    <w:p w14:paraId="72973F30" w14:textId="77777777" w:rsidR="00EA018D" w:rsidRPr="00EA018D" w:rsidRDefault="00EA018D" w:rsidP="00EA018D">
      <w:pPr>
        <w:numPr>
          <w:ilvl w:val="0"/>
          <w:numId w:val="5"/>
        </w:numPr>
        <w:spacing w:after="0"/>
      </w:pPr>
      <w:r w:rsidRPr="00EA018D">
        <w:t>Develop a comprehensive rehabilitation plan for patients with sports-related fractures.</w:t>
      </w:r>
    </w:p>
    <w:p w14:paraId="2F6008BA" w14:textId="77777777" w:rsidR="00EA018D" w:rsidRPr="00EA018D" w:rsidRDefault="00EA018D" w:rsidP="00EA018D">
      <w:pPr>
        <w:numPr>
          <w:ilvl w:val="0"/>
          <w:numId w:val="5"/>
        </w:numPr>
        <w:spacing w:after="0"/>
      </w:pPr>
      <w:r w:rsidRPr="00EA018D">
        <w:t>Enhance students' skills in gait analysis, strength testing, and functional assessments.</w:t>
      </w:r>
    </w:p>
    <w:p w14:paraId="123B9DD1" w14:textId="77777777" w:rsidR="00EA018D" w:rsidRPr="00EA018D" w:rsidRDefault="00EA018D" w:rsidP="00EA018D">
      <w:pPr>
        <w:numPr>
          <w:ilvl w:val="0"/>
          <w:numId w:val="5"/>
        </w:numPr>
        <w:spacing w:after="0"/>
      </w:pPr>
      <w:r w:rsidRPr="00EA018D">
        <w:t>Foster clinical decision-making in managing pain, mobility, and functional limitations.</w:t>
      </w:r>
    </w:p>
    <w:p w14:paraId="14221107" w14:textId="71C4EEC3" w:rsidR="00EA018D" w:rsidRPr="00EA018D" w:rsidRDefault="00EA018D" w:rsidP="00EA018D">
      <w:pPr>
        <w:numPr>
          <w:ilvl w:val="0"/>
          <w:numId w:val="5"/>
        </w:numPr>
        <w:spacing w:after="0"/>
      </w:pPr>
      <w:r w:rsidRPr="00EA018D">
        <w:t>Emphasize the importance of patient-</w:t>
      </w:r>
      <w:r w:rsidR="005C2F83" w:rsidRPr="00EA018D">
        <w:t>centred</w:t>
      </w:r>
      <w:r w:rsidRPr="00EA018D">
        <w:t xml:space="preserve"> care, including social and psychological factors in recovery.</w:t>
      </w:r>
    </w:p>
    <w:p w14:paraId="699B0B87" w14:textId="77777777" w:rsidR="00EA018D" w:rsidRDefault="00EA018D" w:rsidP="00EA018D">
      <w:pPr>
        <w:jc w:val="center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018D" w14:paraId="575355AD" w14:textId="77777777" w:rsidTr="00EA018D">
        <w:tc>
          <w:tcPr>
            <w:tcW w:w="9016" w:type="dxa"/>
          </w:tcPr>
          <w:p w14:paraId="0A11E705" w14:textId="77777777" w:rsidR="00EA018D" w:rsidRPr="00EA018D" w:rsidRDefault="00EA018D" w:rsidP="00EA018D">
            <w:pPr>
              <w:rPr>
                <w:color w:val="0070C0"/>
              </w:rPr>
            </w:pPr>
            <w:r w:rsidRPr="00EA018D">
              <w:rPr>
                <w:b/>
                <w:bCs/>
                <w:color w:val="0070C0"/>
              </w:rPr>
              <w:t>Patient Name:</w:t>
            </w:r>
            <w:r w:rsidRPr="00EA018D">
              <w:rPr>
                <w:color w:val="0070C0"/>
              </w:rPr>
              <w:t xml:space="preserve"> A</w:t>
            </w:r>
            <w:r w:rsidRPr="00EA018D">
              <w:rPr>
                <w:color w:val="0070C0"/>
              </w:rPr>
              <w:br/>
            </w:r>
            <w:r w:rsidRPr="00EA018D">
              <w:rPr>
                <w:b/>
                <w:bCs/>
                <w:color w:val="0070C0"/>
              </w:rPr>
              <w:t>Age:</w:t>
            </w:r>
            <w:r w:rsidRPr="00EA018D">
              <w:rPr>
                <w:color w:val="0070C0"/>
              </w:rPr>
              <w:t xml:space="preserve"> 15</w:t>
            </w:r>
            <w:r w:rsidRPr="00EA018D">
              <w:rPr>
                <w:color w:val="0070C0"/>
              </w:rPr>
              <w:br/>
            </w:r>
            <w:r w:rsidRPr="00EA018D">
              <w:rPr>
                <w:b/>
                <w:bCs/>
                <w:color w:val="0070C0"/>
              </w:rPr>
              <w:t>Setting:</w:t>
            </w:r>
            <w:r w:rsidRPr="00EA018D">
              <w:rPr>
                <w:color w:val="0070C0"/>
              </w:rPr>
              <w:t xml:space="preserve"> Trauma MSK Clinic</w:t>
            </w:r>
          </w:p>
          <w:p w14:paraId="6BD86316" w14:textId="77777777" w:rsidR="00EA018D" w:rsidRPr="00EA018D" w:rsidRDefault="00EA018D" w:rsidP="00EA018D">
            <w:pPr>
              <w:rPr>
                <w:color w:val="0070C0"/>
              </w:rPr>
            </w:pPr>
            <w:r w:rsidRPr="00EA018D">
              <w:rPr>
                <w:color w:val="0070C0"/>
              </w:rPr>
              <w:pict w14:anchorId="0B1A4691">
                <v:rect id="_x0000_i1046" style="width:0;height:1.5pt" o:hralign="center" o:hrstd="t" o:hr="t" fillcolor="#a0a0a0" stroked="f"/>
              </w:pict>
            </w:r>
          </w:p>
          <w:p w14:paraId="675E2CA4" w14:textId="77777777" w:rsidR="00EA018D" w:rsidRPr="00EA018D" w:rsidRDefault="00EA018D" w:rsidP="00EA018D">
            <w:pPr>
              <w:rPr>
                <w:b/>
                <w:bCs/>
                <w:color w:val="0070C0"/>
              </w:rPr>
            </w:pPr>
            <w:r w:rsidRPr="00EA018D">
              <w:rPr>
                <w:b/>
                <w:bCs/>
                <w:color w:val="0070C0"/>
              </w:rPr>
              <w:t>Subjective Assessment</w:t>
            </w:r>
          </w:p>
          <w:p w14:paraId="22E36DEA" w14:textId="77777777" w:rsidR="00EA018D" w:rsidRPr="00EA018D" w:rsidRDefault="00EA018D" w:rsidP="00EA018D">
            <w:pPr>
              <w:rPr>
                <w:color w:val="0070C0"/>
              </w:rPr>
            </w:pPr>
            <w:r w:rsidRPr="00EA018D">
              <w:rPr>
                <w:color w:val="0070C0"/>
              </w:rPr>
              <w:t xml:space="preserve">Patient A, a 15-year-old male, was referred to the trauma clinic following a </w:t>
            </w:r>
            <w:r w:rsidRPr="00EA018D">
              <w:rPr>
                <w:b/>
                <w:bCs/>
                <w:color w:val="0070C0"/>
              </w:rPr>
              <w:t>spiral fracture of the left tibia</w:t>
            </w:r>
            <w:r w:rsidRPr="00EA018D">
              <w:rPr>
                <w:color w:val="0070C0"/>
              </w:rPr>
              <w:t xml:space="preserve">, which he sustained while playing rugby. He reports that the injury occurred during a match when his foot got caught in the mud during a tackle, causing his ankle to twist into </w:t>
            </w:r>
            <w:r w:rsidRPr="00EA018D">
              <w:rPr>
                <w:b/>
                <w:bCs/>
                <w:color w:val="0070C0"/>
              </w:rPr>
              <w:t>eversion</w:t>
            </w:r>
            <w:r w:rsidRPr="00EA018D">
              <w:rPr>
                <w:color w:val="0070C0"/>
              </w:rPr>
              <w:t>. This mechanism resulted in the fracture.</w:t>
            </w:r>
          </w:p>
          <w:p w14:paraId="09FC77C9" w14:textId="1799370D" w:rsidR="00EA018D" w:rsidRPr="00EA018D" w:rsidRDefault="00EA018D" w:rsidP="00EA018D">
            <w:pPr>
              <w:rPr>
                <w:color w:val="0070C0"/>
              </w:rPr>
            </w:pPr>
            <w:r w:rsidRPr="00EA018D">
              <w:rPr>
                <w:color w:val="0070C0"/>
              </w:rPr>
              <w:t xml:space="preserve">Upon initial injury, Patient </w:t>
            </w:r>
            <w:proofErr w:type="spellStart"/>
            <w:r w:rsidRPr="00EA018D">
              <w:rPr>
                <w:color w:val="0070C0"/>
              </w:rPr>
              <w:t>A</w:t>
            </w:r>
            <w:proofErr w:type="spellEnd"/>
            <w:r w:rsidRPr="00EA018D">
              <w:rPr>
                <w:color w:val="0070C0"/>
              </w:rPr>
              <w:t xml:space="preserve"> experienced </w:t>
            </w:r>
            <w:r w:rsidRPr="00EA018D">
              <w:rPr>
                <w:b/>
                <w:bCs/>
                <w:color w:val="0070C0"/>
              </w:rPr>
              <w:t>sharp pain</w:t>
            </w:r>
            <w:r w:rsidRPr="00EA018D">
              <w:rPr>
                <w:color w:val="0070C0"/>
              </w:rPr>
              <w:t xml:space="preserve"> with a </w:t>
            </w:r>
            <w:r w:rsidRPr="00EA018D">
              <w:rPr>
                <w:b/>
                <w:bCs/>
                <w:color w:val="0070C0"/>
              </w:rPr>
              <w:t>Visual Analog Scale (VAS)</w:t>
            </w:r>
            <w:r w:rsidRPr="00EA018D">
              <w:rPr>
                <w:color w:val="0070C0"/>
              </w:rPr>
              <w:t xml:space="preserve"> rating of 6-7, which progressively worsened. He was taken to the hospital the same day, where his ankle was immobilized in a cast. At the time of this assessment, he has been transitioned out of the cast and is currently using an </w:t>
            </w:r>
            <w:r w:rsidRPr="00EA018D">
              <w:rPr>
                <w:b/>
                <w:bCs/>
                <w:color w:val="0070C0"/>
              </w:rPr>
              <w:t>orthopaedic</w:t>
            </w:r>
            <w:r w:rsidRPr="00EA018D">
              <w:rPr>
                <w:b/>
                <w:bCs/>
                <w:color w:val="0070C0"/>
              </w:rPr>
              <w:t xml:space="preserve"> ankle boot</w:t>
            </w:r>
            <w:r w:rsidRPr="00EA018D">
              <w:rPr>
                <w:color w:val="0070C0"/>
              </w:rPr>
              <w:t xml:space="preserve">. He also reported </w:t>
            </w:r>
            <w:r w:rsidRPr="00EA018D">
              <w:rPr>
                <w:b/>
                <w:bCs/>
                <w:color w:val="0070C0"/>
              </w:rPr>
              <w:t>numbness on the sole of the left heel</w:t>
            </w:r>
            <w:r w:rsidRPr="00EA018D">
              <w:rPr>
                <w:color w:val="0070C0"/>
              </w:rPr>
              <w:t>, which has diminished since being in the cast.</w:t>
            </w:r>
          </w:p>
          <w:p w14:paraId="358C2254" w14:textId="77777777" w:rsidR="00EA018D" w:rsidRPr="00EA018D" w:rsidRDefault="00EA018D" w:rsidP="00EA018D">
            <w:pPr>
              <w:rPr>
                <w:color w:val="0070C0"/>
              </w:rPr>
            </w:pPr>
            <w:r w:rsidRPr="00EA018D">
              <w:rPr>
                <w:b/>
                <w:bCs/>
                <w:color w:val="0070C0"/>
              </w:rPr>
              <w:t>Relevant Medical History:</w:t>
            </w:r>
          </w:p>
          <w:p w14:paraId="5C0DAEDB" w14:textId="77777777" w:rsidR="00EA018D" w:rsidRPr="00EA018D" w:rsidRDefault="00EA018D" w:rsidP="00EA018D">
            <w:pPr>
              <w:numPr>
                <w:ilvl w:val="0"/>
                <w:numId w:val="3"/>
              </w:numPr>
              <w:rPr>
                <w:color w:val="0070C0"/>
              </w:rPr>
            </w:pPr>
            <w:r w:rsidRPr="00EA018D">
              <w:rPr>
                <w:color w:val="0070C0"/>
              </w:rPr>
              <w:t>No previous fractures, surgeries, or chronic conditions.</w:t>
            </w:r>
          </w:p>
          <w:p w14:paraId="13F9E632" w14:textId="77777777" w:rsidR="00EA018D" w:rsidRPr="00EA018D" w:rsidRDefault="00EA018D" w:rsidP="00EA018D">
            <w:pPr>
              <w:numPr>
                <w:ilvl w:val="0"/>
                <w:numId w:val="3"/>
              </w:numPr>
              <w:rPr>
                <w:color w:val="0070C0"/>
              </w:rPr>
            </w:pPr>
            <w:r w:rsidRPr="00EA018D">
              <w:rPr>
                <w:color w:val="0070C0"/>
              </w:rPr>
              <w:t>No known allergies.</w:t>
            </w:r>
          </w:p>
          <w:p w14:paraId="7500CF72" w14:textId="77777777" w:rsidR="00EA018D" w:rsidRPr="00EA018D" w:rsidRDefault="00EA018D" w:rsidP="00EA018D">
            <w:pPr>
              <w:numPr>
                <w:ilvl w:val="0"/>
                <w:numId w:val="3"/>
              </w:numPr>
              <w:rPr>
                <w:color w:val="0070C0"/>
              </w:rPr>
            </w:pPr>
            <w:r w:rsidRPr="00EA018D">
              <w:rPr>
                <w:color w:val="0070C0"/>
              </w:rPr>
              <w:t>Not currently taking any medications.</w:t>
            </w:r>
          </w:p>
          <w:p w14:paraId="3B234CF6" w14:textId="77777777" w:rsidR="00EA018D" w:rsidRPr="00EA018D" w:rsidRDefault="00EA018D" w:rsidP="00EA018D">
            <w:pPr>
              <w:rPr>
                <w:color w:val="0070C0"/>
              </w:rPr>
            </w:pPr>
            <w:r w:rsidRPr="00EA018D">
              <w:rPr>
                <w:b/>
                <w:bCs/>
                <w:color w:val="0070C0"/>
              </w:rPr>
              <w:t>Social and Lifestyle History:</w:t>
            </w:r>
          </w:p>
          <w:p w14:paraId="544C5FA5" w14:textId="77777777" w:rsidR="00EA018D" w:rsidRPr="00EA018D" w:rsidRDefault="00EA018D" w:rsidP="00EA018D">
            <w:pPr>
              <w:numPr>
                <w:ilvl w:val="0"/>
                <w:numId w:val="4"/>
              </w:numPr>
              <w:rPr>
                <w:color w:val="0070C0"/>
              </w:rPr>
            </w:pPr>
            <w:r w:rsidRPr="00EA018D">
              <w:rPr>
                <w:color w:val="0070C0"/>
              </w:rPr>
              <w:t>Patient A lives with his father and sister due to parental separation.</w:t>
            </w:r>
          </w:p>
          <w:p w14:paraId="10FE1476" w14:textId="77777777" w:rsidR="00EA018D" w:rsidRPr="00EA018D" w:rsidRDefault="00EA018D" w:rsidP="00EA018D">
            <w:pPr>
              <w:numPr>
                <w:ilvl w:val="0"/>
                <w:numId w:val="4"/>
              </w:numPr>
              <w:rPr>
                <w:color w:val="0070C0"/>
              </w:rPr>
            </w:pPr>
            <w:r w:rsidRPr="00EA018D">
              <w:rPr>
                <w:color w:val="0070C0"/>
              </w:rPr>
              <w:t>He is a secondary school student and has been actively playing rugby for the past 5-6 years.</w:t>
            </w:r>
          </w:p>
          <w:p w14:paraId="7E63AC55" w14:textId="77777777" w:rsidR="00EA018D" w:rsidRPr="00EA018D" w:rsidRDefault="00EA018D" w:rsidP="00EA018D">
            <w:pPr>
              <w:numPr>
                <w:ilvl w:val="0"/>
                <w:numId w:val="4"/>
              </w:numPr>
              <w:rPr>
                <w:color w:val="0070C0"/>
              </w:rPr>
            </w:pPr>
            <w:r w:rsidRPr="00EA018D">
              <w:rPr>
                <w:color w:val="0070C0"/>
              </w:rPr>
              <w:t>His injury has temporarily halted his participation in sports, significantly affecting his daily activities and mood.</w:t>
            </w:r>
          </w:p>
          <w:p w14:paraId="115A7BFD" w14:textId="77777777" w:rsidR="00EA018D" w:rsidRPr="00EA018D" w:rsidRDefault="00EA018D" w:rsidP="00EA018D">
            <w:pPr>
              <w:rPr>
                <w:color w:val="0070C0"/>
              </w:rPr>
            </w:pPr>
          </w:p>
        </w:tc>
      </w:tr>
      <w:tr w:rsidR="00EA018D" w14:paraId="3C98E80C" w14:textId="77777777" w:rsidTr="00EA018D">
        <w:tc>
          <w:tcPr>
            <w:tcW w:w="9016" w:type="dxa"/>
          </w:tcPr>
          <w:p w14:paraId="367AC6F2" w14:textId="77777777" w:rsidR="00EA018D" w:rsidRDefault="00EA018D" w:rsidP="00EA018D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Objective Assessment for Role Play</w:t>
            </w:r>
          </w:p>
          <w:p w14:paraId="18947A17" w14:textId="77777777" w:rsidR="00EA018D" w:rsidRDefault="00EA018D" w:rsidP="00EA018D"/>
          <w:p w14:paraId="0C0F94BC" w14:textId="786A44BF" w:rsidR="00EA018D" w:rsidRPr="00EA018D" w:rsidRDefault="00EA018D" w:rsidP="00EA018D">
            <w:r w:rsidRPr="00EA018D">
              <w:rPr>
                <w:b/>
                <w:bCs/>
              </w:rPr>
              <w:t>Scenario Overview</w:t>
            </w:r>
            <w:r w:rsidRPr="00EA018D">
              <w:br/>
              <w:t xml:space="preserve">You will be conducting an objective assessment of Patient A, a 15-year-old male who sustained a </w:t>
            </w:r>
            <w:r w:rsidRPr="00EA018D">
              <w:rPr>
                <w:b/>
                <w:bCs/>
              </w:rPr>
              <w:t>spiral fracture of the left tibia</w:t>
            </w:r>
            <w:r w:rsidRPr="00EA018D">
              <w:t xml:space="preserve"> while playing rugby. The patient has been out of his cast for some time and is currently using an </w:t>
            </w:r>
            <w:r w:rsidRPr="00EA018D">
              <w:rPr>
                <w:b/>
                <w:bCs/>
              </w:rPr>
              <w:t>orthopaedic</w:t>
            </w:r>
            <w:r w:rsidRPr="00EA018D">
              <w:rPr>
                <w:b/>
                <w:bCs/>
              </w:rPr>
              <w:t xml:space="preserve"> ankle boot</w:t>
            </w:r>
            <w:r w:rsidRPr="00EA018D">
              <w:t xml:space="preserve">. He </w:t>
            </w:r>
            <w:r w:rsidRPr="00EA018D">
              <w:lastRenderedPageBreak/>
              <w:t>reports discomfort, muscle weakness, limited ankle range of motion (ROM), and gait abnormalities.</w:t>
            </w:r>
          </w:p>
          <w:p w14:paraId="4CC9AEF0" w14:textId="77777777" w:rsidR="00EA018D" w:rsidRPr="00EA018D" w:rsidRDefault="00EA018D" w:rsidP="00EA018D">
            <w:r w:rsidRPr="00EA018D">
              <w:pict w14:anchorId="2CFBDA54">
                <v:rect id="_x0000_i1090" style="width:0;height:1.5pt" o:hralign="center" o:hrstd="t" o:hr="t" fillcolor="#a0a0a0" stroked="f"/>
              </w:pict>
            </w:r>
          </w:p>
          <w:p w14:paraId="70490154" w14:textId="77777777" w:rsidR="00EA018D" w:rsidRPr="00EA018D" w:rsidRDefault="00EA018D" w:rsidP="00EA018D">
            <w:pPr>
              <w:rPr>
                <w:b/>
                <w:bCs/>
              </w:rPr>
            </w:pPr>
            <w:r w:rsidRPr="00EA018D">
              <w:rPr>
                <w:b/>
                <w:bCs/>
              </w:rPr>
              <w:t>Step 1: General Observation</w:t>
            </w:r>
          </w:p>
          <w:p w14:paraId="3BC4F30B" w14:textId="77777777" w:rsidR="00EA018D" w:rsidRPr="00EA018D" w:rsidRDefault="00EA018D" w:rsidP="00EA018D">
            <w:pPr>
              <w:numPr>
                <w:ilvl w:val="0"/>
                <w:numId w:val="6"/>
              </w:numPr>
            </w:pPr>
            <w:r w:rsidRPr="00EA018D">
              <w:rPr>
                <w:b/>
                <w:bCs/>
              </w:rPr>
              <w:t>Observe the patient in a standing position</w:t>
            </w:r>
            <w:r w:rsidRPr="00EA018D">
              <w:t xml:space="preserve"> and note any visible asymmetries, weight shifts, or postural deviations.</w:t>
            </w:r>
          </w:p>
          <w:p w14:paraId="0DACCCD5" w14:textId="77777777" w:rsidR="00EA018D" w:rsidRPr="00EA018D" w:rsidRDefault="00EA018D" w:rsidP="00EA018D">
            <w:pPr>
              <w:numPr>
                <w:ilvl w:val="1"/>
                <w:numId w:val="6"/>
              </w:numPr>
            </w:pPr>
            <w:r w:rsidRPr="00EA018D">
              <w:t xml:space="preserve">Check for signs of </w:t>
            </w:r>
            <w:r w:rsidRPr="00EA018D">
              <w:rPr>
                <w:b/>
                <w:bCs/>
              </w:rPr>
              <w:t>muscle atrophy</w:t>
            </w:r>
            <w:r w:rsidRPr="00EA018D">
              <w:t xml:space="preserve"> around the left ankle.</w:t>
            </w:r>
          </w:p>
          <w:p w14:paraId="393AC712" w14:textId="3AF5C4D4" w:rsidR="00EA018D" w:rsidRPr="00EA018D" w:rsidRDefault="00EA018D" w:rsidP="00EA018D">
            <w:pPr>
              <w:numPr>
                <w:ilvl w:val="1"/>
                <w:numId w:val="6"/>
              </w:numPr>
            </w:pPr>
            <w:r w:rsidRPr="00EA018D">
              <w:t xml:space="preserve">Assess if the patient is </w:t>
            </w:r>
            <w:r w:rsidRPr="00EA018D">
              <w:t>favouring</w:t>
            </w:r>
            <w:r w:rsidRPr="00EA018D">
              <w:t xml:space="preserve"> one side (e.g., standing with the left heel slightly raised).</w:t>
            </w:r>
          </w:p>
          <w:p w14:paraId="7968DEA9" w14:textId="77777777" w:rsidR="00EA018D" w:rsidRDefault="00EA018D" w:rsidP="00EA018D">
            <w:pPr>
              <w:numPr>
                <w:ilvl w:val="0"/>
                <w:numId w:val="6"/>
              </w:numPr>
            </w:pPr>
            <w:r w:rsidRPr="00EA018D">
              <w:t xml:space="preserve">Document any </w:t>
            </w:r>
            <w:r w:rsidRPr="00EA018D">
              <w:rPr>
                <w:b/>
                <w:bCs/>
              </w:rPr>
              <w:t xml:space="preserve">pain </w:t>
            </w:r>
            <w:r w:rsidRPr="00EA018D">
              <w:rPr>
                <w:b/>
                <w:bCs/>
              </w:rPr>
              <w:t>behaviours</w:t>
            </w:r>
            <w:r w:rsidRPr="00EA018D">
              <w:t xml:space="preserve"> or signs of discomfort during observation</w:t>
            </w:r>
          </w:p>
          <w:p w14:paraId="1EF3C027" w14:textId="4732E84A" w:rsidR="00EA018D" w:rsidRDefault="00EA018D" w:rsidP="00EA018D">
            <w:pPr>
              <w:ind w:left="720"/>
            </w:pPr>
          </w:p>
          <w:p w14:paraId="63C20E27" w14:textId="366CEF71" w:rsidR="00EA018D" w:rsidRPr="00EA018D" w:rsidRDefault="00EA018D" w:rsidP="00EA018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70C0"/>
              </w:rPr>
            </w:pPr>
            <w:r w:rsidRPr="00EA018D">
              <w:rPr>
                <w:i/>
                <w:iCs/>
                <w:color w:val="0070C0"/>
              </w:rPr>
              <w:t xml:space="preserve">Patient A presents in an </w:t>
            </w:r>
            <w:r w:rsidRPr="00EA018D">
              <w:rPr>
                <w:b/>
                <w:bCs/>
                <w:i/>
                <w:iCs/>
                <w:color w:val="0070C0"/>
              </w:rPr>
              <w:t>orthopaedic</w:t>
            </w:r>
            <w:r w:rsidRPr="00EA018D">
              <w:rPr>
                <w:b/>
                <w:bCs/>
                <w:i/>
                <w:iCs/>
                <w:color w:val="0070C0"/>
              </w:rPr>
              <w:t xml:space="preserve"> ankle boot</w:t>
            </w:r>
            <w:r w:rsidRPr="00EA018D">
              <w:rPr>
                <w:i/>
                <w:iCs/>
                <w:color w:val="0070C0"/>
              </w:rPr>
              <w:t xml:space="preserve">, with noticeable </w:t>
            </w:r>
            <w:r w:rsidRPr="00EA018D">
              <w:rPr>
                <w:b/>
                <w:bCs/>
                <w:i/>
                <w:iCs/>
                <w:color w:val="0070C0"/>
              </w:rPr>
              <w:t>muscle atrophy</w:t>
            </w:r>
            <w:r w:rsidRPr="00EA018D">
              <w:rPr>
                <w:i/>
                <w:iCs/>
                <w:color w:val="0070C0"/>
              </w:rPr>
              <w:t xml:space="preserve"> around the left ankle.</w:t>
            </w:r>
          </w:p>
          <w:p w14:paraId="26A5E874" w14:textId="753AEB9C" w:rsidR="00EA018D" w:rsidRPr="00EA018D" w:rsidRDefault="00EA018D" w:rsidP="00EA018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70C0"/>
              </w:rPr>
            </w:pPr>
            <w:r w:rsidRPr="00EA018D">
              <w:rPr>
                <w:i/>
                <w:iCs/>
                <w:color w:val="0070C0"/>
              </w:rPr>
              <w:t xml:space="preserve">Slight </w:t>
            </w:r>
            <w:r w:rsidRPr="00EA018D">
              <w:rPr>
                <w:b/>
                <w:bCs/>
                <w:i/>
                <w:iCs/>
                <w:color w:val="0070C0"/>
              </w:rPr>
              <w:t>weight shift</w:t>
            </w:r>
            <w:r w:rsidRPr="00EA018D">
              <w:rPr>
                <w:i/>
                <w:iCs/>
                <w:color w:val="0070C0"/>
              </w:rPr>
              <w:t xml:space="preserve"> towards the right side during stance, indicating compensation for pain and weakness on the left side.</w:t>
            </w:r>
          </w:p>
          <w:p w14:paraId="127C2D7E" w14:textId="473867BD" w:rsidR="00EA018D" w:rsidRPr="00EA018D" w:rsidRDefault="00EA018D" w:rsidP="00EA018D">
            <w:pPr>
              <w:pStyle w:val="ListParagraph"/>
              <w:numPr>
                <w:ilvl w:val="0"/>
                <w:numId w:val="6"/>
              </w:numPr>
            </w:pPr>
            <w:r w:rsidRPr="00EA018D">
              <w:rPr>
                <w:i/>
                <w:iCs/>
                <w:color w:val="0070C0"/>
              </w:rPr>
              <w:t xml:space="preserve">Stands with a slightly </w:t>
            </w:r>
            <w:r w:rsidRPr="00EA018D">
              <w:rPr>
                <w:b/>
                <w:bCs/>
                <w:i/>
                <w:iCs/>
                <w:color w:val="0070C0"/>
              </w:rPr>
              <w:t>raised left heel</w:t>
            </w:r>
            <w:r w:rsidRPr="00EA018D">
              <w:rPr>
                <w:i/>
                <w:iCs/>
                <w:color w:val="0070C0"/>
              </w:rPr>
              <w:t>, suggesting reduced tolerance for weight-bearing on the affected side</w:t>
            </w:r>
            <w:r w:rsidRPr="00EA018D">
              <w:t>.</w:t>
            </w:r>
          </w:p>
          <w:p w14:paraId="081F5E01" w14:textId="77777777" w:rsidR="00EA018D" w:rsidRPr="00EA018D" w:rsidRDefault="00EA018D" w:rsidP="00EA018D">
            <w:r w:rsidRPr="00EA018D">
              <w:pict w14:anchorId="54F38415">
                <v:rect id="_x0000_i1106" style="width:0;height:1.5pt" o:hralign="center" o:hrstd="t" o:hr="t" fillcolor="#a0a0a0" stroked="f"/>
              </w:pict>
            </w:r>
          </w:p>
          <w:p w14:paraId="36660AEE" w14:textId="77777777" w:rsidR="00EA018D" w:rsidRPr="00EA018D" w:rsidRDefault="00EA018D" w:rsidP="00EA018D">
            <w:pPr>
              <w:rPr>
                <w:b/>
                <w:bCs/>
              </w:rPr>
            </w:pPr>
            <w:r w:rsidRPr="00EA018D">
              <w:rPr>
                <w:b/>
                <w:bCs/>
              </w:rPr>
              <w:t>Step 2: Gait Analysis</w:t>
            </w:r>
          </w:p>
          <w:p w14:paraId="03BE19A4" w14:textId="77777777" w:rsidR="00EA018D" w:rsidRPr="00EA018D" w:rsidRDefault="00EA018D" w:rsidP="00EA018D">
            <w:pPr>
              <w:numPr>
                <w:ilvl w:val="0"/>
                <w:numId w:val="7"/>
              </w:numPr>
            </w:pPr>
            <w:r w:rsidRPr="00EA018D">
              <w:t xml:space="preserve">Ask the patient to </w:t>
            </w:r>
            <w:r w:rsidRPr="00EA018D">
              <w:rPr>
                <w:b/>
                <w:bCs/>
              </w:rPr>
              <w:t>walk a few steps</w:t>
            </w:r>
            <w:r w:rsidRPr="00EA018D">
              <w:t xml:space="preserve"> and observe their gait pattern:</w:t>
            </w:r>
          </w:p>
          <w:p w14:paraId="2EEA5F80" w14:textId="77777777" w:rsidR="00EA018D" w:rsidRPr="00EA018D" w:rsidRDefault="00EA018D" w:rsidP="00EA018D">
            <w:pPr>
              <w:numPr>
                <w:ilvl w:val="1"/>
                <w:numId w:val="7"/>
              </w:numPr>
            </w:pPr>
            <w:r w:rsidRPr="00EA018D">
              <w:t xml:space="preserve">Look for </w:t>
            </w:r>
            <w:r w:rsidRPr="00EA018D">
              <w:rPr>
                <w:b/>
                <w:bCs/>
              </w:rPr>
              <w:t>limping</w:t>
            </w:r>
            <w:r w:rsidRPr="00EA018D">
              <w:t>, weight-shifting, or compensatory movements, such as crossing the right foot over the midline during turns.</w:t>
            </w:r>
          </w:p>
          <w:p w14:paraId="705E90CE" w14:textId="77777777" w:rsidR="00EA018D" w:rsidRPr="00EA018D" w:rsidRDefault="00EA018D" w:rsidP="00EA018D">
            <w:pPr>
              <w:numPr>
                <w:ilvl w:val="1"/>
                <w:numId w:val="7"/>
              </w:numPr>
            </w:pPr>
            <w:r w:rsidRPr="00EA018D">
              <w:t xml:space="preserve">Pay attention to </w:t>
            </w:r>
            <w:r w:rsidRPr="00EA018D">
              <w:rPr>
                <w:b/>
                <w:bCs/>
              </w:rPr>
              <w:t>heel strike, foot positioning, and toe-off</w:t>
            </w:r>
            <w:r w:rsidRPr="00EA018D">
              <w:t xml:space="preserve"> phases.</w:t>
            </w:r>
          </w:p>
          <w:p w14:paraId="76E630D5" w14:textId="77777777" w:rsidR="00EA018D" w:rsidRDefault="00EA018D" w:rsidP="00EA018D">
            <w:pPr>
              <w:numPr>
                <w:ilvl w:val="0"/>
                <w:numId w:val="7"/>
              </w:numPr>
            </w:pPr>
            <w:r w:rsidRPr="00EA018D">
              <w:t xml:space="preserve">Note any difficulty with </w:t>
            </w:r>
            <w:r w:rsidRPr="00EA018D">
              <w:rPr>
                <w:b/>
                <w:bCs/>
              </w:rPr>
              <w:t>turns or changes in speed</w:t>
            </w:r>
            <w:r w:rsidRPr="00EA018D">
              <w:t>, indicating balance or coordination issues.</w:t>
            </w:r>
          </w:p>
          <w:p w14:paraId="2CAB854C" w14:textId="0FB43681" w:rsidR="00EA018D" w:rsidRPr="00EA018D" w:rsidRDefault="00EA018D" w:rsidP="00EA018D">
            <w:pPr>
              <w:numPr>
                <w:ilvl w:val="0"/>
                <w:numId w:val="7"/>
              </w:numPr>
              <w:rPr>
                <w:i/>
                <w:iCs/>
                <w:color w:val="0070C0"/>
              </w:rPr>
            </w:pPr>
            <w:r w:rsidRPr="00EA018D">
              <w:rPr>
                <w:i/>
                <w:iCs/>
                <w:color w:val="0070C0"/>
              </w:rPr>
              <w:t xml:space="preserve">Patient exhibits a </w:t>
            </w:r>
            <w:r w:rsidRPr="00EA018D">
              <w:rPr>
                <w:b/>
                <w:bCs/>
                <w:i/>
                <w:iCs/>
                <w:color w:val="0070C0"/>
              </w:rPr>
              <w:t>noticeable limp</w:t>
            </w:r>
            <w:r w:rsidRPr="00EA018D">
              <w:rPr>
                <w:i/>
                <w:iCs/>
                <w:color w:val="0070C0"/>
              </w:rPr>
              <w:t xml:space="preserve"> due to discomfort in the left ankle. He occasionally crosses his right foot over the midline when turning or slowing down, likely as a compensatory mechanism.</w:t>
            </w:r>
          </w:p>
          <w:p w14:paraId="77EC6146" w14:textId="77777777" w:rsidR="00EA018D" w:rsidRPr="00EA018D" w:rsidRDefault="00EA018D" w:rsidP="00EA018D">
            <w:r w:rsidRPr="00EA018D">
              <w:pict w14:anchorId="1D1F02FB">
                <v:rect id="_x0000_i1110" style="width:0;height:1.5pt" o:hralign="center" o:hrstd="t" o:hr="t" fillcolor="#a0a0a0" stroked="f"/>
              </w:pict>
            </w:r>
          </w:p>
          <w:p w14:paraId="425CAB0C" w14:textId="77777777" w:rsidR="00EA018D" w:rsidRPr="00EA018D" w:rsidRDefault="00EA018D" w:rsidP="00EA018D">
            <w:pPr>
              <w:rPr>
                <w:b/>
                <w:bCs/>
              </w:rPr>
            </w:pPr>
            <w:r w:rsidRPr="00EA018D">
              <w:rPr>
                <w:b/>
                <w:bCs/>
              </w:rPr>
              <w:t>Step 3: Range of Motion (ROM) Assessment</w:t>
            </w:r>
          </w:p>
          <w:p w14:paraId="781AC57F" w14:textId="77777777" w:rsidR="00EA018D" w:rsidRPr="00EA018D" w:rsidRDefault="00EA018D" w:rsidP="00EA018D">
            <w:pPr>
              <w:numPr>
                <w:ilvl w:val="0"/>
                <w:numId w:val="8"/>
              </w:numPr>
            </w:pPr>
            <w:r w:rsidRPr="00EA018D">
              <w:t xml:space="preserve">Perform a </w:t>
            </w:r>
            <w:r w:rsidRPr="00EA018D">
              <w:rPr>
                <w:b/>
                <w:bCs/>
              </w:rPr>
              <w:t>ROM assessment of the left ankle</w:t>
            </w:r>
            <w:r w:rsidRPr="00EA018D">
              <w:t xml:space="preserve"> and compare it to the right side:</w:t>
            </w:r>
          </w:p>
          <w:p w14:paraId="361786AF" w14:textId="77777777" w:rsidR="00EA018D" w:rsidRPr="00EA018D" w:rsidRDefault="00EA018D" w:rsidP="00EA018D">
            <w:pPr>
              <w:numPr>
                <w:ilvl w:val="1"/>
                <w:numId w:val="8"/>
              </w:numPr>
            </w:pPr>
            <w:r w:rsidRPr="00EA018D">
              <w:rPr>
                <w:b/>
                <w:bCs/>
              </w:rPr>
              <w:t>Dorsiflexion (DF)</w:t>
            </w:r>
            <w:r w:rsidRPr="00EA018D">
              <w:t>: Ask the patient to pull their foot upwards.</w:t>
            </w:r>
          </w:p>
          <w:p w14:paraId="3F96B0A1" w14:textId="77777777" w:rsidR="00EA018D" w:rsidRPr="00EA018D" w:rsidRDefault="00EA018D" w:rsidP="00EA018D">
            <w:pPr>
              <w:numPr>
                <w:ilvl w:val="1"/>
                <w:numId w:val="8"/>
              </w:numPr>
            </w:pPr>
            <w:r w:rsidRPr="00EA018D">
              <w:rPr>
                <w:b/>
                <w:bCs/>
              </w:rPr>
              <w:t>Plantarflexion (PF)</w:t>
            </w:r>
            <w:r w:rsidRPr="00EA018D">
              <w:t>: Ask the patient to point their toes downward.</w:t>
            </w:r>
          </w:p>
          <w:p w14:paraId="1302EE27" w14:textId="77777777" w:rsidR="00EA018D" w:rsidRPr="00EA018D" w:rsidRDefault="00EA018D" w:rsidP="00EA018D">
            <w:pPr>
              <w:numPr>
                <w:ilvl w:val="0"/>
                <w:numId w:val="8"/>
              </w:numPr>
            </w:pPr>
            <w:r w:rsidRPr="00EA018D">
              <w:t xml:space="preserve">Use a </w:t>
            </w:r>
            <w:r w:rsidRPr="00EA018D">
              <w:rPr>
                <w:b/>
                <w:bCs/>
              </w:rPr>
              <w:t>goniometer</w:t>
            </w:r>
            <w:r w:rsidRPr="00EA018D">
              <w:t xml:space="preserve"> to measure ROM, if available.</w:t>
            </w:r>
          </w:p>
          <w:p w14:paraId="72770397" w14:textId="77777777" w:rsidR="00EA018D" w:rsidRPr="00EA018D" w:rsidRDefault="00EA018D" w:rsidP="00EA018D">
            <w:pPr>
              <w:numPr>
                <w:ilvl w:val="0"/>
                <w:numId w:val="8"/>
              </w:numPr>
            </w:pPr>
            <w:r w:rsidRPr="00EA018D">
              <w:t xml:space="preserve">Apply </w:t>
            </w:r>
            <w:r w:rsidRPr="00EA018D">
              <w:rPr>
                <w:b/>
                <w:bCs/>
              </w:rPr>
              <w:t>gentle overpressure</w:t>
            </w:r>
            <w:r w:rsidRPr="00EA018D">
              <w:t xml:space="preserve"> to assess end range and determine if the patient can achieve greater ROM with assistance.</w:t>
            </w:r>
          </w:p>
          <w:p w14:paraId="5AD1A540" w14:textId="77777777" w:rsidR="00EA018D" w:rsidRDefault="00EA018D" w:rsidP="00EA018D">
            <w:pPr>
              <w:numPr>
                <w:ilvl w:val="0"/>
                <w:numId w:val="8"/>
              </w:numPr>
            </w:pPr>
            <w:r w:rsidRPr="00EA018D">
              <w:t xml:space="preserve">Document any </w:t>
            </w:r>
            <w:r w:rsidRPr="00EA018D">
              <w:rPr>
                <w:b/>
                <w:bCs/>
              </w:rPr>
              <w:t>pain or discomfort</w:t>
            </w:r>
            <w:r w:rsidRPr="00EA018D">
              <w:t xml:space="preserve"> reported during ROM testing.</w:t>
            </w:r>
          </w:p>
          <w:p w14:paraId="7155F421" w14:textId="2ADD8661" w:rsidR="00EA018D" w:rsidRPr="005C2F83" w:rsidRDefault="00EA018D" w:rsidP="00EA018D">
            <w:pPr>
              <w:pStyle w:val="ListParagraph"/>
              <w:numPr>
                <w:ilvl w:val="0"/>
                <w:numId w:val="8"/>
              </w:numPr>
              <w:rPr>
                <w:i/>
                <w:iCs/>
                <w:color w:val="0070C0"/>
              </w:rPr>
            </w:pPr>
            <w:r w:rsidRPr="005C2F83">
              <w:rPr>
                <w:b/>
                <w:bCs/>
                <w:i/>
                <w:iCs/>
                <w:color w:val="0070C0"/>
              </w:rPr>
              <w:t>Reduced dorsiflexion (DF)</w:t>
            </w:r>
            <w:r w:rsidRPr="005C2F83">
              <w:rPr>
                <w:i/>
                <w:iCs/>
                <w:color w:val="0070C0"/>
              </w:rPr>
              <w:t xml:space="preserve"> and </w:t>
            </w:r>
            <w:r w:rsidRPr="005C2F83">
              <w:rPr>
                <w:b/>
                <w:bCs/>
                <w:i/>
                <w:iCs/>
                <w:color w:val="0070C0"/>
              </w:rPr>
              <w:t>plantarflexion (PF)</w:t>
            </w:r>
            <w:r w:rsidRPr="005C2F83">
              <w:rPr>
                <w:i/>
                <w:iCs/>
                <w:color w:val="0070C0"/>
              </w:rPr>
              <w:t xml:space="preserve"> on the left ankle compared to the right side.</w:t>
            </w:r>
          </w:p>
          <w:p w14:paraId="21CDA003" w14:textId="3D1C43EF" w:rsidR="00EA018D" w:rsidRPr="005C2F83" w:rsidRDefault="00EA018D" w:rsidP="00EA018D">
            <w:pPr>
              <w:pStyle w:val="ListParagraph"/>
              <w:numPr>
                <w:ilvl w:val="0"/>
                <w:numId w:val="8"/>
              </w:numPr>
              <w:rPr>
                <w:i/>
                <w:iCs/>
                <w:color w:val="0070C0"/>
              </w:rPr>
            </w:pPr>
            <w:r w:rsidRPr="005C2F83">
              <w:rPr>
                <w:i/>
                <w:iCs/>
                <w:color w:val="0070C0"/>
              </w:rPr>
              <w:t>Application of overpressure during the examination elicited increased ROM in both DF and PF on the left side, indicating potential for improvement with therapy.</w:t>
            </w:r>
          </w:p>
          <w:p w14:paraId="37BD6995" w14:textId="77777777" w:rsidR="00EA018D" w:rsidRPr="00EA018D" w:rsidRDefault="00EA018D" w:rsidP="005C2F83">
            <w:r w:rsidRPr="00EA018D">
              <w:pict w14:anchorId="49C2197F">
                <v:rect id="_x0000_i1093" style="width:0;height:1.5pt" o:hralign="center" o:hrstd="t" o:hr="t" fillcolor="#a0a0a0" stroked="f"/>
              </w:pict>
            </w:r>
          </w:p>
          <w:p w14:paraId="78885117" w14:textId="77777777" w:rsidR="00EA018D" w:rsidRPr="00EA018D" w:rsidRDefault="00EA018D" w:rsidP="00EA018D">
            <w:pPr>
              <w:rPr>
                <w:b/>
                <w:bCs/>
              </w:rPr>
            </w:pPr>
            <w:r w:rsidRPr="00EA018D">
              <w:rPr>
                <w:b/>
                <w:bCs/>
              </w:rPr>
              <w:t>Step 4: Muscle Strength Testing</w:t>
            </w:r>
          </w:p>
          <w:p w14:paraId="209BE900" w14:textId="77777777" w:rsidR="00EA018D" w:rsidRPr="00EA018D" w:rsidRDefault="00EA018D" w:rsidP="00EA018D">
            <w:pPr>
              <w:numPr>
                <w:ilvl w:val="0"/>
                <w:numId w:val="9"/>
              </w:numPr>
            </w:pPr>
            <w:r w:rsidRPr="00EA018D">
              <w:t xml:space="preserve">Conduct </w:t>
            </w:r>
            <w:r w:rsidRPr="00EA018D">
              <w:rPr>
                <w:b/>
                <w:bCs/>
              </w:rPr>
              <w:t>manual muscle testing (MMT)</w:t>
            </w:r>
            <w:r w:rsidRPr="00EA018D">
              <w:t xml:space="preserve"> using the </w:t>
            </w:r>
            <w:r w:rsidRPr="00EA018D">
              <w:rPr>
                <w:b/>
                <w:bCs/>
              </w:rPr>
              <w:t>Oxford scale</w:t>
            </w:r>
            <w:r w:rsidRPr="00EA018D">
              <w:t xml:space="preserve"> (0-5):</w:t>
            </w:r>
          </w:p>
          <w:p w14:paraId="18467267" w14:textId="77777777" w:rsidR="00EA018D" w:rsidRPr="00EA018D" w:rsidRDefault="00EA018D" w:rsidP="00EA018D">
            <w:pPr>
              <w:numPr>
                <w:ilvl w:val="1"/>
                <w:numId w:val="9"/>
              </w:numPr>
            </w:pPr>
            <w:r w:rsidRPr="00EA018D">
              <w:t xml:space="preserve">Test </w:t>
            </w:r>
            <w:r w:rsidRPr="00EA018D">
              <w:rPr>
                <w:b/>
                <w:bCs/>
              </w:rPr>
              <w:t>plantarflexion strength</w:t>
            </w:r>
            <w:r w:rsidRPr="00EA018D">
              <w:t xml:space="preserve"> on both sides by asking the patient to push their foot down against resistance.</w:t>
            </w:r>
          </w:p>
          <w:p w14:paraId="619FA53E" w14:textId="77777777" w:rsidR="00EA018D" w:rsidRPr="00EA018D" w:rsidRDefault="00EA018D" w:rsidP="00EA018D">
            <w:pPr>
              <w:numPr>
                <w:ilvl w:val="1"/>
                <w:numId w:val="9"/>
              </w:numPr>
            </w:pPr>
            <w:r w:rsidRPr="00EA018D">
              <w:lastRenderedPageBreak/>
              <w:t>Grade the patient’s strength on a scale of 0 (no contraction) to 5 (full strength against resistance).</w:t>
            </w:r>
          </w:p>
          <w:p w14:paraId="449334D5" w14:textId="77777777" w:rsidR="00EA018D" w:rsidRDefault="00EA018D" w:rsidP="00EA018D">
            <w:pPr>
              <w:numPr>
                <w:ilvl w:val="0"/>
                <w:numId w:val="9"/>
              </w:numPr>
            </w:pPr>
            <w:r w:rsidRPr="00EA018D">
              <w:t xml:space="preserve">Assess for </w:t>
            </w:r>
            <w:r w:rsidRPr="00EA018D">
              <w:rPr>
                <w:b/>
                <w:bCs/>
              </w:rPr>
              <w:t>muscle bulk</w:t>
            </w:r>
            <w:r w:rsidRPr="00EA018D">
              <w:t xml:space="preserve"> and any signs of atrophy or weakness in the lower leg muscles.</w:t>
            </w:r>
          </w:p>
          <w:p w14:paraId="56D0E36D" w14:textId="280C5787" w:rsidR="005C2F83" w:rsidRPr="005C2F83" w:rsidRDefault="005C2F83" w:rsidP="005C2F83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5C2F83">
              <w:rPr>
                <w:i/>
                <w:iCs/>
                <w:color w:val="0070C0"/>
              </w:rPr>
              <w:t xml:space="preserve">Muscle strength assessed using the </w:t>
            </w:r>
            <w:r w:rsidRPr="005C2F83">
              <w:rPr>
                <w:b/>
                <w:bCs/>
                <w:i/>
                <w:iCs/>
                <w:color w:val="0070C0"/>
              </w:rPr>
              <w:t>Oxford scale</w:t>
            </w:r>
            <w:r w:rsidRPr="005C2F83">
              <w:rPr>
                <w:i/>
                <w:iCs/>
                <w:color w:val="0070C0"/>
              </w:rPr>
              <w:t xml:space="preserve"> showed reduced strength in </w:t>
            </w:r>
            <w:r w:rsidRPr="005C2F83">
              <w:rPr>
                <w:b/>
                <w:bCs/>
                <w:i/>
                <w:iCs/>
                <w:color w:val="0070C0"/>
              </w:rPr>
              <w:t>left plantarflexion</w:t>
            </w:r>
            <w:r w:rsidRPr="005C2F83">
              <w:rPr>
                <w:i/>
                <w:iCs/>
                <w:color w:val="0070C0"/>
              </w:rPr>
              <w:t xml:space="preserve"> compared to the right, graded as </w:t>
            </w:r>
            <w:r w:rsidRPr="005C2F83">
              <w:rPr>
                <w:b/>
                <w:bCs/>
                <w:i/>
                <w:iCs/>
                <w:color w:val="0070C0"/>
              </w:rPr>
              <w:t>4/5</w:t>
            </w:r>
            <w:r w:rsidRPr="005C2F83">
              <w:rPr>
                <w:i/>
                <w:iCs/>
                <w:color w:val="0070C0"/>
              </w:rPr>
              <w:t>.</w:t>
            </w:r>
          </w:p>
          <w:p w14:paraId="35824AAE" w14:textId="42F2BF1C" w:rsidR="005C2F83" w:rsidRPr="00EA018D" w:rsidRDefault="005C2F83" w:rsidP="005C2F83">
            <w:pPr>
              <w:numPr>
                <w:ilvl w:val="0"/>
                <w:numId w:val="9"/>
              </w:numPr>
              <w:rPr>
                <w:i/>
                <w:iCs/>
                <w:color w:val="0070C0"/>
              </w:rPr>
            </w:pPr>
            <w:r w:rsidRPr="005C2F83">
              <w:rPr>
                <w:b/>
                <w:bCs/>
                <w:i/>
                <w:iCs/>
                <w:color w:val="0070C0"/>
              </w:rPr>
              <w:t>Muscle bulk</w:t>
            </w:r>
            <w:r w:rsidRPr="005C2F83">
              <w:rPr>
                <w:i/>
                <w:iCs/>
                <w:color w:val="0070C0"/>
              </w:rPr>
              <w:t xml:space="preserve"> on the left side was significantly reduced due to disuse atrophy following immobilization.</w:t>
            </w:r>
          </w:p>
          <w:p w14:paraId="5E5EAC23" w14:textId="77777777" w:rsidR="00EA018D" w:rsidRPr="00EA018D" w:rsidRDefault="00EA018D" w:rsidP="00EA018D">
            <w:r w:rsidRPr="00EA018D">
              <w:pict w14:anchorId="3658ED76">
                <v:rect id="_x0000_i1094" style="width:0;height:1.5pt" o:hralign="center" o:hrstd="t" o:hr="t" fillcolor="#a0a0a0" stroked="f"/>
              </w:pict>
            </w:r>
          </w:p>
          <w:p w14:paraId="70FEB5F8" w14:textId="77777777" w:rsidR="00EA018D" w:rsidRPr="00EA018D" w:rsidRDefault="00EA018D" w:rsidP="00EA018D">
            <w:pPr>
              <w:rPr>
                <w:b/>
                <w:bCs/>
              </w:rPr>
            </w:pPr>
            <w:r w:rsidRPr="00EA018D">
              <w:rPr>
                <w:b/>
                <w:bCs/>
              </w:rPr>
              <w:t>Step 5: Sensory Examination</w:t>
            </w:r>
          </w:p>
          <w:p w14:paraId="7697E393" w14:textId="77777777" w:rsidR="00EA018D" w:rsidRPr="00EA018D" w:rsidRDefault="00EA018D" w:rsidP="00EA018D">
            <w:pPr>
              <w:numPr>
                <w:ilvl w:val="0"/>
                <w:numId w:val="10"/>
              </w:numPr>
            </w:pPr>
            <w:r w:rsidRPr="00EA018D">
              <w:t xml:space="preserve">Conduct a </w:t>
            </w:r>
            <w:r w:rsidRPr="00EA018D">
              <w:rPr>
                <w:b/>
                <w:bCs/>
              </w:rPr>
              <w:t>sensory assessment</w:t>
            </w:r>
            <w:r w:rsidRPr="00EA018D">
              <w:t xml:space="preserve"> to evaluate for numbness and altered sensation:</w:t>
            </w:r>
          </w:p>
          <w:p w14:paraId="3C02819A" w14:textId="77777777" w:rsidR="00EA018D" w:rsidRPr="00EA018D" w:rsidRDefault="00EA018D" w:rsidP="00EA018D">
            <w:pPr>
              <w:numPr>
                <w:ilvl w:val="1"/>
                <w:numId w:val="10"/>
              </w:numPr>
            </w:pPr>
            <w:r w:rsidRPr="00EA018D">
              <w:t>Lightly touch the sole of the patient’s left heel and ask if there are any changes in sensation compared to the right side.</w:t>
            </w:r>
          </w:p>
          <w:p w14:paraId="4732CCE2" w14:textId="77777777" w:rsidR="00EA018D" w:rsidRPr="00EA018D" w:rsidRDefault="00EA018D" w:rsidP="00EA018D">
            <w:pPr>
              <w:numPr>
                <w:ilvl w:val="1"/>
                <w:numId w:val="10"/>
              </w:numPr>
            </w:pPr>
            <w:r w:rsidRPr="00EA018D">
              <w:t xml:space="preserve">Use a </w:t>
            </w:r>
            <w:r w:rsidRPr="00EA018D">
              <w:rPr>
                <w:b/>
                <w:bCs/>
              </w:rPr>
              <w:t>pinprick or light touch</w:t>
            </w:r>
            <w:r w:rsidRPr="00EA018D">
              <w:t xml:space="preserve"> to assess for deficits in pain and temperature perception.</w:t>
            </w:r>
          </w:p>
          <w:p w14:paraId="02EACF13" w14:textId="77777777" w:rsidR="00EA018D" w:rsidRPr="00EA018D" w:rsidRDefault="00EA018D" w:rsidP="00EA018D">
            <w:pPr>
              <w:numPr>
                <w:ilvl w:val="0"/>
                <w:numId w:val="10"/>
              </w:numPr>
            </w:pPr>
            <w:r w:rsidRPr="00EA018D">
              <w:t xml:space="preserve">Document any areas of </w:t>
            </w:r>
            <w:r w:rsidRPr="00EA018D">
              <w:rPr>
                <w:b/>
                <w:bCs/>
              </w:rPr>
              <w:t>reduced sensation or altered sensation</w:t>
            </w:r>
            <w:r w:rsidRPr="00EA018D">
              <w:t>, especially in the sole of the foot.</w:t>
            </w:r>
          </w:p>
          <w:p w14:paraId="23A8DD21" w14:textId="77777777" w:rsidR="00EA018D" w:rsidRPr="00EA018D" w:rsidRDefault="00EA018D" w:rsidP="00EA018D">
            <w:r w:rsidRPr="00EA018D">
              <w:pict w14:anchorId="219C810D">
                <v:rect id="_x0000_i1096" style="width:0;height:1.5pt" o:hralign="center" o:hrstd="t" o:hr="t" fillcolor="#a0a0a0" stroked="f"/>
              </w:pict>
            </w:r>
          </w:p>
          <w:p w14:paraId="2037FE5A" w14:textId="77777777" w:rsidR="00EA018D" w:rsidRPr="00EA018D" w:rsidRDefault="00EA018D" w:rsidP="00EA018D">
            <w:pPr>
              <w:rPr>
                <w:b/>
                <w:bCs/>
              </w:rPr>
            </w:pPr>
            <w:r w:rsidRPr="00EA018D">
              <w:rPr>
                <w:b/>
                <w:bCs/>
              </w:rPr>
              <w:t>Step 7: Documentation and Analysis</w:t>
            </w:r>
          </w:p>
          <w:p w14:paraId="1F25817D" w14:textId="77777777" w:rsidR="00EA018D" w:rsidRPr="00EA018D" w:rsidRDefault="00EA018D" w:rsidP="00EA018D">
            <w:pPr>
              <w:numPr>
                <w:ilvl w:val="0"/>
                <w:numId w:val="12"/>
              </w:numPr>
            </w:pPr>
            <w:r w:rsidRPr="00EA018D">
              <w:rPr>
                <w:b/>
                <w:bCs/>
              </w:rPr>
              <w:t>Record your findings</w:t>
            </w:r>
            <w:r w:rsidRPr="00EA018D">
              <w:t xml:space="preserve"> systematically:</w:t>
            </w:r>
          </w:p>
          <w:p w14:paraId="7CE55420" w14:textId="77777777" w:rsidR="00EA018D" w:rsidRPr="00EA018D" w:rsidRDefault="00EA018D" w:rsidP="00EA018D">
            <w:pPr>
              <w:numPr>
                <w:ilvl w:val="1"/>
                <w:numId w:val="12"/>
              </w:numPr>
            </w:pPr>
            <w:r w:rsidRPr="00EA018D">
              <w:t>Note all measurements, observations, and patient responses.</w:t>
            </w:r>
          </w:p>
          <w:p w14:paraId="04D946EA" w14:textId="77777777" w:rsidR="00EA018D" w:rsidRPr="00EA018D" w:rsidRDefault="00EA018D" w:rsidP="00EA018D">
            <w:pPr>
              <w:numPr>
                <w:ilvl w:val="1"/>
                <w:numId w:val="12"/>
              </w:numPr>
            </w:pPr>
            <w:r w:rsidRPr="00EA018D">
              <w:t>Highlight any abnormalities in gait, ROM, strength, or sensation.</w:t>
            </w:r>
          </w:p>
          <w:p w14:paraId="1E823914" w14:textId="093AD4E3" w:rsidR="00EA018D" w:rsidRPr="00EA018D" w:rsidRDefault="00EA018D" w:rsidP="00EA018D">
            <w:pPr>
              <w:numPr>
                <w:ilvl w:val="0"/>
                <w:numId w:val="12"/>
              </w:numPr>
            </w:pPr>
            <w:r w:rsidRPr="00EA018D">
              <w:t xml:space="preserve">Based on your objective findings, </w:t>
            </w:r>
            <w:r w:rsidR="005C2F83">
              <w:t>formulate</w:t>
            </w:r>
            <w:r w:rsidRPr="00EA018D">
              <w:t xml:space="preserve"> a </w:t>
            </w:r>
            <w:r w:rsidRPr="00EA018D">
              <w:rPr>
                <w:b/>
                <w:bCs/>
              </w:rPr>
              <w:t>problem list</w:t>
            </w:r>
            <w:r w:rsidRPr="00EA018D">
              <w:t xml:space="preserve"> that will guide your treatment plan.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5C2F83" w14:paraId="5F3FDD21" w14:textId="77777777" w:rsidTr="005C2F83">
              <w:tc>
                <w:tcPr>
                  <w:tcW w:w="8790" w:type="dxa"/>
                </w:tcPr>
                <w:p w14:paraId="74EDABA0" w14:textId="77777777" w:rsidR="005C2F83" w:rsidRDefault="005C2F83" w:rsidP="005C2F8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Problem List:</w:t>
                  </w:r>
                </w:p>
                <w:p w14:paraId="5AE41502" w14:textId="02DAEB39" w:rsidR="005C2F83" w:rsidRDefault="005C2F83" w:rsidP="005C2F83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b/>
                      <w:bCs/>
                    </w:rPr>
                  </w:pPr>
                </w:p>
                <w:p w14:paraId="673B8B8B" w14:textId="237E9970" w:rsidR="005C2F83" w:rsidRDefault="005C2F83" w:rsidP="005C2F83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b/>
                      <w:bCs/>
                    </w:rPr>
                  </w:pPr>
                </w:p>
                <w:p w14:paraId="6FD3703F" w14:textId="4AD12C37" w:rsidR="005C2F83" w:rsidRDefault="005C2F83" w:rsidP="005C2F83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b/>
                      <w:bCs/>
                    </w:rPr>
                  </w:pPr>
                </w:p>
                <w:p w14:paraId="018C7F73" w14:textId="77777777" w:rsidR="005C2F83" w:rsidRDefault="005C2F83" w:rsidP="005C2F83">
                  <w:pPr>
                    <w:rPr>
                      <w:b/>
                      <w:bCs/>
                    </w:rPr>
                  </w:pPr>
                </w:p>
                <w:p w14:paraId="6DF8F4F9" w14:textId="77777777" w:rsidR="005C2F83" w:rsidRDefault="005C2F83" w:rsidP="005C2F8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Students signature: _______________________________________________________</w:t>
                  </w:r>
                </w:p>
                <w:p w14:paraId="6FCB2463" w14:textId="051832B0" w:rsidR="005C2F83" w:rsidRPr="005C2F83" w:rsidRDefault="005C2F83" w:rsidP="005C2F83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330AB39A" w14:textId="1F7C24FC" w:rsidR="00EA018D" w:rsidRPr="00EA018D" w:rsidRDefault="00EA018D" w:rsidP="00EA018D"/>
        </w:tc>
      </w:tr>
    </w:tbl>
    <w:p w14:paraId="58E54FAF" w14:textId="77777777" w:rsidR="00EA018D" w:rsidRPr="00EA018D" w:rsidRDefault="00EA018D" w:rsidP="00EA018D">
      <w:pPr>
        <w:jc w:val="center"/>
        <w:rPr>
          <w:b/>
          <w:bCs/>
          <w:u w:val="single"/>
        </w:rPr>
      </w:pPr>
    </w:p>
    <w:sectPr w:rsidR="00EA018D" w:rsidRPr="00EA018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29BA9A" w14:textId="77777777" w:rsidR="00B73B9B" w:rsidRDefault="00B73B9B" w:rsidP="00EA018D">
      <w:pPr>
        <w:spacing w:after="0" w:line="240" w:lineRule="auto"/>
      </w:pPr>
      <w:r>
        <w:separator/>
      </w:r>
    </w:p>
  </w:endnote>
  <w:endnote w:type="continuationSeparator" w:id="0">
    <w:p w14:paraId="537E4A95" w14:textId="77777777" w:rsidR="00B73B9B" w:rsidRDefault="00B73B9B" w:rsidP="00EA0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B6CB7B" w14:textId="77777777" w:rsidR="00B73B9B" w:rsidRDefault="00B73B9B" w:rsidP="00EA018D">
      <w:pPr>
        <w:spacing w:after="0" w:line="240" w:lineRule="auto"/>
      </w:pPr>
      <w:r>
        <w:separator/>
      </w:r>
    </w:p>
  </w:footnote>
  <w:footnote w:type="continuationSeparator" w:id="0">
    <w:p w14:paraId="3EBFECC1" w14:textId="77777777" w:rsidR="00B73B9B" w:rsidRDefault="00B73B9B" w:rsidP="00EA0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FCD46" w14:textId="2163FE7B" w:rsidR="00EA018D" w:rsidRDefault="00EA018D" w:rsidP="00EA018D">
    <w:pPr>
      <w:pStyle w:val="Header"/>
      <w:jc w:val="center"/>
    </w:pPr>
    <w:r>
      <w:rPr>
        <w:noProof/>
      </w:rPr>
      <w:drawing>
        <wp:inline distT="0" distB="0" distL="0" distR="0" wp14:anchorId="14266803" wp14:editId="2070FED4">
          <wp:extent cx="1390015" cy="358775"/>
          <wp:effectExtent l="0" t="0" r="635" b="3175"/>
          <wp:docPr id="56830184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301848" name="Picture 1" descr="A black background with a black square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5939" cy="36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64257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230B"/>
    <w:multiLevelType w:val="multilevel"/>
    <w:tmpl w:val="2E6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49B6"/>
    <w:multiLevelType w:val="multilevel"/>
    <w:tmpl w:val="064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04FAF"/>
    <w:multiLevelType w:val="multilevel"/>
    <w:tmpl w:val="3F4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44863"/>
    <w:multiLevelType w:val="multilevel"/>
    <w:tmpl w:val="79FC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C118B"/>
    <w:multiLevelType w:val="multilevel"/>
    <w:tmpl w:val="543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407FE"/>
    <w:multiLevelType w:val="multilevel"/>
    <w:tmpl w:val="9160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650B8"/>
    <w:multiLevelType w:val="multilevel"/>
    <w:tmpl w:val="543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459DD"/>
    <w:multiLevelType w:val="multilevel"/>
    <w:tmpl w:val="813E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A2138C"/>
    <w:multiLevelType w:val="multilevel"/>
    <w:tmpl w:val="249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D594B"/>
    <w:multiLevelType w:val="multilevel"/>
    <w:tmpl w:val="91A4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20CD6"/>
    <w:multiLevelType w:val="multilevel"/>
    <w:tmpl w:val="2D4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F55FC"/>
    <w:multiLevelType w:val="multilevel"/>
    <w:tmpl w:val="BBB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72783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85A13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521379">
    <w:abstractNumId w:val="6"/>
  </w:num>
  <w:num w:numId="2" w16cid:durableId="1967542911">
    <w:abstractNumId w:val="10"/>
  </w:num>
  <w:num w:numId="3" w16cid:durableId="723993513">
    <w:abstractNumId w:val="1"/>
  </w:num>
  <w:num w:numId="4" w16cid:durableId="1371996339">
    <w:abstractNumId w:val="12"/>
  </w:num>
  <w:num w:numId="5" w16cid:durableId="1602027688">
    <w:abstractNumId w:val="8"/>
  </w:num>
  <w:num w:numId="6" w16cid:durableId="552622667">
    <w:abstractNumId w:val="5"/>
  </w:num>
  <w:num w:numId="7" w16cid:durableId="363481782">
    <w:abstractNumId w:val="9"/>
  </w:num>
  <w:num w:numId="8" w16cid:durableId="258680903">
    <w:abstractNumId w:val="13"/>
  </w:num>
  <w:num w:numId="9" w16cid:durableId="698702737">
    <w:abstractNumId w:val="11"/>
  </w:num>
  <w:num w:numId="10" w16cid:durableId="384721703">
    <w:abstractNumId w:val="4"/>
  </w:num>
  <w:num w:numId="11" w16cid:durableId="1888100294">
    <w:abstractNumId w:val="2"/>
  </w:num>
  <w:num w:numId="12" w16cid:durableId="733814797">
    <w:abstractNumId w:val="3"/>
  </w:num>
  <w:num w:numId="13" w16cid:durableId="1352490985">
    <w:abstractNumId w:val="7"/>
  </w:num>
  <w:num w:numId="14" w16cid:durableId="1393388687">
    <w:abstractNumId w:val="0"/>
  </w:num>
  <w:num w:numId="15" w16cid:durableId="5223303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8D"/>
    <w:rsid w:val="005C2F83"/>
    <w:rsid w:val="0069357C"/>
    <w:rsid w:val="00B73B9B"/>
    <w:rsid w:val="00EA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7C8A"/>
  <w15:chartTrackingRefBased/>
  <w15:docId w15:val="{D70F781F-F9E3-4747-A295-363AD879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18D"/>
  </w:style>
  <w:style w:type="paragraph" w:styleId="Footer">
    <w:name w:val="footer"/>
    <w:basedOn w:val="Normal"/>
    <w:link w:val="FooterChar"/>
    <w:uiPriority w:val="99"/>
    <w:unhideWhenUsed/>
    <w:rsid w:val="00EA0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18D"/>
  </w:style>
  <w:style w:type="table" w:styleId="TableGrid">
    <w:name w:val="Table Grid"/>
    <w:basedOn w:val="TableNormal"/>
    <w:uiPriority w:val="39"/>
    <w:rsid w:val="00EA0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9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Ngozi Onuegbu</cp:lastModifiedBy>
  <cp:revision>1</cp:revision>
  <dcterms:created xsi:type="dcterms:W3CDTF">2024-11-15T12:02:00Z</dcterms:created>
  <dcterms:modified xsi:type="dcterms:W3CDTF">2024-11-15T12:20:00Z</dcterms:modified>
</cp:coreProperties>
</file>