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DD11" w14:textId="15C90A41" w:rsidR="00066F9E" w:rsidRPr="007E473E" w:rsidRDefault="007E473E" w:rsidP="007E473E">
      <w:pPr>
        <w:spacing w:after="163" w:line="259" w:lineRule="auto"/>
        <w:ind w:left="-5"/>
        <w:jc w:val="center"/>
        <w:rPr>
          <w:sz w:val="24"/>
          <w:szCs w:val="28"/>
        </w:rPr>
      </w:pPr>
      <w:r w:rsidRPr="007E473E">
        <w:rPr>
          <w:rFonts w:cs="Aptos"/>
          <w:b/>
          <w:sz w:val="24"/>
          <w:szCs w:val="28"/>
        </w:rPr>
        <w:t>Cervical Spine Case Study – Part 2</w:t>
      </w:r>
    </w:p>
    <w:p w14:paraId="6BDECC4F" w14:textId="77777777" w:rsidR="00066F9E" w:rsidRDefault="00000000">
      <w:pPr>
        <w:spacing w:after="163" w:line="259" w:lineRule="auto"/>
        <w:ind w:left="-5"/>
      </w:pPr>
      <w:r>
        <w:rPr>
          <w:rFonts w:cs="Aptos"/>
          <w:b/>
        </w:rPr>
        <w:t xml:space="preserve">Objective Examination: </w:t>
      </w:r>
    </w:p>
    <w:p w14:paraId="5D50EB8F" w14:textId="77777777" w:rsidR="00066F9E" w:rsidRDefault="00000000">
      <w:r>
        <w:t>No 5 D’s, 3 N’s, 1 A. No reported headaches or clumsiness in the hands or loss of fine motor activities.</w:t>
      </w:r>
      <w:r>
        <w:rPr>
          <w:rFonts w:cs="Aptos"/>
        </w:rPr>
        <w:t xml:space="preserve"> </w:t>
      </w:r>
    </w:p>
    <w:p w14:paraId="0469A658" w14:textId="77777777" w:rsidR="00066F9E" w:rsidRDefault="00000000">
      <w:pPr>
        <w:numPr>
          <w:ilvl w:val="0"/>
          <w:numId w:val="1"/>
        </w:numPr>
        <w:ind w:hanging="360"/>
      </w:pPr>
      <w:r>
        <w:t>Observation &amp; Posture:</w:t>
      </w:r>
      <w:r>
        <w:rPr>
          <w:rFonts w:cs="Aptos"/>
        </w:rPr>
        <w:t xml:space="preserve"> </w:t>
      </w:r>
    </w:p>
    <w:p w14:paraId="641F25D4" w14:textId="77777777" w:rsidR="00066F9E" w:rsidRDefault="00000000">
      <w:pPr>
        <w:numPr>
          <w:ilvl w:val="1"/>
          <w:numId w:val="1"/>
        </w:numPr>
        <w:ind w:hanging="361"/>
      </w:pPr>
      <w:r>
        <w:t>Slight right-side elevation of the shoulder with scapula on the right more prominent than the left.</w:t>
      </w:r>
      <w:r>
        <w:rPr>
          <w:rFonts w:cs="Aptos"/>
        </w:rPr>
        <w:t xml:space="preserve"> </w:t>
      </w:r>
    </w:p>
    <w:p w14:paraId="19FB2822" w14:textId="77777777" w:rsidR="00066F9E" w:rsidRDefault="00000000">
      <w:pPr>
        <w:numPr>
          <w:ilvl w:val="1"/>
          <w:numId w:val="1"/>
        </w:numPr>
        <w:ind w:hanging="361"/>
      </w:pPr>
      <w:r>
        <w:t>No visible muscle wasting, fasciculations, or signs of systemic illness.</w:t>
      </w:r>
      <w:r>
        <w:rPr>
          <w:rFonts w:cs="Aptos"/>
        </w:rPr>
        <w:t xml:space="preserve"> </w:t>
      </w:r>
    </w:p>
    <w:p w14:paraId="533F6C54" w14:textId="77777777" w:rsidR="00066F9E" w:rsidRDefault="00000000">
      <w:pPr>
        <w:numPr>
          <w:ilvl w:val="0"/>
          <w:numId w:val="1"/>
        </w:numPr>
        <w:ind w:hanging="360"/>
      </w:pPr>
      <w:r>
        <w:t>Active &amp; Passive ROM:</w:t>
      </w:r>
      <w:r>
        <w:rPr>
          <w:rFonts w:cs="Aptos"/>
        </w:rPr>
        <w:t xml:space="preserve"> </w:t>
      </w:r>
    </w:p>
    <w:p w14:paraId="432BB366" w14:textId="77777777" w:rsidR="00066F9E" w:rsidRDefault="00000000">
      <w:pPr>
        <w:numPr>
          <w:ilvl w:val="1"/>
          <w:numId w:val="1"/>
        </w:numPr>
        <w:ind w:hanging="361"/>
      </w:pPr>
      <w:r>
        <w:t xml:space="preserve">Restricted cervical extension and </w:t>
      </w:r>
      <w:proofErr w:type="gramStart"/>
      <w:r>
        <w:t>right side</w:t>
      </w:r>
      <w:proofErr w:type="gramEnd"/>
      <w:r>
        <w:t xml:space="preserve"> flexion, with pain at end range.</w:t>
      </w:r>
      <w:r>
        <w:rPr>
          <w:rFonts w:cs="Aptos"/>
        </w:rPr>
        <w:t xml:space="preserve"> </w:t>
      </w:r>
    </w:p>
    <w:p w14:paraId="7E8E2492" w14:textId="77777777" w:rsidR="00066F9E" w:rsidRDefault="00000000">
      <w:pPr>
        <w:numPr>
          <w:ilvl w:val="1"/>
          <w:numId w:val="1"/>
        </w:numPr>
        <w:ind w:hanging="361"/>
      </w:pPr>
      <w:r>
        <w:t>Reproduction of right arm symptoms with right cervical rotation.</w:t>
      </w:r>
      <w:r>
        <w:rPr>
          <w:rFonts w:cs="Aptos"/>
        </w:rPr>
        <w:t xml:space="preserve"> </w:t>
      </w:r>
    </w:p>
    <w:p w14:paraId="2E1DF10C" w14:textId="77777777" w:rsidR="00066F9E" w:rsidRDefault="00000000">
      <w:pPr>
        <w:numPr>
          <w:ilvl w:val="0"/>
          <w:numId w:val="1"/>
        </w:numPr>
        <w:ind w:hanging="360"/>
      </w:pPr>
      <w:r>
        <w:t>Neurological Testing:</w:t>
      </w:r>
      <w:r>
        <w:rPr>
          <w:rFonts w:cs="Aptos"/>
        </w:rPr>
        <w:t xml:space="preserve"> </w:t>
      </w:r>
    </w:p>
    <w:p w14:paraId="4DB52483" w14:textId="77777777" w:rsidR="00066F9E" w:rsidRDefault="00000000">
      <w:pPr>
        <w:numPr>
          <w:ilvl w:val="1"/>
          <w:numId w:val="1"/>
        </w:numPr>
        <w:spacing w:after="1" w:line="409" w:lineRule="auto"/>
        <w:ind w:hanging="361"/>
      </w:pPr>
      <w:r>
        <w:t>Dermatome: Decreased sensation in C6 distribution.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Myotome: Mild weakness in wrist extension (C6).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Reflexes: Slightly reduced biceps reflex (C5/C6).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Spurling’s Test: Positive for reproduction of arm symptoms. </w:t>
      </w:r>
      <w:r>
        <w:rPr>
          <w:rFonts w:cs="Aptos"/>
        </w:rPr>
        <w:t xml:space="preserve"> </w:t>
      </w:r>
    </w:p>
    <w:p w14:paraId="3946968C" w14:textId="77777777" w:rsidR="00066F9E" w:rsidRDefault="00000000">
      <w:pPr>
        <w:numPr>
          <w:ilvl w:val="1"/>
          <w:numId w:val="1"/>
        </w:numPr>
        <w:spacing w:after="0" w:line="410" w:lineRule="auto"/>
        <w:ind w:hanging="361"/>
      </w:pPr>
      <w:r>
        <w:t>+</w:t>
      </w:r>
      <w:proofErr w:type="spellStart"/>
      <w:r>
        <w:t>ve</w:t>
      </w:r>
      <w:proofErr w:type="spellEnd"/>
      <w:r>
        <w:t xml:space="preserve"> Distraction and shoulder abduction test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+</w:t>
      </w:r>
      <w:proofErr w:type="spellStart"/>
      <w:r>
        <w:t>ve</w:t>
      </w:r>
      <w:proofErr w:type="spellEnd"/>
      <w:r>
        <w:t xml:space="preserve"> scapular dyskinesis test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Neurodynamic Testing: Positive median nerve tension test on the right.</w:t>
      </w:r>
      <w:r>
        <w:rPr>
          <w:rFonts w:cs="Aptos"/>
        </w:rPr>
        <w:t xml:space="preserve"> </w:t>
      </w:r>
    </w:p>
    <w:p w14:paraId="640A5458" w14:textId="77777777" w:rsidR="00066F9E" w:rsidRDefault="00000000">
      <w:pPr>
        <w:numPr>
          <w:ilvl w:val="0"/>
          <w:numId w:val="1"/>
        </w:numPr>
        <w:ind w:hanging="360"/>
      </w:pPr>
      <w:r>
        <w:t>Palpation &amp; Segmental Testing:</w:t>
      </w:r>
      <w:r>
        <w:rPr>
          <w:rFonts w:cs="Aptos"/>
        </w:rPr>
        <w:t xml:space="preserve"> </w:t>
      </w:r>
    </w:p>
    <w:p w14:paraId="7B52ABDA" w14:textId="77777777" w:rsidR="00066F9E" w:rsidRDefault="00000000">
      <w:pPr>
        <w:numPr>
          <w:ilvl w:val="1"/>
          <w:numId w:val="1"/>
        </w:numPr>
        <w:ind w:hanging="361"/>
      </w:pPr>
      <w:r>
        <w:t>Hypomobility at C5-6 with tenderness on palpation.</w:t>
      </w:r>
      <w:r>
        <w:rPr>
          <w:rFonts w:cs="Aptos"/>
        </w:rPr>
        <w:t xml:space="preserve"> </w:t>
      </w:r>
    </w:p>
    <w:p w14:paraId="2D97BC03" w14:textId="77777777" w:rsidR="00066F9E" w:rsidRDefault="00000000">
      <w:pPr>
        <w:numPr>
          <w:ilvl w:val="1"/>
          <w:numId w:val="1"/>
        </w:numPr>
        <w:ind w:hanging="361"/>
      </w:pPr>
      <w:r>
        <w:t>Increased tone in levator scapulae and upper trapezius.</w:t>
      </w:r>
      <w:r>
        <w:rPr>
          <w:rFonts w:cs="Aptos"/>
        </w:rPr>
        <w:t xml:space="preserve"> </w:t>
      </w:r>
    </w:p>
    <w:p w14:paraId="311495A2" w14:textId="77777777" w:rsidR="00066F9E" w:rsidRDefault="00000000">
      <w:pPr>
        <w:spacing w:after="164" w:line="259" w:lineRule="auto"/>
        <w:ind w:left="0" w:firstLine="0"/>
      </w:pPr>
      <w:r>
        <w:rPr>
          <w:rFonts w:cs="Aptos"/>
        </w:rPr>
        <w:t xml:space="preserve"> </w:t>
      </w:r>
    </w:p>
    <w:p w14:paraId="7DBD39D2" w14:textId="1AE8B126" w:rsidR="00066F9E" w:rsidRDefault="00000000">
      <w:pPr>
        <w:spacing w:after="163" w:line="259" w:lineRule="auto"/>
        <w:ind w:left="-5"/>
        <w:rPr>
          <w:rFonts w:cs="Aptos"/>
          <w:b/>
        </w:rPr>
      </w:pPr>
      <w:r>
        <w:rPr>
          <w:rFonts w:cs="Aptos"/>
          <w:b/>
        </w:rPr>
        <w:t xml:space="preserve">Q2: </w:t>
      </w:r>
      <w:r w:rsidR="007E473E">
        <w:rPr>
          <w:rFonts w:cs="Aptos"/>
          <w:b/>
        </w:rPr>
        <w:t>W</w:t>
      </w:r>
      <w:r>
        <w:rPr>
          <w:rFonts w:cs="Aptos"/>
          <w:b/>
        </w:rPr>
        <w:t xml:space="preserve">hat is </w:t>
      </w:r>
      <w:proofErr w:type="gramStart"/>
      <w:r>
        <w:rPr>
          <w:rFonts w:cs="Aptos"/>
          <w:b/>
        </w:rPr>
        <w:t>you</w:t>
      </w:r>
      <w:proofErr w:type="gramEnd"/>
      <w:r>
        <w:rPr>
          <w:rFonts w:cs="Aptos"/>
          <w:b/>
        </w:rPr>
        <w:t xml:space="preserve"> clinical impression for this patient? </w:t>
      </w:r>
    </w:p>
    <w:p w14:paraId="25B70ABF" w14:textId="77777777" w:rsidR="007E473E" w:rsidRDefault="007E473E">
      <w:pPr>
        <w:spacing w:after="163" w:line="259" w:lineRule="auto"/>
        <w:ind w:left="-5"/>
        <w:rPr>
          <w:rFonts w:cs="Aptos"/>
          <w:b/>
        </w:rPr>
      </w:pPr>
    </w:p>
    <w:p w14:paraId="1EF47449" w14:textId="77777777" w:rsidR="007E473E" w:rsidRDefault="007E473E">
      <w:pPr>
        <w:spacing w:after="163" w:line="259" w:lineRule="auto"/>
        <w:ind w:left="-5"/>
        <w:rPr>
          <w:rFonts w:cs="Aptos"/>
          <w:b/>
        </w:rPr>
      </w:pPr>
    </w:p>
    <w:p w14:paraId="49ED0388" w14:textId="77777777" w:rsidR="007E473E" w:rsidRDefault="007E473E">
      <w:pPr>
        <w:spacing w:after="163" w:line="259" w:lineRule="auto"/>
        <w:ind w:left="-5"/>
        <w:rPr>
          <w:rFonts w:cs="Aptos"/>
          <w:b/>
        </w:rPr>
      </w:pPr>
    </w:p>
    <w:p w14:paraId="50DD0F4D" w14:textId="77777777" w:rsidR="007E473E" w:rsidRDefault="007E473E">
      <w:pPr>
        <w:spacing w:after="163" w:line="259" w:lineRule="auto"/>
        <w:ind w:left="-5"/>
      </w:pPr>
    </w:p>
    <w:p w14:paraId="5F60228D" w14:textId="20250546" w:rsidR="00066F9E" w:rsidRDefault="00000000">
      <w:pPr>
        <w:spacing w:after="163" w:line="259" w:lineRule="auto"/>
        <w:ind w:left="-5"/>
      </w:pPr>
      <w:r>
        <w:rPr>
          <w:rFonts w:cs="Aptos"/>
          <w:b/>
        </w:rPr>
        <w:t xml:space="preserve">Q3: </w:t>
      </w:r>
      <w:r w:rsidR="007E473E">
        <w:rPr>
          <w:rFonts w:cs="Aptos"/>
          <w:b/>
        </w:rPr>
        <w:t>W</w:t>
      </w:r>
      <w:r>
        <w:rPr>
          <w:rFonts w:cs="Aptos"/>
          <w:b/>
        </w:rPr>
        <w:t xml:space="preserve">hat is your treatment plan for </w:t>
      </w:r>
      <w:proofErr w:type="spellStart"/>
      <w:r>
        <w:rPr>
          <w:rFonts w:cs="Aptos"/>
          <w:b/>
        </w:rPr>
        <w:t>Mr</w:t>
      </w:r>
      <w:proofErr w:type="spellEnd"/>
      <w:r>
        <w:rPr>
          <w:rFonts w:cs="Aptos"/>
          <w:b/>
        </w:rPr>
        <w:t xml:space="preserve"> David? </w:t>
      </w:r>
    </w:p>
    <w:p w14:paraId="061A5F68" w14:textId="77777777" w:rsidR="00066F9E" w:rsidRDefault="00000000">
      <w:pPr>
        <w:spacing w:after="163" w:line="259" w:lineRule="auto"/>
        <w:ind w:left="0" w:firstLine="0"/>
      </w:pPr>
      <w:r>
        <w:rPr>
          <w:rFonts w:cs="Aptos"/>
        </w:rPr>
        <w:t xml:space="preserve"> </w:t>
      </w:r>
    </w:p>
    <w:p w14:paraId="2A78A0E5" w14:textId="6DDB42AA" w:rsidR="00066F9E" w:rsidRDefault="00000000" w:rsidP="007E473E">
      <w:pPr>
        <w:spacing w:after="163" w:line="259" w:lineRule="auto"/>
        <w:ind w:left="0" w:firstLine="0"/>
      </w:pPr>
      <w:r>
        <w:rPr>
          <w:rFonts w:cs="Aptos"/>
        </w:rPr>
        <w:t xml:space="preserve"> </w:t>
      </w:r>
    </w:p>
    <w:p w14:paraId="423485E8" w14:textId="0D96D19C" w:rsidR="00066F9E" w:rsidRDefault="00066F9E" w:rsidP="007E473E">
      <w:pPr>
        <w:spacing w:after="164" w:line="259" w:lineRule="auto"/>
        <w:ind w:left="0" w:firstLine="0"/>
      </w:pPr>
    </w:p>
    <w:sectPr w:rsidR="00066F9E">
      <w:pgSz w:w="11903" w:h="16838"/>
      <w:pgMar w:top="1440" w:right="1877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125"/>
    <w:multiLevelType w:val="hybridMultilevel"/>
    <w:tmpl w:val="1FDC7B4E"/>
    <w:lvl w:ilvl="0" w:tplc="D960BE80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AC796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F2D87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1627C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D0A20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EA3DF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C1CA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A2534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428F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781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F9E"/>
    <w:rsid w:val="00066F9E"/>
    <w:rsid w:val="007E473E"/>
    <w:rsid w:val="00C4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79719"/>
  <w15:docId w15:val="{6667C27A-8699-8B48-9B97-58C2AC7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2" w:lineRule="auto"/>
      <w:ind w:left="10" w:hanging="10"/>
    </w:pPr>
    <w:rPr>
      <w:rFonts w:ascii="Aptos" w:eastAsia="Aptos" w:hAnsi="Aptos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cp:lastModifiedBy>Michelle Lussier</cp:lastModifiedBy>
  <cp:revision>2</cp:revision>
  <dcterms:created xsi:type="dcterms:W3CDTF">2026-02-17T09:13:00Z</dcterms:created>
  <dcterms:modified xsi:type="dcterms:W3CDTF">2026-02-17T09:13:00Z</dcterms:modified>
</cp:coreProperties>
</file>