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6B910C2A" w:rsidR="007F474B" w:rsidRDefault="00127847"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1F030340"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03191315" w:rsidR="00571ECE" w:rsidRDefault="004A0D1D" w:rsidP="00C7697F">
      <w:pPr>
        <w:tabs>
          <w:tab w:val="right" w:pos="10080"/>
        </w:tabs>
        <w:spacing w:after="80"/>
        <w:jc w:val="both"/>
        <w:rPr>
          <w:rFonts w:eastAsia="Arial Unicode MS" w:cstheme="minorHAnsi"/>
          <w:color w:val="262626" w:themeColor="text1" w:themeTint="D9"/>
          <w:sz w:val="21"/>
          <w:szCs w:val="21"/>
        </w:rPr>
      </w:pPr>
      <w:bookmarkStart w:id="0" w:name="_GoBack"/>
      <w:bookmarkEnd w:id="0"/>
      <w:r w:rsidRPr="004A0D1D">
        <w:rPr>
          <w:rFonts w:eastAsia="Arial Unicode MS" w:cstheme="minorHAnsi"/>
          <w:color w:val="262626" w:themeColor="text1" w:themeTint="D9"/>
          <w:sz w:val="21"/>
          <w:szCs w:val="21"/>
        </w:rPr>
        <w:t>Dynamic professional with a background in engineering and a proven track record in market development and business support within the utilities industry. Seeking to leverage my experience and expertise in strategic planning, customer relationship management, and product promotion to drive profitable growth and contribute to the success of ABB's Smart Buildings division in the UAE</w:t>
      </w:r>
      <w:r w:rsidR="009679EB" w:rsidRPr="009679EB">
        <w:rPr>
          <w:rFonts w:eastAsia="Arial Unicode MS" w:cstheme="minorHAnsi"/>
          <w:color w:val="262626" w:themeColor="text1" w:themeTint="D9"/>
          <w:sz w:val="21"/>
          <w:szCs w:val="21"/>
        </w:rPr>
        <w:t>.</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F97A7F" w:rsidRDefault="00E13170" w:rsidP="00E13170">
      <w:pPr>
        <w:tabs>
          <w:tab w:val="right" w:pos="9360"/>
        </w:tabs>
        <w:jc w:val="right"/>
        <w:rPr>
          <w:rFonts w:eastAsia="Cambria" w:cstheme="minorHAnsi"/>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4D866810" w:rsidR="00BF3AB9" w:rsidRPr="00BF3AB9" w:rsidRDefault="0088228A" w:rsidP="00BF3AB9">
      <w:pPr>
        <w:tabs>
          <w:tab w:val="right" w:pos="9360"/>
        </w:tabs>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Handling EPC District Cooling Plant projects based in GCC, starting from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till the establishment of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contract. Developed category strategy for major equipment to establish framework agreements with major OEMs. </w:t>
      </w:r>
      <w:r w:rsidRPr="0088228A">
        <w:rPr>
          <w:rFonts w:eastAsia="Arial Unicode MS" w:cstheme="minorHAnsi"/>
          <w:color w:val="262626" w:themeColor="text1" w:themeTint="D9"/>
          <w:sz w:val="21"/>
          <w:szCs w:val="21"/>
        </w:rPr>
        <w:br/>
        <w:t xml:space="preserve">Played a pivotal role during the JDE ERP to SAP migration, serving as a central figure for the </w:t>
      </w:r>
      <w:r w:rsidR="00BF3AB9">
        <w:rPr>
          <w:rFonts w:eastAsia="Arial Unicode MS" w:cstheme="minorHAnsi"/>
          <w:color w:val="262626" w:themeColor="text1" w:themeTint="D9"/>
          <w:sz w:val="21"/>
          <w:szCs w:val="21"/>
        </w:rPr>
        <w:t xml:space="preserve">projects, </w:t>
      </w:r>
      <w:r w:rsidRPr="0088228A">
        <w:rPr>
          <w:rFonts w:eastAsia="Arial Unicode MS" w:cstheme="minorHAnsi"/>
          <w:color w:val="262626" w:themeColor="text1" w:themeTint="D9"/>
          <w:sz w:val="21"/>
          <w:szCs w:val="21"/>
        </w:rPr>
        <w:t>procurement</w:t>
      </w:r>
      <w:r w:rsidR="00C7697F">
        <w:rPr>
          <w:rFonts w:eastAsia="Arial Unicode MS" w:cstheme="minorHAnsi"/>
          <w:color w:val="262626" w:themeColor="text1" w:themeTint="D9"/>
          <w:sz w:val="21"/>
          <w:szCs w:val="21"/>
        </w:rPr>
        <w:t>,</w:t>
      </w:r>
      <w:r w:rsidRPr="0088228A">
        <w:rPr>
          <w:rFonts w:eastAsia="Arial Unicode MS" w:cstheme="minorHAnsi"/>
          <w:color w:val="262626" w:themeColor="text1" w:themeTint="D9"/>
          <w:sz w:val="21"/>
          <w:szCs w:val="21"/>
        </w:rPr>
        <w:t xml:space="preserve"> and material management module</w:t>
      </w:r>
      <w:r w:rsidR="00DD05B0">
        <w:rPr>
          <w:rFonts w:eastAsia="Arial Unicode MS" w:cstheme="minorHAnsi"/>
          <w:color w:val="262626" w:themeColor="text1" w:themeTint="D9"/>
          <w:sz w:val="21"/>
          <w:szCs w:val="21"/>
        </w:rPr>
        <w:t>s.</w:t>
      </w:r>
    </w:p>
    <w:p w14:paraId="32DF01FC" w14:textId="77777777" w:rsidR="00D3154D" w:rsidRDefault="003701AB" w:rsidP="003701AB">
      <w:pPr>
        <w:pStyle w:val="ListParagraph"/>
        <w:numPr>
          <w:ilvl w:val="0"/>
          <w:numId w:val="5"/>
        </w:numPr>
        <w:tabs>
          <w:tab w:val="right" w:pos="9360"/>
        </w:tabs>
        <w:autoSpaceDE w:val="0"/>
        <w:autoSpaceDN w:val="0"/>
        <w:adjustRightInd w:val="0"/>
        <w:spacing w:after="0" w:line="240" w:lineRule="auto"/>
        <w:rPr>
          <w:rFonts w:eastAsia="Arial Unicode MS" w:cstheme="minorHAnsi"/>
          <w:color w:val="262626" w:themeColor="text1" w:themeTint="D9"/>
          <w:sz w:val="21"/>
          <w:szCs w:val="21"/>
        </w:rPr>
      </w:pPr>
      <w:r w:rsidRPr="003701AB">
        <w:rPr>
          <w:rFonts w:eastAsia="Arial Unicode MS" w:cstheme="minorHAnsi"/>
          <w:color w:val="262626" w:themeColor="text1" w:themeTint="D9"/>
          <w:sz w:val="21"/>
          <w:szCs w:val="21"/>
        </w:rPr>
        <w:t>Executed EPC Plant projects, ensuing compliance to contract specifications and quality standards</w:t>
      </w:r>
    </w:p>
    <w:p w14:paraId="4BEC9981" w14:textId="305BE854" w:rsidR="004451E1" w:rsidRPr="003701AB" w:rsidRDefault="004451E1" w:rsidP="003701AB">
      <w:pPr>
        <w:pStyle w:val="ListParagraph"/>
        <w:numPr>
          <w:ilvl w:val="0"/>
          <w:numId w:val="5"/>
        </w:numPr>
        <w:tabs>
          <w:tab w:val="right" w:pos="9360"/>
        </w:tabs>
        <w:autoSpaceDE w:val="0"/>
        <w:autoSpaceDN w:val="0"/>
        <w:adjustRightInd w:val="0"/>
        <w:spacing w:after="0" w:line="240" w:lineRule="auto"/>
        <w:rPr>
          <w:rFonts w:eastAsia="Arial Unicode MS" w:cstheme="minorHAnsi"/>
          <w:color w:val="262626" w:themeColor="text1" w:themeTint="D9"/>
          <w:sz w:val="21"/>
          <w:szCs w:val="21"/>
        </w:rPr>
      </w:pPr>
      <w:r w:rsidRPr="003701AB">
        <w:rPr>
          <w:rFonts w:eastAsia="Arial Unicode MS" w:cstheme="minorHAnsi"/>
          <w:color w:val="262626" w:themeColor="text1" w:themeTint="D9"/>
          <w:sz w:val="21"/>
          <w:szCs w:val="21"/>
        </w:rPr>
        <w:t xml:space="preserve">Managed multimillion-dollar CAPEX tenders, achieving a 15% average savings </w:t>
      </w:r>
    </w:p>
    <w:p w14:paraId="345E2A35" w14:textId="0E7DFC93" w:rsidR="004451E1" w:rsidRDefault="00D3154D"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Collaborated with project controls on financial plans and risk management to ensure project success</w:t>
      </w:r>
    </w:p>
    <w:p w14:paraId="192C9DE8" w14:textId="77777777" w:rsidR="00D3154D" w:rsidRDefault="00D3154D" w:rsidP="00D3154D">
      <w:pPr>
        <w:numPr>
          <w:ilvl w:val="0"/>
          <w:numId w:val="5"/>
        </w:numPr>
        <w:tabs>
          <w:tab w:val="right" w:pos="9360"/>
        </w:tabs>
        <w:spacing w:after="0"/>
        <w:contextualSpacing/>
        <w:rPr>
          <w:rFonts w:eastAsia="Arial Unicode MS" w:cstheme="minorHAnsi"/>
          <w:color w:val="262626" w:themeColor="text1" w:themeTint="D9"/>
          <w:sz w:val="21"/>
          <w:szCs w:val="21"/>
        </w:rPr>
      </w:pPr>
      <w:r w:rsidRPr="00D3154D">
        <w:rPr>
          <w:rFonts w:eastAsia="Arial Unicode MS" w:cstheme="minorHAnsi"/>
          <w:color w:val="262626" w:themeColor="text1" w:themeTint="D9"/>
          <w:sz w:val="21"/>
          <w:szCs w:val="21"/>
        </w:rPr>
        <w:t>Established strong vendor relationships and managed procurement processes</w:t>
      </w:r>
    </w:p>
    <w:p w14:paraId="6F14320A" w14:textId="77777777" w:rsidR="00D3154D" w:rsidRDefault="00D3154D" w:rsidP="00D3154D">
      <w:pPr>
        <w:numPr>
          <w:ilvl w:val="0"/>
          <w:numId w:val="5"/>
        </w:numPr>
        <w:tabs>
          <w:tab w:val="right" w:pos="9360"/>
        </w:tabs>
        <w:spacing w:after="0"/>
        <w:contextualSpacing/>
        <w:jc w:val="both"/>
        <w:rPr>
          <w:rFonts w:eastAsia="Arial Unicode MS" w:cstheme="minorHAnsi"/>
          <w:color w:val="262626" w:themeColor="text1" w:themeTint="D9"/>
          <w:sz w:val="21"/>
          <w:szCs w:val="21"/>
        </w:rPr>
      </w:pPr>
      <w:r w:rsidRPr="00D3154D">
        <w:rPr>
          <w:rFonts w:eastAsia="Arial Unicode MS" w:cstheme="minorHAnsi"/>
          <w:color w:val="262626" w:themeColor="text1" w:themeTint="D9"/>
          <w:sz w:val="21"/>
          <w:szCs w:val="21"/>
        </w:rPr>
        <w:t>Implemented HSE policies to ensure compliance as per business mandate</w:t>
      </w:r>
    </w:p>
    <w:p w14:paraId="47F3E1B4" w14:textId="59268320" w:rsidR="004E7B27" w:rsidRDefault="00D3154D" w:rsidP="00D3154D">
      <w:pPr>
        <w:numPr>
          <w:ilvl w:val="0"/>
          <w:numId w:val="5"/>
        </w:numPr>
        <w:tabs>
          <w:tab w:val="right" w:pos="9360"/>
        </w:tabs>
        <w:spacing w:after="0"/>
        <w:contextualSpacing/>
        <w:jc w:val="both"/>
        <w:rPr>
          <w:rFonts w:eastAsia="Arial Unicode MS" w:cstheme="minorHAnsi"/>
          <w:color w:val="262626" w:themeColor="text1" w:themeTint="D9"/>
          <w:sz w:val="21"/>
          <w:szCs w:val="21"/>
        </w:rPr>
      </w:pPr>
      <w:r w:rsidRPr="00D3154D">
        <w:rPr>
          <w:rFonts w:eastAsia="Arial Unicode MS" w:cstheme="minorHAnsi"/>
          <w:color w:val="262626" w:themeColor="text1" w:themeTint="D9"/>
          <w:sz w:val="21"/>
          <w:szCs w:val="21"/>
        </w:rPr>
        <w:t>Established category strategy for transformers and switchgears for optimizing long term asset management</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73D3518E" w:rsidR="00DD05B0" w:rsidRPr="00DD05B0" w:rsidRDefault="00DD05B0"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Tender Sourcing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Pr="00DD05B0">
        <w:rPr>
          <w:rFonts w:ascii="Palatino Linotype" w:eastAsia="Cambria" w:hAnsi="Palatino Linotype" w:cstheme="minorHAnsi"/>
          <w:b/>
          <w:sz w:val="21"/>
          <w:szCs w:val="21"/>
        </w:rPr>
        <w:t>Abu Dhabi</w:t>
      </w:r>
      <w:r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9794EEA"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inventory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1A3BED92" w14:textId="7D7B01CA" w:rsidR="00E13170" w:rsidRPr="002E05AA" w:rsidRDefault="00BF3AB9"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BF3AB9">
        <w:rPr>
          <w:color w:val="262626" w:themeColor="text1" w:themeTint="D9"/>
        </w:rPr>
        <w:t>Managed</w:t>
      </w:r>
      <w:r w:rsidR="00607012">
        <w:rPr>
          <w:color w:val="262626" w:themeColor="text1" w:themeTint="D9"/>
        </w:rPr>
        <w:t xml:space="preserve"> to bring in a cumulative business volume of </w:t>
      </w:r>
      <w:r w:rsidR="00C7697F">
        <w:rPr>
          <w:color w:val="262626" w:themeColor="text1" w:themeTint="D9"/>
        </w:rPr>
        <w:t>USD</w:t>
      </w:r>
      <w:r w:rsidR="00607012">
        <w:rPr>
          <w:color w:val="262626" w:themeColor="text1" w:themeTint="D9"/>
        </w:rPr>
        <w:t xml:space="preserve"> </w:t>
      </w:r>
      <w:r w:rsidR="00C7697F">
        <w:rPr>
          <w:color w:val="262626" w:themeColor="text1" w:themeTint="D9"/>
        </w:rPr>
        <w:t>1</w:t>
      </w:r>
      <w:r w:rsidR="00607012">
        <w:rPr>
          <w:color w:val="262626" w:themeColor="text1" w:themeTint="D9"/>
        </w:rPr>
        <w:t>00,000 in two months</w:t>
      </w:r>
    </w:p>
    <w:p w14:paraId="0815B769" w14:textId="20CC09D7"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Developed the client pool and established business relationships through SAP ARIBA network discovery</w:t>
      </w:r>
    </w:p>
    <w:p w14:paraId="4429E18E" w14:textId="04279621"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setting up Material Requirement Planning (MRP)</w:t>
      </w:r>
    </w:p>
    <w:p w14:paraId="3076009E" w14:textId="77777777" w:rsidR="00607012"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Microsoft SharePoint for effective audit trail and improving order management</w:t>
      </w:r>
    </w:p>
    <w:p w14:paraId="15BED716" w14:textId="2153B906" w:rsidR="00E13170"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 </w:t>
      </w:r>
      <w:r w:rsidR="004E7B27">
        <w:rPr>
          <w:rFonts w:eastAsia="Arial Unicode MS" w:cstheme="minorHAnsi"/>
          <w:color w:val="262626" w:themeColor="text1" w:themeTint="D9"/>
          <w:sz w:val="21"/>
          <w:szCs w:val="21"/>
        </w:rPr>
        <w:t>Helped to achieve high</w:t>
      </w:r>
      <w:r w:rsidRPr="00607012">
        <w:rPr>
          <w:rFonts w:eastAsia="Arial Unicode MS" w:cstheme="minorHAnsi"/>
          <w:color w:val="262626" w:themeColor="text1" w:themeTint="D9"/>
          <w:sz w:val="21"/>
          <w:szCs w:val="21"/>
        </w:rPr>
        <w:t xml:space="preserve"> In-Country Value score on transactions and subsequently support</w:t>
      </w:r>
      <w:r w:rsidR="00C7697F">
        <w:rPr>
          <w:rFonts w:eastAsia="Arial Unicode MS" w:cstheme="minorHAnsi"/>
          <w:color w:val="262626" w:themeColor="text1" w:themeTint="D9"/>
          <w:sz w:val="21"/>
          <w:szCs w:val="21"/>
        </w:rPr>
        <w:t>ed</w:t>
      </w:r>
      <w:r w:rsidRPr="00607012">
        <w:rPr>
          <w:rFonts w:eastAsia="Arial Unicode MS" w:cstheme="minorHAnsi"/>
          <w:color w:val="262626" w:themeColor="text1" w:themeTint="D9"/>
          <w:sz w:val="21"/>
          <w:szCs w:val="21"/>
        </w:rPr>
        <w:t xml:space="preserve"> </w:t>
      </w:r>
      <w:r w:rsidR="00C7697F">
        <w:rPr>
          <w:rFonts w:eastAsia="Arial Unicode MS" w:cstheme="minorHAnsi"/>
          <w:color w:val="262626" w:themeColor="text1" w:themeTint="D9"/>
          <w:sz w:val="21"/>
          <w:szCs w:val="21"/>
        </w:rPr>
        <w:t xml:space="preserve">the </w:t>
      </w:r>
      <w:r w:rsidRPr="00607012">
        <w:rPr>
          <w:rFonts w:eastAsia="Arial Unicode MS" w:cstheme="minorHAnsi"/>
          <w:color w:val="262626" w:themeColor="text1" w:themeTint="D9"/>
          <w:sz w:val="21"/>
          <w:szCs w:val="21"/>
        </w:rPr>
        <w:t>audit process</w:t>
      </w:r>
      <w:r w:rsidR="00E13170" w:rsidRPr="002E05AA">
        <w:rPr>
          <w:rFonts w:eastAsia="Arial Unicode MS" w:cstheme="minorHAnsi"/>
          <w:color w:val="262626" w:themeColor="text1" w:themeTint="D9"/>
          <w:sz w:val="21"/>
          <w:szCs w:val="21"/>
        </w:rPr>
        <w:t xml:space="preserve"> </w:t>
      </w:r>
    </w:p>
    <w:p w14:paraId="135BF39F" w14:textId="77777777" w:rsidR="004E7B27" w:rsidRDefault="004E7B27" w:rsidP="004E7B27">
      <w:pPr>
        <w:tabs>
          <w:tab w:val="right" w:pos="9360"/>
        </w:tabs>
        <w:spacing w:after="0"/>
        <w:ind w:left="720"/>
        <w:contextualSpacing/>
        <w:jc w:val="both"/>
        <w:rPr>
          <w:rFonts w:eastAsia="Arial Unicode MS" w:cstheme="minorHAnsi"/>
          <w:color w:val="262626" w:themeColor="text1" w:themeTint="D9"/>
          <w:sz w:val="21"/>
          <w:szCs w:val="21"/>
        </w:rPr>
      </w:pPr>
    </w:p>
    <w:p w14:paraId="48C17971" w14:textId="414FD567" w:rsidR="00121D91" w:rsidRPr="002E05AA" w:rsidRDefault="00D3154D" w:rsidP="00121D91">
      <w:p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noProof/>
          <w:color w:val="262626" w:themeColor="text1" w:themeTint="D9"/>
          <w:sz w:val="21"/>
          <w:szCs w:val="21"/>
        </w:rPr>
        <mc:AlternateContent>
          <mc:Choice Requires="wps">
            <w:drawing>
              <wp:anchor distT="0" distB="0" distL="114300" distR="114300" simplePos="0" relativeHeight="251671552" behindDoc="0" locked="0" layoutInCell="1" allowOverlap="1" wp14:anchorId="2EBAA3E4" wp14:editId="0FF44723">
                <wp:simplePos x="0" y="0"/>
                <wp:positionH relativeFrom="column">
                  <wp:posOffset>89747</wp:posOffset>
                </wp:positionH>
                <wp:positionV relativeFrom="paragraph">
                  <wp:posOffset>222250</wp:posOffset>
                </wp:positionV>
                <wp:extent cx="914400" cy="914400"/>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A4C271" w14:textId="77777777" w:rsidR="00D3154D" w:rsidRPr="00D3154D" w:rsidRDefault="00D3154D" w:rsidP="00D3154D">
                            <w:pPr>
                              <w:spacing w:after="0"/>
                              <w:rPr>
                                <w:color w:val="FFFFFF" w:themeColor="background1"/>
                                <w:sz w:val="2"/>
                              </w:rPr>
                            </w:pPr>
                            <w:r w:rsidRPr="00D3154D">
                              <w:rPr>
                                <w:color w:val="FFFFFF" w:themeColor="background1"/>
                                <w:sz w:val="2"/>
                              </w:rPr>
                              <w:t>Project Engineer</w:t>
                            </w:r>
                          </w:p>
                          <w:p w14:paraId="72C450D3" w14:textId="77777777" w:rsidR="00D3154D" w:rsidRPr="00D3154D" w:rsidRDefault="00D3154D" w:rsidP="00D3154D">
                            <w:pPr>
                              <w:spacing w:after="0"/>
                              <w:rPr>
                                <w:color w:val="FFFFFF" w:themeColor="background1"/>
                                <w:sz w:val="2"/>
                              </w:rPr>
                            </w:pPr>
                            <w:r w:rsidRPr="00D3154D">
                              <w:rPr>
                                <w:color w:val="FFFFFF" w:themeColor="background1"/>
                                <w:sz w:val="2"/>
                              </w:rPr>
                              <w:t>Transformer Service</w:t>
                            </w:r>
                          </w:p>
                          <w:p w14:paraId="705D9E71" w14:textId="77777777" w:rsidR="00D3154D" w:rsidRPr="00D3154D" w:rsidRDefault="00D3154D" w:rsidP="00D3154D">
                            <w:pPr>
                              <w:spacing w:after="0"/>
                              <w:rPr>
                                <w:color w:val="FFFFFF" w:themeColor="background1"/>
                                <w:sz w:val="2"/>
                              </w:rPr>
                            </w:pPr>
                            <w:r w:rsidRPr="00D3154D">
                              <w:rPr>
                                <w:color w:val="FFFFFF" w:themeColor="background1"/>
                                <w:sz w:val="2"/>
                              </w:rPr>
                              <w:t>Power Transformer</w:t>
                            </w:r>
                          </w:p>
                          <w:p w14:paraId="5294558D" w14:textId="77777777" w:rsidR="00D3154D" w:rsidRPr="00D3154D" w:rsidRDefault="00D3154D" w:rsidP="00D3154D">
                            <w:pPr>
                              <w:spacing w:after="0"/>
                              <w:rPr>
                                <w:color w:val="FFFFFF" w:themeColor="background1"/>
                                <w:sz w:val="2"/>
                              </w:rPr>
                            </w:pPr>
                            <w:r w:rsidRPr="00D3154D">
                              <w:rPr>
                                <w:color w:val="FFFFFF" w:themeColor="background1"/>
                                <w:sz w:val="2"/>
                              </w:rPr>
                              <w:t>Substation</w:t>
                            </w:r>
                          </w:p>
                          <w:p w14:paraId="1FA2EFD8" w14:textId="77777777" w:rsidR="00D3154D" w:rsidRPr="00D3154D" w:rsidRDefault="00D3154D" w:rsidP="00D3154D">
                            <w:pPr>
                              <w:spacing w:after="0"/>
                              <w:rPr>
                                <w:color w:val="FFFFFF" w:themeColor="background1"/>
                                <w:sz w:val="2"/>
                              </w:rPr>
                            </w:pPr>
                            <w:r w:rsidRPr="00D3154D">
                              <w:rPr>
                                <w:color w:val="FFFFFF" w:themeColor="background1"/>
                                <w:sz w:val="2"/>
                              </w:rPr>
                              <w:t>Project Management</w:t>
                            </w:r>
                          </w:p>
                          <w:p w14:paraId="48D80158" w14:textId="77777777" w:rsidR="00D3154D" w:rsidRPr="00D3154D" w:rsidRDefault="00D3154D" w:rsidP="00D3154D">
                            <w:pPr>
                              <w:spacing w:after="0"/>
                              <w:rPr>
                                <w:color w:val="FFFFFF" w:themeColor="background1"/>
                                <w:sz w:val="2"/>
                              </w:rPr>
                            </w:pPr>
                            <w:r w:rsidRPr="00D3154D">
                              <w:rPr>
                                <w:color w:val="FFFFFF" w:themeColor="background1"/>
                                <w:sz w:val="2"/>
                              </w:rPr>
                              <w:t>Scope Management</w:t>
                            </w:r>
                          </w:p>
                          <w:p w14:paraId="21B85893" w14:textId="77777777" w:rsidR="00D3154D" w:rsidRPr="00D3154D" w:rsidRDefault="00D3154D" w:rsidP="00D3154D">
                            <w:pPr>
                              <w:spacing w:after="0"/>
                              <w:rPr>
                                <w:color w:val="FFFFFF" w:themeColor="background1"/>
                                <w:sz w:val="2"/>
                              </w:rPr>
                            </w:pPr>
                            <w:r w:rsidRPr="00D3154D">
                              <w:rPr>
                                <w:color w:val="FFFFFF" w:themeColor="background1"/>
                                <w:sz w:val="2"/>
                              </w:rPr>
                              <w:t>Cost Management</w:t>
                            </w:r>
                          </w:p>
                          <w:p w14:paraId="382ABD72" w14:textId="77777777" w:rsidR="00D3154D" w:rsidRPr="00D3154D" w:rsidRDefault="00D3154D" w:rsidP="00D3154D">
                            <w:pPr>
                              <w:spacing w:after="0"/>
                              <w:rPr>
                                <w:color w:val="FFFFFF" w:themeColor="background1"/>
                                <w:sz w:val="2"/>
                              </w:rPr>
                            </w:pPr>
                            <w:r w:rsidRPr="00D3154D">
                              <w:rPr>
                                <w:color w:val="FFFFFF" w:themeColor="background1"/>
                                <w:sz w:val="2"/>
                              </w:rPr>
                              <w:t>Schedule Management</w:t>
                            </w:r>
                          </w:p>
                          <w:p w14:paraId="5AB2812D" w14:textId="77777777" w:rsidR="00D3154D" w:rsidRPr="00D3154D" w:rsidRDefault="00D3154D" w:rsidP="00D3154D">
                            <w:pPr>
                              <w:spacing w:after="0"/>
                              <w:rPr>
                                <w:color w:val="FFFFFF" w:themeColor="background1"/>
                                <w:sz w:val="2"/>
                              </w:rPr>
                            </w:pPr>
                            <w:r w:rsidRPr="00D3154D">
                              <w:rPr>
                                <w:color w:val="FFFFFF" w:themeColor="background1"/>
                                <w:sz w:val="2"/>
                              </w:rPr>
                              <w:t>Vendor Management</w:t>
                            </w:r>
                          </w:p>
                          <w:p w14:paraId="0D126F1F" w14:textId="77777777" w:rsidR="00D3154D" w:rsidRPr="00D3154D" w:rsidRDefault="00D3154D" w:rsidP="00D3154D">
                            <w:pPr>
                              <w:spacing w:after="0"/>
                              <w:rPr>
                                <w:color w:val="FFFFFF" w:themeColor="background1"/>
                                <w:sz w:val="2"/>
                              </w:rPr>
                            </w:pPr>
                            <w:r w:rsidRPr="00D3154D">
                              <w:rPr>
                                <w:color w:val="FFFFFF" w:themeColor="background1"/>
                                <w:sz w:val="2"/>
                              </w:rPr>
                              <w:t>Risk Management</w:t>
                            </w:r>
                          </w:p>
                          <w:p w14:paraId="173DAE96" w14:textId="77777777" w:rsidR="00D3154D" w:rsidRPr="00D3154D" w:rsidRDefault="00D3154D" w:rsidP="00D3154D">
                            <w:pPr>
                              <w:spacing w:after="0"/>
                              <w:rPr>
                                <w:color w:val="FFFFFF" w:themeColor="background1"/>
                                <w:sz w:val="2"/>
                              </w:rPr>
                            </w:pPr>
                            <w:r w:rsidRPr="00D3154D">
                              <w:rPr>
                                <w:color w:val="FFFFFF" w:themeColor="background1"/>
                                <w:sz w:val="2"/>
                              </w:rPr>
                              <w:t>Procurement</w:t>
                            </w:r>
                          </w:p>
                          <w:p w14:paraId="345F7E6B" w14:textId="77777777" w:rsidR="00D3154D" w:rsidRPr="00D3154D" w:rsidRDefault="00D3154D" w:rsidP="00D3154D">
                            <w:pPr>
                              <w:spacing w:after="0"/>
                              <w:rPr>
                                <w:color w:val="FFFFFF" w:themeColor="background1"/>
                                <w:sz w:val="2"/>
                              </w:rPr>
                            </w:pPr>
                            <w:r w:rsidRPr="00D3154D">
                              <w:rPr>
                                <w:color w:val="FFFFFF" w:themeColor="background1"/>
                                <w:sz w:val="2"/>
                              </w:rPr>
                              <w:t>Health, Safety, and Environment (HSE)</w:t>
                            </w:r>
                          </w:p>
                          <w:p w14:paraId="4E81A51D" w14:textId="77777777" w:rsidR="00D3154D" w:rsidRPr="00D3154D" w:rsidRDefault="00D3154D" w:rsidP="00D3154D">
                            <w:pPr>
                              <w:spacing w:after="0"/>
                              <w:rPr>
                                <w:color w:val="FFFFFF" w:themeColor="background1"/>
                                <w:sz w:val="2"/>
                              </w:rPr>
                            </w:pPr>
                            <w:r w:rsidRPr="00D3154D">
                              <w:rPr>
                                <w:color w:val="FFFFFF" w:themeColor="background1"/>
                                <w:sz w:val="2"/>
                              </w:rPr>
                              <w:t>Compliance</w:t>
                            </w:r>
                          </w:p>
                          <w:p w14:paraId="5EA825FF" w14:textId="77777777" w:rsidR="00D3154D" w:rsidRPr="00D3154D" w:rsidRDefault="00D3154D" w:rsidP="00D3154D">
                            <w:pPr>
                              <w:spacing w:after="0"/>
                              <w:rPr>
                                <w:color w:val="FFFFFF" w:themeColor="background1"/>
                                <w:sz w:val="2"/>
                              </w:rPr>
                            </w:pPr>
                            <w:r w:rsidRPr="00D3154D">
                              <w:rPr>
                                <w:color w:val="FFFFFF" w:themeColor="background1"/>
                                <w:sz w:val="2"/>
                              </w:rPr>
                              <w:t>Quality Standards</w:t>
                            </w:r>
                          </w:p>
                          <w:p w14:paraId="73C68705" w14:textId="77777777" w:rsidR="00D3154D" w:rsidRPr="00D3154D" w:rsidRDefault="00D3154D" w:rsidP="00D3154D">
                            <w:pPr>
                              <w:spacing w:after="0"/>
                              <w:rPr>
                                <w:color w:val="FFFFFF" w:themeColor="background1"/>
                                <w:sz w:val="2"/>
                              </w:rPr>
                            </w:pPr>
                            <w:r w:rsidRPr="00D3154D">
                              <w:rPr>
                                <w:color w:val="FFFFFF" w:themeColor="background1"/>
                                <w:sz w:val="2"/>
                              </w:rPr>
                              <w:t>Financial Planning</w:t>
                            </w:r>
                          </w:p>
                          <w:p w14:paraId="2236AD6D" w14:textId="77777777" w:rsidR="00D3154D" w:rsidRPr="00D3154D" w:rsidRDefault="00D3154D" w:rsidP="00D3154D">
                            <w:pPr>
                              <w:spacing w:after="0"/>
                              <w:rPr>
                                <w:color w:val="FFFFFF" w:themeColor="background1"/>
                                <w:sz w:val="2"/>
                              </w:rPr>
                            </w:pPr>
                            <w:r w:rsidRPr="00D3154D">
                              <w:rPr>
                                <w:color w:val="FFFFFF" w:themeColor="background1"/>
                                <w:sz w:val="2"/>
                              </w:rPr>
                              <w:t>Resource Utilization</w:t>
                            </w:r>
                          </w:p>
                          <w:p w14:paraId="26A7E393" w14:textId="77777777" w:rsidR="00D3154D" w:rsidRPr="00D3154D" w:rsidRDefault="00D3154D" w:rsidP="00D3154D">
                            <w:pPr>
                              <w:spacing w:after="0"/>
                              <w:rPr>
                                <w:color w:val="FFFFFF" w:themeColor="background1"/>
                                <w:sz w:val="2"/>
                              </w:rPr>
                            </w:pPr>
                            <w:r w:rsidRPr="00D3154D">
                              <w:rPr>
                                <w:color w:val="FFFFFF" w:themeColor="background1"/>
                                <w:sz w:val="2"/>
                              </w:rPr>
                              <w:t>Contract Management</w:t>
                            </w:r>
                          </w:p>
                          <w:p w14:paraId="11D241FE" w14:textId="77777777" w:rsidR="00D3154D" w:rsidRPr="00D3154D" w:rsidRDefault="00D3154D" w:rsidP="00D3154D">
                            <w:pPr>
                              <w:spacing w:after="0"/>
                              <w:rPr>
                                <w:color w:val="FFFFFF" w:themeColor="background1"/>
                                <w:sz w:val="2"/>
                              </w:rPr>
                            </w:pPr>
                            <w:r w:rsidRPr="00D3154D">
                              <w:rPr>
                                <w:color w:val="FFFFFF" w:themeColor="background1"/>
                                <w:sz w:val="2"/>
                              </w:rPr>
                              <w:t>Customer Satisfaction</w:t>
                            </w:r>
                          </w:p>
                          <w:p w14:paraId="4A3A5A9B" w14:textId="77777777" w:rsidR="00D3154D" w:rsidRPr="00D3154D" w:rsidRDefault="00D3154D" w:rsidP="00D3154D">
                            <w:pPr>
                              <w:spacing w:after="0"/>
                              <w:rPr>
                                <w:color w:val="FFFFFF" w:themeColor="background1"/>
                                <w:sz w:val="2"/>
                              </w:rPr>
                            </w:pPr>
                            <w:r w:rsidRPr="00D3154D">
                              <w:rPr>
                                <w:color w:val="FFFFFF" w:themeColor="background1"/>
                                <w:sz w:val="2"/>
                              </w:rPr>
                              <w:t>Market Knowledge</w:t>
                            </w:r>
                          </w:p>
                          <w:p w14:paraId="3BB2C207" w14:textId="77777777" w:rsidR="00D3154D" w:rsidRPr="00D3154D" w:rsidRDefault="00D3154D" w:rsidP="00D3154D">
                            <w:pPr>
                              <w:spacing w:after="0"/>
                              <w:rPr>
                                <w:color w:val="FFFFFF" w:themeColor="background1"/>
                                <w:sz w:val="2"/>
                              </w:rPr>
                            </w:pPr>
                            <w:r w:rsidRPr="00D3154D">
                              <w:rPr>
                                <w:color w:val="FFFFFF" w:themeColor="background1"/>
                                <w:sz w:val="2"/>
                              </w:rPr>
                              <w:t>Market Analysis</w:t>
                            </w:r>
                          </w:p>
                          <w:p w14:paraId="53CA5897" w14:textId="77777777" w:rsidR="00D3154D" w:rsidRPr="00D3154D" w:rsidRDefault="00D3154D" w:rsidP="00D3154D">
                            <w:pPr>
                              <w:spacing w:after="0"/>
                              <w:rPr>
                                <w:color w:val="FFFFFF" w:themeColor="background1"/>
                                <w:sz w:val="2"/>
                              </w:rPr>
                            </w:pPr>
                            <w:r w:rsidRPr="00D3154D">
                              <w:rPr>
                                <w:color w:val="FFFFFF" w:themeColor="background1"/>
                                <w:sz w:val="2"/>
                              </w:rPr>
                              <w:t>SAP</w:t>
                            </w:r>
                          </w:p>
                          <w:p w14:paraId="14B56EBA" w14:textId="77777777" w:rsidR="00D3154D" w:rsidRPr="00D3154D" w:rsidRDefault="00D3154D" w:rsidP="00D3154D">
                            <w:pPr>
                              <w:spacing w:after="0"/>
                              <w:rPr>
                                <w:color w:val="FFFFFF" w:themeColor="background1"/>
                                <w:sz w:val="2"/>
                              </w:rPr>
                            </w:pPr>
                            <w:r w:rsidRPr="00D3154D">
                              <w:rPr>
                                <w:color w:val="FFFFFF" w:themeColor="background1"/>
                                <w:sz w:val="2"/>
                              </w:rPr>
                              <w:t>Microsoft Office</w:t>
                            </w:r>
                          </w:p>
                          <w:p w14:paraId="0F658F32" w14:textId="77777777" w:rsidR="00D3154D" w:rsidRPr="00D3154D" w:rsidRDefault="00D3154D" w:rsidP="00D3154D">
                            <w:pPr>
                              <w:spacing w:after="0"/>
                              <w:rPr>
                                <w:color w:val="FFFFFF" w:themeColor="background1"/>
                                <w:sz w:val="2"/>
                              </w:rPr>
                            </w:pPr>
                            <w:r w:rsidRPr="00D3154D">
                              <w:rPr>
                                <w:color w:val="FFFFFF" w:themeColor="background1"/>
                                <w:sz w:val="2"/>
                              </w:rPr>
                              <w:t>Collaboration</w:t>
                            </w:r>
                          </w:p>
                          <w:p w14:paraId="4633186D" w14:textId="77777777" w:rsidR="00D3154D" w:rsidRPr="00D3154D" w:rsidRDefault="00D3154D" w:rsidP="00D3154D">
                            <w:pPr>
                              <w:spacing w:after="0"/>
                              <w:rPr>
                                <w:color w:val="FFFFFF" w:themeColor="background1"/>
                                <w:sz w:val="2"/>
                              </w:rPr>
                            </w:pPr>
                            <w:r w:rsidRPr="00D3154D">
                              <w:rPr>
                                <w:color w:val="FFFFFF" w:themeColor="background1"/>
                                <w:sz w:val="2"/>
                              </w:rPr>
                              <w:t>Communication Skills</w:t>
                            </w:r>
                          </w:p>
                          <w:p w14:paraId="47125A37" w14:textId="313CEE55" w:rsidR="00D3154D" w:rsidRPr="00D3154D" w:rsidRDefault="00D3154D" w:rsidP="00D3154D">
                            <w:pPr>
                              <w:spacing w:after="0"/>
                              <w:rPr>
                                <w:color w:val="FFFFFF" w:themeColor="background1"/>
                                <w:sz w:val="2"/>
                              </w:rPr>
                            </w:pPr>
                            <w:r w:rsidRPr="00D3154D">
                              <w:rPr>
                                <w:color w:val="FFFFFF" w:themeColor="background1"/>
                                <w:sz w:val="2"/>
                              </w:rPr>
                              <w:t>Electrical Engineering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BAA3E4" id="_x0000_t202" coordsize="21600,21600" o:spt="202" path="m,l,21600r21600,l21600,xe">
                <v:stroke joinstyle="miter"/>
                <v:path gradientshapeok="t" o:connecttype="rect"/>
              </v:shapetype>
              <v:shape id="Text Box 7" o:spid="_x0000_s1026" type="#_x0000_t202" style="position:absolute;left:0;text-align:left;margin-left:7.05pt;margin-top:17.5pt;width:1in;height:1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" fillcolor="white [3201]" stroked="f" strokeweight=".5pt">
                <v:textbox>
                  <w:txbxContent>
                    <w:p w14:paraId="53A4C271" w14:textId="77777777" w:rsidR="00D3154D" w:rsidRPr="00D3154D" w:rsidRDefault="00D3154D" w:rsidP="00D3154D">
                      <w:pPr>
                        <w:spacing w:after="0"/>
                        <w:rPr>
                          <w:color w:val="FFFFFF" w:themeColor="background1"/>
                          <w:sz w:val="2"/>
                        </w:rPr>
                      </w:pPr>
                      <w:r w:rsidRPr="00D3154D">
                        <w:rPr>
                          <w:color w:val="FFFFFF" w:themeColor="background1"/>
                          <w:sz w:val="2"/>
                        </w:rPr>
                        <w:t>Project Engineer</w:t>
                      </w:r>
                    </w:p>
                    <w:p w14:paraId="72C450D3" w14:textId="77777777" w:rsidR="00D3154D" w:rsidRPr="00D3154D" w:rsidRDefault="00D3154D" w:rsidP="00D3154D">
                      <w:pPr>
                        <w:spacing w:after="0"/>
                        <w:rPr>
                          <w:color w:val="FFFFFF" w:themeColor="background1"/>
                          <w:sz w:val="2"/>
                        </w:rPr>
                      </w:pPr>
                      <w:r w:rsidRPr="00D3154D">
                        <w:rPr>
                          <w:color w:val="FFFFFF" w:themeColor="background1"/>
                          <w:sz w:val="2"/>
                        </w:rPr>
                        <w:t>Transformer Service</w:t>
                      </w:r>
                    </w:p>
                    <w:p w14:paraId="705D9E71" w14:textId="77777777" w:rsidR="00D3154D" w:rsidRPr="00D3154D" w:rsidRDefault="00D3154D" w:rsidP="00D3154D">
                      <w:pPr>
                        <w:spacing w:after="0"/>
                        <w:rPr>
                          <w:color w:val="FFFFFF" w:themeColor="background1"/>
                          <w:sz w:val="2"/>
                        </w:rPr>
                      </w:pPr>
                      <w:r w:rsidRPr="00D3154D">
                        <w:rPr>
                          <w:color w:val="FFFFFF" w:themeColor="background1"/>
                          <w:sz w:val="2"/>
                        </w:rPr>
                        <w:t>Power Transformer</w:t>
                      </w:r>
                    </w:p>
                    <w:p w14:paraId="5294558D" w14:textId="77777777" w:rsidR="00D3154D" w:rsidRPr="00D3154D" w:rsidRDefault="00D3154D" w:rsidP="00D3154D">
                      <w:pPr>
                        <w:spacing w:after="0"/>
                        <w:rPr>
                          <w:color w:val="FFFFFF" w:themeColor="background1"/>
                          <w:sz w:val="2"/>
                        </w:rPr>
                      </w:pPr>
                      <w:r w:rsidRPr="00D3154D">
                        <w:rPr>
                          <w:color w:val="FFFFFF" w:themeColor="background1"/>
                          <w:sz w:val="2"/>
                        </w:rPr>
                        <w:t>Substation</w:t>
                      </w:r>
                    </w:p>
                    <w:p w14:paraId="1FA2EFD8" w14:textId="77777777" w:rsidR="00D3154D" w:rsidRPr="00D3154D" w:rsidRDefault="00D3154D" w:rsidP="00D3154D">
                      <w:pPr>
                        <w:spacing w:after="0"/>
                        <w:rPr>
                          <w:color w:val="FFFFFF" w:themeColor="background1"/>
                          <w:sz w:val="2"/>
                        </w:rPr>
                      </w:pPr>
                      <w:r w:rsidRPr="00D3154D">
                        <w:rPr>
                          <w:color w:val="FFFFFF" w:themeColor="background1"/>
                          <w:sz w:val="2"/>
                        </w:rPr>
                        <w:t>Project Management</w:t>
                      </w:r>
                    </w:p>
                    <w:p w14:paraId="48D80158" w14:textId="77777777" w:rsidR="00D3154D" w:rsidRPr="00D3154D" w:rsidRDefault="00D3154D" w:rsidP="00D3154D">
                      <w:pPr>
                        <w:spacing w:after="0"/>
                        <w:rPr>
                          <w:color w:val="FFFFFF" w:themeColor="background1"/>
                          <w:sz w:val="2"/>
                        </w:rPr>
                      </w:pPr>
                      <w:r w:rsidRPr="00D3154D">
                        <w:rPr>
                          <w:color w:val="FFFFFF" w:themeColor="background1"/>
                          <w:sz w:val="2"/>
                        </w:rPr>
                        <w:t>Scope Management</w:t>
                      </w:r>
                    </w:p>
                    <w:p w14:paraId="21B85893" w14:textId="77777777" w:rsidR="00D3154D" w:rsidRPr="00D3154D" w:rsidRDefault="00D3154D" w:rsidP="00D3154D">
                      <w:pPr>
                        <w:spacing w:after="0"/>
                        <w:rPr>
                          <w:color w:val="FFFFFF" w:themeColor="background1"/>
                          <w:sz w:val="2"/>
                        </w:rPr>
                      </w:pPr>
                      <w:r w:rsidRPr="00D3154D">
                        <w:rPr>
                          <w:color w:val="FFFFFF" w:themeColor="background1"/>
                          <w:sz w:val="2"/>
                        </w:rPr>
                        <w:t>Cost Management</w:t>
                      </w:r>
                    </w:p>
                    <w:p w14:paraId="382ABD72" w14:textId="77777777" w:rsidR="00D3154D" w:rsidRPr="00D3154D" w:rsidRDefault="00D3154D" w:rsidP="00D3154D">
                      <w:pPr>
                        <w:spacing w:after="0"/>
                        <w:rPr>
                          <w:color w:val="FFFFFF" w:themeColor="background1"/>
                          <w:sz w:val="2"/>
                        </w:rPr>
                      </w:pPr>
                      <w:r w:rsidRPr="00D3154D">
                        <w:rPr>
                          <w:color w:val="FFFFFF" w:themeColor="background1"/>
                          <w:sz w:val="2"/>
                        </w:rPr>
                        <w:t>Schedule Management</w:t>
                      </w:r>
                    </w:p>
                    <w:p w14:paraId="5AB2812D" w14:textId="77777777" w:rsidR="00D3154D" w:rsidRPr="00D3154D" w:rsidRDefault="00D3154D" w:rsidP="00D3154D">
                      <w:pPr>
                        <w:spacing w:after="0"/>
                        <w:rPr>
                          <w:color w:val="FFFFFF" w:themeColor="background1"/>
                          <w:sz w:val="2"/>
                        </w:rPr>
                      </w:pPr>
                      <w:r w:rsidRPr="00D3154D">
                        <w:rPr>
                          <w:color w:val="FFFFFF" w:themeColor="background1"/>
                          <w:sz w:val="2"/>
                        </w:rPr>
                        <w:t>Vendor Management</w:t>
                      </w:r>
                    </w:p>
                    <w:p w14:paraId="0D126F1F" w14:textId="77777777" w:rsidR="00D3154D" w:rsidRPr="00D3154D" w:rsidRDefault="00D3154D" w:rsidP="00D3154D">
                      <w:pPr>
                        <w:spacing w:after="0"/>
                        <w:rPr>
                          <w:color w:val="FFFFFF" w:themeColor="background1"/>
                          <w:sz w:val="2"/>
                        </w:rPr>
                      </w:pPr>
                      <w:r w:rsidRPr="00D3154D">
                        <w:rPr>
                          <w:color w:val="FFFFFF" w:themeColor="background1"/>
                          <w:sz w:val="2"/>
                        </w:rPr>
                        <w:t>Risk Management</w:t>
                      </w:r>
                    </w:p>
                    <w:p w14:paraId="173DAE96" w14:textId="77777777" w:rsidR="00D3154D" w:rsidRPr="00D3154D" w:rsidRDefault="00D3154D" w:rsidP="00D3154D">
                      <w:pPr>
                        <w:spacing w:after="0"/>
                        <w:rPr>
                          <w:color w:val="FFFFFF" w:themeColor="background1"/>
                          <w:sz w:val="2"/>
                        </w:rPr>
                      </w:pPr>
                      <w:r w:rsidRPr="00D3154D">
                        <w:rPr>
                          <w:color w:val="FFFFFF" w:themeColor="background1"/>
                          <w:sz w:val="2"/>
                        </w:rPr>
                        <w:t>Procurement</w:t>
                      </w:r>
                    </w:p>
                    <w:p w14:paraId="345F7E6B" w14:textId="77777777" w:rsidR="00D3154D" w:rsidRPr="00D3154D" w:rsidRDefault="00D3154D" w:rsidP="00D3154D">
                      <w:pPr>
                        <w:spacing w:after="0"/>
                        <w:rPr>
                          <w:color w:val="FFFFFF" w:themeColor="background1"/>
                          <w:sz w:val="2"/>
                        </w:rPr>
                      </w:pPr>
                      <w:r w:rsidRPr="00D3154D">
                        <w:rPr>
                          <w:color w:val="FFFFFF" w:themeColor="background1"/>
                          <w:sz w:val="2"/>
                        </w:rPr>
                        <w:t>Health, Safety, and Environment (HSE)</w:t>
                      </w:r>
                    </w:p>
                    <w:p w14:paraId="4E81A51D" w14:textId="77777777" w:rsidR="00D3154D" w:rsidRPr="00D3154D" w:rsidRDefault="00D3154D" w:rsidP="00D3154D">
                      <w:pPr>
                        <w:spacing w:after="0"/>
                        <w:rPr>
                          <w:color w:val="FFFFFF" w:themeColor="background1"/>
                          <w:sz w:val="2"/>
                        </w:rPr>
                      </w:pPr>
                      <w:r w:rsidRPr="00D3154D">
                        <w:rPr>
                          <w:color w:val="FFFFFF" w:themeColor="background1"/>
                          <w:sz w:val="2"/>
                        </w:rPr>
                        <w:t>Compliance</w:t>
                      </w:r>
                    </w:p>
                    <w:p w14:paraId="5EA825FF" w14:textId="77777777" w:rsidR="00D3154D" w:rsidRPr="00D3154D" w:rsidRDefault="00D3154D" w:rsidP="00D3154D">
                      <w:pPr>
                        <w:spacing w:after="0"/>
                        <w:rPr>
                          <w:color w:val="FFFFFF" w:themeColor="background1"/>
                          <w:sz w:val="2"/>
                        </w:rPr>
                      </w:pPr>
                      <w:r w:rsidRPr="00D3154D">
                        <w:rPr>
                          <w:color w:val="FFFFFF" w:themeColor="background1"/>
                          <w:sz w:val="2"/>
                        </w:rPr>
                        <w:t>Quality Standards</w:t>
                      </w:r>
                    </w:p>
                    <w:p w14:paraId="73C68705" w14:textId="77777777" w:rsidR="00D3154D" w:rsidRPr="00D3154D" w:rsidRDefault="00D3154D" w:rsidP="00D3154D">
                      <w:pPr>
                        <w:spacing w:after="0"/>
                        <w:rPr>
                          <w:color w:val="FFFFFF" w:themeColor="background1"/>
                          <w:sz w:val="2"/>
                        </w:rPr>
                      </w:pPr>
                      <w:r w:rsidRPr="00D3154D">
                        <w:rPr>
                          <w:color w:val="FFFFFF" w:themeColor="background1"/>
                          <w:sz w:val="2"/>
                        </w:rPr>
                        <w:t>Financial Planning</w:t>
                      </w:r>
                    </w:p>
                    <w:p w14:paraId="2236AD6D" w14:textId="77777777" w:rsidR="00D3154D" w:rsidRPr="00D3154D" w:rsidRDefault="00D3154D" w:rsidP="00D3154D">
                      <w:pPr>
                        <w:spacing w:after="0"/>
                        <w:rPr>
                          <w:color w:val="FFFFFF" w:themeColor="background1"/>
                          <w:sz w:val="2"/>
                        </w:rPr>
                      </w:pPr>
                      <w:r w:rsidRPr="00D3154D">
                        <w:rPr>
                          <w:color w:val="FFFFFF" w:themeColor="background1"/>
                          <w:sz w:val="2"/>
                        </w:rPr>
                        <w:t>Resource Utilization</w:t>
                      </w:r>
                    </w:p>
                    <w:p w14:paraId="26A7E393" w14:textId="77777777" w:rsidR="00D3154D" w:rsidRPr="00D3154D" w:rsidRDefault="00D3154D" w:rsidP="00D3154D">
                      <w:pPr>
                        <w:spacing w:after="0"/>
                        <w:rPr>
                          <w:color w:val="FFFFFF" w:themeColor="background1"/>
                          <w:sz w:val="2"/>
                        </w:rPr>
                      </w:pPr>
                      <w:r w:rsidRPr="00D3154D">
                        <w:rPr>
                          <w:color w:val="FFFFFF" w:themeColor="background1"/>
                          <w:sz w:val="2"/>
                        </w:rPr>
                        <w:t>Contract Management</w:t>
                      </w:r>
                    </w:p>
                    <w:p w14:paraId="11D241FE" w14:textId="77777777" w:rsidR="00D3154D" w:rsidRPr="00D3154D" w:rsidRDefault="00D3154D" w:rsidP="00D3154D">
                      <w:pPr>
                        <w:spacing w:after="0"/>
                        <w:rPr>
                          <w:color w:val="FFFFFF" w:themeColor="background1"/>
                          <w:sz w:val="2"/>
                        </w:rPr>
                      </w:pPr>
                      <w:r w:rsidRPr="00D3154D">
                        <w:rPr>
                          <w:color w:val="FFFFFF" w:themeColor="background1"/>
                          <w:sz w:val="2"/>
                        </w:rPr>
                        <w:t>Customer Satisfaction</w:t>
                      </w:r>
                    </w:p>
                    <w:p w14:paraId="4A3A5A9B" w14:textId="77777777" w:rsidR="00D3154D" w:rsidRPr="00D3154D" w:rsidRDefault="00D3154D" w:rsidP="00D3154D">
                      <w:pPr>
                        <w:spacing w:after="0"/>
                        <w:rPr>
                          <w:color w:val="FFFFFF" w:themeColor="background1"/>
                          <w:sz w:val="2"/>
                        </w:rPr>
                      </w:pPr>
                      <w:r w:rsidRPr="00D3154D">
                        <w:rPr>
                          <w:color w:val="FFFFFF" w:themeColor="background1"/>
                          <w:sz w:val="2"/>
                        </w:rPr>
                        <w:t>Market Knowledge</w:t>
                      </w:r>
                    </w:p>
                    <w:p w14:paraId="3BB2C207" w14:textId="77777777" w:rsidR="00D3154D" w:rsidRPr="00D3154D" w:rsidRDefault="00D3154D" w:rsidP="00D3154D">
                      <w:pPr>
                        <w:spacing w:after="0"/>
                        <w:rPr>
                          <w:color w:val="FFFFFF" w:themeColor="background1"/>
                          <w:sz w:val="2"/>
                        </w:rPr>
                      </w:pPr>
                      <w:r w:rsidRPr="00D3154D">
                        <w:rPr>
                          <w:color w:val="FFFFFF" w:themeColor="background1"/>
                          <w:sz w:val="2"/>
                        </w:rPr>
                        <w:t>Market Analysis</w:t>
                      </w:r>
                    </w:p>
                    <w:p w14:paraId="53CA5897" w14:textId="77777777" w:rsidR="00D3154D" w:rsidRPr="00D3154D" w:rsidRDefault="00D3154D" w:rsidP="00D3154D">
                      <w:pPr>
                        <w:spacing w:after="0"/>
                        <w:rPr>
                          <w:color w:val="FFFFFF" w:themeColor="background1"/>
                          <w:sz w:val="2"/>
                        </w:rPr>
                      </w:pPr>
                      <w:r w:rsidRPr="00D3154D">
                        <w:rPr>
                          <w:color w:val="FFFFFF" w:themeColor="background1"/>
                          <w:sz w:val="2"/>
                        </w:rPr>
                        <w:t>SAP</w:t>
                      </w:r>
                    </w:p>
                    <w:p w14:paraId="14B56EBA" w14:textId="77777777" w:rsidR="00D3154D" w:rsidRPr="00D3154D" w:rsidRDefault="00D3154D" w:rsidP="00D3154D">
                      <w:pPr>
                        <w:spacing w:after="0"/>
                        <w:rPr>
                          <w:color w:val="FFFFFF" w:themeColor="background1"/>
                          <w:sz w:val="2"/>
                        </w:rPr>
                      </w:pPr>
                      <w:r w:rsidRPr="00D3154D">
                        <w:rPr>
                          <w:color w:val="FFFFFF" w:themeColor="background1"/>
                          <w:sz w:val="2"/>
                        </w:rPr>
                        <w:t>Microsoft Office</w:t>
                      </w:r>
                    </w:p>
                    <w:p w14:paraId="0F658F32" w14:textId="77777777" w:rsidR="00D3154D" w:rsidRPr="00D3154D" w:rsidRDefault="00D3154D" w:rsidP="00D3154D">
                      <w:pPr>
                        <w:spacing w:after="0"/>
                        <w:rPr>
                          <w:color w:val="FFFFFF" w:themeColor="background1"/>
                          <w:sz w:val="2"/>
                        </w:rPr>
                      </w:pPr>
                      <w:r w:rsidRPr="00D3154D">
                        <w:rPr>
                          <w:color w:val="FFFFFF" w:themeColor="background1"/>
                          <w:sz w:val="2"/>
                        </w:rPr>
                        <w:t>Collaboration</w:t>
                      </w:r>
                    </w:p>
                    <w:p w14:paraId="4633186D" w14:textId="77777777" w:rsidR="00D3154D" w:rsidRPr="00D3154D" w:rsidRDefault="00D3154D" w:rsidP="00D3154D">
                      <w:pPr>
                        <w:spacing w:after="0"/>
                        <w:rPr>
                          <w:color w:val="FFFFFF" w:themeColor="background1"/>
                          <w:sz w:val="2"/>
                        </w:rPr>
                      </w:pPr>
                      <w:r w:rsidRPr="00D3154D">
                        <w:rPr>
                          <w:color w:val="FFFFFF" w:themeColor="background1"/>
                          <w:sz w:val="2"/>
                        </w:rPr>
                        <w:t>Communication Skills</w:t>
                      </w:r>
                    </w:p>
                    <w:p w14:paraId="47125A37" w14:textId="313CEE55" w:rsidR="00D3154D" w:rsidRPr="00D3154D" w:rsidRDefault="00D3154D" w:rsidP="00D3154D">
                      <w:pPr>
                        <w:spacing w:after="0"/>
                        <w:rPr>
                          <w:color w:val="FFFFFF" w:themeColor="background1"/>
                          <w:sz w:val="2"/>
                        </w:rPr>
                      </w:pPr>
                      <w:r w:rsidRPr="00D3154D">
                        <w:rPr>
                          <w:color w:val="FFFFFF" w:themeColor="background1"/>
                          <w:sz w:val="2"/>
                        </w:rPr>
                        <w:t>Electrical Engineering</w:t>
                      </w:r>
                    </w:p>
                  </w:txbxContent>
                </v:textbox>
              </v:shape>
            </w:pict>
          </mc:Fallback>
        </mc:AlternateContent>
      </w: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13461F6A"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C4459F8" w14:textId="71D0801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Relationship Enhancement</w:t>
      </w:r>
    </w:p>
    <w:p w14:paraId="15597418" w14:textId="77777777" w:rsidR="00131CC8" w:rsidRPr="00131CC8" w:rsidRDefault="00131CC8" w:rsidP="00D3770C">
      <w:pPr>
        <w:tabs>
          <w:tab w:val="right" w:pos="10080"/>
        </w:tabs>
        <w:rPr>
          <w:rFonts w:eastAsia="Arial Unicode MS" w:cstheme="minorHAnsi"/>
          <w:color w:val="262626" w:themeColor="text1" w:themeTint="D9"/>
          <w:sz w:val="21"/>
          <w:szCs w:val="21"/>
        </w:rPr>
        <w:sectPr w:rsidR="00131CC8" w:rsidRPr="00131CC8" w:rsidSect="00131CC8">
          <w:type w:val="continuous"/>
          <w:pgSz w:w="12240" w:h="15840" w:code="1"/>
          <w:pgMar w:top="1152" w:right="1152" w:bottom="1152" w:left="1152" w:header="720" w:footer="720" w:gutter="0"/>
          <w:cols w:num="3" w:space="720"/>
          <w:docGrid w:linePitch="360"/>
        </w:sectPr>
      </w:pPr>
    </w:p>
    <w:p w14:paraId="0E077C72" w14:textId="5E3824B6" w:rsidR="00E13170" w:rsidRPr="00E13170" w:rsidRDefault="00E13170" w:rsidP="002E05AA">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F28242" w14:textId="77777777" w:rsidR="006E74C3" w:rsidRDefault="006E74C3">
      <w:pPr>
        <w:spacing w:after="0" w:line="240" w:lineRule="auto"/>
      </w:pPr>
      <w:r>
        <w:separator/>
      </w:r>
    </w:p>
  </w:endnote>
  <w:endnote w:type="continuationSeparator" w:id="0">
    <w:p w14:paraId="5B01B410" w14:textId="77777777" w:rsidR="006E74C3" w:rsidRDefault="006E7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CEBCE3" w14:textId="77777777" w:rsidR="006E74C3" w:rsidRDefault="006E74C3">
      <w:pPr>
        <w:spacing w:after="0" w:line="240" w:lineRule="auto"/>
      </w:pPr>
      <w:r>
        <w:separator/>
      </w:r>
    </w:p>
  </w:footnote>
  <w:footnote w:type="continuationSeparator" w:id="0">
    <w:p w14:paraId="110C3F3E" w14:textId="77777777" w:rsidR="006E74C3" w:rsidRDefault="006E74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6E74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wUAJ11kvCwAAAA="/>
  </w:docVars>
  <w:rsids>
    <w:rsidRoot w:val="007F474B"/>
    <w:rsid w:val="00121D91"/>
    <w:rsid w:val="00127847"/>
    <w:rsid w:val="00131CC8"/>
    <w:rsid w:val="0017176C"/>
    <w:rsid w:val="00206CE5"/>
    <w:rsid w:val="00217AE5"/>
    <w:rsid w:val="0022578C"/>
    <w:rsid w:val="00235CE2"/>
    <w:rsid w:val="002B685E"/>
    <w:rsid w:val="002E05AA"/>
    <w:rsid w:val="00304D6C"/>
    <w:rsid w:val="003701AB"/>
    <w:rsid w:val="003E6D34"/>
    <w:rsid w:val="004451E1"/>
    <w:rsid w:val="004A0D1D"/>
    <w:rsid w:val="004A5234"/>
    <w:rsid w:val="004D250C"/>
    <w:rsid w:val="004E7B27"/>
    <w:rsid w:val="00571ECE"/>
    <w:rsid w:val="005C33E8"/>
    <w:rsid w:val="00607012"/>
    <w:rsid w:val="006727EC"/>
    <w:rsid w:val="00680B03"/>
    <w:rsid w:val="006E74C3"/>
    <w:rsid w:val="007C6105"/>
    <w:rsid w:val="007F474B"/>
    <w:rsid w:val="00841005"/>
    <w:rsid w:val="0088228A"/>
    <w:rsid w:val="009679EB"/>
    <w:rsid w:val="00A83C98"/>
    <w:rsid w:val="00A92347"/>
    <w:rsid w:val="00AB79B5"/>
    <w:rsid w:val="00BC7CDB"/>
    <w:rsid w:val="00BF3AB9"/>
    <w:rsid w:val="00C7129A"/>
    <w:rsid w:val="00C7697F"/>
    <w:rsid w:val="00D20475"/>
    <w:rsid w:val="00D3154D"/>
    <w:rsid w:val="00D3770C"/>
    <w:rsid w:val="00D50CD4"/>
    <w:rsid w:val="00DD05B0"/>
    <w:rsid w:val="00E13170"/>
    <w:rsid w:val="00E9494A"/>
    <w:rsid w:val="00F007FB"/>
    <w:rsid w:val="00F97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8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5</cp:revision>
  <cp:lastPrinted>2024-02-18T07:42:00Z</cp:lastPrinted>
  <dcterms:created xsi:type="dcterms:W3CDTF">2024-02-18T07:42:00Z</dcterms:created>
  <dcterms:modified xsi:type="dcterms:W3CDTF">2024-02-18T08:26:00Z</dcterms:modified>
</cp:coreProperties>
</file>