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A00" w:rsidRPr="00127847" w:rsidRDefault="001B4A00" w:rsidP="001B4A00">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 Mohamed Ziyad</w:t>
      </w:r>
      <w:r w:rsidRPr="00127847">
        <w:rPr>
          <w:rFonts w:ascii="Palatino Linotype" w:hAnsi="Palatino Linotype" w:cstheme="minorHAnsi"/>
          <w:bCs/>
          <w:color w:val="262626" w:themeColor="text1" w:themeTint="D9"/>
          <w:sz w:val="40"/>
          <w:szCs w:val="56"/>
          <w:lang w:eastAsia="hr-HR"/>
        </w:rPr>
        <w:t xml:space="preserve"> -</w:t>
      </w:r>
    </w:p>
    <w:p w:rsidR="001B4A00" w:rsidRPr="002E05AA" w:rsidRDefault="001B4A00" w:rsidP="001B4A00">
      <w:pPr>
        <w:tabs>
          <w:tab w:val="right" w:pos="9360"/>
        </w:tabs>
        <w:spacing w:after="0"/>
        <w:jc w:val="center"/>
        <w:rPr>
          <w:rFonts w:ascii="Palatino Linotype" w:eastAsia="Cambria" w:hAnsi="Palatino Linotype" w:cstheme="minorHAnsi"/>
          <w:b/>
        </w:rPr>
      </w:pPr>
      <w:r>
        <w:rPr>
          <w:rFonts w:ascii="Palatino Linotype" w:eastAsia="Cambria" w:hAnsi="Palatino Linotype" w:cstheme="minorHAnsi"/>
          <w:b/>
        </w:rPr>
        <w:t>Projects &amp; Contracts Associate</w:t>
      </w:r>
    </w:p>
    <w:p w:rsidR="001B4A00" w:rsidRDefault="00D25277" w:rsidP="001B4A00">
      <w:pPr>
        <w:tabs>
          <w:tab w:val="right" w:pos="9360"/>
        </w:tabs>
        <w:jc w:val="center"/>
        <w:rPr>
          <w:rFonts w:ascii="Palatino Linotype" w:eastAsia="Cambria" w:hAnsi="Palatino Linotype" w:cstheme="minorHAnsi"/>
          <w:b/>
        </w:rPr>
      </w:pPr>
      <w:r>
        <w:rPr>
          <w:rFonts w:ascii="Palatino Linotype" w:eastAsia="Cambria" w:hAnsi="Palatino Linotype" w:cstheme="minorHAnsi"/>
          <w:b/>
        </w:rPr>
        <w:t>Grid Solution Specialist</w:t>
      </w:r>
      <w:r w:rsidR="001B4A00" w:rsidRPr="002E05AA">
        <w:rPr>
          <w:rFonts w:ascii="Palatino Linotype" w:eastAsia="Cambria" w:hAnsi="Palatino Linotype" w:cstheme="minorHAnsi"/>
          <w:b/>
        </w:rPr>
        <w:t xml:space="preserve"> | </w:t>
      </w:r>
      <w:r w:rsidR="001B4A00">
        <w:rPr>
          <w:rFonts w:ascii="Palatino Linotype" w:eastAsia="Cambria" w:hAnsi="Palatino Linotype" w:cstheme="minorHAnsi"/>
          <w:b/>
        </w:rPr>
        <w:t>EPC Project Expert</w:t>
      </w:r>
      <w:r w:rsidR="001B4A00" w:rsidRPr="002E05AA">
        <w:rPr>
          <w:rFonts w:ascii="Palatino Linotype" w:eastAsia="Cambria" w:hAnsi="Palatino Linotype" w:cstheme="minorHAnsi"/>
          <w:b/>
        </w:rPr>
        <w:t xml:space="preserve"> | </w:t>
      </w:r>
      <w:r w:rsidR="001B4A00">
        <w:rPr>
          <w:rFonts w:ascii="Palatino Linotype" w:eastAsia="Cambria" w:hAnsi="Palatino Linotype" w:cstheme="minorHAnsi"/>
          <w:b/>
        </w:rPr>
        <w:t>Commercial Contracts Champion</w:t>
      </w:r>
    </w:p>
    <w:p w:rsidR="001B4A00" w:rsidRDefault="001B4A00" w:rsidP="001B4A0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46A83A9" wp14:editId="05499A94">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176423"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tab/>
      </w:r>
      <w:r>
        <w:tab/>
      </w:r>
    </w:p>
    <w:p w:rsidR="001B4A00" w:rsidRPr="00E13170" w:rsidRDefault="001B4A00" w:rsidP="001B4A00">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0288" behindDoc="0" locked="0" layoutInCell="1" allowOverlap="1" wp14:anchorId="73BBCB5F" wp14:editId="0675F0C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6426D3C" id="Straight Connector 2"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Pr>
          <w:rFonts w:eastAsia="Arial Unicode MS" w:cstheme="minorHAnsi"/>
          <w:color w:val="262626" w:themeColor="text1" w:themeTint="D9"/>
          <w:sz w:val="21"/>
          <w:szCs w:val="21"/>
        </w:rPr>
        <w:t>Abu Dhabi,</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UAE • 0</w:t>
      </w:r>
      <w:r w:rsidRPr="00E13170">
        <w:rPr>
          <w:rFonts w:eastAsia="Arial Unicode MS" w:cstheme="minorHAnsi"/>
          <w:color w:val="262626" w:themeColor="text1" w:themeTint="D9"/>
          <w:sz w:val="21"/>
          <w:szCs w:val="21"/>
        </w:rPr>
        <w:t>5</w:t>
      </w:r>
      <w:r>
        <w:rPr>
          <w:rFonts w:eastAsia="Arial Unicode MS" w:cstheme="minorHAnsi"/>
          <w:color w:val="262626" w:themeColor="text1" w:themeTint="D9"/>
          <w:sz w:val="21"/>
          <w:szCs w:val="21"/>
        </w:rPr>
        <w:t>0</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5630423</w:t>
      </w:r>
      <w:r w:rsidRPr="00E13170">
        <w:rPr>
          <w:rFonts w:eastAsia="Arial Unicode MS" w:cstheme="minorHAnsi"/>
          <w:color w:val="262626" w:themeColor="text1" w:themeTint="D9"/>
          <w:sz w:val="21"/>
          <w:szCs w:val="21"/>
        </w:rPr>
        <w:t xml:space="preserve"> •</w:t>
      </w:r>
      <w:r>
        <w:rPr>
          <w:rFonts w:eastAsia="Arial Unicode MS" w:cstheme="minorHAnsi"/>
          <w:color w:val="262626" w:themeColor="text1" w:themeTint="D9"/>
          <w:sz w:val="21"/>
          <w:szCs w:val="21"/>
        </w:rPr>
        <w:t xml:space="preserve"> mziyad.1998</w:t>
      </w:r>
      <w:r w:rsidRPr="00E13170">
        <w:rPr>
          <w:rFonts w:eastAsia="Arial Unicode MS" w:cstheme="minorHAnsi"/>
          <w:color w:val="262626" w:themeColor="text1" w:themeTint="D9"/>
          <w:sz w:val="21"/>
          <w:szCs w:val="21"/>
        </w:rPr>
        <w:t>@</w:t>
      </w:r>
      <w:r>
        <w:rPr>
          <w:rFonts w:eastAsia="Arial Unicode MS" w:cstheme="minorHAnsi"/>
          <w:color w:val="262626" w:themeColor="text1" w:themeTint="D9"/>
          <w:sz w:val="21"/>
          <w:szCs w:val="21"/>
        </w:rPr>
        <w:t>gmail</w:t>
      </w:r>
      <w:r w:rsidRPr="00E13170">
        <w:rPr>
          <w:rFonts w:eastAsia="Arial Unicode MS" w:cstheme="minorHAnsi"/>
          <w:color w:val="262626" w:themeColor="text1" w:themeTint="D9"/>
          <w:sz w:val="21"/>
          <w:szCs w:val="21"/>
        </w:rPr>
        <w:t xml:space="preserve">.com • </w:t>
      </w:r>
      <w:hyperlink r:id="rId4" w:history="1">
        <w:r w:rsidRPr="00571ECE">
          <w:rPr>
            <w:rStyle w:val="Hyperlink"/>
            <w:rFonts w:eastAsia="Arial Unicode MS" w:cstheme="minorHAnsi"/>
            <w:sz w:val="21"/>
            <w:szCs w:val="21"/>
          </w:rPr>
          <w:t>linkedin.com/</w:t>
        </w:r>
        <w:proofErr w:type="spellStart"/>
        <w:r w:rsidRPr="00571ECE">
          <w:rPr>
            <w:rStyle w:val="Hyperlink"/>
            <w:rFonts w:eastAsia="Arial Unicode MS" w:cstheme="minorHAnsi"/>
            <w:sz w:val="21"/>
            <w:szCs w:val="21"/>
          </w:rPr>
          <w:t>mziyad</w:t>
        </w:r>
        <w:proofErr w:type="spellEnd"/>
      </w:hyperlink>
      <w:r w:rsidRPr="00E13170">
        <w:rPr>
          <w:rFonts w:eastAsia="Arial Unicode MS" w:cstheme="minorHAnsi"/>
          <w:color w:val="262626" w:themeColor="text1" w:themeTint="D9"/>
          <w:sz w:val="21"/>
          <w:szCs w:val="21"/>
        </w:rPr>
        <w:t xml:space="preserve"> </w:t>
      </w:r>
    </w:p>
    <w:p w:rsidR="001B4A00" w:rsidRDefault="001B4A00" w:rsidP="001B4A00">
      <w:pPr>
        <w:tabs>
          <w:tab w:val="right" w:pos="10080"/>
        </w:tabs>
        <w:spacing w:after="80"/>
        <w:rPr>
          <w:rFonts w:eastAsia="Arial Unicode MS" w:cstheme="minorHAnsi"/>
          <w:color w:val="262626" w:themeColor="text1" w:themeTint="D9"/>
          <w:sz w:val="21"/>
          <w:szCs w:val="21"/>
        </w:rPr>
      </w:pPr>
    </w:p>
    <w:p w:rsidR="001B4A00" w:rsidRDefault="001B4A00" w:rsidP="00D25277">
      <w:pPr>
        <w:spacing w:after="240"/>
      </w:pPr>
      <w:r>
        <w:t>Dear Hiring Manager,</w:t>
      </w:r>
    </w:p>
    <w:p w:rsidR="00D25277" w:rsidRDefault="00D25277" w:rsidP="00D25277">
      <w:pPr>
        <w:spacing w:after="240"/>
        <w:jc w:val="both"/>
      </w:pPr>
      <w:r>
        <w:t>I am writing to express my interest in the Junior Commercial Officer position at Siemens Smart Infrastructure. With a solid foundation in the utility industry and extensive experience in commercial activities related to medium voltage (MV) and low voltage (LV) equipment, I am excited about the opportunity to contribute to Siemens' vision of creating intuitive, energy-efficient, a</w:t>
      </w:r>
      <w:r>
        <w:t>nd sustainable infrastructures.</w:t>
      </w:r>
    </w:p>
    <w:p w:rsidR="00D25277" w:rsidRDefault="00D25277" w:rsidP="00D25277">
      <w:pPr>
        <w:spacing w:after="240"/>
        <w:jc w:val="both"/>
      </w:pPr>
      <w:r>
        <w:t>At the National Central Cooling Company (</w:t>
      </w:r>
      <w:proofErr w:type="spellStart"/>
      <w:r>
        <w:t>Tabreed</w:t>
      </w:r>
      <w:proofErr w:type="spellEnd"/>
      <w:r>
        <w:t>), I played a pivotal role in managing EPC District Cooling Plant projects across the GCC, from the tendering stage through to contract establishment. This involved developing category strategies for major equipment and establishing framework agreements with leading OEMs, resulting in a 15% average savings on multimillion-dollar CAPEX tenders. My involvement in the JDE ERP to SAP migration further honed my skills in digital transformation, an area Siemens high</w:t>
      </w:r>
      <w:r>
        <w:t>ly values.</w:t>
      </w:r>
    </w:p>
    <w:p w:rsidR="00D25277" w:rsidRDefault="00D25277" w:rsidP="00D25277">
      <w:pPr>
        <w:spacing w:after="240"/>
        <w:jc w:val="both"/>
      </w:pPr>
      <w:r>
        <w:t>In my previous role as a Tender Sourcing Engineer at Royal Industrial Tools S.P. LLC, I successfully managed tender processes for MV and LV equipment, bringing in a business volume of USD 100,000 within two months. My expertise in utilizing SAP ARIBA for network discovery and improving delivery lead times through Material Requirement Planning (MRP) underscores my ability to optimize procurement and l</w:t>
      </w:r>
      <w:r>
        <w:t>ogistics processes effectively.</w:t>
      </w:r>
    </w:p>
    <w:p w:rsidR="00D25277" w:rsidRDefault="00D25277" w:rsidP="00D25277">
      <w:pPr>
        <w:spacing w:after="240"/>
        <w:jc w:val="both"/>
      </w:pPr>
      <w:r>
        <w:t>My academic background in Mechanical and Automation Engineering, combined with hands-on experience in project management and procurement, has equipped me with the skills necessary to excel in financial planning, forecasting, and reporting. At GE Grid Solutions, I gained valuable experience in preparing RFP tender packages, conducting pre-bid meetings, and performing data cleansing for SAP migration. This experience, along with my proficiency in MS Office and SAP tools, makes me well-suited to manage the financial and comme</w:t>
      </w:r>
      <w:r>
        <w:t>rcial aspects of your projects.</w:t>
      </w:r>
    </w:p>
    <w:p w:rsidR="00D25277" w:rsidRDefault="00D25277" w:rsidP="00D25277">
      <w:pPr>
        <w:spacing w:after="240"/>
        <w:jc w:val="both"/>
      </w:pPr>
      <w:r>
        <w:t>I am particularly drawn to Siemens’ commitment to diversity, innovation, and sustainable development. I am confident that my background and skills align well with the requirements of this role, and I am eager to bring my expertise in the utility sector to your esteemed c</w:t>
      </w:r>
      <w:r>
        <w:t>ompany.</w:t>
      </w:r>
    </w:p>
    <w:p w:rsidR="001B4A00" w:rsidRDefault="00D25277" w:rsidP="00D25277">
      <w:pPr>
        <w:spacing w:after="240"/>
        <w:jc w:val="both"/>
      </w:pPr>
      <w:r>
        <w:t xml:space="preserve">Thank you for considering my application. </w:t>
      </w:r>
    </w:p>
    <w:p w:rsidR="001B4A00" w:rsidRDefault="001B4A00" w:rsidP="00D25277">
      <w:pPr>
        <w:spacing w:after="240"/>
        <w:jc w:val="both"/>
      </w:pPr>
      <w:r>
        <w:t>Warm regards,</w:t>
      </w:r>
    </w:p>
    <w:p w:rsidR="00D25277" w:rsidRDefault="001B4A00" w:rsidP="00D25277">
      <w:pPr>
        <w:spacing w:after="240"/>
        <w:jc w:val="both"/>
      </w:pPr>
      <w:r>
        <w:t>Mohamed Ziyad</w:t>
      </w:r>
      <w:bookmarkStart w:id="0" w:name="_GoBack"/>
      <w:bookmarkEnd w:id="0"/>
    </w:p>
    <w:sectPr w:rsidR="00D252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I3NDEzNjMzNDW2NDNX0lEKTi0uzszPAykwqgUAg8VUXCwAAAA="/>
  </w:docVars>
  <w:rsids>
    <w:rsidRoot w:val="001B4A00"/>
    <w:rsid w:val="001B4A00"/>
    <w:rsid w:val="00A46C61"/>
    <w:rsid w:val="00A65247"/>
    <w:rsid w:val="00D25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A4717E-3DB0-4875-8338-2881688C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A0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96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mohamed-z-61a667b0?lipi=urn%3Ali%3Apage%3Ad_flagship3_profile_view_base_contact_details%3B1nuA%2Bt4tR9aO%2BTy5CL7XbA%3D%3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399</Words>
  <Characters>2280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2024-02-20T18:23:00Z</dcterms:created>
  <dcterms:modified xsi:type="dcterms:W3CDTF">2024-05-18T07:37:00Z</dcterms:modified>
</cp:coreProperties>
</file>