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4FB10F4" w14:textId="77777777" w:rsidR="00B056CA" w:rsidRPr="00B056CA" w:rsidRDefault="00B056CA" w:rsidP="00B056CA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056CA">
        <w:rPr>
          <w:rFonts w:ascii="Times New Roman" w:eastAsia="Times New Roman" w:hAnsi="Times New Roman" w:cs="Times New Roman"/>
          <w:b/>
          <w:bCs/>
          <w:sz w:val="36"/>
          <w:szCs w:val="36"/>
        </w:rPr>
        <w:t>04_Test_Cases</w:t>
      </w:r>
    </w:p>
    <w:p w14:paraId="5EC65EAB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TC-001 — Login with Valid Credentials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6096"/>
      </w:tblGrid>
      <w:tr w:rsidR="00B056CA" w:rsidRPr="00B056CA" w14:paraId="1AA59DDF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2AB40A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049CF62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32255F14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6417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B2B2B35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TC-001</w:t>
            </w:r>
          </w:p>
        </w:tc>
      </w:tr>
      <w:tr w:rsidR="00B056CA" w:rsidRPr="00B056CA" w14:paraId="38C1004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D5F6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2201C3C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Login</w:t>
            </w:r>
          </w:p>
        </w:tc>
      </w:tr>
      <w:tr w:rsidR="00B056CA" w:rsidRPr="00B056CA" w14:paraId="093B8DE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3E90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658061F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login with valid credentials</w:t>
            </w:r>
          </w:p>
        </w:tc>
      </w:tr>
      <w:tr w:rsidR="00B056CA" w:rsidRPr="00B056CA" w14:paraId="4332F882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EFDA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5616C93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User is on the </w:t>
            </w:r>
            <w:proofErr w:type="spellStart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SauceDemo</w:t>
            </w:r>
            <w:proofErr w:type="spellEnd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login page.</w:t>
            </w:r>
          </w:p>
        </w:tc>
      </w:tr>
      <w:tr w:rsidR="00B056CA" w:rsidRPr="00B056CA" w14:paraId="2BC86E37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47AC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3096FF2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Enter valid username.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Enter valid password.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3. Click the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Login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button.</w:t>
            </w:r>
          </w:p>
        </w:tc>
      </w:tr>
      <w:tr w:rsidR="00B056CA" w:rsidRPr="00B056CA" w14:paraId="6DE53D9E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8FA0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7BDD2519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Username: </w:t>
            </w:r>
            <w:proofErr w:type="spellStart"/>
            <w:r w:rsidRPr="00B056CA">
              <w:rPr>
                <w:rFonts w:ascii="Courier" w:hAnsi="Courier" w:cs="Courier"/>
                <w:sz w:val="20"/>
                <w:szCs w:val="20"/>
              </w:rPr>
              <w:t>standard_user</w:t>
            </w:r>
            <w:proofErr w:type="spellEnd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Password: </w:t>
            </w:r>
            <w:proofErr w:type="spellStart"/>
            <w:r w:rsidRPr="00B056CA">
              <w:rPr>
                <w:rFonts w:ascii="Courier" w:hAnsi="Courier" w:cs="Courier"/>
                <w:sz w:val="20"/>
                <w:szCs w:val="20"/>
              </w:rPr>
              <w:t>secret_sauce</w:t>
            </w:r>
            <w:proofErr w:type="spellEnd"/>
          </w:p>
        </w:tc>
      </w:tr>
      <w:tr w:rsidR="00B056CA" w:rsidRPr="00B056CA" w14:paraId="7AE442E0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DB4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73DCDBA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should be logged in successfully and redirected to the Inventory page.</w:t>
            </w:r>
          </w:p>
        </w:tc>
      </w:tr>
    </w:tbl>
    <w:p w14:paraId="21E69313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770B517F">
          <v:rect id="_x0000_i1025" style="width:0;height:1.5pt" o:hralign="center" o:hrstd="t" o:hr="t" fillcolor="#aaa" stroked="f"/>
        </w:pict>
      </w:r>
    </w:p>
    <w:p w14:paraId="25A4F195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TC-002 — Login with Invalid Username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6774"/>
      </w:tblGrid>
      <w:tr w:rsidR="00B056CA" w:rsidRPr="00B056CA" w14:paraId="46553FA1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D4A504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FCB53A8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12209904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6D70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D243C0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TC-002</w:t>
            </w:r>
          </w:p>
        </w:tc>
      </w:tr>
      <w:tr w:rsidR="00B056CA" w:rsidRPr="00B056CA" w14:paraId="3A7A97A1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ADD3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B25214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Login</w:t>
            </w:r>
          </w:p>
        </w:tc>
      </w:tr>
      <w:tr w:rsidR="00B056CA" w:rsidRPr="00B056CA" w14:paraId="52436F3C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7D87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09D883C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login with invalid username</w:t>
            </w:r>
          </w:p>
        </w:tc>
      </w:tr>
      <w:tr w:rsidR="00B056CA" w:rsidRPr="00B056CA" w14:paraId="43F51DD8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F2EC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618199C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User is on the </w:t>
            </w:r>
            <w:proofErr w:type="spellStart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SauceDemo</w:t>
            </w:r>
            <w:proofErr w:type="spellEnd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login page.</w:t>
            </w:r>
          </w:p>
        </w:tc>
      </w:tr>
      <w:tr w:rsidR="00B056CA" w:rsidRPr="00B056CA" w14:paraId="6087C9DC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6B19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2357208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Enter an invalid username.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Enter the valid password.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3. Click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Login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056CA" w:rsidRPr="00B056CA" w14:paraId="07E20CCB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7EF9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4C8E3DB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Username: </w:t>
            </w:r>
            <w:proofErr w:type="spellStart"/>
            <w:r w:rsidRPr="00B056CA">
              <w:rPr>
                <w:rFonts w:ascii="Courier" w:hAnsi="Courier" w:cs="Courier"/>
                <w:sz w:val="20"/>
                <w:szCs w:val="20"/>
              </w:rPr>
              <w:t>invalid_user</w:t>
            </w:r>
            <w:proofErr w:type="spellEnd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Password: </w:t>
            </w:r>
            <w:proofErr w:type="spellStart"/>
            <w:r w:rsidRPr="00B056CA">
              <w:rPr>
                <w:rFonts w:ascii="Courier" w:hAnsi="Courier" w:cs="Courier"/>
                <w:sz w:val="20"/>
                <w:szCs w:val="20"/>
              </w:rPr>
              <w:t>secret_sauce</w:t>
            </w:r>
            <w:proofErr w:type="spellEnd"/>
          </w:p>
        </w:tc>
      </w:tr>
      <w:tr w:rsidR="00B056CA" w:rsidRPr="00B056CA" w14:paraId="0C277D91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1788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749900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should not be logged in and an appropriate error message should be displayed.</w:t>
            </w:r>
          </w:p>
        </w:tc>
      </w:tr>
    </w:tbl>
    <w:p w14:paraId="6208E469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0842659C">
          <v:rect id="_x0000_i1026" style="width:0;height:1.5pt" o:hralign="center" o:hrstd="t" o:hr="t" fillcolor="#aaa" stroked="f"/>
        </w:pict>
      </w:r>
    </w:p>
    <w:p w14:paraId="0A2F8DF4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TC-003 — Login with Invalid Password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6774"/>
      </w:tblGrid>
      <w:tr w:rsidR="00B056CA" w:rsidRPr="00B056CA" w14:paraId="6DB18ED9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657C24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9585B41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57684BD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20A8D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21B967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TC-003</w:t>
            </w:r>
          </w:p>
        </w:tc>
      </w:tr>
      <w:tr w:rsidR="00B056CA" w:rsidRPr="00B056CA" w14:paraId="37C6F04A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3480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65603B1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Login</w:t>
            </w:r>
          </w:p>
        </w:tc>
      </w:tr>
      <w:tr w:rsidR="00B056CA" w:rsidRPr="00B056CA" w14:paraId="36488E7C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1D0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3A50513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login with invalid password</w:t>
            </w:r>
          </w:p>
        </w:tc>
      </w:tr>
      <w:tr w:rsidR="00B056CA" w:rsidRPr="00B056CA" w14:paraId="07E64DD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F0D4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42FD3BA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User is on the </w:t>
            </w:r>
            <w:proofErr w:type="spellStart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SauceDemo</w:t>
            </w:r>
            <w:proofErr w:type="spellEnd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login page.</w:t>
            </w:r>
          </w:p>
        </w:tc>
      </w:tr>
      <w:tr w:rsidR="00B056CA" w:rsidRPr="00B056CA" w14:paraId="436174AE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5C2B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744CDA59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Enter the valid username.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Enter an invalid password.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3. Click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Login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056CA" w:rsidRPr="00B056CA" w14:paraId="4138BC5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603D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238F082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Username: </w:t>
            </w:r>
            <w:proofErr w:type="spellStart"/>
            <w:r w:rsidRPr="00B056CA">
              <w:rPr>
                <w:rFonts w:ascii="Courier" w:hAnsi="Courier" w:cs="Courier"/>
                <w:sz w:val="20"/>
                <w:szCs w:val="20"/>
              </w:rPr>
              <w:t>standard_user</w:t>
            </w:r>
            <w:proofErr w:type="spellEnd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Password: </w:t>
            </w:r>
            <w:proofErr w:type="spellStart"/>
            <w:r w:rsidRPr="00B056CA">
              <w:rPr>
                <w:rFonts w:ascii="Courier" w:hAnsi="Courier" w:cs="Courier"/>
                <w:sz w:val="20"/>
                <w:szCs w:val="20"/>
              </w:rPr>
              <w:t>invalid_password</w:t>
            </w:r>
            <w:proofErr w:type="spellEnd"/>
          </w:p>
        </w:tc>
      </w:tr>
      <w:tr w:rsidR="00B056CA" w:rsidRPr="00B056CA" w14:paraId="42C74A82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D952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1070645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should not be logged in and an appropriate error message should be displayed.</w:t>
            </w:r>
          </w:p>
        </w:tc>
      </w:tr>
    </w:tbl>
    <w:p w14:paraId="72822754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7640B782">
          <v:rect id="_x0000_i1027" style="width:0;height:1.5pt" o:hralign="center" o:hrstd="t" o:hr="t" fillcolor="#aaa" stroked="f"/>
        </w:pict>
      </w:r>
    </w:p>
    <w:p w14:paraId="062BB403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TC-004 — Login with Empty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6961"/>
      </w:tblGrid>
      <w:tr w:rsidR="00B056CA" w:rsidRPr="00B056CA" w14:paraId="137A6F17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A5792E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lastRenderedPageBreak/>
              <w:t>Field</w:t>
            </w:r>
          </w:p>
        </w:tc>
        <w:tc>
          <w:tcPr>
            <w:tcW w:w="0" w:type="auto"/>
            <w:vAlign w:val="center"/>
            <w:hideMark/>
          </w:tcPr>
          <w:p w14:paraId="4826CC5A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1C4116F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4896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817987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TC-004</w:t>
            </w:r>
          </w:p>
        </w:tc>
      </w:tr>
      <w:tr w:rsidR="00B056CA" w:rsidRPr="00B056CA" w14:paraId="1F4A008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A3C9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7192942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Login</w:t>
            </w:r>
          </w:p>
        </w:tc>
      </w:tr>
      <w:tr w:rsidR="00B056CA" w:rsidRPr="00B056CA" w14:paraId="355445BE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2C74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06A2F9C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login validation with empty fields</w:t>
            </w:r>
          </w:p>
        </w:tc>
      </w:tr>
      <w:tr w:rsidR="00B056CA" w:rsidRPr="00B056CA" w14:paraId="10EA1FA4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461B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2C248AB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User is on the </w:t>
            </w:r>
            <w:proofErr w:type="spellStart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SauceDemo</w:t>
            </w:r>
            <w:proofErr w:type="spellEnd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login page.</w:t>
            </w:r>
          </w:p>
        </w:tc>
      </w:tr>
      <w:tr w:rsidR="00B056CA" w:rsidRPr="00B056CA" w14:paraId="20AF708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CA0E9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4545C55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Leave username empty.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Leave password empty.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3. Click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Login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056CA" w:rsidRPr="00B056CA" w14:paraId="5D890BB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C772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12F509E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Username: Blank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Password: Blank</w:t>
            </w:r>
          </w:p>
        </w:tc>
      </w:tr>
      <w:tr w:rsidR="00B056CA" w:rsidRPr="00B056CA" w14:paraId="7FD32C6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2C1B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21F8F8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should not be logged in and an appropriate validation/error message should be displayed.</w:t>
            </w:r>
          </w:p>
        </w:tc>
      </w:tr>
    </w:tbl>
    <w:p w14:paraId="635B41E2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2BCCEC04">
          <v:rect id="_x0000_i1028" style="width:0;height:1.5pt" o:hralign="center" o:hrstd="t" o:hr="t" fillcolor="#aaa" stroked="f"/>
        </w:pict>
      </w:r>
    </w:p>
    <w:p w14:paraId="3EFB6C9E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TC-005 — Verify Products Display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3"/>
        <w:gridCol w:w="6937"/>
      </w:tblGrid>
      <w:tr w:rsidR="00B056CA" w:rsidRPr="00B056CA" w14:paraId="4C482C62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82CA5B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A99E08D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22345497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B770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9732A8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TC-005</w:t>
            </w:r>
          </w:p>
        </w:tc>
      </w:tr>
      <w:tr w:rsidR="00B056CA" w:rsidRPr="00B056CA" w14:paraId="70B14C94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DF7E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633B301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Inventory</w:t>
            </w:r>
          </w:p>
        </w:tc>
      </w:tr>
      <w:tr w:rsidR="00B056CA" w:rsidRPr="00B056CA" w14:paraId="65508F2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3C2A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42DE4D8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that products are displayed correctly</w:t>
            </w:r>
          </w:p>
        </w:tc>
      </w:tr>
      <w:tr w:rsidR="00B056CA" w:rsidRPr="00B056CA" w14:paraId="63CB4A22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1A37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1438D83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is successfully logged in.</w:t>
            </w:r>
          </w:p>
        </w:tc>
      </w:tr>
      <w:tr w:rsidR="00B056CA" w:rsidRPr="00B056CA" w14:paraId="385DBE21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7F53D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45B7D47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Open the Inventory page.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Review the displayed products.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3. Check product names, images and prices.</w:t>
            </w:r>
          </w:p>
        </w:tc>
      </w:tr>
      <w:tr w:rsidR="00B056CA" w:rsidRPr="00B056CA" w14:paraId="3E46A41C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3D1F9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4DAB436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Valid logged-in user</w:t>
            </w:r>
          </w:p>
        </w:tc>
      </w:tr>
      <w:tr w:rsidR="00B056CA" w:rsidRPr="00B056CA" w14:paraId="4EF16C15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2952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5EF0978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Available products should be displayed correctly with their corresponding information.</w:t>
            </w:r>
          </w:p>
        </w:tc>
      </w:tr>
    </w:tbl>
    <w:p w14:paraId="1ECC4643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6F871D9B">
          <v:rect id="_x0000_i1029" style="width:0;height:1.5pt" o:hralign="center" o:hrstd="t" o:hr="t" fillcolor="#aaa" stroked="f"/>
        </w:pict>
      </w:r>
    </w:p>
    <w:p w14:paraId="1DB029A5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TC-006 — Sort Products A-Z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4763"/>
      </w:tblGrid>
      <w:tr w:rsidR="00B056CA" w:rsidRPr="00B056CA" w14:paraId="167748CE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3A665A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D754224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0222C539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0C5B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F1D4D1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TC-006</w:t>
            </w:r>
          </w:p>
        </w:tc>
      </w:tr>
      <w:tr w:rsidR="00B056CA" w:rsidRPr="00B056CA" w14:paraId="4DFBA23F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4BDB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6A1F4DE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Inventory</w:t>
            </w:r>
          </w:p>
        </w:tc>
      </w:tr>
      <w:tr w:rsidR="00B056CA" w:rsidRPr="00B056CA" w14:paraId="20C59ED5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C1C8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1F30735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products can be sorted from A to Z</w:t>
            </w:r>
          </w:p>
        </w:tc>
      </w:tr>
      <w:tr w:rsidR="00B056CA" w:rsidRPr="00B056CA" w14:paraId="3BF4106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B1D2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20496D55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is on the Inventory page.</w:t>
            </w:r>
          </w:p>
        </w:tc>
      </w:tr>
      <w:tr w:rsidR="00B056CA" w:rsidRPr="00B056CA" w14:paraId="5946F570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5ED9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5317F60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Open the sorting option.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Select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Name (A to Z)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3. Review the product order.</w:t>
            </w:r>
          </w:p>
        </w:tc>
      </w:tr>
      <w:tr w:rsidR="00B056CA" w:rsidRPr="00B056CA" w14:paraId="602770A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2A3A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218E0375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Sort option: A to Z</w:t>
            </w:r>
          </w:p>
        </w:tc>
      </w:tr>
      <w:tr w:rsidR="00B056CA" w:rsidRPr="00B056CA" w14:paraId="32B302C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985A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4228CFA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Products should be displayed in alphabetical A-to-Z order.</w:t>
            </w:r>
          </w:p>
        </w:tc>
      </w:tr>
    </w:tbl>
    <w:p w14:paraId="187F30BE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2D87C071">
          <v:rect id="_x0000_i1030" style="width:0;height:1.5pt" o:hralign="center" o:hrstd="t" o:hr="t" fillcolor="#aaa" stroked="f"/>
        </w:pict>
      </w:r>
    </w:p>
    <w:p w14:paraId="627D9A53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TC-007 — Add Product to Cart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3"/>
        <w:gridCol w:w="6937"/>
      </w:tblGrid>
      <w:tr w:rsidR="00B056CA" w:rsidRPr="00B056CA" w14:paraId="02C03439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964FED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C84EE8C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3665A345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02D8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5FE433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TC-007</w:t>
            </w:r>
          </w:p>
        </w:tc>
      </w:tr>
      <w:tr w:rsidR="00B056CA" w:rsidRPr="00B056CA" w14:paraId="46C42DAE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5658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3F84051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Inventory</w:t>
            </w:r>
          </w:p>
        </w:tc>
      </w:tr>
      <w:tr w:rsidR="00B056CA" w:rsidRPr="00B056CA" w14:paraId="2C9BCA4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93C6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362E631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that a product can be added to the cart</w:t>
            </w:r>
          </w:p>
        </w:tc>
      </w:tr>
      <w:tr w:rsidR="00B056CA" w:rsidRPr="00B056CA" w14:paraId="38CDF46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B379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167F9D9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is on the Inventory page.</w:t>
            </w:r>
          </w:p>
        </w:tc>
      </w:tr>
      <w:tr w:rsidR="00B056CA" w:rsidRPr="00B056CA" w14:paraId="45210F0A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552D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42E7793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Select a product.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Click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Add to Cart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3. Open the cart.</w:t>
            </w:r>
          </w:p>
        </w:tc>
      </w:tr>
      <w:tr w:rsidR="00B056CA" w:rsidRPr="00B056CA" w14:paraId="10486CEF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ABBFD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6E1AAC1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Any available product</w:t>
            </w:r>
          </w:p>
        </w:tc>
      </w:tr>
      <w:tr w:rsidR="00B056CA" w:rsidRPr="00B056CA" w14:paraId="1A670780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7D56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0713B72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Selected product should be added to the cart and the cart count should update correctly.</w:t>
            </w:r>
          </w:p>
        </w:tc>
      </w:tr>
    </w:tbl>
    <w:p w14:paraId="7D977E48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4BEE6FB7">
          <v:rect id="_x0000_i1031" style="width:0;height:1.5pt" o:hralign="center" o:hrstd="t" o:hr="t" fillcolor="#aaa" stroked="f"/>
        </w:pict>
      </w:r>
    </w:p>
    <w:p w14:paraId="37D4869E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TC-008 — Verify Product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6941"/>
      </w:tblGrid>
      <w:tr w:rsidR="00B056CA" w:rsidRPr="00B056CA" w14:paraId="0B759CEE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3D3BFA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B32EB32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6C88900E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2200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46407B5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TC-008</w:t>
            </w:r>
          </w:p>
        </w:tc>
      </w:tr>
      <w:tr w:rsidR="00B056CA" w:rsidRPr="00B056CA" w14:paraId="7E55617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B591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2466299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Product Details</w:t>
            </w:r>
          </w:p>
        </w:tc>
      </w:tr>
      <w:tr w:rsidR="00B056CA" w:rsidRPr="00B056CA" w14:paraId="49E609F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8D82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18D8A2B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product details</w:t>
            </w:r>
          </w:p>
        </w:tc>
      </w:tr>
      <w:tr w:rsidR="00B056CA" w:rsidRPr="00B056CA" w14:paraId="78170BEC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8FBE9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6E84CF7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is on the Inventory page.</w:t>
            </w:r>
          </w:p>
        </w:tc>
      </w:tr>
      <w:tr w:rsidR="00B056CA" w:rsidRPr="00B056CA" w14:paraId="206A9C35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14FE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29D30B7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Click a product.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2. Review its name, image, description and price.</w:t>
            </w:r>
          </w:p>
        </w:tc>
      </w:tr>
      <w:tr w:rsidR="00B056CA" w:rsidRPr="00B056CA" w14:paraId="528E9CD7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772E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13FFACA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Any available product</w:t>
            </w:r>
          </w:p>
        </w:tc>
      </w:tr>
      <w:tr w:rsidR="00B056CA" w:rsidRPr="00B056CA" w14:paraId="55DC337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3C3B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2B1814A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The selected product's name, image, description and price should be displayed correctly.</w:t>
            </w:r>
          </w:p>
        </w:tc>
      </w:tr>
    </w:tbl>
    <w:p w14:paraId="7BAF20F0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15408FF5">
          <v:rect id="_x0000_i1032" style="width:0;height:1.5pt" o:hralign="center" o:hrstd="t" o:hr="t" fillcolor="#aaa" stroked="f"/>
        </w:pict>
      </w:r>
    </w:p>
    <w:p w14:paraId="088F86AF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TC-009 — Add Product from Product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4635"/>
      </w:tblGrid>
      <w:tr w:rsidR="00B056CA" w:rsidRPr="00B056CA" w14:paraId="47337356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EA5D8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99D00C5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4CBAAE91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880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65C447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TC-009</w:t>
            </w:r>
          </w:p>
        </w:tc>
      </w:tr>
      <w:tr w:rsidR="00B056CA" w:rsidRPr="00B056CA" w14:paraId="0E80564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7D2E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7CF2ED2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Product Details</w:t>
            </w:r>
          </w:p>
        </w:tc>
      </w:tr>
      <w:tr w:rsidR="00B056CA" w:rsidRPr="00B056CA" w14:paraId="03C710A0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A66F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2ECCD9A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product can be added to cart from Product Details</w:t>
            </w:r>
          </w:p>
        </w:tc>
      </w:tr>
      <w:tr w:rsidR="00B056CA" w:rsidRPr="00B056CA" w14:paraId="037F4DB5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570A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454F04F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is viewing a Product Details page.</w:t>
            </w:r>
          </w:p>
        </w:tc>
      </w:tr>
      <w:tr w:rsidR="00B056CA" w:rsidRPr="00B056CA" w14:paraId="04CF1DC4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4CC8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0FB7449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Click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Add to Cart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2. Open the cart.</w:t>
            </w:r>
          </w:p>
        </w:tc>
      </w:tr>
      <w:tr w:rsidR="00B056CA" w:rsidRPr="00B056CA" w14:paraId="360B6741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5919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089E255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Any available product</w:t>
            </w:r>
          </w:p>
        </w:tc>
      </w:tr>
      <w:tr w:rsidR="00B056CA" w:rsidRPr="00B056CA" w14:paraId="6C2794B8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4EA9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7C29D6E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The selected product should be added to the cart.</w:t>
            </w:r>
          </w:p>
        </w:tc>
      </w:tr>
    </w:tbl>
    <w:p w14:paraId="45814776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68DF60A0">
          <v:rect id="_x0000_i1033" style="width:0;height:1.5pt" o:hralign="center" o:hrstd="t" o:hr="t" fillcolor="#aaa" stroked="f"/>
        </w:pict>
      </w:r>
    </w:p>
    <w:p w14:paraId="0B9F5402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TC-010 — Verify Cart Product and Quantity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5913"/>
      </w:tblGrid>
      <w:tr w:rsidR="00B056CA" w:rsidRPr="00B056CA" w14:paraId="110F8706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6697E8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CDE8E8D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6B0D95B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BB5D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B3AD51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TC-010</w:t>
            </w:r>
          </w:p>
        </w:tc>
      </w:tr>
      <w:tr w:rsidR="00B056CA" w:rsidRPr="00B056CA" w14:paraId="2CAB7DFC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6715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AA5FB6D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Cart</w:t>
            </w:r>
          </w:p>
        </w:tc>
      </w:tr>
      <w:tr w:rsidR="00B056CA" w:rsidRPr="00B056CA" w14:paraId="588E759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D00E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6FE8FF1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product and quantity in cart</w:t>
            </w:r>
          </w:p>
        </w:tc>
      </w:tr>
      <w:tr w:rsidR="00B056CA" w:rsidRPr="00B056CA" w14:paraId="513C7EA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1D4B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348AF09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has added a product to the cart.</w:t>
            </w:r>
          </w:p>
        </w:tc>
      </w:tr>
      <w:tr w:rsidR="00B056CA" w:rsidRPr="00B056CA" w14:paraId="472569DA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30C6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738EC4E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Open the Cart page.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Check the product name.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3. Check the quantity.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4. Check the cart contents.</w:t>
            </w:r>
          </w:p>
        </w:tc>
      </w:tr>
      <w:tr w:rsidR="00B056CA" w:rsidRPr="00B056CA" w14:paraId="3840F8CF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A9B0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0BFB06C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One or more products</w:t>
            </w:r>
          </w:p>
        </w:tc>
      </w:tr>
      <w:tr w:rsidR="00B056CA" w:rsidRPr="00B056CA" w14:paraId="1D9AC455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5F8B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2773B95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Correct product information and quantity should be displayed in the cart.</w:t>
            </w:r>
          </w:p>
        </w:tc>
      </w:tr>
    </w:tbl>
    <w:p w14:paraId="556AB669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5C8AC3EC">
          <v:rect id="_x0000_i1034" style="width:0;height:1.5pt" o:hralign="center" o:hrstd="t" o:hr="t" fillcolor="#aaa" stroked="f"/>
        </w:pict>
      </w:r>
    </w:p>
    <w:p w14:paraId="79E4C98F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TC-011 — Proceed to Checkout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4924"/>
      </w:tblGrid>
      <w:tr w:rsidR="00B056CA" w:rsidRPr="00B056CA" w14:paraId="42D599A9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1576F9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7820A65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3BEB3714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4C17D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52F8AC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TC-011</w:t>
            </w:r>
          </w:p>
        </w:tc>
      </w:tr>
      <w:tr w:rsidR="00B056CA" w:rsidRPr="00B056CA" w14:paraId="2E27A361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CC4D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04077BD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Cart</w:t>
            </w:r>
          </w:p>
        </w:tc>
      </w:tr>
      <w:tr w:rsidR="00B056CA" w:rsidRPr="00B056CA" w14:paraId="51FCD51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38EC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2078B67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user can proceed to checkout</w:t>
            </w:r>
          </w:p>
        </w:tc>
      </w:tr>
      <w:tr w:rsidR="00B056CA" w:rsidRPr="00B056CA" w14:paraId="2F0ED2A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78F5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4A941C4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has at least one product in the cart.</w:t>
            </w:r>
          </w:p>
        </w:tc>
      </w:tr>
      <w:tr w:rsidR="00B056CA" w:rsidRPr="00B056CA" w14:paraId="6827FF87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3FCE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21F8FDA9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Open the Cart page.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Click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Checkout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056CA" w:rsidRPr="00B056CA" w14:paraId="6C759D55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2D4A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7324F91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Cart contains a product</w:t>
            </w:r>
          </w:p>
        </w:tc>
      </w:tr>
      <w:tr w:rsidR="00B056CA" w:rsidRPr="00B056CA" w14:paraId="07B3CF25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1B0F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28E49D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should be redirected to the Checkout Information page.</w:t>
            </w:r>
          </w:p>
        </w:tc>
      </w:tr>
    </w:tbl>
    <w:p w14:paraId="181E7298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528B20DB">
          <v:rect id="_x0000_i1035" style="width:0;height:1.5pt" o:hralign="center" o:hrstd="t" o:hr="t" fillcolor="#aaa" stroked="f"/>
        </w:pict>
      </w:r>
    </w:p>
    <w:p w14:paraId="631EF4E1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TC-012 — Checkout with Valid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6990"/>
      </w:tblGrid>
      <w:tr w:rsidR="00B056CA" w:rsidRPr="00B056CA" w14:paraId="078C6EE1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A53667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1E24DF04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75A41EF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659B9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A2CD99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TC-012</w:t>
            </w:r>
          </w:p>
        </w:tc>
      </w:tr>
      <w:tr w:rsidR="00B056CA" w:rsidRPr="00B056CA" w14:paraId="28983648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5C56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73B2ACB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Checkout</w:t>
            </w:r>
          </w:p>
        </w:tc>
      </w:tr>
      <w:tr w:rsidR="00B056CA" w:rsidRPr="00B056CA" w14:paraId="42F6602A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7275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7A5C535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checkout with valid required information</w:t>
            </w:r>
          </w:p>
        </w:tc>
      </w:tr>
      <w:tr w:rsidR="00B056CA" w:rsidRPr="00B056CA" w14:paraId="7C6751AE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3F53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5E72FD2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has a product in the cart and is on the Checkout Information page.</w:t>
            </w:r>
          </w:p>
        </w:tc>
      </w:tr>
      <w:tr w:rsidR="00B056CA" w:rsidRPr="00B056CA" w14:paraId="18C9CA21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57D9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279EF92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Enter first name.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Enter last name.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3. Enter ZIP/postal code.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4. Click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Continue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5. Review checkout summary.</w:t>
            </w:r>
          </w:p>
        </w:tc>
      </w:tr>
      <w:tr w:rsidR="00B056CA" w:rsidRPr="00B056CA" w14:paraId="43309810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C0FD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36D9236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First Name: Test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Last Name: User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ZIP: 44000</w:t>
            </w:r>
          </w:p>
        </w:tc>
      </w:tr>
      <w:tr w:rsidR="00B056CA" w:rsidRPr="00B056CA" w14:paraId="0EA987B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66FA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3B35812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should proceed to the Checkout Overview page and order information should be displayed correctly.</w:t>
            </w:r>
          </w:p>
        </w:tc>
      </w:tr>
    </w:tbl>
    <w:p w14:paraId="18C7842B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3E784F85">
          <v:rect id="_x0000_i1036" style="width:0;height:1.5pt" o:hralign="center" o:hrstd="t" o:hr="t" fillcolor="#aaa" stroked="f"/>
        </w:pict>
      </w:r>
    </w:p>
    <w:p w14:paraId="39262A8E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TC-013 — Checkout with Empty Required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6944"/>
      </w:tblGrid>
      <w:tr w:rsidR="00B056CA" w:rsidRPr="00B056CA" w14:paraId="13974056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B67A0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A031706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30CFAFA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BE01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D20725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TC-013</w:t>
            </w:r>
          </w:p>
        </w:tc>
      </w:tr>
      <w:tr w:rsidR="00B056CA" w:rsidRPr="00B056CA" w14:paraId="4F7F88A7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3568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716BCC0A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Checkout</w:t>
            </w:r>
          </w:p>
        </w:tc>
      </w:tr>
      <w:tr w:rsidR="00B056CA" w:rsidRPr="00B056CA" w14:paraId="30C2ACC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A539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2355E1C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validation for empty required checkout fields</w:t>
            </w:r>
          </w:p>
        </w:tc>
      </w:tr>
      <w:tr w:rsidR="00B056CA" w:rsidRPr="00B056CA" w14:paraId="4FBB3B82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A942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0EC2517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is on the Checkout Information page.</w:t>
            </w:r>
          </w:p>
        </w:tc>
      </w:tr>
      <w:tr w:rsidR="00B056CA" w:rsidRPr="00B056CA" w14:paraId="3936E843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6D3CD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1E5836B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Leave one or more required fields empty.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Click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Continue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056CA" w:rsidRPr="00B056CA" w14:paraId="4F6CD718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9228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642DE310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Required field(s): Blank</w:t>
            </w:r>
          </w:p>
        </w:tc>
      </w:tr>
      <w:tr w:rsidR="00B056CA" w:rsidRPr="00B056CA" w14:paraId="45B7ECA9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49E5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03BB5BA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Checkout should not proceed and an appropriate validation message should be displayed.</w:t>
            </w:r>
          </w:p>
        </w:tc>
      </w:tr>
    </w:tbl>
    <w:p w14:paraId="3BFEE4D0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288F729E">
          <v:rect id="_x0000_i1037" style="width:0;height:1.5pt" o:hralign="center" o:hrstd="t" o:hr="t" fillcolor="#aaa" stroked="f"/>
        </w:pict>
      </w:r>
    </w:p>
    <w:p w14:paraId="3C9CDC19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TC-014 — Menu Options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6951"/>
      </w:tblGrid>
      <w:tr w:rsidR="00B056CA" w:rsidRPr="00B056CA" w14:paraId="09B639EA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B4916F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23C2DCE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5D35F8D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8861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439C45F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TC-014</w:t>
            </w:r>
          </w:p>
        </w:tc>
      </w:tr>
      <w:tr w:rsidR="00B056CA" w:rsidRPr="00B056CA" w14:paraId="465F6529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91D15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EFDB6E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Menu</w:t>
            </w:r>
          </w:p>
        </w:tc>
      </w:tr>
      <w:tr w:rsidR="00B056CA" w:rsidRPr="00B056CA" w14:paraId="4B0EE9A5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89F2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49BF4D8D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menu options and navigation</w:t>
            </w:r>
          </w:p>
        </w:tc>
      </w:tr>
      <w:tr w:rsidR="00B056CA" w:rsidRPr="00B056CA" w14:paraId="1AE4F3BB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64D77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56767EA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is logged in.</w:t>
            </w:r>
          </w:p>
        </w:tc>
      </w:tr>
      <w:tr w:rsidR="00B056CA" w:rsidRPr="00B056CA" w14:paraId="5EA1885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70F78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78C953D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Open the Menu.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Review the available options.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3. Click a menu option.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4. Verify the resulting page/function.</w:t>
            </w:r>
          </w:p>
        </w:tc>
      </w:tr>
      <w:tr w:rsidR="00B056CA" w:rsidRPr="00B056CA" w14:paraId="3239CE57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83E8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4F84BC5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Available menu options</w:t>
            </w:r>
          </w:p>
        </w:tc>
      </w:tr>
      <w:tr w:rsidR="00B056CA" w:rsidRPr="00B056CA" w14:paraId="0701321F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DA1B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1620E51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Menu options should be visible and the selected option should perform the expected action.</w:t>
            </w:r>
          </w:p>
        </w:tc>
      </w:tr>
    </w:tbl>
    <w:p w14:paraId="53EC7A6B" w14:textId="77777777" w:rsidR="00B056CA" w:rsidRPr="00B056CA" w:rsidRDefault="00B056CA" w:rsidP="00B056CA">
      <w:pPr>
        <w:rPr>
          <w:rFonts w:ascii="Times New Roman" w:eastAsia="Times New Roman" w:hAnsi="Times New Roman" w:cs="Times New Roman"/>
          <w:sz w:val="20"/>
          <w:szCs w:val="20"/>
        </w:rPr>
      </w:pPr>
      <w:r w:rsidRPr="00B056CA">
        <w:rPr>
          <w:rFonts w:ascii="Times New Roman" w:eastAsia="Times New Roman" w:hAnsi="Times New Roman" w:cs="Times New Roman"/>
          <w:sz w:val="20"/>
          <w:szCs w:val="20"/>
        </w:rPr>
        <w:pict w14:anchorId="222CCDF3">
          <v:rect id="_x0000_i1038" style="width:0;height:1.5pt" o:hralign="center" o:hrstd="t" o:hr="t" fillcolor="#aaa" stroked="f"/>
        </w:pict>
      </w:r>
    </w:p>
    <w:p w14:paraId="32214CB0" w14:textId="77777777" w:rsidR="00B056CA" w:rsidRPr="00B056CA" w:rsidRDefault="00B056CA" w:rsidP="00B056CA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056CA">
        <w:rPr>
          <w:rFonts w:ascii="Times New Roman" w:eastAsia="Times New Roman" w:hAnsi="Times New Roman" w:cs="Times New Roman"/>
          <w:b/>
          <w:bCs/>
          <w:sz w:val="27"/>
          <w:szCs w:val="27"/>
        </w:rPr>
        <w:t>TC-015 — Logout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9"/>
        <w:gridCol w:w="5763"/>
      </w:tblGrid>
      <w:tr w:rsidR="00B056CA" w:rsidRPr="00B056CA" w14:paraId="5B67B40A" w14:textId="77777777" w:rsidTr="00B056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7D268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F9FAAC8" w14:textId="77777777" w:rsidR="00B056CA" w:rsidRPr="00B056CA" w:rsidRDefault="00B056CA" w:rsidP="00B056C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Details</w:t>
            </w:r>
          </w:p>
        </w:tc>
      </w:tr>
      <w:tr w:rsidR="00B056CA" w:rsidRPr="00B056CA" w14:paraId="50633F72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2C75D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32570B8F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TC-015</w:t>
            </w:r>
          </w:p>
        </w:tc>
      </w:tr>
      <w:tr w:rsidR="00B056CA" w:rsidRPr="00B056CA" w14:paraId="04B2B9AE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5D1B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4ACBBA31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Logout</w:t>
            </w:r>
          </w:p>
        </w:tc>
      </w:tr>
      <w:tr w:rsidR="00B056CA" w:rsidRPr="00B056CA" w14:paraId="500982D6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9ED7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Case Title</w:t>
            </w:r>
          </w:p>
        </w:tc>
        <w:tc>
          <w:tcPr>
            <w:tcW w:w="0" w:type="auto"/>
            <w:vAlign w:val="center"/>
            <w:hideMark/>
          </w:tcPr>
          <w:p w14:paraId="6167392E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Verify successful logout</w:t>
            </w:r>
          </w:p>
        </w:tc>
      </w:tr>
      <w:tr w:rsidR="00B056CA" w:rsidRPr="00B056CA" w14:paraId="42A98EB8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D1F84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Precondition</w:t>
            </w:r>
          </w:p>
        </w:tc>
        <w:tc>
          <w:tcPr>
            <w:tcW w:w="0" w:type="auto"/>
            <w:vAlign w:val="center"/>
            <w:hideMark/>
          </w:tcPr>
          <w:p w14:paraId="7EDEC146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User is logged in to </w:t>
            </w:r>
            <w:proofErr w:type="spellStart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SauceDemo</w:t>
            </w:r>
            <w:proofErr w:type="spellEnd"/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056CA" w:rsidRPr="00B056CA" w14:paraId="236C00A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4FF15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6F4ACB7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1. Open the Menu. 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2. Click </w:t>
            </w: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Logout</w:t>
            </w: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056CA" w:rsidRPr="00B056CA" w14:paraId="6D2C73CD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2B71B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Test Data</w:t>
            </w:r>
          </w:p>
        </w:tc>
        <w:tc>
          <w:tcPr>
            <w:tcW w:w="0" w:type="auto"/>
            <w:vAlign w:val="center"/>
            <w:hideMark/>
          </w:tcPr>
          <w:p w14:paraId="43173A82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Logged-in user</w:t>
            </w:r>
          </w:p>
        </w:tc>
      </w:tr>
      <w:tr w:rsidR="00B056CA" w:rsidRPr="00B056CA" w14:paraId="0058F28C" w14:textId="77777777" w:rsidTr="00B056C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37E53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4CF223EC" w14:textId="77777777" w:rsidR="00B056CA" w:rsidRPr="00B056CA" w:rsidRDefault="00B056CA" w:rsidP="00B056CA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056CA">
              <w:rPr>
                <w:rFonts w:ascii="Times New Roman" w:eastAsia="Times New Roman" w:hAnsi="Times New Roman" w:cs="Times New Roman"/>
                <w:sz w:val="20"/>
                <w:szCs w:val="20"/>
              </w:rPr>
              <w:t>User should be logged out successfully and returned to the Login page.</w:t>
            </w:r>
          </w:p>
        </w:tc>
      </w:tr>
    </w:tbl>
    <w:p w14:paraId="6F5DA838" w14:textId="77777777" w:rsidR="00DD0FBF" w:rsidRDefault="00DD0FBF">
      <w:bookmarkStart w:id="0" w:name="_GoBack"/>
      <w:bookmarkEnd w:id="0"/>
    </w:p>
    <w:sectPr w:rsidR="00DD0FBF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6440A"/>
    <w:rsid w:val="0086440A"/>
    <w:rsid w:val="00B056CA"/>
    <w:rsid w:val="00DD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232E2C45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056CA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056CA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056CA"/>
    <w:rPr>
      <w:rFonts w:ascii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056CA"/>
    <w:rPr>
      <w:rFonts w:ascii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B056C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056CA"/>
    <w:rPr>
      <w:rFonts w:ascii="Courier" w:eastAsiaTheme="minorEastAsia" w:hAnsi="Courier" w:cs="Courier"/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056CA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056CA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056CA"/>
    <w:rPr>
      <w:rFonts w:ascii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056CA"/>
    <w:rPr>
      <w:rFonts w:ascii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B056C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056CA"/>
    <w:rPr>
      <w:rFonts w:ascii="Courier" w:eastAsiaTheme="minorEastAsia" w:hAnsi="Courier" w:cs="Courier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2519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70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09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71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4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40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68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389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0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71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40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07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2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23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5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37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693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87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7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945</Words>
  <Characters>5392</Characters>
  <Application>Microsoft Macintosh Word</Application>
  <DocSecurity>0</DocSecurity>
  <Lines>44</Lines>
  <Paragraphs>12</Paragraphs>
  <ScaleCrop>false</ScaleCrop>
  <Company/>
  <LinksUpToDate>false</LinksUpToDate>
  <CharactersWithSpaces>6325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2026-08-11T16:28:00Z</dcterms:created>
  <dcterms:modified xsi:type="dcterms:W3CDTF">2026-08-11T16:30:00Z</dcterms:modified>
</cp:coreProperties>
</file>