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473EA" w:rsidRPr="003473EA" w:rsidRDefault="003473EA" w:rsidP="003473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73EA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3473EA" w:rsidRPr="003473EA" w:rsidRDefault="003473EA" w:rsidP="003473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473EA">
        <w:rPr>
          <w:rFonts w:ascii="Times New Roman" w:eastAsia="Times New Roman" w:hAnsi="Times New Roman" w:cs="Times New Roman"/>
          <w:b/>
          <w:bCs/>
          <w:sz w:val="27"/>
          <w:szCs w:val="27"/>
        </w:rPr>
        <w:t>Theory Notes – Day 11 (Test Design Techniques)</w:t>
      </w:r>
    </w:p>
    <w:p w:rsidR="003473EA" w:rsidRPr="003473EA" w:rsidRDefault="003473EA" w:rsidP="003473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73EA">
        <w:rPr>
          <w:rFonts w:ascii="Times New Roman" w:eastAsia="Times New Roman" w:hAnsi="Times New Roman" w:cs="Times New Roman"/>
          <w:b/>
          <w:bCs/>
          <w:sz w:val="24"/>
          <w:szCs w:val="24"/>
        </w:rPr>
        <w:t>Q1. What is Equivalence Partitioning?</w:t>
      </w:r>
      <w:r w:rsidRPr="003473EA">
        <w:rPr>
          <w:rFonts w:ascii="Times New Roman" w:eastAsia="Times New Roman" w:hAnsi="Times New Roman" w:cs="Times New Roman"/>
          <w:sz w:val="24"/>
          <w:szCs w:val="24"/>
        </w:rPr>
        <w:br/>
        <w:t>Equivalence Partitioning is dividing data into groups (partitions) and testing only one representative value from each group, instead of testing every possible value.</w:t>
      </w:r>
    </w:p>
    <w:p w:rsidR="003473EA" w:rsidRPr="003473EA" w:rsidRDefault="003473EA" w:rsidP="003473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73EA">
        <w:rPr>
          <w:rFonts w:ascii="Times New Roman" w:eastAsia="Times New Roman" w:hAnsi="Times New Roman" w:cs="Times New Roman"/>
          <w:b/>
          <w:bCs/>
          <w:sz w:val="24"/>
          <w:szCs w:val="24"/>
        </w:rPr>
        <w:t>Q2. What is Boundary Value Analysis?</w:t>
      </w:r>
      <w:r w:rsidRPr="003473EA">
        <w:rPr>
          <w:rFonts w:ascii="Times New Roman" w:eastAsia="Times New Roman" w:hAnsi="Times New Roman" w:cs="Times New Roman"/>
          <w:sz w:val="24"/>
          <w:szCs w:val="24"/>
        </w:rPr>
        <w:br/>
        <w:t>Boundary Value Analysis is the next step after Equivalence Partitioning — it focuses on testing the edges/boundaries of each partition, such as the minimum value, maximum value, and values just below/above these limits, since most bugs occur at boundaries.</w:t>
      </w:r>
    </w:p>
    <w:p w:rsidR="003473EA" w:rsidRPr="003473EA" w:rsidRDefault="003473EA" w:rsidP="003473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73EA">
        <w:rPr>
          <w:rFonts w:ascii="Times New Roman" w:eastAsia="Times New Roman" w:hAnsi="Times New Roman" w:cs="Times New Roman"/>
          <w:b/>
          <w:bCs/>
          <w:sz w:val="24"/>
          <w:szCs w:val="24"/>
        </w:rPr>
        <w:t>Q3. What is Decision Table Testing?</w:t>
      </w:r>
      <w:r w:rsidRPr="003473EA">
        <w:rPr>
          <w:rFonts w:ascii="Times New Roman" w:eastAsia="Times New Roman" w:hAnsi="Times New Roman" w:cs="Times New Roman"/>
          <w:sz w:val="24"/>
          <w:szCs w:val="24"/>
        </w:rPr>
        <w:br/>
        <w:t>Decision Table Testing is used when multiple conditions combine to produce different outcomes. All possible combinations of conditions are written in a table along with their expected results.</w:t>
      </w:r>
    </w:p>
    <w:p w:rsidR="003473EA" w:rsidRPr="003473EA" w:rsidRDefault="003473EA" w:rsidP="003473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73EA">
        <w:rPr>
          <w:rFonts w:ascii="Times New Roman" w:eastAsia="Times New Roman" w:hAnsi="Times New Roman" w:cs="Times New Roman"/>
          <w:b/>
          <w:bCs/>
          <w:sz w:val="24"/>
          <w:szCs w:val="24"/>
        </w:rPr>
        <w:t>Q4. What is State Transition Testing?</w:t>
      </w:r>
      <w:r w:rsidRPr="003473EA">
        <w:rPr>
          <w:rFonts w:ascii="Times New Roman" w:eastAsia="Times New Roman" w:hAnsi="Times New Roman" w:cs="Times New Roman"/>
          <w:sz w:val="24"/>
          <w:szCs w:val="24"/>
        </w:rPr>
        <w:br/>
        <w:t>State Transition Testing involves testing how a system moves from one state to another — for example, from "Logged Out" to "Logged In" after a successful login.</w:t>
      </w:r>
    </w:p>
    <w:p w:rsidR="003473EA" w:rsidRPr="003473EA" w:rsidRDefault="003473EA" w:rsidP="003473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73EA">
        <w:rPr>
          <w:rFonts w:ascii="Times New Roman" w:eastAsia="Times New Roman" w:hAnsi="Times New Roman" w:cs="Times New Roman"/>
          <w:b/>
          <w:bCs/>
          <w:sz w:val="24"/>
          <w:szCs w:val="24"/>
        </w:rPr>
        <w:t>Q5. What is Error Guessing?</w:t>
      </w:r>
      <w:r w:rsidRPr="003473EA">
        <w:rPr>
          <w:rFonts w:ascii="Times New Roman" w:eastAsia="Times New Roman" w:hAnsi="Times New Roman" w:cs="Times New Roman"/>
          <w:sz w:val="24"/>
          <w:szCs w:val="24"/>
        </w:rPr>
        <w:br/>
        <w:t>Error Guessing is using experience and intuition (rather than a formal technique) to guess where defects might occur in an application.</w:t>
      </w:r>
    </w:p>
    <w:p w:rsidR="003473EA" w:rsidRPr="003473EA" w:rsidRDefault="003473EA" w:rsidP="003473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73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Q6. Positive Testing </w:t>
      </w:r>
      <w:proofErr w:type="spellStart"/>
      <w:r w:rsidRPr="003473EA">
        <w:rPr>
          <w:rFonts w:ascii="Times New Roman" w:eastAsia="Times New Roman" w:hAnsi="Times New Roman" w:cs="Times New Roman"/>
          <w:b/>
          <w:bCs/>
          <w:sz w:val="24"/>
          <w:szCs w:val="24"/>
        </w:rPr>
        <w:t>vs</w:t>
      </w:r>
      <w:proofErr w:type="spellEnd"/>
      <w:r w:rsidRPr="003473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Negative Testing</w:t>
      </w:r>
      <w:r w:rsidRPr="003473EA">
        <w:rPr>
          <w:rFonts w:ascii="Times New Roman" w:eastAsia="Times New Roman" w:hAnsi="Times New Roman" w:cs="Times New Roman"/>
          <w:sz w:val="24"/>
          <w:szCs w:val="24"/>
        </w:rPr>
        <w:br/>
        <w:t>Positive Testing checks the system with valid/correct data to confirm it works as expected. Negative Testing checks the system with invalid/incorrect data to confirm errors are handled properly.</w:t>
      </w:r>
    </w:p>
    <w:p w:rsidR="00CB34FF" w:rsidRDefault="00CB34FF">
      <w:bookmarkStart w:id="0" w:name="_GoBack"/>
      <w:bookmarkEnd w:id="0"/>
    </w:p>
    <w:sectPr w:rsidR="00CB34F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7BC7"/>
    <w:rsid w:val="003473EA"/>
    <w:rsid w:val="007E6160"/>
    <w:rsid w:val="008A7BC7"/>
    <w:rsid w:val="00CB34FF"/>
    <w:rsid w:val="00ED0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C3CE4F2-AD1A-4AFC-A153-42546DF0C7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3473E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473E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473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473E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394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205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Sadia</dc:creator>
  <cp:keywords/>
  <dc:description/>
  <cp:lastModifiedBy>Sadia</cp:lastModifiedBy>
  <cp:revision>3</cp:revision>
  <dcterms:created xsi:type="dcterms:W3CDTF">2026-08-19T00:30:00Z</dcterms:created>
  <dcterms:modified xsi:type="dcterms:W3CDTF">2026-08-19T00:31:00Z</dcterms:modified>
</cp:coreProperties>
</file>