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4BAB" w14:textId="3BE31C50" w:rsidR="003C6C09" w:rsidRPr="00F56F21" w:rsidRDefault="00F56F21" w:rsidP="00F56F21">
      <w:pPr>
        <w:bidi/>
        <w:ind w:left="3540"/>
        <w:jc w:val="both"/>
        <w:rPr>
          <w:rFonts w:asciiTheme="majorBidi" w:hAnsiTheme="majorBidi" w:cstheme="majorBidi"/>
          <w:sz w:val="52"/>
          <w:szCs w:val="52"/>
          <w:u w:val="single"/>
          <w:rtl/>
        </w:rPr>
      </w:pPr>
      <w:r w:rsidRPr="00F56F21">
        <w:rPr>
          <w:rFonts w:asciiTheme="majorBidi" w:hAnsiTheme="majorBidi" w:cstheme="majorBidi" w:hint="cs"/>
          <w:sz w:val="52"/>
          <w:szCs w:val="52"/>
          <w:u w:val="single"/>
          <w:rtl/>
        </w:rPr>
        <w:t xml:space="preserve">אחרון </w:t>
      </w:r>
    </w:p>
    <w:p w14:paraId="379D0D9A" w14:textId="77777777" w:rsidR="00F56F21" w:rsidRDefault="00F56F21" w:rsidP="00F56F21">
      <w:pPr>
        <w:bidi/>
        <w:jc w:val="both"/>
        <w:rPr>
          <w:rFonts w:asciiTheme="majorBidi" w:hAnsiTheme="majorBidi" w:cstheme="majorBidi"/>
          <w:rtl/>
        </w:rPr>
      </w:pPr>
    </w:p>
    <w:p w14:paraId="18630BD4" w14:textId="77777777" w:rsidR="00F56F21" w:rsidRDefault="00F56F21" w:rsidP="00F56F21">
      <w:pPr>
        <w:bidi/>
        <w:jc w:val="both"/>
        <w:rPr>
          <w:rFonts w:asciiTheme="majorBidi" w:hAnsiTheme="majorBidi" w:cstheme="majorBidi"/>
          <w:rtl/>
        </w:rPr>
      </w:pPr>
    </w:p>
    <w:p w14:paraId="10BA2EC3" w14:textId="4347E7C5" w:rsidR="00F56F21" w:rsidRPr="000F3E8D" w:rsidRDefault="00F56F21" w:rsidP="00F56F21">
      <w:pPr>
        <w:bidi/>
        <w:jc w:val="both"/>
        <w:rPr>
          <w:rFonts w:asciiTheme="majorBidi" w:hAnsiTheme="majorBidi" w:cstheme="majorBidi"/>
          <w:sz w:val="28"/>
          <w:szCs w:val="28"/>
          <w:u w:val="single"/>
          <w:rtl/>
        </w:rPr>
      </w:pPr>
      <w:r w:rsidRPr="000F3E8D">
        <w:rPr>
          <w:rFonts w:asciiTheme="majorBidi" w:hAnsiTheme="majorBidi" w:cstheme="majorBidi" w:hint="cs"/>
          <w:sz w:val="28"/>
          <w:szCs w:val="28"/>
          <w:u w:val="single"/>
          <w:rtl/>
        </w:rPr>
        <w:t>הוא חביב</w:t>
      </w:r>
    </w:p>
    <w:p w14:paraId="03AEBF92" w14:textId="4F9DD729" w:rsidR="00F56F21" w:rsidRDefault="00F56F21" w:rsidP="00F56F21">
      <w:pPr>
        <w:bidi/>
        <w:jc w:val="both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כתב </w:t>
      </w:r>
      <w:r w:rsidRPr="000F3E8D">
        <w:rPr>
          <w:rFonts w:asciiTheme="majorBidi" w:hAnsiTheme="majorBidi" w:cstheme="majorBidi" w:hint="cs"/>
          <w:b/>
          <w:bCs/>
          <w:rtl/>
        </w:rPr>
        <w:t>המ''ב</w:t>
      </w:r>
      <w:r>
        <w:rPr>
          <w:rFonts w:asciiTheme="majorBidi" w:hAnsiTheme="majorBidi" w:cstheme="majorBidi" w:hint="cs"/>
          <w:rtl/>
        </w:rPr>
        <w:t xml:space="preserve"> </w:t>
      </w:r>
      <w:r w:rsidRPr="000F3E8D">
        <w:rPr>
          <w:rFonts w:asciiTheme="majorBidi" w:hAnsiTheme="majorBidi" w:cstheme="majorBidi" w:hint="cs"/>
          <w:sz w:val="20"/>
          <w:szCs w:val="20"/>
          <w:rtl/>
        </w:rPr>
        <w:t xml:space="preserve">(סי' רפב ס''ק יח) </w:t>
      </w:r>
      <w:r>
        <w:rPr>
          <w:rFonts w:asciiTheme="majorBidi" w:hAnsiTheme="majorBidi" w:cstheme="majorBidi" w:hint="cs"/>
          <w:rtl/>
        </w:rPr>
        <w:t>שמוכרים עליית שביעי בפני עצמה כיון שאחרון חביב, שמסים בו.</w:t>
      </w:r>
    </w:p>
    <w:p w14:paraId="20EE36A0" w14:textId="77777777" w:rsidR="00F56F21" w:rsidRDefault="00F56F21" w:rsidP="00F56F21">
      <w:pPr>
        <w:bidi/>
        <w:jc w:val="both"/>
        <w:rPr>
          <w:rFonts w:asciiTheme="majorBidi" w:hAnsiTheme="majorBidi" w:cs="Times New Roman"/>
          <w:rtl/>
        </w:rPr>
      </w:pPr>
      <w:r>
        <w:rPr>
          <w:rFonts w:asciiTheme="majorBidi" w:hAnsiTheme="majorBidi" w:cstheme="majorBidi" w:hint="cs"/>
          <w:rtl/>
        </w:rPr>
        <w:t xml:space="preserve">עוד </w:t>
      </w:r>
      <w:r>
        <w:rPr>
          <w:rFonts w:asciiTheme="majorBidi" w:hAnsiTheme="majorBidi" w:cs="Times New Roman" w:hint="cs"/>
          <w:rtl/>
        </w:rPr>
        <w:t xml:space="preserve">כתב </w:t>
      </w:r>
      <w:r w:rsidRPr="000F3E8D">
        <w:rPr>
          <w:rFonts w:asciiTheme="majorBidi" w:hAnsiTheme="majorBidi" w:cs="Times New Roman" w:hint="cs"/>
          <w:b/>
          <w:bCs/>
          <w:rtl/>
        </w:rPr>
        <w:t>המ''ב</w:t>
      </w:r>
      <w:r>
        <w:rPr>
          <w:rFonts w:asciiTheme="majorBidi" w:hAnsiTheme="majorBidi" w:cs="Times New Roman" w:hint="cs"/>
          <w:rtl/>
        </w:rPr>
        <w:t xml:space="preserve"> </w:t>
      </w:r>
      <w:r w:rsidRPr="000F3E8D">
        <w:rPr>
          <w:rFonts w:asciiTheme="majorBidi" w:hAnsiTheme="majorBidi" w:cs="Times New Roman" w:hint="cs"/>
          <w:sz w:val="20"/>
          <w:szCs w:val="20"/>
          <w:rtl/>
        </w:rPr>
        <w:t xml:space="preserve">(סי' קלה ס''ק לו, וסי' קלו ס''ק ה) </w:t>
      </w:r>
      <w:r>
        <w:rPr>
          <w:rFonts w:asciiTheme="majorBidi" w:hAnsiTheme="majorBidi" w:cs="Times New Roman" w:hint="cs"/>
          <w:rtl/>
        </w:rPr>
        <w:t>שמכבדים את הגדול שבציבור לעלות לתורה אחרון כיון שאחרון חביב שמסים בו.</w:t>
      </w:r>
    </w:p>
    <w:p w14:paraId="352FE132" w14:textId="6DB24AA0" w:rsidR="00F56F21" w:rsidRPr="00F56F21" w:rsidRDefault="00F56F21" w:rsidP="00F56F21">
      <w:pPr>
        <w:bidi/>
        <w:ind w:left="708"/>
        <w:jc w:val="both"/>
        <w:rPr>
          <w:rFonts w:asciiTheme="majorBidi" w:hAnsiTheme="majorBidi" w:cstheme="majorBidi"/>
        </w:rPr>
      </w:pPr>
    </w:p>
    <w:sectPr w:rsidR="00F56F21" w:rsidRPr="00F56F2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21"/>
    <w:rsid w:val="000F3E8D"/>
    <w:rsid w:val="00284497"/>
    <w:rsid w:val="003C6C09"/>
    <w:rsid w:val="005440D4"/>
    <w:rsid w:val="006E1F17"/>
    <w:rsid w:val="00922467"/>
    <w:rsid w:val="009B49EA"/>
    <w:rsid w:val="00F5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0229E"/>
  <w15:chartTrackingRefBased/>
  <w15:docId w15:val="{7D3F38C5-0C40-41CB-818B-2D0084024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F56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6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6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6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6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6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6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6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6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6F21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6F2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6F21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6F21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6F21"/>
    <w:rPr>
      <w:rFonts w:eastAsiaTheme="majorEastAsia" w:cstheme="majorBidi"/>
      <w:noProof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6F2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6F21"/>
    <w:rPr>
      <w:rFonts w:eastAsiaTheme="majorEastAsia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6F2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6F21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6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6F2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6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6F2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6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6F21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6F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6F2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6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6F21"/>
    <w:rPr>
      <w:i/>
      <w:iCs/>
      <w:noProof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6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3</cp:revision>
  <dcterms:created xsi:type="dcterms:W3CDTF">2025-10-30T19:52:00Z</dcterms:created>
  <dcterms:modified xsi:type="dcterms:W3CDTF">2025-11-01T18:40:00Z</dcterms:modified>
</cp:coreProperties>
</file>