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B9AD0" w14:textId="77777777" w:rsidR="00F35860" w:rsidRPr="00F64CEF" w:rsidRDefault="00C52C51" w:rsidP="004D3154">
      <w:pPr>
        <w:bidi/>
        <w:jc w:val="both"/>
        <w:rPr>
          <w:rFonts w:ascii="Times New Roman" w:hAnsi="Times New Roman" w:cs="Times New Roman"/>
          <w:sz w:val="48"/>
          <w:szCs w:val="48"/>
          <w:u w:val="single"/>
          <w:rtl/>
          <w:lang w:bidi="he-IL"/>
        </w:rPr>
      </w:pPr>
      <w:r w:rsidRPr="00F64CEF">
        <w:rPr>
          <w:rFonts w:ascii="Times New Roman" w:hAnsi="Times New Roman" w:cs="Times New Roman"/>
          <w:sz w:val="48"/>
          <w:szCs w:val="48"/>
          <w:rtl/>
          <w:lang w:bidi="he-IL"/>
        </w:rPr>
        <w:t xml:space="preserve">                      </w:t>
      </w:r>
      <w:r w:rsidR="004D3154" w:rsidRPr="00F64CEF">
        <w:rPr>
          <w:rFonts w:ascii="Times New Roman" w:hAnsi="Times New Roman" w:cs="Times New Roman"/>
          <w:sz w:val="48"/>
          <w:szCs w:val="48"/>
          <w:u w:val="single"/>
          <w:rtl/>
          <w:lang w:bidi="he-IL"/>
        </w:rPr>
        <w:t xml:space="preserve">אל תרשע הרבה </w:t>
      </w:r>
    </w:p>
    <w:p w14:paraId="10EEF010" w14:textId="77777777" w:rsidR="004D3154" w:rsidRPr="00F64CEF" w:rsidRDefault="004D3154" w:rsidP="004D3154">
      <w:pPr>
        <w:bidi/>
        <w:jc w:val="both"/>
        <w:rPr>
          <w:rFonts w:ascii="Times New Roman" w:hAnsi="Times New Roman" w:cs="Times New Roman"/>
          <w:sz w:val="28"/>
          <w:szCs w:val="28"/>
          <w:rtl/>
          <w:lang w:bidi="he-IL"/>
        </w:rPr>
      </w:pPr>
    </w:p>
    <w:p w14:paraId="397C48C4" w14:textId="77777777" w:rsidR="004D3154" w:rsidRPr="00F64CEF" w:rsidRDefault="004D3154" w:rsidP="004D3154">
      <w:pPr>
        <w:bidi/>
        <w:jc w:val="both"/>
        <w:rPr>
          <w:rFonts w:ascii="Times New Roman" w:hAnsi="Times New Roman" w:cs="Times New Roman"/>
          <w:sz w:val="28"/>
          <w:szCs w:val="28"/>
          <w:rtl/>
          <w:lang w:bidi="he-IL"/>
        </w:rPr>
      </w:pPr>
    </w:p>
    <w:p w14:paraId="70004E75" w14:textId="77777777" w:rsidR="004D3154" w:rsidRPr="00F64CEF" w:rsidRDefault="004D3154" w:rsidP="004D3154">
      <w:pPr>
        <w:bidi/>
        <w:jc w:val="both"/>
        <w:rPr>
          <w:rFonts w:ascii="Times New Roman" w:hAnsi="Times New Roman" w:cs="Times New Roman"/>
          <w:sz w:val="28"/>
          <w:szCs w:val="28"/>
          <w:lang w:bidi="he-IL"/>
        </w:rPr>
      </w:pPr>
      <w:r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עי' </w:t>
      </w:r>
      <w:r w:rsidRPr="00F64CEF">
        <w:rPr>
          <w:rFonts w:ascii="Times New Roman" w:hAnsi="Times New Roman" w:cs="Times New Roman"/>
          <w:b/>
          <w:bCs/>
          <w:sz w:val="28"/>
          <w:szCs w:val="28"/>
          <w:rtl/>
          <w:lang w:bidi="he-IL"/>
        </w:rPr>
        <w:t>שבת לא:</w:t>
      </w:r>
      <w:r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 מה שהגמ' דורש</w:t>
      </w:r>
      <w:r w:rsidR="00C0356E"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ת מהפסוק הזה, ומשמע שמה </w:t>
      </w:r>
      <w:r w:rsidR="00C0356E" w:rsidRPr="00F64CEF">
        <w:rPr>
          <w:rFonts w:ascii="Times New Roman" w:hAnsi="Times New Roman" w:cs="Times New Roman"/>
          <w:b/>
          <w:bCs/>
          <w:sz w:val="28"/>
          <w:szCs w:val="28"/>
          <w:rtl/>
          <w:lang w:bidi="he-IL"/>
        </w:rPr>
        <w:t>ששאול</w:t>
      </w:r>
      <w:r w:rsidR="00C0356E"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 ט</w:t>
      </w:r>
      <w:r w:rsidRPr="00F64CEF">
        <w:rPr>
          <w:rFonts w:ascii="Times New Roman" w:hAnsi="Times New Roman" w:cs="Times New Roman"/>
          <w:sz w:val="28"/>
          <w:szCs w:val="28"/>
          <w:rtl/>
          <w:lang w:bidi="he-IL"/>
        </w:rPr>
        <w:t>עה פעמיים זה היה אותו מקור של</w:t>
      </w:r>
      <w:r w:rsidR="00C52C51"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 טעות וכמו שביאר </w:t>
      </w:r>
      <w:r w:rsidR="00C52C51" w:rsidRPr="00F64CEF">
        <w:rPr>
          <w:rFonts w:ascii="Times New Roman" w:hAnsi="Times New Roman" w:cs="Times New Roman"/>
          <w:b/>
          <w:bCs/>
          <w:sz w:val="28"/>
          <w:szCs w:val="28"/>
          <w:rtl/>
          <w:lang w:bidi="he-IL"/>
        </w:rPr>
        <w:t>המהרש''א</w:t>
      </w:r>
      <w:r w:rsidR="00C52C51"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 בחידושי אגדות על </w:t>
      </w:r>
      <w:r w:rsidR="00C52C51" w:rsidRPr="00F64CEF">
        <w:rPr>
          <w:rFonts w:ascii="Times New Roman" w:hAnsi="Times New Roman" w:cs="Times New Roman"/>
          <w:b/>
          <w:bCs/>
          <w:sz w:val="28"/>
          <w:szCs w:val="28"/>
          <w:rtl/>
          <w:lang w:bidi="he-IL"/>
        </w:rPr>
        <w:t>יומא כב:</w:t>
      </w:r>
      <w:r w:rsidR="00C52C51"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 </w:t>
      </w:r>
      <w:r w:rsidRPr="00F64CEF">
        <w:rPr>
          <w:rFonts w:ascii="Times New Roman" w:hAnsi="Times New Roman" w:cs="Times New Roman"/>
          <w:sz w:val="28"/>
          <w:szCs w:val="28"/>
          <w:rtl/>
          <w:lang w:bidi="he-IL"/>
        </w:rPr>
        <w:t xml:space="preserve"> </w:t>
      </w:r>
    </w:p>
    <w:sectPr w:rsidR="004D3154" w:rsidRPr="00F64CEF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ckwell">
    <w:charset w:val="00"/>
    <w:family w:val="roman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B31"/>
    <w:rsid w:val="00173503"/>
    <w:rsid w:val="00381DD2"/>
    <w:rsid w:val="004D3154"/>
    <w:rsid w:val="005F5F31"/>
    <w:rsid w:val="007631D2"/>
    <w:rsid w:val="00993C52"/>
    <w:rsid w:val="00AC258E"/>
    <w:rsid w:val="00B83B31"/>
    <w:rsid w:val="00BB57BC"/>
    <w:rsid w:val="00C0356E"/>
    <w:rsid w:val="00C52C51"/>
    <w:rsid w:val="00DC318D"/>
    <w:rsid w:val="00F35860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C646"/>
  <w15:docId w15:val="{86BC79B5-CFBF-4FC1-A17A-1E817EC1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binyamin</cp:lastModifiedBy>
  <cp:revision>3</cp:revision>
  <dcterms:created xsi:type="dcterms:W3CDTF">2021-08-15T19:32:00Z</dcterms:created>
  <dcterms:modified xsi:type="dcterms:W3CDTF">2024-10-31T10:58:00Z</dcterms:modified>
</cp:coreProperties>
</file>