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6FFC" w14:textId="0CCC1E8E" w:rsidR="000472AE" w:rsidRPr="002C2555" w:rsidRDefault="000472AE" w:rsidP="00C312C8">
      <w:pPr>
        <w:bidi/>
        <w:ind w:left="708"/>
        <w:jc w:val="both"/>
        <w:rPr>
          <w:rFonts w:ascii="Times New Roman" w:hAnsi="Times New Roman" w:cs="Times New Roman"/>
          <w:sz w:val="48"/>
          <w:szCs w:val="48"/>
          <w:u w:val="single"/>
          <w:rtl/>
          <w:lang w:bidi="he-IL"/>
        </w:rPr>
      </w:pPr>
      <w:r w:rsidRPr="002C2555">
        <w:rPr>
          <w:rFonts w:ascii="Times New Roman" w:hAnsi="Times New Roman" w:cs="Times New Roman"/>
          <w:sz w:val="48"/>
          <w:szCs w:val="48"/>
          <w:rtl/>
          <w:lang w:bidi="he-IL"/>
        </w:rPr>
        <w:t xml:space="preserve">                            </w:t>
      </w:r>
      <w:r w:rsidRPr="002C2555">
        <w:rPr>
          <w:rFonts w:ascii="Times New Roman" w:hAnsi="Times New Roman" w:cs="Times New Roman"/>
          <w:sz w:val="56"/>
          <w:szCs w:val="56"/>
          <w:u w:val="single"/>
          <w:rtl/>
          <w:lang w:bidi="he-IL"/>
        </w:rPr>
        <w:t>אני</w:t>
      </w:r>
    </w:p>
    <w:p w14:paraId="368BE6DF" w14:textId="77777777" w:rsidR="000472AE" w:rsidRPr="002C2555" w:rsidRDefault="000472AE" w:rsidP="000472AE">
      <w:pPr>
        <w:bidi/>
        <w:jc w:val="both"/>
        <w:rPr>
          <w:rFonts w:ascii="Times New Roman" w:hAnsi="Times New Roman" w:cs="Times New Roman"/>
          <w:sz w:val="28"/>
          <w:szCs w:val="28"/>
          <w:rtl/>
          <w:lang w:bidi="he-IL"/>
        </w:rPr>
      </w:pPr>
    </w:p>
    <w:p w14:paraId="3024C810" w14:textId="77777777" w:rsidR="000472AE" w:rsidRPr="002C2555" w:rsidRDefault="000472AE" w:rsidP="000472AE">
      <w:pPr>
        <w:bidi/>
        <w:jc w:val="both"/>
        <w:rPr>
          <w:rFonts w:ascii="Times New Roman" w:hAnsi="Times New Roman" w:cs="Times New Roman"/>
          <w:sz w:val="28"/>
          <w:szCs w:val="28"/>
          <w:rtl/>
          <w:lang w:bidi="he-IL"/>
        </w:rPr>
      </w:pPr>
    </w:p>
    <w:p w14:paraId="635008AF" w14:textId="0C885922" w:rsidR="00A0709E" w:rsidRPr="002C2555" w:rsidRDefault="00A0709E" w:rsidP="00A0709E">
      <w:pPr>
        <w:bidi/>
        <w:jc w:val="both"/>
        <w:rPr>
          <w:rFonts w:ascii="Times New Roman" w:hAnsi="Times New Roman" w:cs="Times New Roman"/>
          <w:noProof/>
          <w:sz w:val="36"/>
          <w:szCs w:val="36"/>
          <w:u w:val="single"/>
          <w:rtl/>
          <w:lang w:bidi="he-IL"/>
        </w:rPr>
      </w:pPr>
      <w:r w:rsidRPr="002C2555">
        <w:rPr>
          <w:rFonts w:ascii="Times New Roman" w:hAnsi="Times New Roman" w:cs="Times New Roman"/>
          <w:noProof/>
          <w:sz w:val="36"/>
          <w:szCs w:val="36"/>
          <w:u w:val="single"/>
          <w:rtl/>
          <w:lang w:bidi="he-IL"/>
        </w:rPr>
        <w:t>מהי הדרגה האמיתית</w:t>
      </w:r>
    </w:p>
    <w:p w14:paraId="0E1BD97E" w14:textId="2A2FA1A1" w:rsidR="00F35860" w:rsidRPr="002C2555" w:rsidRDefault="000472AE" w:rsidP="00A0709E">
      <w:pPr>
        <w:bidi/>
        <w:jc w:val="both"/>
        <w:rPr>
          <w:rFonts w:ascii="Times New Roman" w:hAnsi="Times New Roman" w:cs="Times New Roman"/>
          <w:noProof/>
          <w:sz w:val="28"/>
          <w:szCs w:val="28"/>
          <w:lang w:bidi="he-IL"/>
        </w:rPr>
      </w:pPr>
      <w:r w:rsidRPr="002C2555">
        <w:rPr>
          <w:rFonts w:ascii="Times New Roman" w:hAnsi="Times New Roman" w:cs="Times New Roman"/>
          <w:noProof/>
          <w:sz w:val="28"/>
          <w:szCs w:val="28"/>
          <w:rtl/>
          <w:lang w:bidi="he-IL"/>
        </w:rPr>
        <w:t>הדרגה האמיתית של הבן אדם נמצא במה שהוא עושה או לא עושה בצנעה בין במצוות בין בעבירות</w:t>
      </w:r>
      <w:r w:rsidR="00A0709E" w:rsidRPr="002C2555">
        <w:rPr>
          <w:rFonts w:ascii="Times New Roman" w:hAnsi="Times New Roman" w:cs="Times New Roman"/>
          <w:noProof/>
          <w:sz w:val="28"/>
          <w:szCs w:val="28"/>
          <w:rtl/>
          <w:lang w:bidi="he-IL"/>
        </w:rPr>
        <w:t xml:space="preserve">, </w:t>
      </w:r>
      <w:r w:rsidR="00A0709E" w:rsidRPr="002C2555">
        <w:rPr>
          <w:rFonts w:ascii="Times New Roman" w:hAnsi="Times New Roman" w:cs="Times New Roman"/>
          <w:b/>
          <w:bCs/>
          <w:noProof/>
          <w:sz w:val="28"/>
          <w:szCs w:val="28"/>
          <w:rtl/>
          <w:lang w:bidi="he-IL"/>
        </w:rPr>
        <w:t>רב אריה מלכה</w:t>
      </w:r>
      <w:r w:rsidRPr="002C2555">
        <w:rPr>
          <w:rFonts w:ascii="Times New Roman" w:hAnsi="Times New Roman" w:cs="Times New Roman"/>
          <w:noProof/>
          <w:sz w:val="28"/>
          <w:szCs w:val="28"/>
          <w:rtl/>
          <w:lang w:bidi="he-IL"/>
        </w:rPr>
        <w:t>.</w:t>
      </w:r>
    </w:p>
    <w:p w14:paraId="4FF854D9" w14:textId="77777777" w:rsidR="00A0709E" w:rsidRPr="002C2555" w:rsidRDefault="00A0709E" w:rsidP="00A0709E">
      <w:pPr>
        <w:bidi/>
        <w:jc w:val="both"/>
        <w:rPr>
          <w:rFonts w:ascii="Times New Roman" w:hAnsi="Times New Roman" w:cs="Times New Roman"/>
          <w:noProof/>
          <w:sz w:val="28"/>
          <w:szCs w:val="28"/>
          <w:rtl/>
          <w:lang w:bidi="he-IL"/>
        </w:rPr>
      </w:pPr>
    </w:p>
    <w:p w14:paraId="027CB332" w14:textId="3B6A3E75" w:rsidR="00A0709E" w:rsidRPr="002C2555" w:rsidRDefault="00A0709E" w:rsidP="00A0709E">
      <w:pPr>
        <w:bidi/>
        <w:jc w:val="both"/>
        <w:rPr>
          <w:rFonts w:ascii="Times New Roman" w:hAnsi="Times New Roman" w:cs="Times New Roman"/>
          <w:noProof/>
          <w:sz w:val="36"/>
          <w:szCs w:val="36"/>
          <w:u w:val="single"/>
          <w:rtl/>
          <w:lang w:bidi="he-IL"/>
        </w:rPr>
      </w:pPr>
      <w:r w:rsidRPr="002C2555">
        <w:rPr>
          <w:rFonts w:ascii="Times New Roman" w:hAnsi="Times New Roman" w:cs="Times New Roman"/>
          <w:noProof/>
          <w:sz w:val="36"/>
          <w:szCs w:val="36"/>
          <w:u w:val="single"/>
          <w:rtl/>
          <w:lang w:bidi="he-IL"/>
        </w:rPr>
        <w:t>מה תקונו הפרטי בעולם</w:t>
      </w:r>
    </w:p>
    <w:p w14:paraId="2CC8AAEB" w14:textId="04DBE213" w:rsidR="002626CD" w:rsidRPr="002C2555" w:rsidRDefault="002626CD" w:rsidP="00A0709E">
      <w:pPr>
        <w:bidi/>
        <w:jc w:val="both"/>
        <w:rPr>
          <w:rFonts w:ascii="Times New Roman" w:hAnsi="Times New Roman" w:cs="Times New Roman"/>
          <w:noProof/>
          <w:sz w:val="28"/>
          <w:szCs w:val="28"/>
          <w:lang w:bidi="he-IL"/>
        </w:rPr>
      </w:pPr>
      <w:r w:rsidRPr="002C2555">
        <w:rPr>
          <w:rFonts w:ascii="Times New Roman" w:hAnsi="Times New Roman" w:cs="Times New Roman"/>
          <w:noProof/>
          <w:sz w:val="28"/>
          <w:szCs w:val="28"/>
          <w:rtl/>
          <w:lang w:bidi="he-IL"/>
        </w:rPr>
        <w:t>לדעת מה תקונו בעולם צריך לראות באיזה עבירה הוא תאב ביותר</w:t>
      </w:r>
      <w:r w:rsidRPr="002C2555">
        <w:rPr>
          <w:rStyle w:val="Appelnotedebasdep"/>
          <w:rFonts w:ascii="Times New Roman" w:hAnsi="Times New Roman" w:cs="Times New Roman"/>
          <w:noProof/>
          <w:sz w:val="28"/>
          <w:szCs w:val="28"/>
          <w:rtl/>
          <w:lang w:bidi="he-IL"/>
        </w:rPr>
        <w:footnoteReference w:id="1"/>
      </w:r>
      <w:r w:rsidRPr="002C2555">
        <w:rPr>
          <w:rFonts w:ascii="Times New Roman" w:hAnsi="Times New Roman" w:cs="Times New Roman"/>
          <w:noProof/>
          <w:sz w:val="28"/>
          <w:szCs w:val="28"/>
          <w:rtl/>
          <w:lang w:bidi="he-IL"/>
        </w:rPr>
        <w:t xml:space="preserve"> ואיזה מצווה הוא נמשך ביותר לעשותה, ועי' הגמ' </w:t>
      </w:r>
      <w:r w:rsidRPr="002C2555">
        <w:rPr>
          <w:rFonts w:ascii="Times New Roman" w:hAnsi="Times New Roman" w:cs="Times New Roman"/>
          <w:b/>
          <w:bCs/>
          <w:noProof/>
          <w:sz w:val="28"/>
          <w:szCs w:val="28"/>
          <w:rtl/>
          <w:lang w:bidi="he-IL"/>
        </w:rPr>
        <w:t>בשבת</w:t>
      </w:r>
      <w:r w:rsidR="00287BEC" w:rsidRPr="002C2555">
        <w:rPr>
          <w:rFonts w:ascii="Times New Roman" w:hAnsi="Times New Roman" w:cs="Times New Roman"/>
          <w:b/>
          <w:bCs/>
          <w:noProof/>
          <w:sz w:val="28"/>
          <w:szCs w:val="28"/>
          <w:rtl/>
          <w:lang w:bidi="he-IL"/>
        </w:rPr>
        <w:t xml:space="preserve"> </w:t>
      </w:r>
      <w:r w:rsidRPr="002C2555">
        <w:rPr>
          <w:rFonts w:ascii="Times New Roman" w:hAnsi="Times New Roman" w:cs="Times New Roman"/>
          <w:noProof/>
          <w:sz w:val="24"/>
          <w:szCs w:val="24"/>
          <w:rtl/>
          <w:lang w:bidi="he-IL"/>
        </w:rPr>
        <w:t xml:space="preserve">(דף קיח:) </w:t>
      </w:r>
      <w:r w:rsidRPr="002C2555">
        <w:rPr>
          <w:rFonts w:ascii="Times New Roman" w:hAnsi="Times New Roman" w:cs="Times New Roman"/>
          <w:noProof/>
          <w:sz w:val="28"/>
          <w:szCs w:val="28"/>
          <w:rtl/>
          <w:lang w:bidi="he-IL"/>
        </w:rPr>
        <w:t xml:space="preserve">''אבוך במאי זהיר טפי'' והיא היא, ועי' ספר </w:t>
      </w:r>
      <w:r w:rsidRPr="002C2555">
        <w:rPr>
          <w:rFonts w:ascii="Times New Roman" w:hAnsi="Times New Roman" w:cs="Times New Roman"/>
          <w:b/>
          <w:bCs/>
          <w:noProof/>
          <w:sz w:val="28"/>
          <w:szCs w:val="28"/>
          <w:rtl/>
          <w:lang w:bidi="he-IL"/>
        </w:rPr>
        <w:t>אור המאיר</w:t>
      </w:r>
      <w:r w:rsidR="00287BEC" w:rsidRPr="002C2555">
        <w:rPr>
          <w:rFonts w:ascii="Times New Roman" w:hAnsi="Times New Roman" w:cs="Times New Roman"/>
          <w:b/>
          <w:bCs/>
          <w:noProof/>
          <w:sz w:val="28"/>
          <w:szCs w:val="28"/>
          <w:rtl/>
          <w:lang w:bidi="he-IL"/>
        </w:rPr>
        <w:t xml:space="preserve"> </w:t>
      </w:r>
      <w:r w:rsidRPr="002C2555">
        <w:rPr>
          <w:rFonts w:ascii="Times New Roman" w:hAnsi="Times New Roman" w:cs="Times New Roman"/>
          <w:noProof/>
          <w:sz w:val="24"/>
          <w:szCs w:val="24"/>
          <w:rtl/>
          <w:lang w:bidi="he-IL"/>
        </w:rPr>
        <w:t xml:space="preserve">(נשא) </w:t>
      </w:r>
      <w:r w:rsidRPr="002C2555">
        <w:rPr>
          <w:rFonts w:ascii="Times New Roman" w:hAnsi="Times New Roman" w:cs="Times New Roman"/>
          <w:noProof/>
          <w:sz w:val="28"/>
          <w:szCs w:val="28"/>
          <w:rtl/>
          <w:lang w:bidi="he-IL"/>
        </w:rPr>
        <w:t>להרחבת הענין.</w:t>
      </w:r>
    </w:p>
    <w:p w14:paraId="33DC4600" w14:textId="4D6A5814" w:rsidR="00A0709E" w:rsidRPr="002C2555" w:rsidRDefault="00A0709E" w:rsidP="00A0709E">
      <w:pPr>
        <w:bidi/>
        <w:jc w:val="both"/>
        <w:rPr>
          <w:rFonts w:ascii="Times New Roman" w:hAnsi="Times New Roman" w:cs="Times New Roman"/>
          <w:noProof/>
          <w:sz w:val="28"/>
          <w:szCs w:val="28"/>
          <w:rtl/>
        </w:rPr>
      </w:pPr>
      <w:r w:rsidRPr="002C2555">
        <w:rPr>
          <w:rFonts w:ascii="Times New Roman" w:hAnsi="Times New Roman" w:cs="Times New Roman"/>
          <w:noProof/>
          <w:sz w:val="28"/>
          <w:szCs w:val="28"/>
          <w:rtl/>
          <w:lang w:bidi="he-IL"/>
        </w:rPr>
        <w:t xml:space="preserve">ועוד, איתא </w:t>
      </w:r>
      <w:r w:rsidRPr="002C2555">
        <w:rPr>
          <w:rFonts w:ascii="Times New Roman" w:hAnsi="Times New Roman" w:cs="Times New Roman"/>
          <w:b/>
          <w:bCs/>
          <w:noProof/>
          <w:sz w:val="28"/>
          <w:szCs w:val="28"/>
          <w:rtl/>
          <w:lang w:bidi="he-IL"/>
        </w:rPr>
        <w:t>באבות</w:t>
      </w:r>
      <w:r w:rsidRPr="002C2555">
        <w:rPr>
          <w:rFonts w:ascii="Times New Roman" w:hAnsi="Times New Roman" w:cs="Times New Roman"/>
          <w:noProof/>
          <w:sz w:val="28"/>
          <w:szCs w:val="28"/>
          <w:rtl/>
          <w:lang w:bidi="he-IL"/>
        </w:rPr>
        <w:t xml:space="preserve"> </w:t>
      </w:r>
      <w:r w:rsidRPr="002C2555">
        <w:rPr>
          <w:rFonts w:ascii="Times New Roman" w:hAnsi="Times New Roman" w:cs="Times New Roman"/>
          <w:noProof/>
          <w:sz w:val="24"/>
          <w:szCs w:val="24"/>
          <w:rtl/>
          <w:lang w:bidi="he-IL"/>
        </w:rPr>
        <w:t xml:space="preserve">(ג, ט) </w:t>
      </w:r>
      <w:r w:rsidRPr="002C2555">
        <w:rPr>
          <w:rFonts w:ascii="Times New Roman" w:hAnsi="Times New Roman" w:cs="Times New Roman"/>
          <w:noProof/>
          <w:sz w:val="28"/>
          <w:szCs w:val="28"/>
          <w:rtl/>
          <w:lang w:bidi="he-IL"/>
        </w:rPr>
        <w:t>''רַבִּי חֲנִינָא בֶן דּוֹסָא אוֹמֵר, כָּל שֶׁיִּרְאַת חֶטְאוֹ קוֹדֶמֶת לְחָכְמָתוֹ, חָכְמָתוֹ מִתְקַיֶּמֶת. וְכָל שֶׁחָכְמָתוֹ קוֹדֶמֶת לְיִרְאַת חֶטְאוֹ, אֵין חָכְמָתוֹ מִתְקַיֶּמֶת''.</w:t>
      </w:r>
    </w:p>
    <w:p w14:paraId="36E14F07" w14:textId="00585A8F" w:rsidR="00A0709E" w:rsidRPr="002C2555" w:rsidRDefault="00A0709E" w:rsidP="00A0709E">
      <w:pPr>
        <w:bidi/>
        <w:jc w:val="both"/>
        <w:rPr>
          <w:rFonts w:ascii="Times New Roman" w:hAnsi="Times New Roman" w:cs="Times New Roman"/>
          <w:noProof/>
          <w:sz w:val="28"/>
          <w:szCs w:val="28"/>
          <w:rtl/>
          <w:lang w:bidi="he-IL"/>
        </w:rPr>
      </w:pPr>
      <w:r w:rsidRPr="002C2555">
        <w:rPr>
          <w:rFonts w:ascii="Times New Roman" w:hAnsi="Times New Roman" w:cs="Times New Roman"/>
          <w:b/>
          <w:bCs/>
          <w:noProof/>
          <w:sz w:val="28"/>
          <w:szCs w:val="28"/>
          <w:rtl/>
          <w:lang w:bidi="he-IL"/>
        </w:rPr>
        <w:t>והמהר''ל</w:t>
      </w:r>
      <w:r w:rsidRPr="002C2555">
        <w:rPr>
          <w:rFonts w:ascii="Times New Roman" w:hAnsi="Times New Roman" w:cs="Times New Roman"/>
          <w:noProof/>
          <w:sz w:val="28"/>
          <w:szCs w:val="28"/>
          <w:rtl/>
          <w:lang w:bidi="he-IL"/>
        </w:rPr>
        <w:t xml:space="preserve"> </w:t>
      </w:r>
      <w:r w:rsidRPr="002C2555">
        <w:rPr>
          <w:rFonts w:ascii="Times New Roman" w:hAnsi="Times New Roman" w:cs="Times New Roman"/>
          <w:noProof/>
          <w:sz w:val="24"/>
          <w:szCs w:val="24"/>
          <w:rtl/>
          <w:lang w:bidi="he-IL"/>
        </w:rPr>
        <w:t xml:space="preserve">(בדרך החיים) </w:t>
      </w:r>
      <w:r w:rsidRPr="002C2555">
        <w:rPr>
          <w:rFonts w:ascii="Times New Roman" w:hAnsi="Times New Roman" w:cs="Times New Roman"/>
          <w:noProof/>
          <w:sz w:val="28"/>
          <w:szCs w:val="28"/>
          <w:rtl/>
          <w:lang w:bidi="he-IL"/>
        </w:rPr>
        <w:t>כותב ''מה שאמר יראת חטאו והלא אינו חוטא ולמה אמר חטאו והוי ליה לומר כל שיראתו מן החטא קודמת למעשיו. ואין זה קשיא כי כל אדם מוכן לחטא כדכתיב (קהלת ז') אדם אין צדיק בארץ אשר יעשה טוב ולא יחטא, ואמר כל שיראת חטאו שהוא מוכן לו היראה מן החטא שהוא מוכן אליו קודמת למעשה. ובא לומר כי מפני שידע האדם כי אינו בלא חטא ולכך הוא ירא שלא יחטא ודבר זה קודמת למעשה וכו''', והנה עדיין קשה למה לא כתוב ''יראת חטא'', ולפי הנ''ל אתי שפיר שיש לו לאדם חטא מיוחד שקשה לו ביותר להלחם נגדו.</w:t>
      </w:r>
    </w:p>
    <w:p w14:paraId="2A9C9487" w14:textId="77777777" w:rsidR="0076130A" w:rsidRPr="002C2555" w:rsidRDefault="00A0709E" w:rsidP="00F830B0">
      <w:pPr>
        <w:bidi/>
        <w:jc w:val="both"/>
        <w:rPr>
          <w:rFonts w:ascii="Times New Roman" w:hAnsi="Times New Roman" w:cs="Times New Roman"/>
          <w:noProof/>
          <w:sz w:val="28"/>
          <w:szCs w:val="28"/>
          <w:rtl/>
          <w:lang w:bidi="he-IL"/>
        </w:rPr>
      </w:pPr>
      <w:r w:rsidRPr="002C2555">
        <w:rPr>
          <w:rFonts w:ascii="Times New Roman" w:hAnsi="Times New Roman" w:cs="Times New Roman"/>
          <w:noProof/>
          <w:sz w:val="28"/>
          <w:szCs w:val="28"/>
          <w:rtl/>
          <w:lang w:bidi="he-IL"/>
        </w:rPr>
        <w:t xml:space="preserve">ועי' בספר </w:t>
      </w:r>
      <w:r w:rsidRPr="002C2555">
        <w:rPr>
          <w:rFonts w:ascii="Times New Roman" w:hAnsi="Times New Roman" w:cs="Times New Roman"/>
          <w:b/>
          <w:bCs/>
          <w:noProof/>
          <w:sz w:val="28"/>
          <w:szCs w:val="28"/>
          <w:rtl/>
          <w:lang w:bidi="he-IL"/>
        </w:rPr>
        <w:t>צדקת הצדיק</w:t>
      </w:r>
      <w:r w:rsidRPr="002C2555">
        <w:rPr>
          <w:rFonts w:ascii="Times New Roman" w:hAnsi="Times New Roman" w:cs="Times New Roman"/>
          <w:noProof/>
          <w:sz w:val="28"/>
          <w:szCs w:val="28"/>
          <w:rtl/>
          <w:lang w:bidi="he-IL"/>
        </w:rPr>
        <w:t xml:space="preserve"> </w:t>
      </w:r>
      <w:r w:rsidR="00F830B0" w:rsidRPr="002C2555">
        <w:rPr>
          <w:rFonts w:ascii="Times New Roman" w:hAnsi="Times New Roman" w:cs="Times New Roman"/>
          <w:noProof/>
          <w:sz w:val="24"/>
          <w:szCs w:val="24"/>
          <w:rtl/>
          <w:lang w:bidi="he-IL"/>
        </w:rPr>
        <w:t xml:space="preserve">(אות מט) </w:t>
      </w:r>
      <w:r w:rsidR="00F830B0" w:rsidRPr="002C2555">
        <w:rPr>
          <w:rFonts w:ascii="Times New Roman" w:hAnsi="Times New Roman" w:cs="Times New Roman"/>
          <w:noProof/>
          <w:sz w:val="28"/>
          <w:szCs w:val="28"/>
          <w:rtl/>
          <w:lang w:bidi="he-IL"/>
        </w:rPr>
        <w:t>שכותב ''כל אחד ידע שבמה שיצרו תוקפו ביותר הוא כלי מוכן לאותם דברים ביותר להיות נקיים וזכים אצלו, ובדברים שהרבה לפשוע בהם ידע שהוא כלי מוכן להיות דייקא באותו דבר נקי ובר לבב...כי כל אחד נברא לתיקון איזה דבר פרטי, אשר בו נתייחדה נפשו בפרט ואין לה חבר...''</w:t>
      </w:r>
      <w:r w:rsidR="0076130A" w:rsidRPr="002C2555">
        <w:rPr>
          <w:rFonts w:ascii="Times New Roman" w:hAnsi="Times New Roman" w:cs="Times New Roman"/>
          <w:noProof/>
          <w:sz w:val="28"/>
          <w:szCs w:val="28"/>
          <w:rtl/>
          <w:lang w:bidi="he-IL"/>
        </w:rPr>
        <w:t>.</w:t>
      </w:r>
    </w:p>
    <w:p w14:paraId="5896D4D9" w14:textId="42246F0D" w:rsidR="00A0709E" w:rsidRPr="002C2555" w:rsidRDefault="0076130A" w:rsidP="0076130A">
      <w:pPr>
        <w:bidi/>
        <w:jc w:val="both"/>
        <w:rPr>
          <w:rFonts w:ascii="Times New Roman" w:hAnsi="Times New Roman" w:cs="Times New Roman"/>
          <w:noProof/>
          <w:sz w:val="28"/>
          <w:szCs w:val="28"/>
          <w:rtl/>
          <w:lang w:bidi="he-IL"/>
        </w:rPr>
      </w:pPr>
      <w:r w:rsidRPr="002C2555">
        <w:rPr>
          <w:rFonts w:ascii="Times New Roman" w:hAnsi="Times New Roman" w:cs="Times New Roman"/>
          <w:noProof/>
          <w:sz w:val="28"/>
          <w:szCs w:val="28"/>
          <w:rtl/>
          <w:lang w:bidi="he-IL"/>
        </w:rPr>
        <w:t xml:space="preserve">ועוד כתב </w:t>
      </w:r>
      <w:r w:rsidRPr="002C2555">
        <w:rPr>
          <w:rFonts w:ascii="Times New Roman" w:hAnsi="Times New Roman" w:cs="Times New Roman"/>
          <w:b/>
          <w:bCs/>
          <w:noProof/>
          <w:sz w:val="28"/>
          <w:szCs w:val="28"/>
          <w:rtl/>
          <w:lang w:bidi="he-IL"/>
        </w:rPr>
        <w:t>הצדקת הצדיק</w:t>
      </w:r>
      <w:r w:rsidRPr="002C2555">
        <w:rPr>
          <w:rFonts w:ascii="Times New Roman" w:hAnsi="Times New Roman" w:cs="Times New Roman"/>
          <w:noProof/>
          <w:sz w:val="28"/>
          <w:szCs w:val="28"/>
          <w:rtl/>
          <w:lang w:bidi="he-IL"/>
        </w:rPr>
        <w:t xml:space="preserve"> </w:t>
      </w:r>
      <w:r w:rsidRPr="002C2555">
        <w:rPr>
          <w:rFonts w:ascii="Times New Roman" w:hAnsi="Times New Roman" w:cs="Times New Roman"/>
          <w:noProof/>
          <w:sz w:val="24"/>
          <w:szCs w:val="24"/>
          <w:rtl/>
          <w:lang w:bidi="he-IL"/>
        </w:rPr>
        <w:t xml:space="preserve">(אות מד) </w:t>
      </w:r>
      <w:r w:rsidRPr="002C2555">
        <w:rPr>
          <w:rFonts w:ascii="Times New Roman" w:hAnsi="Times New Roman" w:cs="Times New Roman"/>
          <w:noProof/>
          <w:sz w:val="28"/>
          <w:szCs w:val="28"/>
          <w:rtl/>
          <w:lang w:bidi="he-IL"/>
        </w:rPr>
        <w:t xml:space="preserve">כתב בלשון קצת שונה וז''ל ''מי שיש לו תשוקה גדולה לתאות הגוף, אל יתעצב בזה לחשוב כמה פגום הוא שיש לו תשוקה כל כך, כי אדרבה הוא כלי מוכן לתוקף אהבת ותשוקת דרית האמת וכמו שנחמו ההוא סבא </w:t>
      </w:r>
      <w:r w:rsidRPr="002C2555">
        <w:rPr>
          <w:rFonts w:ascii="Times New Roman" w:hAnsi="Times New Roman" w:cs="Times New Roman"/>
          <w:b/>
          <w:bCs/>
          <w:noProof/>
          <w:sz w:val="28"/>
          <w:szCs w:val="28"/>
          <w:rtl/>
          <w:lang w:bidi="he-IL"/>
        </w:rPr>
        <w:t>לאביי</w:t>
      </w:r>
      <w:r w:rsidRPr="002C2555">
        <w:rPr>
          <w:rFonts w:ascii="Times New Roman" w:hAnsi="Times New Roman" w:cs="Times New Roman"/>
          <w:noProof/>
          <w:sz w:val="28"/>
          <w:szCs w:val="28"/>
          <w:rtl/>
          <w:lang w:bidi="he-IL"/>
        </w:rPr>
        <w:t xml:space="preserve"> (בסוכה נב.)'' דמובא שם שאמר לו ''כל הגדול מחבירו יצרו גדול הימנו''.</w:t>
      </w:r>
    </w:p>
    <w:p w14:paraId="4805213A" w14:textId="118CC99D" w:rsidR="0076130A" w:rsidRPr="002C2555" w:rsidRDefault="0076130A" w:rsidP="0076130A">
      <w:pPr>
        <w:bidi/>
        <w:jc w:val="both"/>
        <w:rPr>
          <w:rFonts w:ascii="Times New Roman" w:hAnsi="Times New Roman" w:cs="Times New Roman"/>
          <w:noProof/>
          <w:sz w:val="28"/>
          <w:szCs w:val="28"/>
          <w:rtl/>
          <w:lang w:bidi="he-IL"/>
        </w:rPr>
      </w:pPr>
      <w:r w:rsidRPr="002C2555">
        <w:rPr>
          <w:rFonts w:ascii="Times New Roman" w:hAnsi="Times New Roman" w:cs="Times New Roman"/>
          <w:noProof/>
          <w:sz w:val="28"/>
          <w:szCs w:val="28"/>
          <w:rtl/>
          <w:lang w:bidi="he-IL"/>
        </w:rPr>
        <w:lastRenderedPageBreak/>
        <w:t>[והיה כתוב לי במקום אחר גירסא אחרת וז''ל ''</w:t>
      </w:r>
      <w:r w:rsidRPr="002C2555">
        <w:rPr>
          <w:rFonts w:ascii="Times New Roman" w:eastAsia="Calibri" w:hAnsi="Times New Roman" w:cs="Times New Roman"/>
          <w:noProof/>
          <w:sz w:val="28"/>
          <w:szCs w:val="28"/>
          <w:rtl/>
          <w:lang w:val="fr-FR" w:bidi="he-IL"/>
        </w:rPr>
        <w:t xml:space="preserve">והנה מגלה לנו אחד הגדולים בחכמת הנסתר </w:t>
      </w:r>
      <w:r w:rsidRPr="002C2555">
        <w:rPr>
          <w:rFonts w:ascii="Times New Roman" w:eastAsia="Calibri" w:hAnsi="Times New Roman" w:cs="Times New Roman"/>
          <w:b/>
          <w:bCs/>
          <w:noProof/>
          <w:sz w:val="28"/>
          <w:szCs w:val="28"/>
          <w:rtl/>
          <w:lang w:val="fr-FR" w:bidi="he-IL"/>
        </w:rPr>
        <w:t>רבי צדוק הכהן</w:t>
      </w:r>
      <w:r w:rsidRPr="002C2555">
        <w:rPr>
          <w:rFonts w:ascii="Times New Roman" w:eastAsia="Calibri" w:hAnsi="Times New Roman" w:cs="Times New Roman"/>
          <w:noProof/>
          <w:sz w:val="28"/>
          <w:szCs w:val="28"/>
          <w:rtl/>
          <w:lang w:val="fr-FR" w:bidi="he-IL"/>
        </w:rPr>
        <w:t xml:space="preserve"> וז''ל ''כל אדם יש לו חמדה מיוחדת, ובאותו דבר שחמדתו ותאותו גוברת ביותר, בדבר זה עצמו הוא כלי מוכן לקבל ברכת ה' אם ישוב אל ה' בכל לבו''].</w:t>
      </w:r>
    </w:p>
    <w:p w14:paraId="1AB45589" w14:textId="3454DB32" w:rsidR="002626CD" w:rsidRPr="002C2555" w:rsidRDefault="002626CD" w:rsidP="00A0709E">
      <w:pPr>
        <w:bidi/>
        <w:jc w:val="both"/>
        <w:rPr>
          <w:rFonts w:ascii="Times New Roman" w:hAnsi="Times New Roman" w:cs="Times New Roman"/>
          <w:noProof/>
          <w:sz w:val="28"/>
          <w:szCs w:val="28"/>
          <w:lang w:bidi="he-IL"/>
        </w:rPr>
      </w:pPr>
      <w:r w:rsidRPr="002C2555">
        <w:rPr>
          <w:rFonts w:ascii="Times New Roman" w:hAnsi="Times New Roman" w:cs="Times New Roman"/>
          <w:noProof/>
          <w:sz w:val="28"/>
          <w:szCs w:val="28"/>
          <w:rtl/>
          <w:lang w:bidi="he-IL"/>
        </w:rPr>
        <w:t xml:space="preserve">ובאותו ענין הנ''ל עי' בספר </w:t>
      </w:r>
      <w:r w:rsidRPr="002C2555">
        <w:rPr>
          <w:rFonts w:ascii="Times New Roman" w:hAnsi="Times New Roman" w:cs="Times New Roman"/>
          <w:b/>
          <w:bCs/>
          <w:noProof/>
          <w:sz w:val="28"/>
          <w:szCs w:val="28"/>
          <w:rtl/>
          <w:lang w:bidi="he-IL"/>
        </w:rPr>
        <w:t>עבודת ישראל</w:t>
      </w:r>
      <w:r w:rsidR="00287BEC" w:rsidRPr="002C2555">
        <w:rPr>
          <w:rFonts w:ascii="Times New Roman" w:hAnsi="Times New Roman" w:cs="Times New Roman"/>
          <w:b/>
          <w:bCs/>
          <w:noProof/>
          <w:sz w:val="28"/>
          <w:szCs w:val="28"/>
          <w:rtl/>
          <w:lang w:bidi="he-IL"/>
        </w:rPr>
        <w:t xml:space="preserve"> </w:t>
      </w:r>
      <w:r w:rsidRPr="002C2555">
        <w:rPr>
          <w:rFonts w:ascii="Times New Roman" w:hAnsi="Times New Roman" w:cs="Times New Roman"/>
          <w:noProof/>
          <w:sz w:val="24"/>
          <w:szCs w:val="24"/>
          <w:rtl/>
          <w:lang w:bidi="he-IL"/>
        </w:rPr>
        <w:t xml:space="preserve">(ליקוטים לאבות) </w:t>
      </w:r>
      <w:r w:rsidRPr="002C2555">
        <w:rPr>
          <w:rFonts w:ascii="Times New Roman" w:hAnsi="Times New Roman" w:cs="Times New Roman"/>
          <w:noProof/>
          <w:sz w:val="28"/>
          <w:szCs w:val="28"/>
          <w:rtl/>
          <w:lang w:bidi="he-IL"/>
        </w:rPr>
        <w:t xml:space="preserve">שדייק ממה שכתוב </w:t>
      </w:r>
      <w:r w:rsidRPr="002C2555">
        <w:rPr>
          <w:rFonts w:ascii="Times New Roman" w:hAnsi="Times New Roman" w:cs="Times New Roman"/>
          <w:b/>
          <w:bCs/>
          <w:noProof/>
          <w:sz w:val="28"/>
          <w:szCs w:val="28"/>
          <w:rtl/>
          <w:lang w:bidi="he-IL"/>
        </w:rPr>
        <w:t>בפרקי אבות</w:t>
      </w:r>
      <w:r w:rsidRPr="002C2555">
        <w:rPr>
          <w:rFonts w:ascii="Times New Roman" w:hAnsi="Times New Roman" w:cs="Times New Roman"/>
          <w:noProof/>
          <w:sz w:val="28"/>
          <w:szCs w:val="28"/>
          <w:rtl/>
          <w:lang w:bidi="he-IL"/>
        </w:rPr>
        <w:t xml:space="preserve"> ''איזהו </w:t>
      </w:r>
      <w:r w:rsidR="00EC76BF" w:rsidRPr="002C2555">
        <w:rPr>
          <w:rFonts w:ascii="Times New Roman" w:hAnsi="Times New Roman" w:cs="Times New Roman"/>
          <w:noProof/>
          <w:sz w:val="28"/>
          <w:szCs w:val="28"/>
          <w:rtl/>
          <w:lang w:bidi="he-IL"/>
        </w:rPr>
        <w:t>ג</w:t>
      </w:r>
      <w:r w:rsidRPr="002C2555">
        <w:rPr>
          <w:rFonts w:ascii="Times New Roman" w:hAnsi="Times New Roman" w:cs="Times New Roman"/>
          <w:noProof/>
          <w:sz w:val="28"/>
          <w:szCs w:val="28"/>
          <w:rtl/>
          <w:lang w:bidi="he-IL"/>
        </w:rPr>
        <w:t xml:space="preserve">בור הכובש את </w:t>
      </w:r>
      <w:r w:rsidRPr="002C2555">
        <w:rPr>
          <w:rFonts w:ascii="Times New Roman" w:hAnsi="Times New Roman" w:cs="Times New Roman"/>
          <w:noProof/>
          <w:sz w:val="28"/>
          <w:szCs w:val="28"/>
          <w:u w:val="single"/>
          <w:rtl/>
          <w:lang w:bidi="he-IL"/>
        </w:rPr>
        <w:t>יצרו</w:t>
      </w:r>
      <w:r w:rsidRPr="002C2555">
        <w:rPr>
          <w:rFonts w:ascii="Times New Roman" w:hAnsi="Times New Roman" w:cs="Times New Roman"/>
          <w:noProof/>
          <w:sz w:val="28"/>
          <w:szCs w:val="28"/>
          <w:rtl/>
          <w:lang w:bidi="he-IL"/>
        </w:rPr>
        <w:t xml:space="preserve">'', ר''ל יצרו המיוחד לו שלכל אדם יש יצר מיוחד המומר לדבר אחד, ולזה צריך כל אחד לעצמו גדרים וסייגים בדברים שרואה שיצרו תוקפו עליו להכשילו בו, כי כל אחד בגלל כן נברא, וזהו שמצינו בגמ' </w:t>
      </w:r>
      <w:r w:rsidRPr="002C2555">
        <w:rPr>
          <w:rFonts w:ascii="Times New Roman" w:hAnsi="Times New Roman" w:cs="Times New Roman"/>
          <w:b/>
          <w:bCs/>
          <w:noProof/>
          <w:sz w:val="28"/>
          <w:szCs w:val="28"/>
          <w:rtl/>
          <w:lang w:bidi="he-IL"/>
        </w:rPr>
        <w:t>שבת</w:t>
      </w:r>
      <w:r w:rsidR="004237BB" w:rsidRPr="002C2555">
        <w:rPr>
          <w:rFonts w:ascii="Times New Roman" w:hAnsi="Times New Roman" w:cs="Times New Roman"/>
          <w:b/>
          <w:bCs/>
          <w:noProof/>
          <w:sz w:val="28"/>
          <w:szCs w:val="28"/>
          <w:rtl/>
          <w:lang w:bidi="he-IL"/>
        </w:rPr>
        <w:t xml:space="preserve"> </w:t>
      </w:r>
      <w:r w:rsidRPr="002C2555">
        <w:rPr>
          <w:rFonts w:ascii="Times New Roman" w:hAnsi="Times New Roman" w:cs="Times New Roman"/>
          <w:noProof/>
          <w:sz w:val="24"/>
          <w:szCs w:val="24"/>
          <w:rtl/>
          <w:lang w:bidi="he-IL"/>
        </w:rPr>
        <w:t>(דף קיח</w:t>
      </w:r>
      <w:r w:rsidRPr="002C2555">
        <w:rPr>
          <w:rFonts w:ascii="Times New Roman" w:eastAsia="Segoe UI Emoji" w:hAnsi="Times New Roman" w:cs="Times New Roman"/>
          <w:noProof/>
          <w:sz w:val="24"/>
          <w:szCs w:val="24"/>
          <w:rtl/>
          <w:lang w:bidi="he-IL"/>
        </w:rPr>
        <w:t xml:space="preserve">:) </w:t>
      </w:r>
      <w:r w:rsidRPr="002C2555">
        <w:rPr>
          <w:rFonts w:ascii="Times New Roman" w:eastAsia="Segoe UI Emoji" w:hAnsi="Times New Roman" w:cs="Times New Roman"/>
          <w:noProof/>
          <w:sz w:val="28"/>
          <w:szCs w:val="28"/>
          <w:rtl/>
          <w:lang w:bidi="he-IL"/>
        </w:rPr>
        <w:t>שכל אחד מהאמוראים היה זהיר טפי בדבר אחד</w:t>
      </w:r>
      <w:r w:rsidR="00A833AD" w:rsidRPr="002C2555">
        <w:rPr>
          <w:rStyle w:val="Appelnotedebasdep"/>
          <w:rFonts w:ascii="Times New Roman" w:eastAsia="Segoe UI Emoji" w:hAnsi="Times New Roman" w:cs="Times New Roman"/>
          <w:noProof/>
          <w:sz w:val="28"/>
          <w:szCs w:val="28"/>
          <w:rtl/>
          <w:lang w:bidi="he-IL"/>
        </w:rPr>
        <w:footnoteReference w:id="2"/>
      </w:r>
      <w:r w:rsidRPr="002C2555">
        <w:rPr>
          <w:rFonts w:ascii="Times New Roman" w:eastAsia="Segoe UI Emoji" w:hAnsi="Times New Roman" w:cs="Times New Roman"/>
          <w:noProof/>
          <w:sz w:val="28"/>
          <w:szCs w:val="28"/>
          <w:rtl/>
          <w:lang w:bidi="he-IL"/>
        </w:rPr>
        <w:t>.</w:t>
      </w:r>
    </w:p>
    <w:p w14:paraId="12F38EC0" w14:textId="54F81E36" w:rsidR="002626CD" w:rsidRPr="002C2555" w:rsidRDefault="002626CD" w:rsidP="00A0709E">
      <w:pPr>
        <w:bidi/>
        <w:jc w:val="both"/>
        <w:rPr>
          <w:rFonts w:ascii="Times New Roman" w:hAnsi="Times New Roman" w:cs="Times New Roman"/>
          <w:noProof/>
          <w:sz w:val="28"/>
          <w:szCs w:val="28"/>
          <w:lang w:bidi="he-IL"/>
        </w:rPr>
      </w:pPr>
      <w:r w:rsidRPr="002C2555">
        <w:rPr>
          <w:rFonts w:ascii="Times New Roman" w:eastAsia="Segoe UI Emoji" w:hAnsi="Times New Roman" w:cs="Times New Roman"/>
          <w:noProof/>
          <w:sz w:val="28"/>
          <w:szCs w:val="28"/>
          <w:rtl/>
          <w:lang w:bidi="he-IL"/>
        </w:rPr>
        <w:t xml:space="preserve">ולהרחיב את הענין הנ''ל עי' </w:t>
      </w:r>
      <w:r w:rsidRPr="002C2555">
        <w:rPr>
          <w:rFonts w:ascii="Times New Roman" w:eastAsia="Segoe UI Emoji" w:hAnsi="Times New Roman" w:cs="Times New Roman"/>
          <w:b/>
          <w:bCs/>
          <w:noProof/>
          <w:sz w:val="28"/>
          <w:szCs w:val="28"/>
          <w:rtl/>
          <w:lang w:bidi="he-IL"/>
        </w:rPr>
        <w:t>תורת</w:t>
      </w:r>
      <w:r w:rsidR="00D62F1C" w:rsidRPr="002C2555">
        <w:rPr>
          <w:rFonts w:ascii="Times New Roman" w:eastAsia="Segoe UI Emoji" w:hAnsi="Times New Roman" w:cs="Times New Roman"/>
          <w:b/>
          <w:bCs/>
          <w:noProof/>
          <w:sz w:val="28"/>
          <w:szCs w:val="28"/>
          <w:rtl/>
          <w:lang w:bidi="he-IL"/>
        </w:rPr>
        <w:t xml:space="preserve"> </w:t>
      </w:r>
      <w:r w:rsidRPr="002C2555">
        <w:rPr>
          <w:rFonts w:ascii="Times New Roman" w:eastAsia="Segoe UI Emoji" w:hAnsi="Times New Roman" w:cs="Times New Roman"/>
          <w:b/>
          <w:bCs/>
          <w:noProof/>
          <w:sz w:val="28"/>
          <w:szCs w:val="28"/>
          <w:rtl/>
          <w:lang w:bidi="he-IL"/>
        </w:rPr>
        <w:t>מהרי''ץ</w:t>
      </w:r>
      <w:r w:rsidR="00287BEC" w:rsidRPr="002C2555">
        <w:rPr>
          <w:rFonts w:ascii="Times New Roman" w:eastAsia="Segoe UI Emoji" w:hAnsi="Times New Roman" w:cs="Times New Roman"/>
          <w:b/>
          <w:bCs/>
          <w:noProof/>
          <w:sz w:val="28"/>
          <w:szCs w:val="28"/>
          <w:rtl/>
          <w:lang w:bidi="he-IL"/>
        </w:rPr>
        <w:t xml:space="preserve"> </w:t>
      </w:r>
      <w:r w:rsidRPr="002C2555">
        <w:rPr>
          <w:rFonts w:ascii="Times New Roman" w:eastAsia="Segoe UI Emoji" w:hAnsi="Times New Roman" w:cs="Times New Roman"/>
          <w:noProof/>
          <w:sz w:val="24"/>
          <w:szCs w:val="24"/>
          <w:rtl/>
          <w:lang w:bidi="he-IL"/>
        </w:rPr>
        <w:t xml:space="preserve">(ואתחנן) </w:t>
      </w:r>
      <w:r w:rsidRPr="002C2555">
        <w:rPr>
          <w:rFonts w:ascii="Times New Roman" w:eastAsia="Segoe UI Emoji" w:hAnsi="Times New Roman" w:cs="Times New Roman"/>
          <w:noProof/>
          <w:sz w:val="28"/>
          <w:szCs w:val="28"/>
          <w:rtl/>
          <w:lang w:bidi="he-IL"/>
        </w:rPr>
        <w:t xml:space="preserve">שמדייק ממה שכתוב </w:t>
      </w:r>
      <w:r w:rsidRPr="002C2555">
        <w:rPr>
          <w:rFonts w:ascii="Times New Roman" w:eastAsia="Segoe UI Emoji" w:hAnsi="Times New Roman" w:cs="Times New Roman"/>
          <w:b/>
          <w:bCs/>
          <w:noProof/>
          <w:sz w:val="28"/>
          <w:szCs w:val="28"/>
          <w:rtl/>
          <w:lang w:bidi="he-IL"/>
        </w:rPr>
        <w:t>בדברים</w:t>
      </w:r>
      <w:r w:rsidR="00287BEC" w:rsidRPr="002C2555">
        <w:rPr>
          <w:rFonts w:ascii="Times New Roman" w:eastAsia="Segoe UI Emoji" w:hAnsi="Times New Roman" w:cs="Times New Roman"/>
          <w:b/>
          <w:bCs/>
          <w:noProof/>
          <w:sz w:val="28"/>
          <w:szCs w:val="28"/>
          <w:rtl/>
          <w:lang w:bidi="he-IL"/>
        </w:rPr>
        <w:t xml:space="preserve"> </w:t>
      </w:r>
      <w:r w:rsidRPr="002C2555">
        <w:rPr>
          <w:rFonts w:ascii="Times New Roman" w:eastAsia="Segoe UI Emoji" w:hAnsi="Times New Roman" w:cs="Times New Roman"/>
          <w:noProof/>
          <w:sz w:val="24"/>
          <w:szCs w:val="24"/>
          <w:rtl/>
          <w:lang w:bidi="he-IL"/>
        </w:rPr>
        <w:t xml:space="preserve">(ז, ט) </w:t>
      </w:r>
      <w:r w:rsidRPr="002C2555">
        <w:rPr>
          <w:rFonts w:ascii="Times New Roman" w:eastAsia="Segoe UI Emoji" w:hAnsi="Times New Roman" w:cs="Times New Roman"/>
          <w:noProof/>
          <w:sz w:val="28"/>
          <w:szCs w:val="28"/>
          <w:rtl/>
          <w:lang w:bidi="he-IL"/>
        </w:rPr>
        <w:t xml:space="preserve">לאוהביו ולשומרי מצוותיו'' והנה תיבת מצוותיו חסרה יו''ד, כאילו כתיב מצוותו לשון יחיד, </w:t>
      </w:r>
      <w:r w:rsidR="00D62F1C" w:rsidRPr="002C2555">
        <w:rPr>
          <w:rFonts w:ascii="Times New Roman" w:eastAsia="Segoe UI Emoji" w:hAnsi="Times New Roman" w:cs="Times New Roman"/>
          <w:noProof/>
          <w:sz w:val="28"/>
          <w:szCs w:val="28"/>
          <w:rtl/>
          <w:lang w:bidi="he-IL"/>
        </w:rPr>
        <w:t>והכונה כמו שכתבו בספרים הקדושים שצריך כל אדם מישראל שיתחזק בכל כוחו לכל הפחות במצוה אחת וממנה לא יזוז ולא יסור כל ימיו, וכיון שמצוה גוררת מצוה,</w:t>
      </w:r>
      <w:r w:rsidR="005A086C">
        <w:rPr>
          <w:rFonts w:ascii="Times New Roman" w:eastAsia="Segoe UI Emoji" w:hAnsi="Times New Roman" w:cs="Times New Roman" w:hint="cs"/>
          <w:noProof/>
          <w:sz w:val="28"/>
          <w:szCs w:val="28"/>
          <w:rtl/>
          <w:lang w:bidi="he-IL"/>
        </w:rPr>
        <w:t xml:space="preserve"> </w:t>
      </w:r>
      <w:r w:rsidR="00D62F1C" w:rsidRPr="002C2555">
        <w:rPr>
          <w:rFonts w:ascii="Times New Roman" w:eastAsia="Segoe UI Emoji" w:hAnsi="Times New Roman" w:cs="Times New Roman"/>
          <w:noProof/>
          <w:sz w:val="28"/>
          <w:szCs w:val="28"/>
          <w:rtl/>
          <w:lang w:bidi="he-IL"/>
        </w:rPr>
        <w:t xml:space="preserve">אזי מצוה זו תביאהו לכמה מצוות, ובחינה זו מצינו בש''ס ''אבוך במאי זהיר טפי'' והכוונה כנ''ל באיזה מצווה בחר לו כדי שזו תביאהו לידי קיום כל המצוות. </w:t>
      </w:r>
    </w:p>
    <w:p w14:paraId="089CE6BD" w14:textId="25677AEA" w:rsidR="00B700A2" w:rsidRPr="002C2555" w:rsidRDefault="00B700A2" w:rsidP="00C87FD6">
      <w:pPr>
        <w:bidi/>
        <w:jc w:val="both"/>
        <w:rPr>
          <w:rFonts w:ascii="Times New Roman" w:eastAsia="Segoe UI Emoji" w:hAnsi="Times New Roman" w:cs="Times New Roman"/>
          <w:noProof/>
          <w:sz w:val="28"/>
          <w:szCs w:val="28"/>
          <w:lang w:bidi="he-IL"/>
        </w:rPr>
      </w:pPr>
      <w:r w:rsidRPr="002C2555">
        <w:rPr>
          <w:rFonts w:ascii="Times New Roman" w:eastAsia="Segoe UI Emoji" w:hAnsi="Times New Roman" w:cs="Times New Roman"/>
          <w:noProof/>
          <w:sz w:val="28"/>
          <w:szCs w:val="28"/>
          <w:rtl/>
          <w:lang w:bidi="he-IL"/>
        </w:rPr>
        <w:t xml:space="preserve">עוד בענין הנ''ל </w:t>
      </w:r>
      <w:bookmarkStart w:id="0" w:name="_Hlk127088579"/>
      <w:r w:rsidRPr="002C2555">
        <w:rPr>
          <w:rFonts w:ascii="Times New Roman" w:eastAsia="Segoe UI Emoji" w:hAnsi="Times New Roman" w:cs="Times New Roman"/>
          <w:noProof/>
          <w:sz w:val="28"/>
          <w:szCs w:val="28"/>
          <w:rtl/>
          <w:lang w:bidi="he-IL"/>
        </w:rPr>
        <w:t xml:space="preserve">עי' ליקוטי </w:t>
      </w:r>
      <w:r w:rsidRPr="002C2555">
        <w:rPr>
          <w:rFonts w:ascii="Times New Roman" w:eastAsia="Segoe UI Emoji" w:hAnsi="Times New Roman" w:cs="Times New Roman"/>
          <w:b/>
          <w:bCs/>
          <w:noProof/>
          <w:sz w:val="28"/>
          <w:szCs w:val="28"/>
          <w:rtl/>
          <w:lang w:bidi="he-IL"/>
        </w:rPr>
        <w:t>מוהר''ן</w:t>
      </w:r>
      <w:r w:rsidR="00287BEC" w:rsidRPr="002C2555">
        <w:rPr>
          <w:rFonts w:ascii="Times New Roman" w:eastAsia="Segoe UI Emoji" w:hAnsi="Times New Roman" w:cs="Times New Roman"/>
          <w:b/>
          <w:bCs/>
          <w:noProof/>
          <w:sz w:val="28"/>
          <w:szCs w:val="28"/>
          <w:rtl/>
          <w:lang w:bidi="he-IL"/>
        </w:rPr>
        <w:t xml:space="preserve"> </w:t>
      </w:r>
      <w:r w:rsidRPr="002C2555">
        <w:rPr>
          <w:rFonts w:ascii="Times New Roman" w:eastAsia="Segoe UI Emoji" w:hAnsi="Times New Roman" w:cs="Times New Roman"/>
          <w:noProof/>
          <w:sz w:val="24"/>
          <w:szCs w:val="24"/>
          <w:rtl/>
          <w:lang w:bidi="he-IL"/>
        </w:rPr>
        <w:t xml:space="preserve">(קטו) </w:t>
      </w:r>
      <w:r w:rsidRPr="002C2555">
        <w:rPr>
          <w:rFonts w:ascii="Times New Roman" w:eastAsia="Segoe UI Emoji" w:hAnsi="Times New Roman" w:cs="Times New Roman"/>
          <w:noProof/>
          <w:sz w:val="28"/>
          <w:szCs w:val="28"/>
          <w:rtl/>
          <w:lang w:bidi="he-IL"/>
        </w:rPr>
        <w:t>שכותב כך וז''ל ''ויעמד העם מרחק ומשה נגש אל הערפל אשר שם האלקים. כי מי שהוא הולך בגשמיות כל ימיו, ואחר כך נתלהב ורוצה לילך בדרכי השם יתברך, אזי מדת הדין מקטרג עליו, ואינו מניח אותו לילך בדרכי השם יתברך, ומזמין לו מניעה. והשם יתברך חפץ חסד הוא (א). ומסתיר את עצמו כביכול בהמניעה הזאת (עין למטה). ומי שהוא בר דעת, הוא מסתכל בהמניעה, ומוצא שם הבורא ברוך הוא, כמו דאיתא בירושלמי (תענית פ"א): 'אם יאמר לך אדם היכן אלקיך תאמר לו בכרך גדול שבארם', שנאמר: "אלי קרא משעיר". ומי שאינו בר דעת, כשרואה המניעה חוזר תכף לאחוריו. ומניעה הוא בחינת ענן וערפל, כי ענן וערפל הינו חשך, חשך הוא לשון מניעה, כמו שכתוב (בראשית כ"ב): "ולא חשכת". וזה פרוש הפסוק, ויעמד העם מרחק, כי כשרואין הערפל, הינו המניעה כנ"ל, עומדין מרחק. ומשה, שהוא בחינת דעת כל ישראל, נגש אל הערפל, אשר שם האלקים. הינו אל המניעה, שבה בעצמה נסתר השם יתברך.</w:t>
      </w:r>
    </w:p>
    <w:p w14:paraId="67A1138A" w14:textId="7A8D4198" w:rsidR="00B700A2" w:rsidRPr="002C2555" w:rsidRDefault="00C87FD6" w:rsidP="00C87FD6">
      <w:pPr>
        <w:bidi/>
        <w:jc w:val="both"/>
        <w:rPr>
          <w:rFonts w:ascii="Times New Roman" w:eastAsia="Segoe UI Emoji" w:hAnsi="Times New Roman" w:cs="Times New Roman"/>
          <w:noProof/>
          <w:sz w:val="28"/>
          <w:szCs w:val="28"/>
          <w:lang w:bidi="he-IL"/>
        </w:rPr>
      </w:pPr>
      <w:r w:rsidRPr="002C2555">
        <w:rPr>
          <w:rFonts w:ascii="Times New Roman" w:eastAsia="Segoe UI Emoji" w:hAnsi="Times New Roman" w:cs="Times New Roman"/>
          <w:noProof/>
          <w:sz w:val="28"/>
          <w:szCs w:val="28"/>
          <w:rtl/>
          <w:lang w:bidi="he-IL"/>
        </w:rPr>
        <w:t xml:space="preserve"> </w:t>
      </w:r>
      <w:r w:rsidR="00B700A2" w:rsidRPr="002C2555">
        <w:rPr>
          <w:rFonts w:ascii="Times New Roman" w:eastAsia="Segoe UI Emoji" w:hAnsi="Times New Roman" w:cs="Times New Roman"/>
          <w:noProof/>
          <w:sz w:val="28"/>
          <w:szCs w:val="28"/>
          <w:rtl/>
          <w:lang w:bidi="he-IL"/>
        </w:rPr>
        <w:t xml:space="preserve">עוד שמענו בזה מפיו הקדוש, שהוסיף לבאר הענין הנ"ל, מה שהשם יתברך בעצמו מסתיר את עצמו בתוך המניעה כנ"ל. ואמר: כי השם יתברך אוהב משפט (ישעי' סא, תהלים לז) וגם הוא אוהב ישראל. אך אהבתו שהוא אוהב את ישראל, היא גדולה יותר מהאהבה שהוא אוהב את המשפט (עיין זוהר אמור צט). ועל כן כשהמדת הדין מקטרג על מי שאינו ראוי להתקרב להשם יתברך, לבלי להניחו לכנס לדרך החיים, להתקרב לצדיק האמת ולדרך האמת. והשם יתברך הוא אוהב משפט, על כן הוא יתברך מכרח כביכול להסכים להזמין לו מניעות למונעו מדרך החיים, כפי הראוי לו לפי מעשיו הרעים, על פי הדין והמשפט. כי הוא יתברך אינו יכול לדחות את הדין, כי הוא יתברך אוהב משפט כנ"ל. אך מאחר שבאמת הוא יתברך אוהב ישראל, ואותה האהבה של ישראל היא גדולה יותר מהאהבה של המשפט כנ"ל, מה עושה השם יתברך, כי הוא מכרח כביכול להסכים על המניעות למנעו מן האמת, מחמת הדין והמשפט שעליו, כי הוא אוהב משפט כנ"ל. אבל אף על </w:t>
      </w:r>
      <w:r w:rsidR="00B700A2" w:rsidRPr="002C2555">
        <w:rPr>
          <w:rFonts w:ascii="Times New Roman" w:eastAsia="Segoe UI Emoji" w:hAnsi="Times New Roman" w:cs="Times New Roman"/>
          <w:noProof/>
          <w:sz w:val="28"/>
          <w:szCs w:val="28"/>
          <w:rtl/>
          <w:lang w:bidi="he-IL"/>
        </w:rPr>
        <w:lastRenderedPageBreak/>
        <w:t xml:space="preserve">פי כן באמת לאמתו רצונו וחפצו יתברך, שאף על פי כן יתקרב האדם אליו יתברך, כי הוא אוהב ישראל יותר מהמשפט כנ"ל. </w:t>
      </w:r>
      <w:r w:rsidR="00B700A2" w:rsidRPr="002C2555">
        <w:rPr>
          <w:rFonts w:ascii="Times New Roman" w:eastAsia="Segoe UI Emoji" w:hAnsi="Times New Roman" w:cs="Times New Roman"/>
          <w:noProof/>
          <w:sz w:val="28"/>
          <w:szCs w:val="28"/>
          <w:u w:val="single"/>
          <w:rtl/>
          <w:lang w:bidi="he-IL"/>
        </w:rPr>
        <w:t>על כן, השם יתברך נותן רשות להזמין לו מניעות, אבל הוא יתברך בעצמו מסתיר את עצמו כביכול בתוך המניעות. ומי שהוא בר דעת, יכול למצא את השם יתברך בתוך המניעות בעצמן. כי באמת אין שום מניעה בעולם כלל, כי בתקף המניעות בעצמן נסתר השם יתברך, ועל ידי המניעות בעצמן דיקא יכולין להתקרב להשם יתברך, כי שם נסתר הוא יתברך כנ"ל</w:t>
      </w:r>
      <w:r w:rsidR="00B700A2" w:rsidRPr="002C2555">
        <w:rPr>
          <w:rFonts w:ascii="Times New Roman" w:eastAsia="Segoe UI Emoji" w:hAnsi="Times New Roman" w:cs="Times New Roman"/>
          <w:noProof/>
          <w:sz w:val="28"/>
          <w:szCs w:val="28"/>
          <w:rtl/>
          <w:lang w:bidi="he-IL"/>
        </w:rPr>
        <w:t>. וזהו ומשה נגש אל הערפל, שהוא המניעה, כי שם האלקים כנ"ל''.</w:t>
      </w:r>
      <w:bookmarkStart w:id="1" w:name="HtmpReportNum0115_L2"/>
      <w:bookmarkStart w:id="2" w:name="קטזB-BהנותןBצדקהBנצולBמעברות"/>
      <w:bookmarkEnd w:id="1"/>
      <w:bookmarkEnd w:id="2"/>
    </w:p>
    <w:bookmarkEnd w:id="0"/>
    <w:p w14:paraId="0914D383" w14:textId="6CE39E5F" w:rsidR="00607499" w:rsidRPr="002C2555" w:rsidRDefault="00607499" w:rsidP="005C6B85">
      <w:pPr>
        <w:pStyle w:val="Paragraphedeliste"/>
        <w:numPr>
          <w:ilvl w:val="0"/>
          <w:numId w:val="1"/>
        </w:numPr>
        <w:bidi/>
        <w:jc w:val="both"/>
        <w:rPr>
          <w:rFonts w:ascii="Times New Roman" w:eastAsia="Segoe UI Emoji" w:hAnsi="Times New Roman" w:cs="Times New Roman"/>
          <w:noProof/>
          <w:sz w:val="28"/>
          <w:szCs w:val="28"/>
        </w:rPr>
      </w:pPr>
      <w:r w:rsidRPr="002C2555">
        <w:rPr>
          <w:rFonts w:ascii="Times New Roman" w:eastAsia="Segoe UI Emoji" w:hAnsi="Times New Roman" w:cs="Times New Roman"/>
          <w:noProof/>
          <w:sz w:val="28"/>
          <w:szCs w:val="28"/>
          <w:rtl/>
          <w:lang w:bidi="he-IL"/>
        </w:rPr>
        <w:t xml:space="preserve">ועי' </w:t>
      </w:r>
      <w:r w:rsidRPr="002C2555">
        <w:rPr>
          <w:rFonts w:ascii="Times New Roman" w:eastAsia="Segoe UI Emoji" w:hAnsi="Times New Roman" w:cs="Times New Roman"/>
          <w:b/>
          <w:bCs/>
          <w:noProof/>
          <w:sz w:val="28"/>
          <w:szCs w:val="28"/>
          <w:rtl/>
          <w:lang w:bidi="he-IL"/>
        </w:rPr>
        <w:t>הגר''א</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b/>
          <w:bCs/>
          <w:noProof/>
          <w:sz w:val="28"/>
          <w:szCs w:val="28"/>
          <w:rtl/>
          <w:lang w:bidi="he-IL"/>
        </w:rPr>
        <w:t>באבן שלמה</w:t>
      </w:r>
      <w:r w:rsidRPr="002C2555">
        <w:rPr>
          <w:rFonts w:ascii="Times New Roman" w:eastAsia="Segoe UI Emoji" w:hAnsi="Times New Roman" w:cs="Times New Roman"/>
          <w:noProof/>
          <w:sz w:val="28"/>
          <w:szCs w:val="28"/>
          <w:rtl/>
          <w:lang w:bidi="he-IL"/>
        </w:rPr>
        <w:t xml:space="preserve"> שכותב שגם מי שיש לו טבע רע לא ילך לגמרי נגד טבעו כי לא יוכל ללכת נגד טבעו כל ימיו, אלא ישתמש בטבעו בדרך הטוב, ומצאתי </w:t>
      </w:r>
      <w:r w:rsidRPr="002C2555">
        <w:rPr>
          <w:rFonts w:ascii="Times New Roman" w:eastAsia="Segoe UI Emoji" w:hAnsi="Times New Roman" w:cs="Times New Roman"/>
          <w:b/>
          <w:bCs/>
          <w:noProof/>
          <w:sz w:val="28"/>
          <w:szCs w:val="28"/>
          <w:rtl/>
          <w:lang w:bidi="he-IL"/>
        </w:rPr>
        <w:t>בחולין</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4"/>
          <w:szCs w:val="24"/>
          <w:rtl/>
          <w:lang w:bidi="he-IL"/>
        </w:rPr>
        <w:t>(</w:t>
      </w:r>
      <w:r w:rsidR="005C6B85" w:rsidRPr="002C2555">
        <w:rPr>
          <w:rFonts w:ascii="Times New Roman" w:eastAsia="Segoe UI Emoji" w:hAnsi="Times New Roman" w:cs="Times New Roman"/>
          <w:noProof/>
          <w:sz w:val="24"/>
          <w:szCs w:val="24"/>
          <w:rtl/>
          <w:lang w:bidi="he-IL"/>
        </w:rPr>
        <w:t xml:space="preserve">דף </w:t>
      </w:r>
      <w:r w:rsidRPr="002C2555">
        <w:rPr>
          <w:rFonts w:ascii="Times New Roman" w:eastAsia="Segoe UI Emoji" w:hAnsi="Times New Roman" w:cs="Times New Roman"/>
          <w:noProof/>
          <w:sz w:val="24"/>
          <w:szCs w:val="24"/>
          <w:rtl/>
          <w:lang w:bidi="he-IL"/>
        </w:rPr>
        <w:t xml:space="preserve">קכז.) </w:t>
      </w:r>
      <w:r w:rsidRPr="002C2555">
        <w:rPr>
          <w:rFonts w:ascii="Times New Roman" w:eastAsia="Segoe UI Emoji" w:hAnsi="Times New Roman" w:cs="Times New Roman"/>
          <w:b/>
          <w:bCs/>
          <w:noProof/>
          <w:sz w:val="28"/>
          <w:szCs w:val="28"/>
          <w:rtl/>
          <w:lang w:bidi="he-IL"/>
        </w:rPr>
        <w:t>מהרש''א</w:t>
      </w:r>
      <w:r w:rsidRPr="002C2555">
        <w:rPr>
          <w:rFonts w:ascii="Times New Roman" w:eastAsia="Segoe UI Emoji" w:hAnsi="Times New Roman" w:cs="Times New Roman"/>
          <w:noProof/>
          <w:sz w:val="28"/>
          <w:szCs w:val="28"/>
          <w:rtl/>
          <w:lang w:bidi="he-IL"/>
        </w:rPr>
        <w:t xml:space="preserve"> שכתב שם כעין זה, הגמ' שם כותבת: ת''ר </w:t>
      </w:r>
      <w:r w:rsidR="005C6B85" w:rsidRPr="002C2555">
        <w:rPr>
          <w:rFonts w:ascii="Times New Roman" w:eastAsia="Segoe UI Emoji" w:hAnsi="Times New Roman" w:cs="Times New Roman"/>
          <w:noProof/>
          <w:sz w:val="28"/>
          <w:szCs w:val="28"/>
          <w:rtl/>
        </w:rPr>
        <w:t>'</w:t>
      </w:r>
      <w:r w:rsidRPr="002C2555">
        <w:rPr>
          <w:rFonts w:ascii="Times New Roman" w:eastAsia="Segoe UI Emoji" w:hAnsi="Times New Roman" w:cs="Times New Roman"/>
          <w:noProof/>
          <w:sz w:val="28"/>
          <w:szCs w:val="28"/>
          <w:rtl/>
          <w:lang w:bidi="he-IL"/>
        </w:rPr>
        <w:t>הצב למינהו</w:t>
      </w:r>
      <w:r w:rsidR="005C6B85" w:rsidRPr="002C2555">
        <w:rPr>
          <w:rFonts w:ascii="Times New Roman" w:eastAsia="Segoe UI Emoji" w:hAnsi="Times New Roman" w:cs="Times New Roman"/>
          <w:noProof/>
          <w:sz w:val="28"/>
          <w:szCs w:val="28"/>
          <w:rtl/>
          <w:lang w:bidi="he-IL"/>
        </w:rPr>
        <w:t>'</w:t>
      </w:r>
      <w:r w:rsidRPr="002C2555">
        <w:rPr>
          <w:rFonts w:ascii="Times New Roman" w:eastAsia="Segoe UI Emoji" w:hAnsi="Times New Roman" w:cs="Times New Roman"/>
          <w:noProof/>
          <w:sz w:val="28"/>
          <w:szCs w:val="28"/>
          <w:rtl/>
          <w:lang w:bidi="he-IL"/>
        </w:rPr>
        <w:t xml:space="preserve"> להביא הערוד וכן הנפילים וסלמנדרא וכשהיה ר''ע מגיע לפסוק זה אומר  </w:t>
      </w:r>
      <w:r w:rsidR="005C6B85" w:rsidRPr="002C2555">
        <w:rPr>
          <w:rFonts w:ascii="Times New Roman" w:eastAsia="Segoe UI Emoji" w:hAnsi="Times New Roman" w:cs="Times New Roman"/>
          <w:noProof/>
          <w:sz w:val="28"/>
          <w:szCs w:val="28"/>
          <w:rtl/>
          <w:lang w:bidi="he-IL"/>
        </w:rPr>
        <w:t>'</w:t>
      </w:r>
      <w:r w:rsidRPr="002C2555">
        <w:rPr>
          <w:rFonts w:ascii="Times New Roman" w:eastAsia="Segoe UI Emoji" w:hAnsi="Times New Roman" w:cs="Times New Roman"/>
          <w:noProof/>
          <w:sz w:val="28"/>
          <w:szCs w:val="28"/>
          <w:rtl/>
          <w:lang w:bidi="he-IL"/>
        </w:rPr>
        <w:t>מה רבו מעשיך ה'</w:t>
      </w:r>
      <w:r w:rsidR="005C6B85"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8"/>
          <w:szCs w:val="28"/>
          <w:rtl/>
          <w:lang w:bidi="he-IL"/>
        </w:rPr>
        <w:t xml:space="preserve"> יש לך בריות גדלות בים ויש לך בריות גדלות ביבשה שבים אילמלי עולות ביבשה מיד מתות שביבשה אילמלי יורדות לים מיד מתות יש לך בריות גדלות באור ויש לך בריות גדלות באויר שבאור אילמלי עולות לאויר מיד מתות שבאויר אילמלי יורדות לאור מיד מתות מה רבו מעשיך ה'</w:t>
      </w:r>
      <w:r w:rsidR="005C6B85" w:rsidRPr="002C2555">
        <w:rPr>
          <w:rFonts w:ascii="Times New Roman" w:eastAsia="Segoe UI Emoji" w:hAnsi="Times New Roman" w:cs="Times New Roman"/>
          <w:noProof/>
          <w:sz w:val="28"/>
          <w:szCs w:val="28"/>
          <w:rtl/>
          <w:lang w:bidi="he-IL"/>
        </w:rPr>
        <w:t xml:space="preserve"> '', </w:t>
      </w:r>
      <w:r w:rsidR="005C6B85" w:rsidRPr="002C2555">
        <w:rPr>
          <w:rFonts w:ascii="Times New Roman" w:eastAsia="Segoe UI Emoji" w:hAnsi="Times New Roman" w:cs="Times New Roman"/>
          <w:b/>
          <w:bCs/>
          <w:noProof/>
          <w:sz w:val="28"/>
          <w:szCs w:val="28"/>
          <w:rtl/>
          <w:lang w:bidi="he-IL"/>
        </w:rPr>
        <w:t>ומהרש''א</w:t>
      </w:r>
      <w:r w:rsidR="005C6B85" w:rsidRPr="002C2555">
        <w:rPr>
          <w:rFonts w:ascii="Times New Roman" w:eastAsia="Segoe UI Emoji" w:hAnsi="Times New Roman" w:cs="Times New Roman"/>
          <w:noProof/>
          <w:sz w:val="28"/>
          <w:szCs w:val="28"/>
          <w:rtl/>
          <w:lang w:bidi="he-IL"/>
        </w:rPr>
        <w:t xml:space="preserve"> שם כותב ''זכר במעשה ה' ד' יסודות הפשוטים אש רוח מים ארץ וז"ש כי כל נברא מן היסודות אלו אינו יוצא מטבעו כי הנה יש לך בריות גדלות בים שנבראו מן המים כדגים הללו ואם עולות ליבשה שהוא ארץ כדכתיב ויקרא אלהים ליבשה ארץ וגו' הוא יסוד הקרוב למים אעפ"כ מיד מתות וכן בהפך ואמר יש לך בריות גדלות מיסוד האור שהוא אש ואם עולות לאויר שהוא יסוד הקרוב לו מיד מתות וכן בהפך </w:t>
      </w:r>
      <w:r w:rsidR="005C6B85" w:rsidRPr="002C2555">
        <w:rPr>
          <w:rFonts w:ascii="Times New Roman" w:eastAsia="Segoe UI Emoji" w:hAnsi="Times New Roman" w:cs="Times New Roman"/>
          <w:noProof/>
          <w:sz w:val="28"/>
          <w:szCs w:val="28"/>
          <w:u w:val="single"/>
          <w:rtl/>
          <w:lang w:bidi="he-IL"/>
        </w:rPr>
        <w:t xml:space="preserve">והוא מפני שכל נברא מד' יסודות הפשוטים אינו יוצא מטבעו </w:t>
      </w:r>
      <w:r w:rsidR="005C6B85" w:rsidRPr="002C2555">
        <w:rPr>
          <w:rFonts w:ascii="Times New Roman" w:eastAsia="Segoe UI Emoji" w:hAnsi="Times New Roman" w:cs="Times New Roman"/>
          <w:noProof/>
          <w:sz w:val="28"/>
          <w:szCs w:val="28"/>
          <w:rtl/>
          <w:lang w:bidi="he-IL"/>
        </w:rPr>
        <w:t>וק"ל''.</w:t>
      </w:r>
    </w:p>
    <w:p w14:paraId="42E898B2" w14:textId="77777777" w:rsidR="0044242D" w:rsidRPr="002C2555" w:rsidRDefault="007D3E7F" w:rsidP="0044242D">
      <w:pPr>
        <w:pStyle w:val="Paragraphedeliste"/>
        <w:numPr>
          <w:ilvl w:val="0"/>
          <w:numId w:val="1"/>
        </w:numPr>
        <w:bidi/>
        <w:jc w:val="both"/>
        <w:rPr>
          <w:rFonts w:ascii="Times New Roman" w:eastAsia="Segoe UI Emoji" w:hAnsi="Times New Roman" w:cs="Times New Roman"/>
          <w:noProof/>
          <w:sz w:val="28"/>
          <w:szCs w:val="28"/>
          <w:lang w:bidi="he-IL"/>
        </w:rPr>
      </w:pPr>
      <w:r w:rsidRPr="002C2555">
        <w:rPr>
          <w:rFonts w:ascii="Times New Roman" w:eastAsia="Segoe UI Emoji" w:hAnsi="Times New Roman" w:cs="Times New Roman"/>
          <w:noProof/>
          <w:sz w:val="28"/>
          <w:szCs w:val="28"/>
          <w:rtl/>
          <w:lang w:bidi="he-IL"/>
        </w:rPr>
        <w:t xml:space="preserve">מי שרוצה לדעת מהו, צריך לבדוק במעשיו ומה שפועל מראה על עצמותו כמו שמצינו </w:t>
      </w:r>
      <w:r w:rsidRPr="002C2555">
        <w:rPr>
          <w:rFonts w:ascii="Times New Roman" w:eastAsia="Segoe UI Emoji" w:hAnsi="Times New Roman" w:cs="Times New Roman"/>
          <w:b/>
          <w:bCs/>
          <w:noProof/>
          <w:sz w:val="28"/>
          <w:szCs w:val="28"/>
          <w:rtl/>
          <w:lang w:bidi="he-IL"/>
        </w:rPr>
        <w:t>בפסחים</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4"/>
          <w:szCs w:val="24"/>
          <w:rtl/>
          <w:lang w:bidi="he-IL"/>
        </w:rPr>
        <w:t xml:space="preserve">(דף נד.) </w:t>
      </w:r>
      <w:r w:rsidRPr="002C2555">
        <w:rPr>
          <w:rFonts w:ascii="Times New Roman" w:eastAsia="Segoe UI Emoji" w:hAnsi="Times New Roman" w:cs="Times New Roman"/>
          <w:noProof/>
          <w:sz w:val="28"/>
          <w:szCs w:val="28"/>
          <w:rtl/>
          <w:lang w:bidi="he-IL"/>
        </w:rPr>
        <w:t xml:space="preserve">''דתניא </w:t>
      </w:r>
      <w:r w:rsidRPr="002C2555">
        <w:rPr>
          <w:rFonts w:ascii="Times New Roman" w:eastAsia="Segoe UI Emoji" w:hAnsi="Times New Roman" w:cs="Times New Roman"/>
          <w:b/>
          <w:bCs/>
          <w:noProof/>
          <w:sz w:val="28"/>
          <w:szCs w:val="28"/>
          <w:rtl/>
          <w:lang w:bidi="he-IL"/>
        </w:rPr>
        <w:t>ר' יוסי</w:t>
      </w:r>
      <w:r w:rsidRPr="002C2555">
        <w:rPr>
          <w:rFonts w:ascii="Times New Roman" w:eastAsia="Segoe UI Emoji" w:hAnsi="Times New Roman" w:cs="Times New Roman"/>
          <w:noProof/>
          <w:sz w:val="28"/>
          <w:szCs w:val="28"/>
          <w:rtl/>
          <w:lang w:bidi="he-IL"/>
        </w:rPr>
        <w:t xml:space="preserve"> אומר שני דברים עלו במחשבה ליבראות בערב שבת ולא נבראו עד מוצאי שבת ובמוצאי שבת נתן הקב''ה דיעה באדם הראשון מעין דוגמא של מעלה והביא שני אבנים וטחנן זו בזו ויצא מהן אור והביא שתי בהמות והרכיב זו בזו ויצא מהן פרד </w:t>
      </w:r>
      <w:r w:rsidRPr="002C2555">
        <w:rPr>
          <w:rFonts w:ascii="Times New Roman" w:eastAsia="Segoe UI Emoji" w:hAnsi="Times New Roman" w:cs="Times New Roman"/>
          <w:b/>
          <w:bCs/>
          <w:noProof/>
          <w:sz w:val="28"/>
          <w:szCs w:val="28"/>
          <w:rtl/>
          <w:lang w:bidi="he-IL"/>
        </w:rPr>
        <w:t>רבן שמעון בן גמליאל</w:t>
      </w:r>
      <w:r w:rsidRPr="002C2555">
        <w:rPr>
          <w:rFonts w:ascii="Times New Roman" w:eastAsia="Segoe UI Emoji" w:hAnsi="Times New Roman" w:cs="Times New Roman"/>
          <w:noProof/>
          <w:sz w:val="28"/>
          <w:szCs w:val="28"/>
          <w:rtl/>
          <w:lang w:bidi="he-IL"/>
        </w:rPr>
        <w:t xml:space="preserve"> אומר פרד בימי ענה היה שנאמר  הוא ענה אשר מצא את הימים במדבר דורשי חמורות היו אומרים </w:t>
      </w:r>
      <w:r w:rsidRPr="002C2555">
        <w:rPr>
          <w:rFonts w:ascii="Times New Roman" w:eastAsia="Segoe UI Emoji" w:hAnsi="Times New Roman" w:cs="Times New Roman"/>
          <w:noProof/>
          <w:sz w:val="28"/>
          <w:szCs w:val="28"/>
          <w:u w:val="single"/>
          <w:rtl/>
          <w:lang w:bidi="he-IL"/>
        </w:rPr>
        <w:t>ענה פסול היה לפיכך הביא פסול לעולם</w:t>
      </w:r>
      <w:r w:rsidRPr="002C2555">
        <w:rPr>
          <w:rFonts w:ascii="Times New Roman" w:eastAsia="Segoe UI Emoji" w:hAnsi="Times New Roman" w:cs="Times New Roman"/>
          <w:noProof/>
          <w:sz w:val="28"/>
          <w:szCs w:val="28"/>
          <w:rtl/>
          <w:lang w:bidi="he-IL"/>
        </w:rPr>
        <w:t>..''</w:t>
      </w:r>
      <w:r w:rsidR="0044242D" w:rsidRPr="002C2555">
        <w:rPr>
          <w:rFonts w:ascii="Times New Roman" w:eastAsia="Segoe UI Emoji" w:hAnsi="Times New Roman" w:cs="Times New Roman"/>
          <w:noProof/>
          <w:sz w:val="28"/>
          <w:szCs w:val="28"/>
          <w:rtl/>
          <w:lang w:bidi="he-IL"/>
        </w:rPr>
        <w:t>.</w:t>
      </w:r>
    </w:p>
    <w:p w14:paraId="63764D92" w14:textId="7E1D7935" w:rsidR="0044242D" w:rsidRPr="002C2555" w:rsidRDefault="0044242D" w:rsidP="0044242D">
      <w:pPr>
        <w:pStyle w:val="Paragraphedeliste"/>
        <w:numPr>
          <w:ilvl w:val="0"/>
          <w:numId w:val="1"/>
        </w:numPr>
        <w:bidi/>
        <w:jc w:val="both"/>
        <w:rPr>
          <w:rFonts w:ascii="Times New Roman" w:eastAsia="Segoe UI Emoji" w:hAnsi="Times New Roman" w:cs="Times New Roman"/>
          <w:noProof/>
          <w:sz w:val="28"/>
          <w:szCs w:val="28"/>
          <w:rtl/>
          <w:lang w:bidi="he-IL"/>
        </w:rPr>
      </w:pPr>
      <w:r w:rsidRPr="002C2555">
        <w:rPr>
          <w:rFonts w:ascii="Times New Roman" w:eastAsia="Segoe UI Emoji" w:hAnsi="Times New Roman" w:cs="Times New Roman"/>
          <w:noProof/>
          <w:sz w:val="28"/>
          <w:szCs w:val="28"/>
          <w:rtl/>
          <w:lang w:bidi="he-IL"/>
        </w:rPr>
        <w:t xml:space="preserve">ועי' </w:t>
      </w:r>
      <w:r w:rsidRPr="002C2555">
        <w:rPr>
          <w:rFonts w:ascii="Times New Roman" w:eastAsia="Segoe UI Emoji" w:hAnsi="Times New Roman" w:cs="Times New Roman"/>
          <w:b/>
          <w:bCs/>
          <w:noProof/>
          <w:sz w:val="28"/>
          <w:szCs w:val="28"/>
          <w:rtl/>
          <w:lang w:bidi="he-IL"/>
        </w:rPr>
        <w:t xml:space="preserve">עלי שור </w:t>
      </w:r>
      <w:r w:rsidRPr="002C2555">
        <w:rPr>
          <w:rFonts w:ascii="Times New Roman" w:eastAsia="Segoe UI Emoji" w:hAnsi="Times New Roman" w:cs="Times New Roman"/>
          <w:noProof/>
          <w:sz w:val="24"/>
          <w:szCs w:val="24"/>
          <w:rtl/>
          <w:lang w:bidi="he-IL"/>
        </w:rPr>
        <w:t xml:space="preserve">(ח''א עמ' קמב) </w:t>
      </w:r>
      <w:r w:rsidRPr="002C2555">
        <w:rPr>
          <w:rFonts w:ascii="Times New Roman" w:eastAsia="Segoe UI Emoji" w:hAnsi="Times New Roman" w:cs="Times New Roman"/>
          <w:noProof/>
          <w:sz w:val="28"/>
          <w:szCs w:val="28"/>
          <w:rtl/>
          <w:lang w:bidi="he-IL"/>
        </w:rPr>
        <w:t xml:space="preserve">שכותב וז''ל: ''הידיעה עצמה על עצמנו מרוממת, לפני שאנו מכירים את עצמנו אנו נמצאים בתוך התהום, הכירו את עצמנו אנו מוצאים את עצמינו כבר על יד התהום, ההכרה העלתה אותנו מתוכו. </w:t>
      </w:r>
    </w:p>
    <w:p w14:paraId="4C8AB48D" w14:textId="77777777" w:rsidR="0044242D" w:rsidRPr="002C2555" w:rsidRDefault="0044242D" w:rsidP="0044242D">
      <w:pPr>
        <w:pStyle w:val="Paragraphedeliste"/>
        <w:bidi/>
        <w:jc w:val="both"/>
        <w:rPr>
          <w:rFonts w:ascii="Times New Roman" w:eastAsia="Segoe UI Emoji" w:hAnsi="Times New Roman" w:cs="Times New Roman"/>
          <w:noProof/>
          <w:sz w:val="28"/>
          <w:szCs w:val="28"/>
          <w:rtl/>
          <w:lang w:bidi="he-IL"/>
        </w:rPr>
      </w:pPr>
      <w:r w:rsidRPr="002C2555">
        <w:rPr>
          <w:rFonts w:ascii="Times New Roman" w:eastAsia="Segoe UI Emoji" w:hAnsi="Times New Roman" w:cs="Times New Roman"/>
          <w:noProof/>
          <w:sz w:val="28"/>
          <w:szCs w:val="28"/>
          <w:rtl/>
          <w:lang w:bidi="he-IL"/>
        </w:rPr>
        <w:t>אדם שאינו מכיר עצמו, הוא עצמו זהה עם כל נגיעותיו ורצונותיו. עצם ההכרה מפרידה בינינו לבין נגיעותינו, ואם כי עדיין הם פעילים בנו, ומלחמה לנו עמהם, הרי שה''אני'' שלנו עומד מעל לרצונות אלה''.</w:t>
      </w:r>
    </w:p>
    <w:p w14:paraId="2EAADAC2" w14:textId="24D968E3" w:rsidR="0044242D" w:rsidRPr="002C2555" w:rsidRDefault="0044242D" w:rsidP="00605E29">
      <w:pPr>
        <w:pStyle w:val="Paragraphedeliste"/>
        <w:numPr>
          <w:ilvl w:val="0"/>
          <w:numId w:val="1"/>
        </w:numPr>
        <w:bidi/>
        <w:jc w:val="both"/>
        <w:rPr>
          <w:rFonts w:ascii="Times New Roman" w:eastAsia="Segoe UI Emoji" w:hAnsi="Times New Roman" w:cs="Times New Roman"/>
          <w:noProof/>
          <w:sz w:val="28"/>
          <w:szCs w:val="28"/>
          <w:lang w:bidi="he-IL"/>
        </w:rPr>
      </w:pPr>
      <w:r w:rsidRPr="002C2555">
        <w:rPr>
          <w:rFonts w:ascii="Times New Roman" w:eastAsia="Segoe UI Emoji" w:hAnsi="Times New Roman" w:cs="Times New Roman"/>
          <w:noProof/>
          <w:sz w:val="28"/>
          <w:szCs w:val="28"/>
          <w:rtl/>
          <w:lang w:bidi="he-IL"/>
        </w:rPr>
        <w:t xml:space="preserve"> וכדי להכיר את עצמנו ולדעת מה חשוב לנו בחיים צריך לבדוק בעצמנו על מה חושבים כל היום, על מה מדברים ומה עושים, ועי' </w:t>
      </w:r>
      <w:r w:rsidRPr="002C2555">
        <w:rPr>
          <w:rFonts w:ascii="Times New Roman" w:eastAsia="Segoe UI Emoji" w:hAnsi="Times New Roman" w:cs="Times New Roman"/>
          <w:b/>
          <w:bCs/>
          <w:noProof/>
          <w:sz w:val="28"/>
          <w:szCs w:val="28"/>
          <w:rtl/>
          <w:lang w:bidi="he-IL"/>
        </w:rPr>
        <w:t>הגר''א</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4"/>
          <w:szCs w:val="24"/>
          <w:rtl/>
          <w:lang w:bidi="he-IL"/>
        </w:rPr>
        <w:t xml:space="preserve">(ד''ה כתבם) </w:t>
      </w:r>
      <w:r w:rsidRPr="002C2555">
        <w:rPr>
          <w:rFonts w:ascii="Times New Roman" w:eastAsia="Segoe UI Emoji" w:hAnsi="Times New Roman" w:cs="Times New Roman"/>
          <w:noProof/>
          <w:sz w:val="28"/>
          <w:szCs w:val="28"/>
          <w:rtl/>
          <w:lang w:bidi="he-IL"/>
        </w:rPr>
        <w:t xml:space="preserve">על </w:t>
      </w:r>
      <w:r w:rsidRPr="002C2555">
        <w:rPr>
          <w:rFonts w:ascii="Times New Roman" w:eastAsia="Segoe UI Emoji" w:hAnsi="Times New Roman" w:cs="Times New Roman"/>
          <w:b/>
          <w:bCs/>
          <w:noProof/>
          <w:sz w:val="28"/>
          <w:szCs w:val="28"/>
          <w:rtl/>
          <w:lang w:bidi="he-IL"/>
        </w:rPr>
        <w:t xml:space="preserve">משלי </w:t>
      </w:r>
      <w:r w:rsidRPr="002C2555">
        <w:rPr>
          <w:rFonts w:ascii="Times New Roman" w:eastAsia="Segoe UI Emoji" w:hAnsi="Times New Roman" w:cs="Times New Roman"/>
          <w:noProof/>
          <w:sz w:val="24"/>
          <w:szCs w:val="24"/>
          <w:rtl/>
          <w:lang w:bidi="he-IL"/>
        </w:rPr>
        <w:t>(ג, ד)</w:t>
      </w:r>
      <w:r w:rsidRPr="002C2555">
        <w:rPr>
          <w:rFonts w:ascii="Times New Roman" w:eastAsia="Segoe UI Emoji" w:hAnsi="Times New Roman" w:cs="Times New Roman"/>
          <w:noProof/>
          <w:sz w:val="28"/>
          <w:szCs w:val="28"/>
          <w:rtl/>
          <w:lang w:bidi="he-IL"/>
        </w:rPr>
        <w:t xml:space="preserve">, ועי' </w:t>
      </w:r>
      <w:r w:rsidRPr="002C2555">
        <w:rPr>
          <w:rFonts w:ascii="Times New Roman" w:eastAsia="Segoe UI Emoji" w:hAnsi="Times New Roman" w:cs="Times New Roman"/>
          <w:b/>
          <w:bCs/>
          <w:noProof/>
          <w:sz w:val="28"/>
          <w:szCs w:val="28"/>
          <w:rtl/>
          <w:lang w:bidi="he-IL"/>
        </w:rPr>
        <w:t>הארחות צדיקים</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4"/>
          <w:szCs w:val="24"/>
          <w:rtl/>
          <w:lang w:bidi="he-IL"/>
        </w:rPr>
        <w:t xml:space="preserve">(שער לשון הרע) </w:t>
      </w:r>
      <w:r w:rsidRPr="002C2555">
        <w:rPr>
          <w:rFonts w:ascii="Times New Roman" w:eastAsia="Segoe UI Emoji" w:hAnsi="Times New Roman" w:cs="Times New Roman"/>
          <w:noProof/>
          <w:sz w:val="28"/>
          <w:szCs w:val="28"/>
          <w:rtl/>
          <w:lang w:bidi="he-IL"/>
        </w:rPr>
        <w:t>שכתב ''היזהר בני מאוד מלשון הרע, כי בזה אתה מבייש עצמך. כי כל הפוסל – פסול. ואינו מדבר בשבחו של עולם, ודרכו לפסול בני אדם במומו (</w:t>
      </w:r>
      <w:r w:rsidRPr="002C2555">
        <w:rPr>
          <w:rFonts w:ascii="Times New Roman" w:eastAsia="Segoe UI Emoji" w:hAnsi="Times New Roman" w:cs="Times New Roman"/>
          <w:b/>
          <w:bCs/>
          <w:noProof/>
          <w:sz w:val="28"/>
          <w:szCs w:val="28"/>
          <w:rtl/>
          <w:lang w:bidi="he-IL"/>
        </w:rPr>
        <w:t>קידושין</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4"/>
          <w:szCs w:val="24"/>
          <w:rtl/>
          <w:lang w:bidi="he-IL"/>
        </w:rPr>
        <w:t>ע א</w:t>
      </w:r>
      <w:r w:rsidRPr="002C2555">
        <w:rPr>
          <w:rFonts w:ascii="Times New Roman" w:eastAsia="Segoe UI Emoji" w:hAnsi="Times New Roman" w:cs="Times New Roman"/>
          <w:noProof/>
          <w:sz w:val="28"/>
          <w:szCs w:val="28"/>
          <w:rtl/>
          <w:lang w:bidi="he-IL"/>
        </w:rPr>
        <w:t xml:space="preserve">), כי המום שיש בו הוא מונח כל היום בלבו, וכיון שהוא בלבו הוא מוציאו בפיו. כי כל אדם נבחן וניכר במעשיו. כיצד? אם תראה אדם שהוא רגיל לשבח נשים, ולדבר מהן תמיד </w:t>
      </w:r>
      <w:r w:rsidRPr="002C2555">
        <w:rPr>
          <w:rFonts w:ascii="Times New Roman" w:eastAsia="Segoe UI Emoji" w:hAnsi="Times New Roman" w:cs="Times New Roman"/>
          <w:noProof/>
          <w:sz w:val="28"/>
          <w:szCs w:val="28"/>
          <w:rtl/>
          <w:lang w:bidi="he-IL"/>
        </w:rPr>
        <w:lastRenderedPageBreak/>
        <w:t>– דע לך שהוא אוהב נשים. ואם הוא משבח מאכלים טובים ויין, ובזה רגיל – דע לך שהוא זולל וסובא. וכן בכל דבר. וראיה מהפסוק (</w:t>
      </w:r>
      <w:r w:rsidRPr="002C2555">
        <w:rPr>
          <w:rFonts w:ascii="Times New Roman" w:eastAsia="Segoe UI Emoji" w:hAnsi="Times New Roman" w:cs="Times New Roman"/>
          <w:b/>
          <w:bCs/>
          <w:noProof/>
          <w:sz w:val="28"/>
          <w:szCs w:val="28"/>
          <w:rtl/>
          <w:lang w:bidi="he-IL"/>
        </w:rPr>
        <w:t>תהלים</w:t>
      </w:r>
      <w:r w:rsidRPr="002C2555">
        <w:rPr>
          <w:rFonts w:ascii="Times New Roman" w:eastAsia="Segoe UI Emoji" w:hAnsi="Times New Roman" w:cs="Times New Roman"/>
          <w:noProof/>
          <w:sz w:val="28"/>
          <w:szCs w:val="28"/>
          <w:rtl/>
          <w:lang w:bidi="he-IL"/>
        </w:rPr>
        <w:t xml:space="preserve"> </w:t>
      </w:r>
      <w:r w:rsidRPr="002C2555">
        <w:rPr>
          <w:rFonts w:ascii="Times New Roman" w:eastAsia="Segoe UI Emoji" w:hAnsi="Times New Roman" w:cs="Times New Roman"/>
          <w:noProof/>
          <w:sz w:val="24"/>
          <w:szCs w:val="24"/>
          <w:rtl/>
          <w:lang w:bidi="he-IL"/>
        </w:rPr>
        <w:t>קיט צז</w:t>
      </w:r>
      <w:r w:rsidRPr="002C2555">
        <w:rPr>
          <w:rFonts w:ascii="Times New Roman" w:eastAsia="Segoe UI Emoji" w:hAnsi="Times New Roman" w:cs="Times New Roman"/>
          <w:noProof/>
          <w:sz w:val="28"/>
          <w:szCs w:val="28"/>
          <w:rtl/>
          <w:lang w:bidi="he-IL"/>
        </w:rPr>
        <w:t>): "מה אהבתי תורתך, כל היום היא שיחתי" – בשביל שאני אוהב את התורה, לעולם אני מדבר בה. כי כל דבר שאדם אוהב בלבו – הוא מדבר בו תמיד</w:t>
      </w:r>
      <w:r w:rsidR="00C312C8" w:rsidRPr="002C2555">
        <w:rPr>
          <w:rFonts w:ascii="Times New Roman" w:eastAsia="Segoe UI Emoji" w:hAnsi="Times New Roman" w:cs="Times New Roman"/>
          <w:noProof/>
          <w:sz w:val="28"/>
          <w:szCs w:val="28"/>
          <w:rtl/>
          <w:lang w:bidi="he-IL"/>
        </w:rPr>
        <w:t>''</w:t>
      </w:r>
      <w:r w:rsidRPr="002C2555">
        <w:rPr>
          <w:rFonts w:ascii="Times New Roman" w:eastAsia="Segoe UI Emoji" w:hAnsi="Times New Roman" w:cs="Times New Roman"/>
          <w:noProof/>
          <w:sz w:val="28"/>
          <w:szCs w:val="28"/>
          <w:rtl/>
          <w:lang w:bidi="he-IL"/>
        </w:rPr>
        <w:t xml:space="preserve">. </w:t>
      </w:r>
    </w:p>
    <w:p w14:paraId="760BDBB9" w14:textId="485FD30E" w:rsidR="00F40F1D" w:rsidRPr="002C2555" w:rsidRDefault="00287BEC" w:rsidP="00F40F1D">
      <w:pPr>
        <w:pStyle w:val="Paragraphedeliste"/>
        <w:numPr>
          <w:ilvl w:val="0"/>
          <w:numId w:val="1"/>
        </w:numPr>
        <w:bidi/>
        <w:jc w:val="both"/>
        <w:rPr>
          <w:rFonts w:ascii="Times New Roman" w:eastAsia="Segoe UI Emoji" w:hAnsi="Times New Roman" w:cs="Times New Roman"/>
          <w:noProof/>
          <w:sz w:val="28"/>
          <w:szCs w:val="28"/>
          <w:lang w:val="fr-FR" w:bidi="he-IL"/>
        </w:rPr>
      </w:pPr>
      <w:r w:rsidRPr="002C2555">
        <w:rPr>
          <w:rFonts w:ascii="Times New Roman" w:eastAsia="Segoe UI Emoji" w:hAnsi="Times New Roman" w:cs="Times New Roman"/>
          <w:noProof/>
          <w:sz w:val="28"/>
          <w:szCs w:val="28"/>
          <w:rtl/>
          <w:lang w:val="fr-FR" w:bidi="he-IL"/>
        </w:rPr>
        <w:t xml:space="preserve">עי' בהערות על </w:t>
      </w:r>
      <w:r w:rsidRPr="002C2555">
        <w:rPr>
          <w:rFonts w:ascii="Times New Roman" w:eastAsia="Segoe UI Emoji" w:hAnsi="Times New Roman" w:cs="Times New Roman"/>
          <w:b/>
          <w:bCs/>
          <w:noProof/>
          <w:sz w:val="28"/>
          <w:szCs w:val="28"/>
          <w:rtl/>
          <w:lang w:val="fr-FR" w:bidi="he-IL"/>
        </w:rPr>
        <w:t>אבן שלמה</w:t>
      </w:r>
      <w:r w:rsidRPr="002C2555">
        <w:rPr>
          <w:rFonts w:ascii="Times New Roman" w:eastAsia="Segoe UI Emoji" w:hAnsi="Times New Roman" w:cs="Times New Roman"/>
          <w:noProof/>
          <w:sz w:val="28"/>
          <w:szCs w:val="28"/>
          <w:rtl/>
          <w:lang w:val="fr-FR" w:bidi="he-IL"/>
        </w:rPr>
        <w:t xml:space="preserve"> </w:t>
      </w:r>
      <w:r w:rsidRPr="002C2555">
        <w:rPr>
          <w:rFonts w:ascii="Times New Roman" w:eastAsia="Segoe UI Emoji" w:hAnsi="Times New Roman" w:cs="Times New Roman"/>
          <w:noProof/>
          <w:sz w:val="24"/>
          <w:szCs w:val="24"/>
          <w:rtl/>
          <w:lang w:val="fr-FR" w:bidi="he-IL"/>
        </w:rPr>
        <w:t>(פ''ג אות יט</w:t>
      </w:r>
      <w:r w:rsidR="00DF0BD6" w:rsidRPr="002C2555">
        <w:rPr>
          <w:rFonts w:ascii="Times New Roman" w:eastAsia="Segoe UI Emoji" w:hAnsi="Times New Roman" w:cs="Times New Roman"/>
          <w:noProof/>
          <w:sz w:val="24"/>
          <w:szCs w:val="24"/>
          <w:rtl/>
          <w:lang w:val="fr-FR" w:bidi="he-IL"/>
        </w:rPr>
        <w:t xml:space="preserve"> ופ''ד אות יח</w:t>
      </w:r>
      <w:r w:rsidRPr="002C2555">
        <w:rPr>
          <w:rFonts w:ascii="Times New Roman" w:eastAsia="Segoe UI Emoji" w:hAnsi="Times New Roman" w:cs="Times New Roman"/>
          <w:noProof/>
          <w:sz w:val="24"/>
          <w:szCs w:val="24"/>
          <w:rtl/>
          <w:lang w:val="fr-FR" w:bidi="he-IL"/>
        </w:rPr>
        <w:t xml:space="preserve">) </w:t>
      </w:r>
      <w:r w:rsidRPr="002C2555">
        <w:rPr>
          <w:rFonts w:ascii="Times New Roman" w:eastAsia="Segoe UI Emoji" w:hAnsi="Times New Roman" w:cs="Times New Roman"/>
          <w:noProof/>
          <w:sz w:val="28"/>
          <w:szCs w:val="28"/>
          <w:rtl/>
          <w:lang w:val="fr-FR" w:bidi="he-IL"/>
        </w:rPr>
        <w:t>מה שמביא לגבי התיקון של האדם בעולם.</w:t>
      </w:r>
      <w:r w:rsidR="00F40F1D" w:rsidRPr="002C2555">
        <w:rPr>
          <w:rFonts w:ascii="Times New Roman" w:hAnsi="Times New Roman" w:cs="Times New Roman"/>
          <w:noProof/>
          <w:sz w:val="28"/>
          <w:szCs w:val="28"/>
          <w:rtl/>
          <w:lang w:val="fr-FR" w:bidi="he-IL"/>
        </w:rPr>
        <w:t xml:space="preserve"> </w:t>
      </w:r>
    </w:p>
    <w:p w14:paraId="5E88A67E" w14:textId="31BFBC8F" w:rsidR="00F40F1D" w:rsidRPr="002C2555" w:rsidRDefault="00F40F1D" w:rsidP="00F40F1D">
      <w:pPr>
        <w:pStyle w:val="Paragraphedeliste"/>
        <w:numPr>
          <w:ilvl w:val="0"/>
          <w:numId w:val="1"/>
        </w:numPr>
        <w:bidi/>
        <w:jc w:val="both"/>
        <w:rPr>
          <w:rFonts w:ascii="Times New Roman" w:eastAsia="Segoe UI Emoji" w:hAnsi="Times New Roman" w:cs="Times New Roman"/>
          <w:noProof/>
          <w:sz w:val="28"/>
          <w:szCs w:val="28"/>
          <w:rtl/>
          <w:lang w:val="fr-FR" w:bidi="he-IL"/>
        </w:rPr>
      </w:pPr>
      <w:r w:rsidRPr="002C2555">
        <w:rPr>
          <w:rFonts w:ascii="Times New Roman" w:eastAsia="Segoe UI Emoji" w:hAnsi="Times New Roman" w:cs="Times New Roman"/>
          <w:noProof/>
          <w:sz w:val="28"/>
          <w:szCs w:val="28"/>
          <w:rtl/>
          <w:lang w:val="fr-FR" w:bidi="he-IL"/>
        </w:rPr>
        <w:t xml:space="preserve">כתוב בתחילת </w:t>
      </w:r>
      <w:r w:rsidRPr="002C2555">
        <w:rPr>
          <w:rFonts w:ascii="Times New Roman" w:eastAsia="Segoe UI Emoji" w:hAnsi="Times New Roman" w:cs="Times New Roman"/>
          <w:b/>
          <w:bCs/>
          <w:noProof/>
          <w:sz w:val="28"/>
          <w:szCs w:val="28"/>
          <w:rtl/>
          <w:lang w:val="fr-FR" w:bidi="he-IL"/>
        </w:rPr>
        <w:t>פרשת נח</w:t>
      </w:r>
      <w:r w:rsidRPr="002C2555">
        <w:rPr>
          <w:rFonts w:ascii="Times New Roman" w:eastAsia="Segoe UI Emoji" w:hAnsi="Times New Roman" w:cs="Times New Roman"/>
          <w:noProof/>
          <w:sz w:val="28"/>
          <w:szCs w:val="28"/>
          <w:rtl/>
          <w:lang w:val="fr-FR" w:bidi="he-IL"/>
        </w:rPr>
        <w:t xml:space="preserve"> ''אֵלֶּה תּוֹלְדֹת נֹחַ נֹחַ אִישׁ צַדִּיק תָּמִים הָיָה בְּדֹרֹתָיו אֶת הָאֱלֹהִים הִתְהַלֶּךְ נֹחַ</w:t>
      </w:r>
      <w:bookmarkStart w:id="3" w:name="בראשיתBפרק-ו-{י}"/>
      <w:bookmarkStart w:id="4" w:name="בראשיתBפרק-ו-{יא}"/>
      <w:bookmarkEnd w:id="3"/>
      <w:bookmarkEnd w:id="4"/>
      <w:r w:rsidRPr="002C2555">
        <w:rPr>
          <w:rFonts w:ascii="Times New Roman" w:eastAsia="Segoe UI Emoji" w:hAnsi="Times New Roman" w:cs="Times New Roman"/>
          <w:noProof/>
          <w:sz w:val="28"/>
          <w:szCs w:val="28"/>
          <w:rtl/>
          <w:lang w:val="fr-FR" w:bidi="he-IL"/>
        </w:rPr>
        <w:t>''.</w:t>
      </w:r>
    </w:p>
    <w:p w14:paraId="3B681F91" w14:textId="4DABEBFC" w:rsidR="00F40F1D" w:rsidRPr="002C2555" w:rsidRDefault="00F40F1D" w:rsidP="00F40F1D">
      <w:pPr>
        <w:bidi/>
        <w:jc w:val="both"/>
        <w:rPr>
          <w:rFonts w:ascii="Times New Roman" w:eastAsia="Segoe UI Emoji" w:hAnsi="Times New Roman" w:cs="Times New Roman"/>
          <w:noProof/>
          <w:sz w:val="28"/>
          <w:szCs w:val="28"/>
          <w:rtl/>
          <w:lang w:val="fr-FR" w:bidi="he-IL"/>
        </w:rPr>
      </w:pPr>
      <w:r w:rsidRPr="002C2555">
        <w:rPr>
          <w:rFonts w:ascii="Times New Roman" w:eastAsia="Segoe UI Emoji" w:hAnsi="Times New Roman" w:cs="Times New Roman"/>
          <w:b/>
          <w:bCs/>
          <w:noProof/>
          <w:sz w:val="28"/>
          <w:szCs w:val="28"/>
          <w:rtl/>
          <w:lang w:val="fr-FR" w:bidi="he-IL"/>
        </w:rPr>
        <w:t>ורש''י</w:t>
      </w:r>
      <w:r w:rsidRPr="002C2555">
        <w:rPr>
          <w:rFonts w:ascii="Times New Roman" w:eastAsia="Segoe UI Emoji" w:hAnsi="Times New Roman" w:cs="Times New Roman"/>
          <w:noProof/>
          <w:sz w:val="28"/>
          <w:szCs w:val="28"/>
          <w:rtl/>
          <w:lang w:val="fr-FR" w:bidi="he-IL"/>
        </w:rPr>
        <w:t xml:space="preserve"> על הפסוק כתב וז''ל ''הואיל והזכירו, סיפר בשבחו, שנאמר זכר צדיק לברכה (משלי י, ז.). דבר אחר, ללמדך שעיקר תולדותיהם של צדיקים מעשים טובים''.</w:t>
      </w:r>
    </w:p>
    <w:p w14:paraId="248FD7D1" w14:textId="43E9A8BC" w:rsidR="00F40F1D" w:rsidRPr="002C2555" w:rsidRDefault="00F40F1D" w:rsidP="00F40F1D">
      <w:pPr>
        <w:bidi/>
        <w:jc w:val="both"/>
        <w:rPr>
          <w:rFonts w:ascii="Times New Roman" w:eastAsia="Segoe UI Emoji" w:hAnsi="Times New Roman" w:cs="Times New Roman"/>
          <w:noProof/>
          <w:sz w:val="28"/>
          <w:szCs w:val="28"/>
          <w:rtl/>
          <w:lang w:val="fr-FR" w:bidi="he-IL"/>
        </w:rPr>
      </w:pPr>
      <w:r w:rsidRPr="002C2555">
        <w:rPr>
          <w:rFonts w:ascii="Times New Roman" w:eastAsia="Segoe UI Emoji" w:hAnsi="Times New Roman" w:cs="Times New Roman"/>
          <w:noProof/>
          <w:sz w:val="28"/>
          <w:szCs w:val="28"/>
          <w:rtl/>
          <w:lang w:val="fr-FR" w:bidi="he-IL"/>
        </w:rPr>
        <w:t xml:space="preserve">ומבואר </w:t>
      </w:r>
      <w:r w:rsidRPr="002C2555">
        <w:rPr>
          <w:rFonts w:ascii="Times New Roman" w:eastAsia="Segoe UI Emoji" w:hAnsi="Times New Roman" w:cs="Times New Roman"/>
          <w:b/>
          <w:bCs/>
          <w:noProof/>
          <w:sz w:val="28"/>
          <w:szCs w:val="28"/>
          <w:rtl/>
          <w:lang w:val="fr-FR" w:bidi="he-IL"/>
        </w:rPr>
        <w:t>בגור אריה</w:t>
      </w:r>
      <w:r w:rsidRPr="002C2555">
        <w:rPr>
          <w:rFonts w:ascii="Times New Roman" w:eastAsia="Segoe UI Emoji" w:hAnsi="Times New Roman" w:cs="Times New Roman"/>
          <w:noProof/>
          <w:sz w:val="28"/>
          <w:szCs w:val="28"/>
          <w:rtl/>
          <w:lang w:val="fr-FR" w:bidi="he-IL"/>
        </w:rPr>
        <w:t xml:space="preserve"> </w:t>
      </w:r>
      <w:r w:rsidRPr="002C2555">
        <w:rPr>
          <w:rFonts w:ascii="Times New Roman" w:eastAsia="Segoe UI Emoji" w:hAnsi="Times New Roman" w:cs="Times New Roman"/>
          <w:noProof/>
          <w:sz w:val="24"/>
          <w:szCs w:val="24"/>
          <w:rtl/>
          <w:lang w:val="fr-FR" w:bidi="he-IL"/>
        </w:rPr>
        <w:t xml:space="preserve">(שם) </w:t>
      </w:r>
      <w:r w:rsidRPr="002C2555">
        <w:rPr>
          <w:rFonts w:ascii="Times New Roman" w:eastAsia="Segoe UI Emoji" w:hAnsi="Times New Roman" w:cs="Times New Roman"/>
          <w:noProof/>
          <w:sz w:val="28"/>
          <w:szCs w:val="28"/>
          <w:rtl/>
          <w:lang w:val="fr-FR" w:bidi="he-IL"/>
        </w:rPr>
        <w:t>וז''ל ''ומה שהמעשים טובים נקראו "תולדות" דכתיב (ר' ישעיה ג, י) "אמרו לצדיק כי טוב כי פרי מעלליהם יאכלו", שהמעשים הם פרי שמוליד האדם. ומה שאמר ש'עיקר תולדותיהם' היינו מפני שהקדים תולדות המעשים לפני תולדות הבנים, שמע מינה שאלו עיקר. ויראה לי הטעם מפני שבתולדות משותף האדם עם הקדוש ברוך הוא יתברך שמו, והקב"ה הוא העיקר, והמעשים טובים הם מצד האדם בלבד, לכך אמרו שעיקר תולדות שלהם הם המעשים טובים. ועוד, כי עיקר תולדות האדם מעשים טובים, כי התולדות לאו בגופו, ואילו מעשים טובים הם בגופו, ואין לך תולדות יותר מזה, שהרי הוא כאילו מוליד עצמו, וזהו יותר תולדה''.</w:t>
      </w:r>
    </w:p>
    <w:p w14:paraId="15DC4770" w14:textId="1BA0502A" w:rsidR="00F61C7B" w:rsidRPr="002C2555" w:rsidRDefault="00F61C7B" w:rsidP="00F61C7B">
      <w:pPr>
        <w:bidi/>
        <w:spacing w:after="160" w:line="259" w:lineRule="auto"/>
        <w:jc w:val="both"/>
        <w:rPr>
          <w:rFonts w:ascii="Times New Roman" w:eastAsia="Calibri" w:hAnsi="Times New Roman" w:cs="Times New Roman"/>
          <w:noProof/>
          <w:sz w:val="28"/>
          <w:szCs w:val="28"/>
          <w:rtl/>
          <w:lang w:val="fr-FR" w:bidi="he-IL"/>
        </w:rPr>
      </w:pPr>
      <w:bookmarkStart w:id="5" w:name="_Hlk151229536"/>
      <w:r w:rsidRPr="002C2555">
        <w:rPr>
          <w:rFonts w:ascii="Times New Roman" w:eastAsia="Calibri" w:hAnsi="Times New Roman" w:cs="Times New Roman"/>
          <w:noProof/>
          <w:sz w:val="28"/>
          <w:szCs w:val="28"/>
          <w:rtl/>
          <w:lang w:val="fr-FR" w:bidi="he-IL"/>
        </w:rPr>
        <w:t xml:space="preserve">כותב </w:t>
      </w:r>
      <w:r w:rsidRPr="002C2555">
        <w:rPr>
          <w:rFonts w:ascii="Times New Roman" w:eastAsia="Calibri" w:hAnsi="Times New Roman" w:cs="Times New Roman"/>
          <w:b/>
          <w:bCs/>
          <w:noProof/>
          <w:sz w:val="28"/>
          <w:szCs w:val="28"/>
          <w:rtl/>
          <w:lang w:val="fr-FR" w:bidi="he-IL"/>
        </w:rPr>
        <w:t>האורחות צדיקים</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(ריש שער הזריזות) </w:t>
      </w:r>
      <w:r w:rsidRPr="002C2555">
        <w:rPr>
          <w:rFonts w:ascii="Times New Roman" w:eastAsia="Calibri" w:hAnsi="Times New Roman" w:cs="Times New Roman"/>
          <w:noProof/>
          <w:sz w:val="28"/>
          <w:szCs w:val="28"/>
          <w:rtl/>
          <w:lang w:val="fr-FR" w:bidi="he-IL"/>
        </w:rPr>
        <w:t xml:space="preserve">''כללו של דבר: יבדוק אדם עצמו איזו עבירה הוא רגיל בה, וימהר לעשות גדרים להיזהר ולהישמר מפניה. גם יבדוק עצמו באיזה מצווה הוא מתרפה, ויבין תחילה מה גורם לו שהו רפוי ממנו. כגון אדם בטלן יבין תחילה שהביטול באה מדברים בטלים, ומי שקובע עצמו לדברים בטלים הוא מתבטל מתורה ומתפילה ומכל טובה. ויהא זריז להסתלק מן המדברים דברים בטלים, ולא יתחבר עימהם בזה יש לו רפואה למחלתו. </w:t>
      </w:r>
      <w:r w:rsidRPr="002C2555">
        <w:rPr>
          <w:rFonts w:ascii="Times New Roman" w:eastAsia="Calibri" w:hAnsi="Times New Roman" w:cs="Times New Roman"/>
          <w:noProof/>
          <w:sz w:val="28"/>
          <w:szCs w:val="28"/>
          <w:u w:val="single"/>
          <w:rtl/>
          <w:lang w:val="fr-FR" w:bidi="he-IL"/>
        </w:rPr>
        <w:t>וכן יעשה לכל המידות הגרועות: יבין מתחילה על היסוד הגרוע, ויהרוס אותו, ויסיר מעיניו החושך המחשיך אור נפשו. ולכל זה צריך זריזות לסלקם, כי אם יתעצל לעקור ולשרש אותן המידות אז יעשו בלבו שורש ענף שלא יוכל לקצצם</w:t>
      </w:r>
      <w:r w:rsidRPr="002C2555">
        <w:rPr>
          <w:rFonts w:ascii="Times New Roman" w:eastAsia="Calibri" w:hAnsi="Times New Roman" w:cs="Times New Roman"/>
          <w:noProof/>
          <w:sz w:val="28"/>
          <w:szCs w:val="28"/>
          <w:rtl/>
          <w:lang w:val="fr-FR" w:bidi="he-IL"/>
        </w:rPr>
        <w:t>''.</w:t>
      </w:r>
    </w:p>
    <w:bookmarkEnd w:id="5"/>
    <w:p w14:paraId="1C7437AB" w14:textId="77777777" w:rsidR="00F61C7B" w:rsidRPr="002C2555" w:rsidRDefault="00F61C7B" w:rsidP="00B32E41">
      <w:pPr>
        <w:bidi/>
        <w:jc w:val="both"/>
        <w:rPr>
          <w:rFonts w:ascii="Times New Roman" w:eastAsia="Segoe UI Emoji" w:hAnsi="Times New Roman" w:cs="Times New Roman"/>
          <w:noProof/>
          <w:sz w:val="36"/>
          <w:szCs w:val="36"/>
          <w:u w:val="single"/>
          <w:rtl/>
          <w:lang w:val="fr-FR" w:bidi="he-IL"/>
        </w:rPr>
      </w:pPr>
    </w:p>
    <w:p w14:paraId="336521F2" w14:textId="3F6619AC" w:rsidR="00B32E41" w:rsidRPr="002C2555" w:rsidRDefault="00B32E41" w:rsidP="00F61C7B">
      <w:pPr>
        <w:bidi/>
        <w:jc w:val="both"/>
        <w:rPr>
          <w:rFonts w:ascii="Times New Roman" w:eastAsia="Segoe UI Emoji" w:hAnsi="Times New Roman" w:cs="Times New Roman"/>
          <w:noProof/>
          <w:sz w:val="36"/>
          <w:szCs w:val="36"/>
          <w:u w:val="single"/>
          <w:rtl/>
          <w:lang w:val="fr-FR" w:bidi="he-IL"/>
        </w:rPr>
      </w:pPr>
      <w:r w:rsidRPr="002C2555">
        <w:rPr>
          <w:rFonts w:ascii="Times New Roman" w:eastAsia="Segoe UI Emoji" w:hAnsi="Times New Roman" w:cs="Times New Roman"/>
          <w:noProof/>
          <w:sz w:val="36"/>
          <w:szCs w:val="36"/>
          <w:u w:val="single"/>
          <w:rtl/>
          <w:lang w:val="fr-FR" w:bidi="he-IL"/>
        </w:rPr>
        <w:t xml:space="preserve">לעשות כמו אחרים יכול להיות גם 'אני' </w:t>
      </w:r>
    </w:p>
    <w:p w14:paraId="1C88D344" w14:textId="77777777" w:rsidR="00B32E41" w:rsidRPr="002C2555" w:rsidRDefault="00B32E41" w:rsidP="00B32E41">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עי' הגמ' </w:t>
      </w:r>
      <w:r w:rsidRPr="002C2555">
        <w:rPr>
          <w:rFonts w:ascii="Times New Roman" w:eastAsia="Calibri" w:hAnsi="Times New Roman" w:cs="Times New Roman"/>
          <w:b/>
          <w:bCs/>
          <w:noProof/>
          <w:sz w:val="28"/>
          <w:szCs w:val="28"/>
          <w:rtl/>
          <w:lang w:val="fr-FR" w:bidi="he-IL"/>
        </w:rPr>
        <w:t>בסוטה</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(דף ז:) </w:t>
      </w:r>
      <w:r w:rsidRPr="002C2555">
        <w:rPr>
          <w:rFonts w:ascii="Times New Roman" w:eastAsia="Calibri" w:hAnsi="Times New Roman" w:cs="Times New Roman"/>
          <w:noProof/>
          <w:sz w:val="28"/>
          <w:szCs w:val="28"/>
          <w:rtl/>
          <w:lang w:val="fr-FR" w:bidi="he-IL"/>
        </w:rPr>
        <w:t>שאומרת ''דאמר</w:t>
      </w:r>
      <w:r w:rsidRPr="002C2555">
        <w:rPr>
          <w:rFonts w:ascii="Times New Roman" w:eastAsia="Calibri" w:hAnsi="Times New Roman" w:cs="Times New Roman"/>
          <w:b/>
          <w:bCs/>
          <w:noProof/>
          <w:sz w:val="28"/>
          <w:szCs w:val="28"/>
          <w:rtl/>
          <w:lang w:val="fr-FR" w:bidi="he-IL"/>
        </w:rPr>
        <w:t xml:space="preserve"> רב שמואל בר נחמני</w:t>
      </w:r>
      <w:r w:rsidRPr="002C2555">
        <w:rPr>
          <w:rFonts w:ascii="Times New Roman" w:eastAsia="Calibri" w:hAnsi="Times New Roman" w:cs="Times New Roman"/>
          <w:noProof/>
          <w:sz w:val="28"/>
          <w:szCs w:val="28"/>
          <w:rtl/>
          <w:lang w:val="fr-FR" w:bidi="he-IL"/>
        </w:rPr>
        <w:t xml:space="preserve"> אמר </w:t>
      </w:r>
      <w:r w:rsidRPr="002C2555">
        <w:rPr>
          <w:rFonts w:ascii="Times New Roman" w:eastAsia="Calibri" w:hAnsi="Times New Roman" w:cs="Times New Roman"/>
          <w:b/>
          <w:bCs/>
          <w:noProof/>
          <w:sz w:val="28"/>
          <w:szCs w:val="28"/>
          <w:rtl/>
          <w:lang w:val="fr-FR" w:bidi="he-IL"/>
        </w:rPr>
        <w:t>ר'</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b/>
          <w:bCs/>
          <w:noProof/>
          <w:sz w:val="28"/>
          <w:szCs w:val="28"/>
          <w:rtl/>
          <w:lang w:val="fr-FR" w:bidi="he-IL"/>
        </w:rPr>
        <w:t>יוחנן</w:t>
      </w:r>
      <w:r w:rsidRPr="002C2555">
        <w:rPr>
          <w:rFonts w:ascii="Times New Roman" w:eastAsia="Calibri" w:hAnsi="Times New Roman" w:cs="Times New Roman"/>
          <w:noProof/>
          <w:sz w:val="28"/>
          <w:szCs w:val="28"/>
          <w:rtl/>
          <w:lang w:val="fr-FR" w:bidi="he-IL"/>
        </w:rPr>
        <w:t xml:space="preserve"> מאי דכתיב יחי ראובן ואל ימות וזאת ליהודה כל אותן שנים שהיו ישראל במדבר היו עצמותיו. של יהודה מגולגלין בארון עד שעמד משה ובקש עליו רחמים אמר לפניו רבש''ע מי גרם לראובן שהודה יהודה וזאת ליהודה''.</w:t>
      </w:r>
    </w:p>
    <w:p w14:paraId="481D9405" w14:textId="77777777" w:rsidR="00B32E41" w:rsidRPr="002C2555" w:rsidRDefault="00B32E41" w:rsidP="00B32E41">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b/>
          <w:bCs/>
          <w:noProof/>
          <w:sz w:val="28"/>
          <w:szCs w:val="28"/>
          <w:rtl/>
          <w:lang w:val="fr-FR" w:bidi="he-IL"/>
        </w:rPr>
        <w:t>ורש''י</w:t>
      </w:r>
      <w:r w:rsidRPr="002C2555">
        <w:rPr>
          <w:rFonts w:ascii="Times New Roman" w:eastAsia="Calibri" w:hAnsi="Times New Roman" w:cs="Times New Roman"/>
          <w:noProof/>
          <w:sz w:val="28"/>
          <w:szCs w:val="28"/>
          <w:rtl/>
          <w:lang w:val="fr-FR" w:bidi="he-IL"/>
        </w:rPr>
        <w:t xml:space="preserve"> כותב ''</w:t>
      </w:r>
      <w:r w:rsidRPr="002C2555">
        <w:rPr>
          <w:rFonts w:ascii="Times New Roman" w:eastAsia="Calibri" w:hAnsi="Times New Roman" w:cs="Times New Roman"/>
          <w:b/>
          <w:bCs/>
          <w:noProof/>
          <w:sz w:val="28"/>
          <w:szCs w:val="28"/>
          <w:rtl/>
          <w:lang w:val="fr-FR" w:bidi="he-IL"/>
        </w:rPr>
        <w:t>מי גרם לראובן שיודה</w:t>
      </w:r>
      <w:r w:rsidRPr="002C2555">
        <w:rPr>
          <w:rFonts w:ascii="Times New Roman" w:eastAsia="Calibri" w:hAnsi="Times New Roman" w:cs="Times New Roman"/>
          <w:noProof/>
          <w:sz w:val="28"/>
          <w:szCs w:val="28"/>
          <w:rtl/>
          <w:lang w:val="fr-FR" w:bidi="he-IL"/>
        </w:rPr>
        <w:t>. במעשה יצועי אביו:</w:t>
      </w:r>
      <w:r w:rsidRPr="002C2555">
        <w:rPr>
          <w:rFonts w:ascii="Times New Roman" w:eastAsia="Calibri" w:hAnsi="Times New Roman" w:cs="Times New Roman"/>
          <w:b/>
          <w:bCs/>
          <w:noProof/>
          <w:sz w:val="28"/>
          <w:szCs w:val="28"/>
          <w:rtl/>
          <w:lang w:val="fr-FR" w:bidi="he-IL"/>
        </w:rPr>
        <w:t xml:space="preserve"> יהודה</w:t>
      </w:r>
      <w:r w:rsidRPr="002C2555">
        <w:rPr>
          <w:rFonts w:ascii="Times New Roman" w:eastAsia="Calibri" w:hAnsi="Times New Roman" w:cs="Times New Roman"/>
          <w:noProof/>
          <w:sz w:val="28"/>
          <w:szCs w:val="28"/>
          <w:rtl/>
          <w:lang w:val="fr-FR" w:bidi="he-IL"/>
        </w:rPr>
        <w:t>. שהודה במעשה תמר וכן היה מסורת בידיהם ומדרש אגדה דר' תנחומא כשאמר יהודה צדקה ממני עמד ראובן ואמר בלבלתי יצועי אבי ועכשיו יחי ראובן שלדו קיימת כאילו הוא חי וזאת ליהודה שהוא מתגלגל''.</w:t>
      </w:r>
    </w:p>
    <w:p w14:paraId="7ECB9BC6" w14:textId="29F23474" w:rsidR="00B32E41" w:rsidRPr="002C2555" w:rsidRDefault="00B32E41" w:rsidP="00B32E41">
      <w:pPr>
        <w:bidi/>
        <w:jc w:val="both"/>
        <w:rPr>
          <w:rFonts w:ascii="Times New Roman" w:eastAsia="Segoe UI Emoji" w:hAnsi="Times New Roman" w:cs="Times New Roman"/>
          <w:noProof/>
          <w:sz w:val="28"/>
          <w:szCs w:val="28"/>
          <w:rtl/>
          <w:lang w:val="fr-FR" w:bidi="he-IL"/>
        </w:rPr>
      </w:pPr>
      <w:r w:rsidRPr="002C2555">
        <w:rPr>
          <w:rFonts w:ascii="Times New Roman" w:eastAsia="Segoe UI Emoji" w:hAnsi="Times New Roman" w:cs="Times New Roman"/>
          <w:noProof/>
          <w:sz w:val="28"/>
          <w:szCs w:val="28"/>
          <w:rtl/>
          <w:lang w:val="fr-FR" w:bidi="he-IL"/>
        </w:rPr>
        <w:lastRenderedPageBreak/>
        <w:t>מכאן לומדים יסוד גדול, שהרי בוודאי שראובן לא עשה חיכוי בעלמא, אלא שבשעה שראה יהודה שהודה, נתעורר גם לו כח לעשות תשובה ולהודות, ובמעשה זה נקרא צדיק.</w:t>
      </w:r>
    </w:p>
    <w:p w14:paraId="4BD30A1A" w14:textId="7A37579E" w:rsidR="009F090E" w:rsidRPr="002C2555" w:rsidRDefault="009F090E" w:rsidP="009F090E">
      <w:pPr>
        <w:bidi/>
        <w:jc w:val="both"/>
        <w:rPr>
          <w:rFonts w:ascii="Times New Roman" w:eastAsia="Segoe UI Emoji" w:hAnsi="Times New Roman" w:cs="Times New Roman"/>
          <w:noProof/>
          <w:sz w:val="28"/>
          <w:szCs w:val="28"/>
          <w:rtl/>
          <w:lang w:val="fr-FR" w:bidi="he-IL"/>
        </w:rPr>
      </w:pPr>
    </w:p>
    <w:p w14:paraId="38292FE0" w14:textId="1FC7461E" w:rsidR="009F090E" w:rsidRPr="002C2555" w:rsidRDefault="009F090E" w:rsidP="009F090E">
      <w:pPr>
        <w:bidi/>
        <w:jc w:val="both"/>
        <w:rPr>
          <w:rFonts w:ascii="Times New Roman" w:eastAsia="Segoe UI Emoji" w:hAnsi="Times New Roman" w:cs="Times New Roman"/>
          <w:noProof/>
          <w:sz w:val="36"/>
          <w:szCs w:val="36"/>
          <w:u w:val="single"/>
          <w:rtl/>
          <w:lang w:val="fr-FR" w:bidi="he-IL"/>
        </w:rPr>
      </w:pPr>
      <w:r w:rsidRPr="002C2555">
        <w:rPr>
          <w:rFonts w:ascii="Times New Roman" w:eastAsia="Segoe UI Emoji" w:hAnsi="Times New Roman" w:cs="Times New Roman"/>
          <w:noProof/>
          <w:sz w:val="36"/>
          <w:szCs w:val="36"/>
          <w:u w:val="single"/>
          <w:rtl/>
          <w:lang w:val="fr-FR" w:bidi="he-IL"/>
        </w:rPr>
        <w:t>איך לדעת מי אני</w:t>
      </w:r>
    </w:p>
    <w:p w14:paraId="256CA7E5" w14:textId="77777777" w:rsidR="009F090E" w:rsidRDefault="009F090E" w:rsidP="009F090E">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עי' </w:t>
      </w:r>
      <w:r w:rsidRPr="002C2555">
        <w:rPr>
          <w:rFonts w:ascii="Times New Roman" w:eastAsia="Calibri" w:hAnsi="Times New Roman" w:cs="Times New Roman"/>
          <w:b/>
          <w:bCs/>
          <w:noProof/>
          <w:sz w:val="28"/>
          <w:szCs w:val="28"/>
          <w:rtl/>
          <w:lang w:val="fr-FR" w:bidi="he-IL"/>
        </w:rPr>
        <w:t>סוכה</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(דף נג.) </w:t>
      </w:r>
      <w:r w:rsidRPr="002C2555">
        <w:rPr>
          <w:rFonts w:ascii="Times New Roman" w:eastAsia="Calibri" w:hAnsi="Times New Roman" w:cs="Times New Roman"/>
          <w:noProof/>
          <w:sz w:val="28"/>
          <w:szCs w:val="28"/>
          <w:rtl/>
          <w:lang w:val="fr-FR" w:bidi="he-IL"/>
        </w:rPr>
        <w:t xml:space="preserve">''תניא אמרו עליו על הלל הזקן כשהיה שמח בשמחת בית השואבה אמר כן אם אני כאן הכל כאן ואם איני כאן מי כאן </w:t>
      </w:r>
      <w:r w:rsidRPr="002C2555">
        <w:rPr>
          <w:rFonts w:ascii="Times New Roman" w:eastAsia="Calibri" w:hAnsi="Times New Roman" w:cs="Times New Roman"/>
          <w:noProof/>
          <w:sz w:val="28"/>
          <w:szCs w:val="28"/>
          <w:u w:val="single"/>
          <w:rtl/>
          <w:lang w:val="fr-FR" w:bidi="he-IL"/>
        </w:rPr>
        <w:t>הוא היה אומר כן למקום שאני אוהב שם רגלי מוליכות אותי</w:t>
      </w:r>
      <w:r w:rsidRPr="002C2555">
        <w:rPr>
          <w:rFonts w:ascii="Times New Roman" w:eastAsia="Calibri" w:hAnsi="Times New Roman" w:cs="Times New Roman"/>
          <w:noProof/>
          <w:sz w:val="28"/>
          <w:szCs w:val="28"/>
          <w:rtl/>
          <w:lang w:val="fr-FR" w:bidi="he-IL"/>
        </w:rPr>
        <w:t xml:space="preserve"> אם תבא אל ביתי אני אבא אל ביתך אם אתה לא תבא אל ביתי אני לא אבא אל ביתך שנאמר בכל המקום אשר אזכיר את שמי אבא אליך וברכתיך''.</w:t>
      </w:r>
    </w:p>
    <w:p w14:paraId="7A12A364" w14:textId="77777777" w:rsidR="00C27464" w:rsidRDefault="00C27464" w:rsidP="00C27464">
      <w:pPr>
        <w:bidi/>
        <w:spacing w:after="160" w:line="259" w:lineRule="auto"/>
        <w:jc w:val="both"/>
        <w:rPr>
          <w:rFonts w:ascii="Times New Roman" w:eastAsia="Calibri" w:hAnsi="Times New Roman" w:cs="Times New Roman"/>
          <w:noProof/>
          <w:sz w:val="28"/>
          <w:szCs w:val="28"/>
          <w:rtl/>
          <w:lang w:val="fr-FR" w:bidi="he-IL"/>
        </w:rPr>
      </w:pPr>
    </w:p>
    <w:p w14:paraId="16E9F44F" w14:textId="77777777" w:rsidR="00C27464" w:rsidRPr="004A10D8" w:rsidRDefault="00C27464" w:rsidP="00C27464">
      <w:pPr>
        <w:bidi/>
        <w:spacing w:after="160" w:line="259" w:lineRule="auto"/>
        <w:jc w:val="both"/>
        <w:rPr>
          <w:rFonts w:ascii="Times New Roman" w:eastAsia="Calibri" w:hAnsi="Times New Roman" w:cs="Times New Roman"/>
          <w:noProof/>
          <w:sz w:val="36"/>
          <w:szCs w:val="36"/>
          <w:u w:val="single"/>
          <w:rtl/>
          <w:lang w:val="fr-FR" w:bidi="he-IL"/>
        </w:rPr>
      </w:pPr>
      <w:r w:rsidRPr="004A10D8">
        <w:rPr>
          <w:rFonts w:ascii="Times New Roman" w:eastAsia="Calibri" w:hAnsi="Times New Roman" w:cs="Times New Roman" w:hint="cs"/>
          <w:noProof/>
          <w:sz w:val="36"/>
          <w:szCs w:val="36"/>
          <w:u w:val="single"/>
          <w:rtl/>
          <w:lang w:val="fr-FR" w:bidi="he-IL"/>
        </w:rPr>
        <w:t>איך לדעת מהותו של אדם? ע''י מה שהוא מהלל</w:t>
      </w:r>
    </w:p>
    <w:p w14:paraId="284E4840" w14:textId="77777777" w:rsidR="00C27464" w:rsidRDefault="00C27464" w:rsidP="00C27464">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כתוב </w:t>
      </w:r>
      <w:r w:rsidRPr="004A10D8">
        <w:rPr>
          <w:rFonts w:ascii="Times New Roman" w:eastAsia="Calibri" w:hAnsi="Times New Roman" w:cs="Times New Roman" w:hint="cs"/>
          <w:b/>
          <w:bCs/>
          <w:noProof/>
          <w:sz w:val="28"/>
          <w:szCs w:val="28"/>
          <w:rtl/>
          <w:lang w:val="fr-FR" w:bidi="he-IL"/>
        </w:rPr>
        <w:t>במשלי</w:t>
      </w:r>
      <w:r w:rsidRPr="00811E64">
        <w:rPr>
          <w:rFonts w:ascii="Times New Roman" w:eastAsia="Calibri" w:hAnsi="Times New Roman" w:cs="Times New Roman"/>
          <w:noProof/>
          <w:sz w:val="28"/>
          <w:szCs w:val="28"/>
          <w:rtl/>
          <w:lang w:val="fr-FR" w:bidi="he-IL"/>
        </w:rPr>
        <w:t xml:space="preserve"> </w:t>
      </w:r>
      <w:r w:rsidRPr="004A10D8">
        <w:rPr>
          <w:rFonts w:ascii="Times New Roman" w:eastAsia="Calibri" w:hAnsi="Times New Roman" w:cs="Times New Roman" w:hint="cs"/>
          <w:noProof/>
          <w:sz w:val="24"/>
          <w:szCs w:val="24"/>
          <w:rtl/>
          <w:lang w:val="fr-FR" w:bidi="he-IL"/>
        </w:rPr>
        <w:t xml:space="preserve">(כז, כא) </w:t>
      </w:r>
      <w:r>
        <w:rPr>
          <w:rFonts w:ascii="Times New Roman" w:eastAsia="Calibri" w:hAnsi="Times New Roman" w:cs="Times New Roman" w:hint="cs"/>
          <w:noProof/>
          <w:sz w:val="28"/>
          <w:szCs w:val="28"/>
          <w:rtl/>
          <w:lang w:val="fr-FR" w:bidi="he-IL"/>
        </w:rPr>
        <w:t>''</w:t>
      </w:r>
      <w:r w:rsidRPr="00811E64">
        <w:rPr>
          <w:rFonts w:ascii="Times New Roman" w:eastAsia="Calibri" w:hAnsi="Times New Roman" w:cs="Times New Roman" w:hint="cs"/>
          <w:noProof/>
          <w:sz w:val="28"/>
          <w:szCs w:val="28"/>
          <w:rtl/>
          <w:lang w:val="fr-FR" w:bidi="he-IL"/>
        </w:rPr>
        <w:t>מַצְרֵ֣ף</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לַ֭כֶּסֶף</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וְכ֣וּר</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לַזָּהָ֑ב</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וְ֝אִ֗ישׁ</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לְפִ֣י</w:t>
      </w:r>
      <w:r w:rsidRPr="00811E64">
        <w:rPr>
          <w:rFonts w:ascii="Times New Roman" w:eastAsia="Calibri" w:hAnsi="Times New Roman" w:cs="Times New Roman"/>
          <w:noProof/>
          <w:sz w:val="28"/>
          <w:szCs w:val="28"/>
          <w:rtl/>
          <w:lang w:val="fr-FR" w:bidi="he-IL"/>
        </w:rPr>
        <w:t xml:space="preserve"> </w:t>
      </w:r>
      <w:r w:rsidRPr="00811E64">
        <w:rPr>
          <w:rFonts w:ascii="Times New Roman" w:eastAsia="Calibri" w:hAnsi="Times New Roman" w:cs="Times New Roman" w:hint="cs"/>
          <w:noProof/>
          <w:sz w:val="28"/>
          <w:szCs w:val="28"/>
          <w:rtl/>
          <w:lang w:val="fr-FR" w:bidi="he-IL"/>
        </w:rPr>
        <w:t>מַהֲלָלֽוֹ</w:t>
      </w:r>
      <w:r>
        <w:rPr>
          <w:rFonts w:ascii="Times New Roman" w:eastAsia="Calibri" w:hAnsi="Times New Roman" w:cs="Times New Roman" w:hint="cs"/>
          <w:noProof/>
          <w:sz w:val="28"/>
          <w:szCs w:val="28"/>
          <w:rtl/>
          <w:lang w:val="fr-FR" w:bidi="he-IL"/>
        </w:rPr>
        <w:t xml:space="preserve">'', ומבאר </w:t>
      </w:r>
      <w:r w:rsidRPr="004A10D8">
        <w:rPr>
          <w:rFonts w:ascii="Times New Roman" w:eastAsia="Calibri" w:hAnsi="Times New Roman" w:cs="Times New Roman" w:hint="cs"/>
          <w:b/>
          <w:bCs/>
          <w:noProof/>
          <w:sz w:val="28"/>
          <w:szCs w:val="28"/>
          <w:rtl/>
          <w:lang w:val="fr-FR" w:bidi="he-IL"/>
        </w:rPr>
        <w:t>רבינו יונה</w:t>
      </w:r>
      <w:r>
        <w:rPr>
          <w:rFonts w:ascii="Times New Roman" w:eastAsia="Calibri" w:hAnsi="Times New Roman" w:cs="Times New Roman" w:hint="cs"/>
          <w:noProof/>
          <w:sz w:val="28"/>
          <w:szCs w:val="28"/>
          <w:rtl/>
          <w:lang w:val="fr-FR" w:bidi="he-IL"/>
        </w:rPr>
        <w:t xml:space="preserve"> </w:t>
      </w:r>
      <w:r w:rsidRPr="004A10D8">
        <w:rPr>
          <w:rFonts w:ascii="Times New Roman" w:eastAsia="Calibri" w:hAnsi="Times New Roman" w:cs="Times New Roman" w:hint="cs"/>
          <w:noProof/>
          <w:sz w:val="24"/>
          <w:szCs w:val="24"/>
          <w:rtl/>
          <w:lang w:val="fr-FR" w:bidi="he-IL"/>
        </w:rPr>
        <w:t xml:space="preserve">(שערי תשובה שער שלישי אות קמח) </w:t>
      </w:r>
      <w:r>
        <w:rPr>
          <w:rFonts w:ascii="Times New Roman" w:eastAsia="Calibri" w:hAnsi="Times New Roman" w:cs="Times New Roman" w:hint="cs"/>
          <w:noProof/>
          <w:sz w:val="28"/>
          <w:szCs w:val="28"/>
          <w:rtl/>
          <w:lang w:val="fr-FR" w:bidi="he-IL"/>
        </w:rPr>
        <w:t>את סוף הפסוק כך ''</w:t>
      </w:r>
      <w:r w:rsidRPr="001116E8">
        <w:rPr>
          <w:rFonts w:ascii="Times New Roman" w:eastAsia="Calibri" w:hAnsi="Times New Roman" w:cs="Times New Roman"/>
          <w:noProof/>
          <w:sz w:val="28"/>
          <w:szCs w:val="28"/>
          <w:rtl/>
          <w:lang w:val="fr-FR" w:bidi="he-IL"/>
        </w:rPr>
        <w:t>אם הוא משבח המעשים והטובים והחכמים והצדיקים תדע ובחנת כי איש טוב הוא ושרש הצדק נמצא בו. כי לא ימצא את לבו לשבח את הטוב והטובים תמיד בכל דבריו. ולגנות העבירות ולהבזות בעליהן. מבלי מאוס ברע ובחור בטוב. ואם יתכן כי יש בידו עונות נסתרים, אבל מאוהבי הצדק הוא, ולו שרש בבחירה והוא מעדת מכבדי ה'. והמשבח מעשים מגונים, או מהלל רשעים - הוא הרשע הגמור והמחלל את עבודת הש"י</w:t>
      </w:r>
      <w:r>
        <w:rPr>
          <w:rStyle w:val="Appelnotedebasdep"/>
          <w:rFonts w:ascii="Times New Roman" w:eastAsia="Calibri" w:hAnsi="Times New Roman" w:cs="Times New Roman"/>
          <w:noProof/>
          <w:sz w:val="28"/>
          <w:szCs w:val="28"/>
          <w:rtl/>
          <w:lang w:val="fr-FR" w:bidi="he-IL"/>
        </w:rPr>
        <w:footnoteReference w:id="3"/>
      </w:r>
      <w:r>
        <w:rPr>
          <w:rFonts w:ascii="Times New Roman" w:eastAsia="Calibri" w:hAnsi="Times New Roman" w:cs="Times New Roman" w:hint="cs"/>
          <w:noProof/>
          <w:sz w:val="28"/>
          <w:szCs w:val="28"/>
          <w:rtl/>
          <w:lang w:val="fr-FR" w:bidi="he-IL"/>
        </w:rPr>
        <w:t>''.</w:t>
      </w:r>
    </w:p>
    <w:p w14:paraId="5E369903" w14:textId="77777777" w:rsidR="00C27464" w:rsidRDefault="00C27464" w:rsidP="00C27464">
      <w:pPr>
        <w:bidi/>
        <w:spacing w:after="160" w:line="259" w:lineRule="auto"/>
        <w:jc w:val="both"/>
        <w:rPr>
          <w:rFonts w:ascii="Times New Roman" w:eastAsia="Calibri" w:hAnsi="Times New Roman" w:cs="Times New Roman"/>
          <w:noProof/>
          <w:sz w:val="28"/>
          <w:szCs w:val="28"/>
          <w:lang w:val="fr-FR"/>
        </w:rPr>
      </w:pPr>
      <w:r>
        <w:rPr>
          <w:rFonts w:ascii="Times New Roman" w:eastAsia="Calibri" w:hAnsi="Times New Roman" w:cs="Times New Roman" w:hint="cs"/>
          <w:noProof/>
          <w:sz w:val="28"/>
          <w:szCs w:val="28"/>
          <w:rtl/>
          <w:lang w:val="fr-FR" w:bidi="he-IL"/>
        </w:rPr>
        <w:t xml:space="preserve">וביאר </w:t>
      </w:r>
      <w:r w:rsidRPr="004A10D8">
        <w:rPr>
          <w:rFonts w:ascii="Times New Roman" w:eastAsia="Calibri" w:hAnsi="Times New Roman" w:cs="Times New Roman" w:hint="cs"/>
          <w:b/>
          <w:bCs/>
          <w:noProof/>
          <w:sz w:val="28"/>
          <w:szCs w:val="28"/>
          <w:rtl/>
          <w:lang w:val="fr-FR" w:bidi="he-IL"/>
        </w:rPr>
        <w:t>הפחד</w:t>
      </w:r>
      <w:r w:rsidRPr="004A10D8">
        <w:rPr>
          <w:rFonts w:ascii="Times New Roman" w:eastAsia="Calibri" w:hAnsi="Times New Roman" w:cs="Times New Roman"/>
          <w:b/>
          <w:bCs/>
          <w:noProof/>
          <w:sz w:val="28"/>
          <w:szCs w:val="28"/>
          <w:rtl/>
          <w:lang w:val="fr-FR" w:bidi="he-IL"/>
        </w:rPr>
        <w:t xml:space="preserve"> </w:t>
      </w:r>
      <w:r w:rsidRPr="004A10D8">
        <w:rPr>
          <w:rFonts w:ascii="Times New Roman" w:eastAsia="Calibri" w:hAnsi="Times New Roman" w:cs="Times New Roman" w:hint="cs"/>
          <w:b/>
          <w:bCs/>
          <w:noProof/>
          <w:sz w:val="28"/>
          <w:szCs w:val="28"/>
          <w:rtl/>
          <w:lang w:val="fr-FR" w:bidi="he-IL"/>
        </w:rPr>
        <w:t>יצחק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4"/>
          <w:szCs w:val="24"/>
          <w:rtl/>
          <w:lang w:val="fr-FR" w:bidi="he-IL"/>
        </w:rPr>
        <w:t>(פורים</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עניינים</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ענין</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א</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אות</w:t>
      </w:r>
      <w:r w:rsidRPr="001116E8">
        <w:rPr>
          <w:rFonts w:ascii="Times New Roman" w:eastAsia="Calibri" w:hAnsi="Times New Roman" w:cs="Times New Roman"/>
          <w:noProof/>
          <w:sz w:val="24"/>
          <w:szCs w:val="24"/>
          <w:rtl/>
          <w:lang w:val="fr-FR" w:bidi="he-IL"/>
        </w:rPr>
        <w:t xml:space="preserve"> </w:t>
      </w:r>
      <w:r w:rsidRPr="001116E8">
        <w:rPr>
          <w:rFonts w:ascii="Times New Roman" w:eastAsia="Calibri" w:hAnsi="Times New Roman" w:cs="Times New Roman" w:hint="cs"/>
          <w:noProof/>
          <w:sz w:val="24"/>
          <w:szCs w:val="24"/>
          <w:rtl/>
          <w:lang w:val="fr-FR" w:bidi="he-IL"/>
        </w:rPr>
        <w:t xml:space="preserve">ג) </w:t>
      </w:r>
      <w:r>
        <w:rPr>
          <w:rFonts w:ascii="Times New Roman" w:eastAsia="Calibri" w:hAnsi="Times New Roman" w:cs="Times New Roman" w:hint="cs"/>
          <w:noProof/>
          <w:sz w:val="28"/>
          <w:szCs w:val="28"/>
          <w:rtl/>
          <w:lang w:val="fr-FR" w:bidi="he-IL"/>
        </w:rPr>
        <w:t>כוונתו ד</w:t>
      </w:r>
      <w:r w:rsidRPr="001116E8">
        <w:rPr>
          <w:rFonts w:ascii="Times New Roman" w:eastAsia="Calibri" w:hAnsi="Times New Roman" w:cs="Times New Roman" w:hint="cs"/>
          <w:noProof/>
          <w:sz w:val="28"/>
          <w:szCs w:val="28"/>
          <w:rtl/>
          <w:lang w:val="fr-FR" w:bidi="he-IL"/>
        </w:rPr>
        <w:t>אם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להעמיד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למבחן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אפיו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עיקר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השאלה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היא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תנועת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להיכן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נוטה</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דתנועת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נובעת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היא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דבה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במדה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מכיר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בחשיבותו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ענין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תולד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תנועה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ענין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ועיקר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השאלה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במבחן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היכן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פועל</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יתכן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שלפנינו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האחד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עוסק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בשקידה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ובהתמדה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איננו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כלל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בגדר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עוסק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אבל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לעומת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זאת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מוצאים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אצל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תנועות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התבטלות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שנכנס</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אליו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עשיר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גדול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ואילו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שנכנס</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אליו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תלמיד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חכם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זז</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ממקומו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ולעומת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זאת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מוצאים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אצל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שבשעה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נפגש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תלמיד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חכם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משתלט</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יחס</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והתבטלות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בכגון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אומר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רבינו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יונה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אף</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שבשקידת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הלימוד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מצבו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גבוה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מקום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רחוק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מאשר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מפני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w:t>
      </w:r>
      <w:r w:rsidRPr="001116E8">
        <w:rPr>
          <w:rFonts w:ascii="Times New Roman" w:eastAsia="Calibri" w:hAnsi="Times New Roman" w:cs="Times New Roman"/>
          <w:noProof/>
          <w:sz w:val="28"/>
          <w:szCs w:val="28"/>
          <w:rtl/>
          <w:lang w:val="fr-FR" w:bidi="he-IL"/>
        </w:rPr>
        <w:t>"</w:t>
      </w:r>
      <w:r w:rsidRPr="001116E8">
        <w:rPr>
          <w:rFonts w:ascii="Times New Roman" w:eastAsia="Calibri" w:hAnsi="Times New Roman" w:cs="Times New Roman" w:hint="cs"/>
          <w:noProof/>
          <w:sz w:val="28"/>
          <w:szCs w:val="28"/>
          <w:rtl/>
          <w:lang w:val="fr-FR" w:bidi="he-IL"/>
        </w:rPr>
        <w:t>איש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מהללו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ואם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מכוון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מקרבו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מאשר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גוף</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הלימוד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בלי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פעולתו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זה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ומצוי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הדבר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לראות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אנשים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העומדים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באמצע</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חייהם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האחד</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הקדיש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שנות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התעסק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בשנות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בעניני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העולם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ועכשיו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כשהם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עומדים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באמצע</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חייהם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נהפוך</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מתחרט</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התעסק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בעניני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העולם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מתחרט</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התעסק</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בנעוריו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בתורה</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הרי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קרוב</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הרבה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יותר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לתורה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מאשר</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אף</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על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שהראשון</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בקי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בש</w:t>
      </w:r>
      <w:r w:rsidRPr="001116E8">
        <w:rPr>
          <w:rFonts w:ascii="Times New Roman" w:eastAsia="Calibri" w:hAnsi="Times New Roman" w:cs="Times New Roman"/>
          <w:noProof/>
          <w:sz w:val="28"/>
          <w:szCs w:val="28"/>
          <w:rtl/>
          <w:lang w:val="fr-FR" w:bidi="he-IL"/>
        </w:rPr>
        <w:t>"</w:t>
      </w:r>
      <w:r w:rsidRPr="001116E8">
        <w:rPr>
          <w:rFonts w:ascii="Times New Roman" w:eastAsia="Calibri" w:hAnsi="Times New Roman" w:cs="Times New Roman" w:hint="cs"/>
          <w:noProof/>
          <w:sz w:val="28"/>
          <w:szCs w:val="28"/>
          <w:rtl/>
          <w:lang w:val="fr-FR" w:bidi="he-IL"/>
        </w:rPr>
        <w:t>ס</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והשני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יודע</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כלום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מהללו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הכרת</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הנמצא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הוא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הכוח</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אשר</w:t>
      </w:r>
      <w:r w:rsidRPr="001116E8">
        <w:rPr>
          <w:rFonts w:ascii="Times New Roman" w:eastAsia="Calibri" w:hAnsi="Times New Roman" w:cs="Times New Roman"/>
          <w:noProof/>
          <w:sz w:val="28"/>
          <w:szCs w:val="28"/>
          <w:rtl/>
          <w:lang w:val="fr-FR" w:bidi="he-IL"/>
        </w:rPr>
        <w:t xml:space="preserve"> </w:t>
      </w:r>
      <w:r w:rsidRPr="004A10D8">
        <w:rPr>
          <w:rFonts w:ascii="Times New Roman" w:eastAsia="Calibri" w:hAnsi="Times New Roman" w:cs="Times New Roman" w:hint="cs"/>
          <w:b/>
          <w:bCs/>
          <w:noProof/>
          <w:sz w:val="28"/>
          <w:szCs w:val="28"/>
          <w:rtl/>
          <w:lang w:val="fr-FR" w:bidi="he-IL"/>
        </w:rPr>
        <w:t>רבינו</w:t>
      </w:r>
      <w:r w:rsidRPr="004A10D8">
        <w:rPr>
          <w:rFonts w:ascii="Times New Roman" w:eastAsia="Calibri" w:hAnsi="Times New Roman" w:cs="Times New Roman"/>
          <w:b/>
          <w:bCs/>
          <w:noProof/>
          <w:sz w:val="28"/>
          <w:szCs w:val="28"/>
          <w:rtl/>
          <w:lang w:val="fr-FR" w:bidi="he-IL"/>
        </w:rPr>
        <w:t xml:space="preserve"> </w:t>
      </w:r>
      <w:r w:rsidRPr="004A10D8">
        <w:rPr>
          <w:rFonts w:ascii="Times New Roman" w:eastAsia="Calibri" w:hAnsi="Times New Roman" w:cs="Times New Roman" w:hint="cs"/>
          <w:b/>
          <w:bCs/>
          <w:noProof/>
          <w:sz w:val="28"/>
          <w:szCs w:val="28"/>
          <w:rtl/>
          <w:lang w:val="fr-FR" w:bidi="he-IL"/>
        </w:rPr>
        <w:t>יונה</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קורא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lastRenderedPageBreak/>
        <w:t>אותו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כוח</w:t>
      </w:r>
      <w:r w:rsidRPr="001116E8">
        <w:rPr>
          <w:rFonts w:ascii="Times New Roman" w:eastAsia="Calibri" w:hAnsi="Times New Roman" w:cs="Times New Roman"/>
          <w:noProof/>
          <w:sz w:val="28"/>
          <w:szCs w:val="28"/>
          <w:rtl/>
          <w:lang w:val="fr-FR" w:bidi="he-IL"/>
        </w:rPr>
        <w:t xml:space="preserve"> - </w:t>
      </w:r>
      <w:r w:rsidRPr="001116E8">
        <w:rPr>
          <w:rFonts w:ascii="Times New Roman" w:eastAsia="Calibri" w:hAnsi="Times New Roman" w:cs="Times New Roman" w:hint="cs"/>
          <w:noProof/>
          <w:sz w:val="28"/>
          <w:szCs w:val="28"/>
          <w:rtl/>
          <w:lang w:val="fr-FR" w:bidi="he-IL"/>
        </w:rPr>
        <w:t>ההילול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דהילולו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אינו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אלא</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ביטוי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להכרת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החשיבות</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של</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אותו</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אדם</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איש</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לפי</w:t>
      </w:r>
      <w:r w:rsidRPr="001116E8">
        <w:rPr>
          <w:rFonts w:ascii="Times New Roman" w:eastAsia="Calibri" w:hAnsi="Times New Roman" w:cs="Times New Roman"/>
          <w:noProof/>
          <w:sz w:val="28"/>
          <w:szCs w:val="28"/>
          <w:rtl/>
          <w:lang w:val="fr-FR" w:bidi="he-IL"/>
        </w:rPr>
        <w:t xml:space="preserve"> </w:t>
      </w:r>
      <w:r w:rsidRPr="001116E8">
        <w:rPr>
          <w:rFonts w:ascii="Times New Roman" w:eastAsia="Calibri" w:hAnsi="Times New Roman" w:cs="Times New Roman" w:hint="cs"/>
          <w:noProof/>
          <w:sz w:val="28"/>
          <w:szCs w:val="28"/>
          <w:rtl/>
          <w:lang w:val="fr-FR" w:bidi="he-IL"/>
        </w:rPr>
        <w:t>מהללו</w:t>
      </w:r>
      <w:r w:rsidRPr="001116E8">
        <w:rPr>
          <w:rFonts w:ascii="Times New Roman" w:eastAsia="Calibri" w:hAnsi="Times New Roman" w:cs="Times New Roman"/>
          <w:noProof/>
          <w:sz w:val="28"/>
          <w:szCs w:val="28"/>
          <w:rtl/>
          <w:lang w:val="fr-FR" w:bidi="he-IL"/>
        </w:rPr>
        <w:t>.</w:t>
      </w:r>
    </w:p>
    <w:p w14:paraId="5062801F" w14:textId="77777777" w:rsidR="00C27464" w:rsidRDefault="00C27464" w:rsidP="00C27464">
      <w:pPr>
        <w:bidi/>
        <w:spacing w:after="160" w:line="259" w:lineRule="auto"/>
        <w:jc w:val="both"/>
        <w:rPr>
          <w:rFonts w:ascii="Times New Roman" w:eastAsia="Calibri" w:hAnsi="Times New Roman" w:cs="Times New Roman"/>
          <w:noProof/>
          <w:sz w:val="28"/>
          <w:szCs w:val="28"/>
          <w:rtl/>
          <w:lang w:val="fr-FR" w:bidi="he-IL"/>
        </w:rPr>
      </w:pPr>
    </w:p>
    <w:p w14:paraId="4F344BF2" w14:textId="3547782F" w:rsidR="00767C04" w:rsidRPr="00767C04" w:rsidRDefault="00767C04" w:rsidP="00767C04">
      <w:pPr>
        <w:bidi/>
        <w:spacing w:after="160" w:line="259" w:lineRule="auto"/>
        <w:jc w:val="both"/>
        <w:rPr>
          <w:rFonts w:ascii="Times New Roman" w:eastAsia="Calibri" w:hAnsi="Times New Roman" w:cs="Times New Roman"/>
          <w:noProof/>
          <w:sz w:val="36"/>
          <w:szCs w:val="36"/>
          <w:u w:val="single"/>
          <w:rtl/>
          <w:lang w:val="fr-FR" w:bidi="he-IL"/>
        </w:rPr>
      </w:pPr>
      <w:r w:rsidRPr="00767C04">
        <w:rPr>
          <w:rFonts w:ascii="Times New Roman" w:eastAsia="Calibri" w:hAnsi="Times New Roman" w:cs="Times New Roman" w:hint="cs"/>
          <w:noProof/>
          <w:sz w:val="36"/>
          <w:szCs w:val="36"/>
          <w:u w:val="single"/>
          <w:rtl/>
          <w:lang w:val="fr-FR" w:bidi="he-IL"/>
        </w:rPr>
        <w:t>איך לדעת שורש נפשו</w:t>
      </w:r>
    </w:p>
    <w:p w14:paraId="067E089B" w14:textId="2FBA92D5" w:rsidR="00767C04" w:rsidRPr="00C27464" w:rsidRDefault="00767C04" w:rsidP="00767C04">
      <w:pPr>
        <w:bidi/>
        <w:spacing w:after="160" w:line="259" w:lineRule="auto"/>
        <w:jc w:val="both"/>
        <w:rPr>
          <w:rFonts w:ascii="Times New Roman" w:eastAsia="Calibri" w:hAnsi="Times New Roman" w:cs="Times New Roman"/>
          <w:noProof/>
          <w:sz w:val="28"/>
          <w:szCs w:val="28"/>
          <w:rtl/>
          <w:lang w:val="fr-FR"/>
        </w:rPr>
      </w:pPr>
      <w:r>
        <w:rPr>
          <w:rFonts w:ascii="Times New Roman" w:eastAsia="Calibri" w:hAnsi="Times New Roman" w:cs="Times New Roman" w:hint="cs"/>
          <w:noProof/>
          <w:sz w:val="28"/>
          <w:szCs w:val="28"/>
          <w:rtl/>
          <w:lang w:val="fr-FR" w:bidi="he-IL"/>
        </w:rPr>
        <w:t xml:space="preserve">כותב </w:t>
      </w:r>
      <w:r w:rsidRPr="00767C04">
        <w:rPr>
          <w:rFonts w:ascii="Times New Roman" w:eastAsia="Calibri" w:hAnsi="Times New Roman" w:cs="Times New Roman" w:hint="cs"/>
          <w:b/>
          <w:bCs/>
          <w:noProof/>
          <w:sz w:val="28"/>
          <w:szCs w:val="28"/>
          <w:rtl/>
          <w:lang w:val="fr-FR" w:bidi="he-IL"/>
        </w:rPr>
        <w:t>ר</w:t>
      </w:r>
      <w:r w:rsidRPr="00767C04">
        <w:rPr>
          <w:rFonts w:ascii="Times New Roman" w:eastAsia="Calibri" w:hAnsi="Times New Roman" w:cs="Times New Roman"/>
          <w:b/>
          <w:bCs/>
          <w:noProof/>
          <w:sz w:val="28"/>
          <w:szCs w:val="28"/>
          <w:rtl/>
          <w:lang w:val="fr-FR" w:bidi="he-IL"/>
        </w:rPr>
        <w:t xml:space="preserve">' </w:t>
      </w:r>
      <w:r w:rsidRPr="00767C04">
        <w:rPr>
          <w:rFonts w:ascii="Times New Roman" w:eastAsia="Calibri" w:hAnsi="Times New Roman" w:cs="Times New Roman" w:hint="cs"/>
          <w:b/>
          <w:bCs/>
          <w:noProof/>
          <w:sz w:val="28"/>
          <w:szCs w:val="28"/>
          <w:rtl/>
          <w:lang w:val="fr-FR" w:bidi="he-IL"/>
        </w:rPr>
        <w:t>צדוק</w:t>
      </w:r>
      <w:r w:rsidRPr="00767C04">
        <w:rPr>
          <w:rFonts w:ascii="Times New Roman" w:eastAsia="Calibri" w:hAnsi="Times New Roman" w:cs="Times New Roman"/>
          <w:b/>
          <w:bCs/>
          <w:noProof/>
          <w:sz w:val="28"/>
          <w:szCs w:val="28"/>
          <w:rtl/>
          <w:lang w:val="fr-FR" w:bidi="he-IL"/>
        </w:rPr>
        <w:t xml:space="preserve"> </w:t>
      </w:r>
      <w:r w:rsidRPr="00767C04">
        <w:rPr>
          <w:rFonts w:ascii="Times New Roman" w:eastAsia="Calibri" w:hAnsi="Times New Roman" w:cs="Times New Roman" w:hint="cs"/>
          <w:b/>
          <w:bCs/>
          <w:noProof/>
          <w:sz w:val="28"/>
          <w:szCs w:val="28"/>
          <w:rtl/>
          <w:lang w:val="fr-FR" w:bidi="he-IL"/>
        </w:rPr>
        <w:t>הכהן</w:t>
      </w:r>
      <w:r w:rsidRPr="00767C04">
        <w:rPr>
          <w:rFonts w:ascii="Times New Roman" w:eastAsia="Calibri" w:hAnsi="Times New Roman" w:cs="Times New Roman"/>
          <w:b/>
          <w:bCs/>
          <w:noProof/>
          <w:sz w:val="28"/>
          <w:szCs w:val="28"/>
          <w:rtl/>
          <w:lang w:val="fr-FR" w:bidi="he-IL"/>
        </w:rPr>
        <w:t xml:space="preserve"> </w:t>
      </w:r>
      <w:r w:rsidRPr="00767C04">
        <w:rPr>
          <w:rFonts w:ascii="Times New Roman" w:eastAsia="Calibri" w:hAnsi="Times New Roman" w:cs="Times New Roman" w:hint="cs"/>
          <w:b/>
          <w:bCs/>
          <w:noProof/>
          <w:sz w:val="28"/>
          <w:szCs w:val="28"/>
          <w:rtl/>
          <w:lang w:val="fr-FR" w:bidi="he-IL"/>
        </w:rPr>
        <w:t>מלובלין</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4"/>
          <w:szCs w:val="24"/>
          <w:rtl/>
          <w:lang w:val="fr-FR" w:bidi="he-IL"/>
        </w:rPr>
        <w:t>(צדקת</w:t>
      </w:r>
      <w:r w:rsidRPr="00767C04">
        <w:rPr>
          <w:rFonts w:ascii="Times New Roman" w:eastAsia="Calibri" w:hAnsi="Times New Roman" w:cs="Times New Roman"/>
          <w:noProof/>
          <w:sz w:val="24"/>
          <w:szCs w:val="24"/>
          <w:rtl/>
          <w:lang w:val="fr-FR" w:bidi="he-IL"/>
        </w:rPr>
        <w:t xml:space="preserve"> </w:t>
      </w:r>
      <w:r w:rsidRPr="00767C04">
        <w:rPr>
          <w:rFonts w:ascii="Times New Roman" w:eastAsia="Calibri" w:hAnsi="Times New Roman" w:cs="Times New Roman" w:hint="cs"/>
          <w:noProof/>
          <w:sz w:val="24"/>
          <w:szCs w:val="24"/>
          <w:rtl/>
          <w:lang w:val="fr-FR" w:bidi="he-IL"/>
        </w:rPr>
        <w:t>הצדיק</w:t>
      </w:r>
      <w:r w:rsidRPr="00767C04">
        <w:rPr>
          <w:rFonts w:ascii="Times New Roman" w:eastAsia="Calibri" w:hAnsi="Times New Roman" w:cs="Times New Roman"/>
          <w:noProof/>
          <w:sz w:val="24"/>
          <w:szCs w:val="24"/>
          <w:rtl/>
          <w:lang w:val="fr-FR" w:bidi="he-IL"/>
        </w:rPr>
        <w:t xml:space="preserve"> </w:t>
      </w:r>
      <w:r w:rsidRPr="00767C04">
        <w:rPr>
          <w:rFonts w:ascii="Times New Roman" w:eastAsia="Calibri" w:hAnsi="Times New Roman" w:cs="Times New Roman" w:hint="cs"/>
          <w:noProof/>
          <w:sz w:val="24"/>
          <w:szCs w:val="24"/>
          <w:rtl/>
          <w:lang w:val="fr-FR" w:bidi="he-IL"/>
        </w:rPr>
        <w:t>אות</w:t>
      </w:r>
      <w:r w:rsidRPr="00767C04">
        <w:rPr>
          <w:rFonts w:ascii="Times New Roman" w:eastAsia="Calibri" w:hAnsi="Times New Roman" w:cs="Times New Roman"/>
          <w:noProof/>
          <w:sz w:val="24"/>
          <w:szCs w:val="24"/>
          <w:rtl/>
          <w:lang w:val="fr-FR" w:bidi="he-IL"/>
        </w:rPr>
        <w:t xml:space="preserve"> </w:t>
      </w:r>
      <w:r w:rsidRPr="00767C04">
        <w:rPr>
          <w:rFonts w:ascii="Times New Roman" w:eastAsia="Calibri" w:hAnsi="Times New Roman" w:cs="Times New Roman" w:hint="cs"/>
          <w:noProof/>
          <w:sz w:val="24"/>
          <w:szCs w:val="24"/>
          <w:rtl/>
          <w:lang w:val="fr-FR" w:bidi="he-IL"/>
        </w:rPr>
        <w:t xml:space="preserve">נג) </w:t>
      </w:r>
      <w:r>
        <w:rPr>
          <w:rFonts w:ascii="Times New Roman" w:eastAsia="Calibri" w:hAnsi="Times New Roman" w:cs="Times New Roman" w:hint="cs"/>
          <w:noProof/>
          <w:sz w:val="28"/>
          <w:szCs w:val="28"/>
          <w:rtl/>
          <w:lang w:val="fr-FR" w:bidi="he-IL"/>
        </w:rPr>
        <w:t>''</w:t>
      </w:r>
      <w:r w:rsidRPr="00767C04">
        <w:rPr>
          <w:rFonts w:ascii="Times New Roman" w:eastAsia="Calibri" w:hAnsi="Times New Roman" w:cs="Times New Roman" w:hint="cs"/>
          <w:noProof/>
          <w:sz w:val="28"/>
          <w:szCs w:val="28"/>
          <w:rtl/>
          <w:lang w:val="fr-FR" w:bidi="he-IL"/>
        </w:rPr>
        <w:t>ובדיבור</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שמרגלא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בפומיה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זהו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שורש</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נפשו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כי</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הדיבור</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הוא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יסוד</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הנפש</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תרגום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נפש</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חיה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רוח</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ממללא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בראשית</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ז</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וכמו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שאמרו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בפסיקתא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עיין</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שוחר</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טוב</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תהלים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ל</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אין</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בין</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צדיקים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החיים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למתים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אלא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הדיבור</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זהו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יסוד</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החיות</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ומזה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יוכל</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האדם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לעמוד</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על</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שורש</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נפשו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לדעת</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מה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ענינו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בזה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העולם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וכהאי</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גוונא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בריש</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b/>
          <w:bCs/>
          <w:noProof/>
          <w:sz w:val="28"/>
          <w:szCs w:val="28"/>
          <w:rtl/>
          <w:lang w:val="fr-FR" w:bidi="he-IL"/>
        </w:rPr>
        <w:t>פסחים</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noProof/>
          <w:sz w:val="24"/>
          <w:szCs w:val="24"/>
          <w:rtl/>
          <w:lang w:val="fr-FR" w:bidi="he-IL"/>
        </w:rPr>
        <w:t>(</w:t>
      </w:r>
      <w:r w:rsidRPr="00767C04">
        <w:rPr>
          <w:rFonts w:ascii="Times New Roman" w:eastAsia="Calibri" w:hAnsi="Times New Roman" w:cs="Times New Roman" w:hint="cs"/>
          <w:noProof/>
          <w:sz w:val="24"/>
          <w:szCs w:val="24"/>
          <w:rtl/>
          <w:lang w:val="fr-FR" w:bidi="he-IL"/>
        </w:rPr>
        <w:t>דף ד.</w:t>
      </w:r>
      <w:r w:rsidRPr="00767C04">
        <w:rPr>
          <w:rFonts w:ascii="Times New Roman" w:eastAsia="Calibri" w:hAnsi="Times New Roman" w:cs="Times New Roman"/>
          <w:noProof/>
          <w:sz w:val="24"/>
          <w:szCs w:val="24"/>
          <w:rtl/>
          <w:lang w:val="fr-FR" w:bidi="he-IL"/>
        </w:rPr>
        <w:t xml:space="preserve">) </w:t>
      </w:r>
      <w:r w:rsidRPr="00767C04">
        <w:rPr>
          <w:rFonts w:ascii="Times New Roman" w:eastAsia="Calibri" w:hAnsi="Times New Roman" w:cs="Times New Roman" w:hint="cs"/>
          <w:noProof/>
          <w:sz w:val="28"/>
          <w:szCs w:val="28"/>
          <w:rtl/>
          <w:lang w:val="fr-FR" w:bidi="he-IL"/>
        </w:rPr>
        <w:t>ההוא</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דהוה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אמר</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וכו</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שמע</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מינה</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מדן</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קאתי</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עיין</w:t>
      </w:r>
      <w:r w:rsidRPr="00767C04">
        <w:rPr>
          <w:rFonts w:ascii="Times New Roman" w:eastAsia="Calibri" w:hAnsi="Times New Roman" w:cs="Times New Roman"/>
          <w:noProof/>
          <w:sz w:val="28"/>
          <w:szCs w:val="28"/>
          <w:rtl/>
          <w:lang w:val="fr-FR" w:bidi="he-IL"/>
        </w:rPr>
        <w:t xml:space="preserve"> </w:t>
      </w:r>
      <w:r w:rsidRPr="00767C04">
        <w:rPr>
          <w:rFonts w:ascii="Times New Roman" w:eastAsia="Calibri" w:hAnsi="Times New Roman" w:cs="Times New Roman" w:hint="cs"/>
          <w:noProof/>
          <w:sz w:val="28"/>
          <w:szCs w:val="28"/>
          <w:rtl/>
          <w:lang w:val="fr-FR" w:bidi="he-IL"/>
        </w:rPr>
        <w:t>שם</w:t>
      </w:r>
      <w:r>
        <w:rPr>
          <w:rFonts w:ascii="Times New Roman" w:eastAsia="Calibri" w:hAnsi="Times New Roman" w:cs="Times New Roman" w:hint="cs"/>
          <w:noProof/>
          <w:sz w:val="28"/>
          <w:szCs w:val="28"/>
          <w:rtl/>
          <w:lang w:val="fr-FR" w:bidi="he-IL"/>
        </w:rPr>
        <w:t>''.</w:t>
      </w:r>
    </w:p>
    <w:p w14:paraId="47CE85A2" w14:textId="77777777" w:rsidR="00294AC4" w:rsidRPr="002C2555" w:rsidRDefault="00294AC4" w:rsidP="00294AC4">
      <w:pPr>
        <w:bidi/>
        <w:spacing w:after="160" w:line="259" w:lineRule="auto"/>
        <w:jc w:val="both"/>
        <w:rPr>
          <w:rFonts w:ascii="Times New Roman" w:eastAsia="Calibri" w:hAnsi="Times New Roman" w:cs="Times New Roman"/>
          <w:noProof/>
          <w:sz w:val="28"/>
          <w:szCs w:val="28"/>
          <w:rtl/>
          <w:lang w:val="fr-FR" w:bidi="he-IL"/>
        </w:rPr>
      </w:pPr>
    </w:p>
    <w:p w14:paraId="492606AC" w14:textId="5779BB6E" w:rsidR="00294AC4" w:rsidRPr="002C2555" w:rsidRDefault="00294AC4" w:rsidP="00294AC4">
      <w:pPr>
        <w:bidi/>
        <w:spacing w:after="160" w:line="259" w:lineRule="auto"/>
        <w:rPr>
          <w:rFonts w:ascii="Times New Roman" w:eastAsia="Calibri" w:hAnsi="Times New Roman" w:cs="Times New Roman"/>
          <w:noProof/>
          <w:sz w:val="36"/>
          <w:szCs w:val="36"/>
          <w:u w:val="single"/>
          <w:rtl/>
          <w:lang w:val="fr-FR" w:bidi="he-IL"/>
        </w:rPr>
      </w:pPr>
      <w:bookmarkStart w:id="6" w:name="_Hlk145414959"/>
      <w:r w:rsidRPr="002C2555">
        <w:rPr>
          <w:rFonts w:ascii="Times New Roman" w:eastAsia="Calibri" w:hAnsi="Times New Roman" w:cs="Times New Roman"/>
          <w:noProof/>
          <w:sz w:val="36"/>
          <w:szCs w:val="36"/>
          <w:u w:val="single"/>
          <w:rtl/>
          <w:lang w:val="fr-FR" w:bidi="he-IL"/>
        </w:rPr>
        <w:t>ללכת לפי כחו</w:t>
      </w:r>
    </w:p>
    <w:p w14:paraId="0BE08EF1" w14:textId="65FB46FE" w:rsidR="00294AC4" w:rsidRPr="002C2555" w:rsidRDefault="00294AC4" w:rsidP="00294AC4">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מבואר </w:t>
      </w:r>
      <w:r w:rsidRPr="005A086C">
        <w:rPr>
          <w:rFonts w:ascii="Times New Roman" w:eastAsia="Calibri" w:hAnsi="Times New Roman" w:cs="Times New Roman"/>
          <w:b/>
          <w:bCs/>
          <w:noProof/>
          <w:sz w:val="28"/>
          <w:szCs w:val="28"/>
          <w:rtl/>
          <w:lang w:val="fr-FR" w:bidi="he-IL"/>
        </w:rPr>
        <w:t>בדף על הדף</w:t>
      </w:r>
      <w:r w:rsidRPr="002C2555">
        <w:rPr>
          <w:rFonts w:ascii="Times New Roman" w:eastAsia="Calibri" w:hAnsi="Times New Roman" w:cs="Times New Roman"/>
          <w:noProof/>
          <w:sz w:val="28"/>
          <w:szCs w:val="28"/>
          <w:rtl/>
          <w:lang w:val="fr-FR" w:bidi="he-IL"/>
        </w:rPr>
        <w:t xml:space="preserve"> על </w:t>
      </w:r>
      <w:r w:rsidRPr="002C2555">
        <w:rPr>
          <w:rFonts w:ascii="Times New Roman" w:eastAsia="Calibri" w:hAnsi="Times New Roman" w:cs="Times New Roman"/>
          <w:b/>
          <w:bCs/>
          <w:noProof/>
          <w:sz w:val="28"/>
          <w:szCs w:val="28"/>
          <w:rtl/>
          <w:lang w:val="fr-FR" w:bidi="he-IL"/>
        </w:rPr>
        <w:t>קידושין</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(דף מט:) </w:t>
      </w:r>
      <w:r w:rsidRPr="002C2555">
        <w:rPr>
          <w:rFonts w:ascii="Times New Roman" w:eastAsia="Calibri" w:hAnsi="Times New Roman" w:cs="Times New Roman"/>
          <w:noProof/>
          <w:sz w:val="28"/>
          <w:szCs w:val="28"/>
          <w:rtl/>
          <w:lang w:val="fr-FR" w:bidi="he-IL"/>
        </w:rPr>
        <w:t>וז</w:t>
      </w:r>
      <w:r w:rsidRPr="002C2555">
        <w:rPr>
          <w:rFonts w:ascii="Times New Roman" w:eastAsia="Calibri" w:hAnsi="Times New Roman" w:cs="Times New Roman"/>
          <w:noProof/>
          <w:sz w:val="28"/>
          <w:szCs w:val="28"/>
          <w:rtl/>
          <w:lang w:val="fr-FR"/>
        </w:rPr>
        <w:t>''</w:t>
      </w:r>
      <w:r w:rsidRPr="002C2555">
        <w:rPr>
          <w:rFonts w:ascii="Times New Roman" w:eastAsia="Calibri" w:hAnsi="Times New Roman" w:cs="Times New Roman"/>
          <w:noProof/>
          <w:sz w:val="28"/>
          <w:szCs w:val="28"/>
          <w:rtl/>
          <w:lang w:val="fr-FR" w:bidi="he-IL"/>
        </w:rPr>
        <w:t>ל</w:t>
      </w:r>
      <w:r w:rsidRPr="002C2555">
        <w:rPr>
          <w:rFonts w:ascii="Times New Roman" w:eastAsia="Calibri" w:hAnsi="Times New Roman" w:cs="Times New Roman"/>
          <w:noProof/>
          <w:sz w:val="28"/>
          <w:szCs w:val="28"/>
          <w:rtl/>
          <w:lang w:val="fr-FR"/>
        </w:rPr>
        <w:t xml:space="preserve"> ''</w:t>
      </w:r>
      <w:r w:rsidRPr="002C2555">
        <w:rPr>
          <w:rFonts w:ascii="Times New Roman" w:eastAsia="Calibri" w:hAnsi="Times New Roman" w:cs="Times New Roman"/>
          <w:noProof/>
          <w:sz w:val="28"/>
          <w:szCs w:val="28"/>
          <w:rtl/>
          <w:lang w:val="fr-FR" w:bidi="he-IL"/>
        </w:rPr>
        <w:t xml:space="preserve">בספר </w:t>
      </w:r>
      <w:r w:rsidRPr="002C2555">
        <w:rPr>
          <w:rFonts w:ascii="Times New Roman" w:eastAsia="Calibri" w:hAnsi="Times New Roman" w:cs="Times New Roman"/>
          <w:b/>
          <w:bCs/>
          <w:noProof/>
          <w:sz w:val="28"/>
          <w:szCs w:val="28"/>
          <w:rtl/>
          <w:lang w:val="fr-FR" w:bidi="he-IL"/>
        </w:rPr>
        <w:t>מפי ספרים וסופרים</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(ח"ג על מסכת אבות אות מ"א) </w:t>
      </w:r>
      <w:r w:rsidRPr="002C2555">
        <w:rPr>
          <w:rFonts w:ascii="Times New Roman" w:eastAsia="Calibri" w:hAnsi="Times New Roman" w:cs="Times New Roman"/>
          <w:noProof/>
          <w:sz w:val="28"/>
          <w:szCs w:val="28"/>
          <w:rtl/>
          <w:lang w:val="fr-FR" w:bidi="he-IL"/>
        </w:rPr>
        <w:t xml:space="preserve">מביא </w:t>
      </w:r>
      <w:r w:rsidRPr="002C2555">
        <w:rPr>
          <w:rFonts w:ascii="Times New Roman" w:eastAsia="Calibri" w:hAnsi="Times New Roman" w:cs="Times New Roman"/>
          <w:b/>
          <w:bCs/>
          <w:noProof/>
          <w:sz w:val="28"/>
          <w:szCs w:val="28"/>
          <w:rtl/>
          <w:lang w:val="fr-FR" w:bidi="he-IL"/>
        </w:rPr>
        <w:t>מהחזון</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b/>
          <w:bCs/>
          <w:noProof/>
          <w:sz w:val="28"/>
          <w:szCs w:val="28"/>
          <w:rtl/>
          <w:lang w:val="fr-FR" w:bidi="he-IL"/>
        </w:rPr>
        <w:t>איש</w:t>
      </w:r>
      <w:r w:rsidRPr="002C2555">
        <w:rPr>
          <w:rFonts w:ascii="Times New Roman" w:eastAsia="Calibri" w:hAnsi="Times New Roman" w:cs="Times New Roman"/>
          <w:noProof/>
          <w:sz w:val="28"/>
          <w:szCs w:val="28"/>
          <w:rtl/>
          <w:lang w:val="fr-FR" w:bidi="he-IL"/>
        </w:rPr>
        <w:t xml:space="preserve"> זצ"ל, שכשענה ליהודי שביקש ממנו דבר גדול מכפי שיעורו אמר 'הלוואי זאל מען האלטען וואס מען וויסט' (הלואי שנקיים מה שאנחנו יודעים לעשות) וזה כמו דברי הגמרא כאן מסאנא דרב מכרעי לא בעינא, </w:t>
      </w:r>
      <w:r w:rsidRPr="002C2555">
        <w:rPr>
          <w:rFonts w:ascii="Times New Roman" w:eastAsia="Calibri" w:hAnsi="Times New Roman" w:cs="Times New Roman"/>
          <w:b/>
          <w:bCs/>
          <w:noProof/>
          <w:sz w:val="28"/>
          <w:szCs w:val="28"/>
          <w:rtl/>
          <w:lang w:val="fr-FR" w:bidi="he-IL"/>
        </w:rPr>
        <w:t>ופירש"י</w:t>
      </w:r>
      <w:r w:rsidRPr="002C2555">
        <w:rPr>
          <w:rFonts w:ascii="Times New Roman" w:eastAsia="Calibri" w:hAnsi="Times New Roman" w:cs="Times New Roman"/>
          <w:noProof/>
          <w:sz w:val="28"/>
          <w:szCs w:val="28"/>
          <w:rtl/>
          <w:lang w:val="fr-FR" w:bidi="he-IL"/>
        </w:rPr>
        <w:t xml:space="preserve"> גדול ממדת רגלי איני חפיצה בו שאיני יכולה להלך בו. וכעין זה היתה תשובת </w:t>
      </w:r>
      <w:r w:rsidRPr="002C2555">
        <w:rPr>
          <w:rFonts w:ascii="Times New Roman" w:eastAsia="Calibri" w:hAnsi="Times New Roman" w:cs="Times New Roman"/>
          <w:b/>
          <w:bCs/>
          <w:noProof/>
          <w:sz w:val="28"/>
          <w:szCs w:val="28"/>
          <w:rtl/>
          <w:lang w:val="fr-FR" w:bidi="he-IL"/>
        </w:rPr>
        <w:t>החזון איש</w:t>
      </w:r>
      <w:r w:rsidRPr="002C2555">
        <w:rPr>
          <w:rFonts w:ascii="Times New Roman" w:eastAsia="Calibri" w:hAnsi="Times New Roman" w:cs="Times New Roman"/>
          <w:noProof/>
          <w:sz w:val="28"/>
          <w:szCs w:val="28"/>
          <w:rtl/>
          <w:lang w:val="fr-FR" w:bidi="he-IL"/>
        </w:rPr>
        <w:t>, שלא ילך בגדלות במדריגות שאינם לפי כוחו, דוגמא מלנעול נעל שאינה לפי מדתו''</w:t>
      </w:r>
      <w:r w:rsidRPr="002C2555">
        <w:rPr>
          <w:rFonts w:ascii="Times New Roman" w:eastAsia="Calibri" w:hAnsi="Times New Roman" w:cs="Times New Roman"/>
          <w:noProof/>
          <w:sz w:val="28"/>
          <w:szCs w:val="28"/>
          <w:lang w:val="fr-FR" w:bidi="he-IL"/>
        </w:rPr>
        <w:t>.</w:t>
      </w:r>
    </w:p>
    <w:p w14:paraId="5CA7C63D" w14:textId="6BB3A62F" w:rsidR="00294AC4" w:rsidRPr="002C2555" w:rsidRDefault="00294AC4" w:rsidP="00294AC4">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ועי' </w:t>
      </w:r>
      <w:r w:rsidRPr="002C2555">
        <w:rPr>
          <w:rFonts w:ascii="Times New Roman" w:eastAsia="Calibri" w:hAnsi="Times New Roman" w:cs="Times New Roman"/>
          <w:b/>
          <w:bCs/>
          <w:noProof/>
          <w:sz w:val="28"/>
          <w:szCs w:val="28"/>
          <w:rtl/>
          <w:lang w:val="fr-FR" w:bidi="he-IL"/>
        </w:rPr>
        <w:t>הגר''א</w:t>
      </w:r>
      <w:r w:rsidRPr="002C2555">
        <w:rPr>
          <w:rFonts w:ascii="Times New Roman" w:eastAsia="Calibri" w:hAnsi="Times New Roman" w:cs="Times New Roman"/>
          <w:noProof/>
          <w:sz w:val="28"/>
          <w:szCs w:val="28"/>
          <w:rtl/>
          <w:lang w:val="fr-FR" w:bidi="he-IL"/>
        </w:rPr>
        <w:t xml:space="preserve"> על </w:t>
      </w:r>
      <w:r w:rsidRPr="002C2555">
        <w:rPr>
          <w:rFonts w:ascii="Times New Roman" w:eastAsia="Calibri" w:hAnsi="Times New Roman" w:cs="Times New Roman"/>
          <w:b/>
          <w:bCs/>
          <w:noProof/>
          <w:sz w:val="28"/>
          <w:szCs w:val="28"/>
          <w:rtl/>
          <w:lang w:val="fr-FR" w:bidi="he-IL"/>
        </w:rPr>
        <w:t>משלי</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(יט, א-ב) </w:t>
      </w:r>
      <w:r w:rsidRPr="002C2555">
        <w:rPr>
          <w:rFonts w:ascii="Times New Roman" w:eastAsia="Calibri" w:hAnsi="Times New Roman" w:cs="Times New Roman"/>
          <w:noProof/>
          <w:sz w:val="28"/>
          <w:szCs w:val="28"/>
          <w:rtl/>
          <w:lang w:val="fr-FR" w:bidi="he-IL"/>
        </w:rPr>
        <w:t>שמרחיב בענין.</w:t>
      </w:r>
    </w:p>
    <w:p w14:paraId="7B208067" w14:textId="6610B081" w:rsidR="005F46E5" w:rsidRPr="002C2555" w:rsidRDefault="005F46E5" w:rsidP="005F46E5">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וכותב </w:t>
      </w:r>
      <w:r w:rsidRPr="002C2555">
        <w:rPr>
          <w:rFonts w:ascii="Times New Roman" w:eastAsia="Calibri" w:hAnsi="Times New Roman" w:cs="Times New Roman"/>
          <w:b/>
          <w:bCs/>
          <w:noProof/>
          <w:sz w:val="28"/>
          <w:szCs w:val="28"/>
          <w:rtl/>
          <w:lang w:val="fr-FR" w:bidi="he-IL"/>
        </w:rPr>
        <w:t>בדרשות הר"ן</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(הדרוש הששי) </w:t>
      </w:r>
      <w:r w:rsidRPr="002C2555">
        <w:rPr>
          <w:rFonts w:ascii="Times New Roman" w:eastAsia="Calibri" w:hAnsi="Times New Roman" w:cs="Times New Roman"/>
          <w:noProof/>
          <w:sz w:val="28"/>
          <w:szCs w:val="28"/>
          <w:rtl/>
          <w:lang w:val="fr-FR" w:bidi="he-IL"/>
        </w:rPr>
        <w:t>''ולפי זאת ההנחה אשר היא אמיתית, כן הוא האמת, שבעשית מצוה אחת לבדה על השלמויות כל ימיו יזכה בה לחיי העולם הבא, אבל לא יהיה כן בכל המצות, אבל יש מצוה שאפשר שישולם שכרה בעולם הזה לבד, ויהיה בכלל מה שאמר בפרק קמא דקידושין (לט ב) מי שזכויותיו מרובין על עונותיו דומה כמי שקיים כל התורה ולא חסר ממנה אפילו אות אחת, אבל אין ספק שיש קצת מצות שהן גדולות הערך ורבות הגמול, עד שבמעטות מהם יזכה האדם לחיי העולם הבא, והוא אמרם (מכות כג ב כד א) דרש ר' שמלאי שש מאות ושלש עשרה מצות נאמרו למשה מסיני, בא דוד והעמידן על אחת עשרה שיש במזמור לדוד ה' מי יגור באהלך וכו' (תהלים טו), בא ישעיהו והעמידן על שש וכו' כדאיתא התם</w:t>
      </w:r>
      <w:r w:rsidRPr="002C2555">
        <w:rPr>
          <w:rFonts w:ascii="Times New Roman" w:eastAsia="Calibri" w:hAnsi="Times New Roman" w:cs="Times New Roman"/>
          <w:noProof/>
          <w:sz w:val="28"/>
          <w:szCs w:val="28"/>
          <w:lang w:val="fr-FR" w:bidi="he-IL"/>
        </w:rPr>
        <w:t xml:space="preserve">. </w:t>
      </w:r>
    </w:p>
    <w:p w14:paraId="28EAFA7D" w14:textId="77777777" w:rsidR="005F46E5" w:rsidRPr="002C2555" w:rsidRDefault="005F46E5" w:rsidP="005F46E5">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הפירוש אצלי בזאת המימרא, אין ספק שדוד ע"ה והבאים אחריו לא קיצרו דבר ממצות התורה, ובזה לא יסתפק כל משכיל כלל, שאין נביא רשאי לחדש כלל (יומא פ א). אבל הכונה היא על הדרך שאמרתי, והוא שכל אחד מאלו עליהם השלום, רצה לומר משה ודוד וישעיה ומיכה וחבקוק, אמנם כוונו לתועלת ישראל, אכן כל אחד נהג בענין הזה רב התועלת, כפי דורו. כי משה רבינו ע"ה, מאשר היה מקוה מאנשי דורו והבאים אחריו שיקיימו שש מאות ושלש עשרה מצות, לא רצה לבאר רוב השכר אשר יש לקצתם על קצתם, לבלתי יניחו אותם שאינם רבות השכר כפי האחרות, כי בהיות הענין סתום ירוצו אחר כל אחת ואחת מהמצות, לספקם אולי זו היא אשר בה השכר רב יותר, ובזה ישלימו נפשם לגמרי, וזו היתה כונת משה רבינו ע"ה</w:t>
      </w:r>
      <w:r w:rsidRPr="002C2555">
        <w:rPr>
          <w:rFonts w:ascii="Times New Roman" w:eastAsia="Calibri" w:hAnsi="Times New Roman" w:cs="Times New Roman"/>
          <w:noProof/>
          <w:sz w:val="28"/>
          <w:szCs w:val="28"/>
          <w:lang w:val="fr-FR" w:bidi="he-IL"/>
        </w:rPr>
        <w:t xml:space="preserve">. </w:t>
      </w:r>
    </w:p>
    <w:p w14:paraId="599845AE" w14:textId="77777777" w:rsidR="005F46E5" w:rsidRPr="002C2555" w:rsidRDefault="005F46E5" w:rsidP="005F46E5">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u w:val="single"/>
          <w:rtl/>
          <w:lang w:val="fr-FR" w:bidi="he-IL"/>
        </w:rPr>
        <w:lastRenderedPageBreak/>
        <w:t>ודוד המלך ע"ה בראותו אנשי דורו כי רובם רחקו מהשיג השלמות, ראה כי זאת הכונה אשר כיון בה משה רבינו ע"ה לתועלת, תשוב נזק, כי הם היו בלתי מזורזים לקיים התורה כולה, ואילו יפורשו להם קצת מצות שתועלתם עצום יזדרזו ויזכו בהם. ולכן בא דוד והעמידן על אחת עשרה, כי היה מקובל באלו האחת עשרה שהשכר בהן רב מאד, כיתר הדברים המקובלים ביד הנביאים, וגילה זה לאנשי דורו למען יזדרזו ויזכו בהן לחיי העולם הבא</w:t>
      </w:r>
      <w:r w:rsidRPr="002C2555">
        <w:rPr>
          <w:rFonts w:ascii="Times New Roman" w:eastAsia="Calibri" w:hAnsi="Times New Roman" w:cs="Times New Roman"/>
          <w:noProof/>
          <w:sz w:val="28"/>
          <w:szCs w:val="28"/>
          <w:rtl/>
          <w:lang w:val="fr-FR" w:bidi="he-IL"/>
        </w:rPr>
        <w:t>. ועם היות שבאלו האחת עשרה מצות יש מצות ששכרן גדול מאד מן האחרות ואינם שוות בקיבול השכר, העלים זאת דוד לאותה סיבה בעצמה שהעלים משה רבינו במצות כולן, שדוד היה מקוה באנשי דורו שישלימום, כתקנת משה באנשי דורו שישלימו התרי"ג</w:t>
      </w:r>
      <w:r w:rsidRPr="002C2555">
        <w:rPr>
          <w:rFonts w:ascii="Times New Roman" w:eastAsia="Calibri" w:hAnsi="Times New Roman" w:cs="Times New Roman"/>
          <w:noProof/>
          <w:sz w:val="28"/>
          <w:szCs w:val="28"/>
          <w:lang w:val="fr-FR" w:bidi="he-IL"/>
        </w:rPr>
        <w:t xml:space="preserve">. </w:t>
      </w:r>
    </w:p>
    <w:p w14:paraId="41B60DDC" w14:textId="77777777" w:rsidR="005F46E5" w:rsidRPr="002C2555" w:rsidRDefault="005F46E5" w:rsidP="005F46E5">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וכאשר חסרו הדורות עוד בימי ישעיה, ראה שזה ההעלם אשר כוון בו דוד ישוב לנזק, כי לא היו משלימים האחת עשרה, ואילו יפורשו להם מצות מועטות מאלו, רבות התועלת, יקיימו אותם ויזכו בהם, ולכן העמידן על שש. ובימי מיכה שחסרו עוד מהשלמות לפיכך העמידן על שלש</w:t>
      </w:r>
      <w:r w:rsidRPr="002C2555">
        <w:rPr>
          <w:rFonts w:ascii="Times New Roman" w:eastAsia="Calibri" w:hAnsi="Times New Roman" w:cs="Times New Roman"/>
          <w:noProof/>
          <w:sz w:val="28"/>
          <w:szCs w:val="28"/>
          <w:lang w:val="fr-FR" w:bidi="he-IL"/>
        </w:rPr>
        <w:t xml:space="preserve">. </w:t>
      </w:r>
    </w:p>
    <w:p w14:paraId="4A27D906" w14:textId="0462D249" w:rsidR="005F46E5" w:rsidRPr="002C2555" w:rsidRDefault="005F46E5" w:rsidP="005F46E5">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והשלש שאמר מיכה הן עשות משפט ואהבת חסד והצנע לכת (מיכה ו ח), ופירשו רבותינו ז"ל (מכות כד א) עשות משפט אלו הדינין, ואהבת חסד זו גמילות חסדים, והצנע לכת זו הוצאת המת והכנסת כלה, והלא דברים קל וחומר ומה דברים שאין מדרכם ליעשות בהצנע אמרה תורה הצנע לכת, דברים שדרכם ליעשות בצנעה על אחת כמה וכמה. ירצו בזה, כי גם הדברים שדרכן שלא ליעשות אלא בפרסום, כגון הדברים שנהגו לעשותן בשמחת חתנים, אין ראוי להרבות פרסומם, אבל ראוי למעט הפרסום כפי היכולת. והיה ראוי לפי זה אחר שפשט המנהג לדרוש בעת החתונה, שתיעשה הדרשה בבית החתונה, כי אפילו בדברים שאין דרכן לעשות בצינעה, אמרה תורה והצנע לכת''.</w:t>
      </w:r>
    </w:p>
    <w:bookmarkEnd w:id="6"/>
    <w:p w14:paraId="40D86878" w14:textId="77777777" w:rsidR="00294AC4" w:rsidRPr="002C2555" w:rsidRDefault="00294AC4" w:rsidP="00294AC4">
      <w:pPr>
        <w:bidi/>
        <w:spacing w:after="160" w:line="259" w:lineRule="auto"/>
        <w:rPr>
          <w:rFonts w:ascii="Times New Roman" w:eastAsia="Calibri" w:hAnsi="Times New Roman" w:cs="Times New Roman"/>
          <w:noProof/>
          <w:sz w:val="28"/>
          <w:szCs w:val="28"/>
          <w:rtl/>
          <w:lang w:val="fr-FR"/>
        </w:rPr>
      </w:pPr>
    </w:p>
    <w:p w14:paraId="15F93245" w14:textId="49F23908" w:rsidR="00294AC4" w:rsidRPr="002C2555" w:rsidRDefault="00294AC4" w:rsidP="00294AC4">
      <w:pPr>
        <w:bidi/>
        <w:spacing w:after="160" w:line="259" w:lineRule="auto"/>
        <w:jc w:val="both"/>
        <w:rPr>
          <w:rFonts w:ascii="Times New Roman" w:eastAsia="Calibri" w:hAnsi="Times New Roman" w:cs="Times New Roman"/>
          <w:noProof/>
          <w:sz w:val="36"/>
          <w:szCs w:val="36"/>
          <w:u w:val="single"/>
          <w:rtl/>
          <w:lang w:val="fr-FR" w:bidi="he-IL"/>
        </w:rPr>
      </w:pPr>
      <w:r w:rsidRPr="002C2555">
        <w:rPr>
          <w:rFonts w:ascii="Times New Roman" w:eastAsia="Calibri" w:hAnsi="Times New Roman" w:cs="Times New Roman"/>
          <w:noProof/>
          <w:sz w:val="36"/>
          <w:szCs w:val="36"/>
          <w:u w:val="single"/>
          <w:rtl/>
          <w:lang w:val="fr-FR" w:bidi="he-IL"/>
        </w:rPr>
        <w:t>לא לחקות אחרים</w:t>
      </w:r>
    </w:p>
    <w:p w14:paraId="0EC124B8" w14:textId="5CE42BDF" w:rsidR="00294AC4" w:rsidRPr="002C2555" w:rsidRDefault="00294AC4" w:rsidP="00294AC4">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ובספר </w:t>
      </w:r>
      <w:r w:rsidRPr="002C2555">
        <w:rPr>
          <w:rFonts w:ascii="Times New Roman" w:eastAsia="Calibri" w:hAnsi="Times New Roman" w:cs="Times New Roman"/>
          <w:b/>
          <w:bCs/>
          <w:noProof/>
          <w:sz w:val="28"/>
          <w:szCs w:val="28"/>
          <w:rtl/>
          <w:lang w:val="fr-FR" w:bidi="he-IL"/>
        </w:rPr>
        <w:t>דברי יחזקאל</w:t>
      </w:r>
      <w:r w:rsidRPr="002C2555">
        <w:rPr>
          <w:rFonts w:ascii="Times New Roman" w:eastAsia="Calibri" w:hAnsi="Times New Roman" w:cs="Times New Roman"/>
          <w:noProof/>
          <w:sz w:val="28"/>
          <w:szCs w:val="28"/>
          <w:rtl/>
          <w:lang w:val="fr-FR" w:bidi="he-IL"/>
        </w:rPr>
        <w:t xml:space="preserve"> מבאר למה כתוב </w:t>
      </w:r>
      <w:r w:rsidRPr="002C2555">
        <w:rPr>
          <w:rFonts w:ascii="Times New Roman" w:eastAsia="Calibri" w:hAnsi="Times New Roman" w:cs="Times New Roman"/>
          <w:b/>
          <w:bCs/>
          <w:noProof/>
          <w:sz w:val="28"/>
          <w:szCs w:val="28"/>
          <w:rtl/>
          <w:lang w:val="fr-FR" w:bidi="he-IL"/>
        </w:rPr>
        <w:t>באבות</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(פרק ב' משנה א') </w:t>
      </w:r>
      <w:r w:rsidRPr="002C2555">
        <w:rPr>
          <w:rFonts w:ascii="Times New Roman" w:eastAsia="Calibri" w:hAnsi="Times New Roman" w:cs="Times New Roman"/>
          <w:noProof/>
          <w:sz w:val="28"/>
          <w:szCs w:val="28"/>
          <w:rtl/>
          <w:lang w:val="fr-FR" w:bidi="he-IL"/>
        </w:rPr>
        <w:t>"איזהו דרך שיבור לו האדם" ולא 'איזהו דרך שילך לו האדם', ומבאר זאת בדרך רמה מאד במוסר לאדם, שעליו לנהוג ולעשות לפום דרגא דיליה ולא יחקה את הזולת, ואפילו הוא צדיק גמור, אין ראוי שהאדם יעשה אחריו אלא אם כן הוא מרגיש בעצמו שהוא עומד במדרגא זו והוא מוכן וראוי לעשותו. וזה, "איזהו דרך שיבור לו האדם" כוונתו היא ש'יבחר' לעצמו דרך שהוא אוחז בזה (מלשון המשנה (ביצה יד ב) בורר אוכל ואוכל, ולא ילך אחרי דרכו של אדם אחר.</w:t>
      </w:r>
    </w:p>
    <w:p w14:paraId="01BD4169" w14:textId="77777777" w:rsidR="00D405B4" w:rsidRPr="002C2555" w:rsidRDefault="00D405B4" w:rsidP="00D405B4">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ובחוברת </w:t>
      </w:r>
      <w:r w:rsidRPr="002C2555">
        <w:rPr>
          <w:rFonts w:ascii="Times New Roman" w:eastAsia="Calibri" w:hAnsi="Times New Roman" w:cs="Times New Roman"/>
          <w:b/>
          <w:bCs/>
          <w:noProof/>
          <w:sz w:val="28"/>
          <w:szCs w:val="28"/>
          <w:rtl/>
          <w:lang w:val="fr-FR" w:bidi="he-IL"/>
        </w:rPr>
        <w:t>חיזוק והדרכה לבן ישיבה</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(עמ' כ) </w:t>
      </w:r>
      <w:r w:rsidRPr="002C2555">
        <w:rPr>
          <w:rFonts w:ascii="Times New Roman" w:eastAsia="Calibri" w:hAnsi="Times New Roman" w:cs="Times New Roman"/>
          <w:noProof/>
          <w:sz w:val="28"/>
          <w:szCs w:val="28"/>
          <w:rtl/>
          <w:lang w:val="fr-FR" w:bidi="he-IL"/>
        </w:rPr>
        <w:t xml:space="preserve">מובא בהערה שהרב שמע </w:t>
      </w:r>
      <w:r w:rsidRPr="002C2555">
        <w:rPr>
          <w:rFonts w:ascii="Times New Roman" w:eastAsia="Calibri" w:hAnsi="Times New Roman" w:cs="Times New Roman"/>
          <w:b/>
          <w:bCs/>
          <w:noProof/>
          <w:sz w:val="28"/>
          <w:szCs w:val="28"/>
          <w:rtl/>
          <w:lang w:val="fr-FR" w:bidi="he-IL"/>
        </w:rPr>
        <w:t>מהרב מאיר זילברברג</w:t>
      </w:r>
      <w:r w:rsidRPr="002C2555">
        <w:rPr>
          <w:rFonts w:ascii="Times New Roman" w:eastAsia="Calibri" w:hAnsi="Times New Roman" w:cs="Times New Roman"/>
          <w:noProof/>
          <w:sz w:val="28"/>
          <w:szCs w:val="28"/>
          <w:rtl/>
          <w:lang w:val="fr-FR" w:bidi="he-IL"/>
        </w:rPr>
        <w:t xml:space="preserve"> כי אומרים בדרך הרמז ''ונהיה אנחנו וצאצאנו'', דבר ראשון ''ונהיה אנחנו'', נהיה מה שאנו בעצמנו מבלי לחפש להיות כמו האחר.</w:t>
      </w:r>
    </w:p>
    <w:p w14:paraId="0E74DD85" w14:textId="5D4A191B" w:rsidR="00D405B4" w:rsidRPr="002C2555" w:rsidRDefault="00D405B4" w:rsidP="00D405B4">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והוסיף ש</w:t>
      </w:r>
      <w:r w:rsidR="00DB3021" w:rsidRPr="002C2555">
        <w:rPr>
          <w:rFonts w:ascii="Times New Roman" w:eastAsia="Calibri" w:hAnsi="Times New Roman" w:cs="Times New Roman"/>
          <w:noProof/>
          <w:sz w:val="28"/>
          <w:szCs w:val="28"/>
          <w:rtl/>
          <w:lang w:val="fr-FR" w:bidi="he-IL"/>
        </w:rPr>
        <w:t>ם</w:t>
      </w:r>
      <w:r w:rsidRPr="002C2555">
        <w:rPr>
          <w:rFonts w:ascii="Times New Roman" w:eastAsia="Calibri" w:hAnsi="Times New Roman" w:cs="Times New Roman"/>
          <w:noProof/>
          <w:sz w:val="28"/>
          <w:szCs w:val="28"/>
          <w:rtl/>
          <w:lang w:val="fr-FR" w:bidi="he-IL"/>
        </w:rPr>
        <w:t xml:space="preserve"> שבקאצק היו אומרים על הפסוק</w:t>
      </w:r>
      <w:r w:rsidR="00DB3021" w:rsidRPr="002C2555">
        <w:rPr>
          <w:rFonts w:ascii="Times New Roman" w:eastAsia="Calibri" w:hAnsi="Times New Roman" w:cs="Times New Roman"/>
          <w:noProof/>
          <w:sz w:val="28"/>
          <w:szCs w:val="28"/>
          <w:rtl/>
          <w:lang w:val="fr-FR" w:bidi="he-IL"/>
        </w:rPr>
        <w:t xml:space="preserve"> </w:t>
      </w:r>
      <w:r w:rsidR="00DB3021" w:rsidRPr="002C2555">
        <w:rPr>
          <w:rFonts w:ascii="Times New Roman" w:eastAsia="Calibri" w:hAnsi="Times New Roman" w:cs="Times New Roman"/>
          <w:b/>
          <w:bCs/>
          <w:noProof/>
          <w:sz w:val="28"/>
          <w:szCs w:val="28"/>
          <w:rtl/>
          <w:lang w:val="fr-FR" w:bidi="he-IL"/>
        </w:rPr>
        <w:t>בתהילים</w:t>
      </w:r>
      <w:r w:rsidR="00DB3021" w:rsidRPr="002C2555">
        <w:rPr>
          <w:rFonts w:ascii="Times New Roman" w:eastAsia="Calibri" w:hAnsi="Times New Roman" w:cs="Times New Roman"/>
          <w:noProof/>
          <w:sz w:val="28"/>
          <w:szCs w:val="28"/>
          <w:rtl/>
          <w:lang w:val="fr-FR" w:bidi="he-IL"/>
        </w:rPr>
        <w:t xml:space="preserve"> </w:t>
      </w:r>
      <w:r w:rsidR="00DB3021" w:rsidRPr="002C2555">
        <w:rPr>
          <w:rFonts w:ascii="Times New Roman" w:eastAsia="Calibri" w:hAnsi="Times New Roman" w:cs="Times New Roman"/>
          <w:noProof/>
          <w:sz w:val="24"/>
          <w:szCs w:val="24"/>
          <w:rtl/>
          <w:lang w:val="fr-FR" w:bidi="he-IL"/>
        </w:rPr>
        <w:t>(יח, א)</w:t>
      </w:r>
      <w:r w:rsidRPr="002C2555">
        <w:rPr>
          <w:rFonts w:ascii="Times New Roman" w:eastAsia="Calibri" w:hAnsi="Times New Roman" w:cs="Times New Roman"/>
          <w:noProof/>
          <w:sz w:val="24"/>
          <w:szCs w:val="24"/>
          <w:rtl/>
          <w:lang w:val="fr-FR" w:bidi="he-IL"/>
        </w:rPr>
        <w:t xml:space="preserve"> </w:t>
      </w:r>
      <w:r w:rsidRPr="002C2555">
        <w:rPr>
          <w:rFonts w:ascii="Times New Roman" w:eastAsia="Calibri" w:hAnsi="Times New Roman" w:cs="Times New Roman"/>
          <w:noProof/>
          <w:sz w:val="28"/>
          <w:szCs w:val="28"/>
          <w:rtl/>
          <w:lang w:val="fr-FR" w:bidi="he-IL"/>
        </w:rPr>
        <w:t xml:space="preserve">''ביום הציל ה' אותו מכף כל אויביו ומיד שאול'' </w:t>
      </w:r>
      <w:r w:rsidR="00DB3021" w:rsidRPr="002C2555">
        <w:rPr>
          <w:rFonts w:ascii="Times New Roman" w:eastAsia="Calibri" w:hAnsi="Times New Roman" w:cs="Times New Roman"/>
          <w:noProof/>
          <w:sz w:val="28"/>
          <w:szCs w:val="28"/>
          <w:rtl/>
          <w:lang w:val="fr-FR" w:bidi="he-IL"/>
        </w:rPr>
        <w:t>, כי ''שאול'' היינו מי ששאול לאחרים לפי מה שרואה אותם ולא לפי מה שהוא בעצמו וצרה זו שקולה כ''כל אויביו''.</w:t>
      </w:r>
    </w:p>
    <w:p w14:paraId="6461B292" w14:textId="77777777" w:rsidR="00C04245" w:rsidRPr="002C2555" w:rsidRDefault="00C04245" w:rsidP="00C04245">
      <w:pPr>
        <w:bidi/>
        <w:spacing w:after="160" w:line="259" w:lineRule="auto"/>
        <w:jc w:val="both"/>
        <w:rPr>
          <w:rFonts w:ascii="Times New Roman" w:eastAsia="Calibri" w:hAnsi="Times New Roman" w:cs="Times New Roman"/>
          <w:noProof/>
          <w:sz w:val="28"/>
          <w:szCs w:val="28"/>
          <w:rtl/>
          <w:lang w:val="fr-FR" w:bidi="he-IL"/>
        </w:rPr>
      </w:pPr>
    </w:p>
    <w:p w14:paraId="61CE0C23" w14:textId="31810E70" w:rsidR="00C04245" w:rsidRPr="002C2555" w:rsidRDefault="00C04245" w:rsidP="00C04245">
      <w:pPr>
        <w:bidi/>
        <w:spacing w:after="160" w:line="259" w:lineRule="auto"/>
        <w:jc w:val="both"/>
        <w:rPr>
          <w:rFonts w:ascii="Times New Roman" w:eastAsia="Calibri" w:hAnsi="Times New Roman" w:cs="Times New Roman"/>
          <w:noProof/>
          <w:sz w:val="36"/>
          <w:szCs w:val="36"/>
          <w:u w:val="single"/>
          <w:rtl/>
          <w:lang w:val="fr-FR" w:bidi="he-IL"/>
        </w:rPr>
      </w:pPr>
      <w:r w:rsidRPr="002C2555">
        <w:rPr>
          <w:rFonts w:ascii="Times New Roman" w:eastAsia="Calibri" w:hAnsi="Times New Roman" w:cs="Times New Roman"/>
          <w:noProof/>
          <w:sz w:val="36"/>
          <w:szCs w:val="36"/>
          <w:u w:val="single"/>
          <w:rtl/>
          <w:lang w:val="fr-FR" w:bidi="he-IL"/>
        </w:rPr>
        <w:t>איך האדם מוצא את עצמו</w:t>
      </w:r>
    </w:p>
    <w:p w14:paraId="6FC3A56F" w14:textId="4A9AF2BC" w:rsidR="00C04245" w:rsidRPr="002C2555" w:rsidRDefault="00C04245" w:rsidP="00C04245">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lastRenderedPageBreak/>
        <w:t xml:space="preserve">עי' </w:t>
      </w:r>
      <w:r w:rsidRPr="002C2555">
        <w:rPr>
          <w:rFonts w:ascii="Times New Roman" w:eastAsia="Calibri" w:hAnsi="Times New Roman" w:cs="Times New Roman"/>
          <w:b/>
          <w:bCs/>
          <w:noProof/>
          <w:sz w:val="28"/>
          <w:szCs w:val="28"/>
          <w:rtl/>
          <w:lang w:val="fr-FR" w:bidi="he-IL"/>
        </w:rPr>
        <w:t>במכתב מאליהו</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(ח''ד עמ' 282) </w:t>
      </w:r>
      <w:r w:rsidRPr="002C2555">
        <w:rPr>
          <w:rFonts w:ascii="Times New Roman" w:eastAsia="Calibri" w:hAnsi="Times New Roman" w:cs="Times New Roman"/>
          <w:noProof/>
          <w:sz w:val="28"/>
          <w:szCs w:val="28"/>
          <w:rtl/>
          <w:lang w:val="fr-FR" w:bidi="he-IL"/>
        </w:rPr>
        <w:t>שכותב ''האדם מוצא את עצמו בשלשה דברים:</w:t>
      </w:r>
    </w:p>
    <w:p w14:paraId="18B8E329" w14:textId="51C1DE74" w:rsidR="00C04245" w:rsidRPr="002C2555" w:rsidRDefault="00C04245" w:rsidP="00C04245">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2C2555">
        <w:rPr>
          <w:rFonts w:ascii="Times New Roman" w:eastAsia="Calibri" w:hAnsi="Times New Roman" w:cs="Times New Roman"/>
          <w:noProof/>
          <w:sz w:val="28"/>
          <w:szCs w:val="28"/>
          <w:rtl/>
          <w:lang w:val="fr-FR" w:bidi="he-IL"/>
        </w:rPr>
        <w:t>בהתבודדותו.</w:t>
      </w:r>
    </w:p>
    <w:p w14:paraId="66E4C227" w14:textId="13BF467E" w:rsidR="00C04245" w:rsidRPr="002C2555" w:rsidRDefault="00C04245" w:rsidP="00C04245">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2C2555">
        <w:rPr>
          <w:rFonts w:ascii="Times New Roman" w:eastAsia="Calibri" w:hAnsi="Times New Roman" w:cs="Times New Roman"/>
          <w:noProof/>
          <w:sz w:val="28"/>
          <w:szCs w:val="28"/>
          <w:rtl/>
          <w:lang w:val="fr-FR" w:bidi="he-IL"/>
        </w:rPr>
        <w:t>בהיותו נותן ולא נוטל.</w:t>
      </w:r>
    </w:p>
    <w:p w14:paraId="19BFC673" w14:textId="0D5E99D6" w:rsidR="00C04245" w:rsidRPr="002C2555" w:rsidRDefault="00C04245" w:rsidP="00C04245">
      <w:pPr>
        <w:pStyle w:val="Paragraphedeliste"/>
        <w:numPr>
          <w:ilvl w:val="0"/>
          <w:numId w:val="2"/>
        </w:numPr>
        <w:bidi/>
        <w:spacing w:after="160" w:line="259" w:lineRule="auto"/>
        <w:jc w:val="both"/>
        <w:rPr>
          <w:rFonts w:ascii="Times New Roman" w:eastAsia="Calibri" w:hAnsi="Times New Roman" w:cs="Times New Roman"/>
          <w:noProof/>
          <w:sz w:val="28"/>
          <w:szCs w:val="28"/>
          <w:lang w:val="fr-FR" w:bidi="he-IL"/>
        </w:rPr>
      </w:pPr>
      <w:r w:rsidRPr="002C2555">
        <w:rPr>
          <w:rFonts w:ascii="Times New Roman" w:eastAsia="Calibri" w:hAnsi="Times New Roman" w:cs="Times New Roman"/>
          <w:noProof/>
          <w:sz w:val="28"/>
          <w:szCs w:val="28"/>
          <w:rtl/>
          <w:lang w:val="fr-FR" w:bidi="he-IL"/>
        </w:rPr>
        <w:t>כששואף להיות ולא להשיג ולקנות.</w:t>
      </w:r>
    </w:p>
    <w:p w14:paraId="58D75233" w14:textId="77777777" w:rsidR="00ED53A8" w:rsidRPr="002C2555" w:rsidRDefault="00ED53A8" w:rsidP="00ED53A8">
      <w:pPr>
        <w:bidi/>
        <w:spacing w:after="160" w:line="259" w:lineRule="auto"/>
        <w:jc w:val="both"/>
        <w:rPr>
          <w:rFonts w:ascii="Times New Roman" w:eastAsia="Calibri" w:hAnsi="Times New Roman" w:cs="Times New Roman"/>
          <w:noProof/>
          <w:sz w:val="28"/>
          <w:szCs w:val="28"/>
          <w:lang w:val="fr-FR" w:bidi="he-IL"/>
        </w:rPr>
      </w:pPr>
    </w:p>
    <w:p w14:paraId="36BDB0D6" w14:textId="089E57FE" w:rsidR="00ED53A8" w:rsidRPr="002C2555" w:rsidRDefault="00ED53A8" w:rsidP="00ED53A8">
      <w:pPr>
        <w:bidi/>
        <w:spacing w:after="160" w:line="259" w:lineRule="auto"/>
        <w:jc w:val="both"/>
        <w:rPr>
          <w:rFonts w:ascii="Times New Roman" w:eastAsia="Calibri" w:hAnsi="Times New Roman" w:cs="Times New Roman"/>
          <w:noProof/>
          <w:sz w:val="36"/>
          <w:szCs w:val="36"/>
          <w:u w:val="single"/>
          <w:rtl/>
          <w:lang w:val="fr-FR" w:bidi="he-IL"/>
        </w:rPr>
      </w:pPr>
      <w:r w:rsidRPr="002C2555">
        <w:rPr>
          <w:rFonts w:ascii="Times New Roman" w:eastAsia="Calibri" w:hAnsi="Times New Roman" w:cs="Times New Roman"/>
          <w:noProof/>
          <w:sz w:val="36"/>
          <w:szCs w:val="36"/>
          <w:u w:val="single"/>
          <w:rtl/>
          <w:lang w:val="fr-FR" w:bidi="he-IL"/>
        </w:rPr>
        <w:t>האדם יודע את עצמו יותר מחכם ומביא</w:t>
      </w:r>
    </w:p>
    <w:p w14:paraId="196A39CE" w14:textId="4CCA391E" w:rsidR="00ED53A8" w:rsidRPr="002C2555" w:rsidRDefault="00ED53A8" w:rsidP="00EC76BF">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איתא </w:t>
      </w:r>
      <w:r w:rsidRPr="002C2555">
        <w:rPr>
          <w:rFonts w:ascii="Times New Roman" w:eastAsia="Calibri" w:hAnsi="Times New Roman" w:cs="Times New Roman"/>
          <w:b/>
          <w:bCs/>
          <w:noProof/>
          <w:sz w:val="28"/>
          <w:szCs w:val="28"/>
          <w:rtl/>
          <w:lang w:val="fr-FR" w:bidi="he-IL"/>
        </w:rPr>
        <w:t>בנדרים</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(דף פא.) </w:t>
      </w:r>
      <w:r w:rsidRPr="002C2555">
        <w:rPr>
          <w:rFonts w:ascii="Times New Roman" w:eastAsia="Calibri" w:hAnsi="Times New Roman" w:cs="Times New Roman"/>
          <w:noProof/>
          <w:sz w:val="28"/>
          <w:szCs w:val="28"/>
          <w:rtl/>
          <w:lang w:val="fr-FR" w:bidi="he-IL"/>
        </w:rPr>
        <w:t>''</w:t>
      </w:r>
      <w:r w:rsidR="00EC76BF" w:rsidRPr="002C2555">
        <w:rPr>
          <w:rFonts w:ascii="Times New Roman" w:eastAsia="Calibri" w:hAnsi="Times New Roman" w:cs="Times New Roman"/>
          <w:noProof/>
          <w:sz w:val="28"/>
          <w:szCs w:val="28"/>
          <w:rtl/>
          <w:lang w:val="fr-FR" w:bidi="he-IL"/>
        </w:rPr>
        <w:t xml:space="preserve">דאמר </w:t>
      </w:r>
      <w:r w:rsidR="00EC76BF" w:rsidRPr="002C2555">
        <w:rPr>
          <w:rFonts w:ascii="Times New Roman" w:eastAsia="Calibri" w:hAnsi="Times New Roman" w:cs="Times New Roman"/>
          <w:b/>
          <w:bCs/>
          <w:noProof/>
          <w:sz w:val="28"/>
          <w:szCs w:val="28"/>
          <w:rtl/>
          <w:lang w:val="fr-FR" w:bidi="he-IL"/>
        </w:rPr>
        <w:t>רב יהודה</w:t>
      </w:r>
      <w:r w:rsidR="00EC76BF" w:rsidRPr="002C2555">
        <w:rPr>
          <w:rFonts w:ascii="Times New Roman" w:eastAsia="Calibri" w:hAnsi="Times New Roman" w:cs="Times New Roman"/>
          <w:noProof/>
          <w:sz w:val="28"/>
          <w:szCs w:val="28"/>
          <w:rtl/>
          <w:lang w:val="fr-FR" w:bidi="he-IL"/>
        </w:rPr>
        <w:t xml:space="preserve"> אמר </w:t>
      </w:r>
      <w:r w:rsidR="00EC76BF" w:rsidRPr="002C2555">
        <w:rPr>
          <w:rFonts w:ascii="Times New Roman" w:eastAsia="Calibri" w:hAnsi="Times New Roman" w:cs="Times New Roman"/>
          <w:b/>
          <w:bCs/>
          <w:noProof/>
          <w:sz w:val="28"/>
          <w:szCs w:val="28"/>
          <w:rtl/>
          <w:lang w:val="fr-FR" w:bidi="he-IL"/>
        </w:rPr>
        <w:t>רב</w:t>
      </w:r>
      <w:r w:rsidR="00EC76BF" w:rsidRPr="002C2555">
        <w:rPr>
          <w:rFonts w:ascii="Times New Roman" w:eastAsia="Calibri" w:hAnsi="Times New Roman" w:cs="Times New Roman"/>
          <w:noProof/>
          <w:sz w:val="28"/>
          <w:szCs w:val="28"/>
          <w:rtl/>
          <w:lang w:val="fr-FR" w:bidi="he-IL"/>
        </w:rPr>
        <w:t xml:space="preserve"> מאי דכתיב מי האיש החכם ויבן את זאת דבר זה נשאל לחכמים ולנביאים ולא פירשוהו עד שפירשו הקב''ה בעצמו דכתיב ויאמר ה' על עזבם את תורת</w:t>
      </w:r>
      <w:r w:rsidR="005A2B7B" w:rsidRPr="002C2555">
        <w:rPr>
          <w:rFonts w:ascii="Times New Roman" w:eastAsia="Calibri" w:hAnsi="Times New Roman" w:cs="Times New Roman"/>
          <w:noProof/>
          <w:sz w:val="28"/>
          <w:szCs w:val="28"/>
          <w:rtl/>
          <w:lang w:val="fr-FR" w:bidi="he-IL"/>
        </w:rPr>
        <w:t>י''.</w:t>
      </w:r>
    </w:p>
    <w:p w14:paraId="63F1366A" w14:textId="77777777" w:rsidR="00ED53A8" w:rsidRPr="002C2555" w:rsidRDefault="00ED53A8" w:rsidP="00ED53A8">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מבואר ששאלו לחכמים ולנביאים ולא ידעו את הסיבה שגרמה לחורבן, עד ששאלו להקב"ה וענה להם "על עזבם את תורתי", ושאל מרן </w:t>
      </w:r>
      <w:r w:rsidRPr="002C2555">
        <w:rPr>
          <w:rFonts w:ascii="Times New Roman" w:eastAsia="Calibri" w:hAnsi="Times New Roman" w:cs="Times New Roman"/>
          <w:b/>
          <w:bCs/>
          <w:noProof/>
          <w:sz w:val="28"/>
          <w:szCs w:val="28"/>
          <w:rtl/>
          <w:lang w:val="fr-FR" w:bidi="he-IL"/>
        </w:rPr>
        <w:t>הגרא"מ שך</w:t>
      </w:r>
      <w:r w:rsidRPr="002C2555">
        <w:rPr>
          <w:rFonts w:ascii="Times New Roman" w:eastAsia="Calibri" w:hAnsi="Times New Roman" w:cs="Times New Roman"/>
          <w:noProof/>
          <w:sz w:val="28"/>
          <w:szCs w:val="28"/>
          <w:rtl/>
          <w:lang w:val="fr-FR" w:bidi="he-IL"/>
        </w:rPr>
        <w:t xml:space="preserve"> זצוקללה"ה, א"כ איך שייך לתבוע מבשר ודם ולהענישם בעונש כה גדול של חורבן הבית והגלות, על דבר שחכמים נביאים ומלאכי השרת לא היו יכולים לעמוד עליו, כי הלא ליכא דידע להדורי טעמא אלא קוב"ה בלחוד</w:t>
      </w:r>
      <w:r w:rsidRPr="002C2555">
        <w:rPr>
          <w:rFonts w:ascii="Times New Roman" w:eastAsia="Calibri" w:hAnsi="Times New Roman" w:cs="Times New Roman"/>
          <w:noProof/>
          <w:sz w:val="28"/>
          <w:szCs w:val="28"/>
          <w:lang w:val="fr-FR" w:bidi="he-IL"/>
        </w:rPr>
        <w:t>.</w:t>
      </w:r>
    </w:p>
    <w:p w14:paraId="11A243C3" w14:textId="36CA3F9F" w:rsidR="00ED53A8" w:rsidRPr="002C2555" w:rsidRDefault="00ED53A8" w:rsidP="00ED53A8">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ומתרץ מרן זצ"ל, שבע"כ מוכח מכאן שהאדם לגבי עצמו, היינו להבין את עצמו ואת חסרונות עצמו, יותר גדול הוא מחכם ונביא, ואף דבר שאינו גלוי וידוע ל"חכם" ול"נביא" ואף לא למלאכי השרת מ"מ האדם עצמו מבחין וחש בנגעי לבבו הפנימיים והדקים ביותר. וכך נאמר: "נר ה' נשמת אדם חופש כל חדרי בטן" (משלי כ' - כ"ז). ולכן היתה טענה על בנ"י שלא ברכו בתורה תחילה, כי הם הבינו את העוולה הגדולה בזה שלא ברכו בתורה תחילה, ולכן נתבעו על כך, שהבנתם במעשיהם היתה גדולה מהבנת חכמים ואף נביאים ומלאכים במעשיהם של הזולת, </w:t>
      </w:r>
      <w:r w:rsidRPr="002C2555">
        <w:rPr>
          <w:rFonts w:ascii="Times New Roman" w:eastAsia="Calibri" w:hAnsi="Times New Roman" w:cs="Times New Roman"/>
          <w:b/>
          <w:bCs/>
          <w:noProof/>
          <w:sz w:val="28"/>
          <w:szCs w:val="28"/>
          <w:rtl/>
          <w:lang w:val="fr-FR" w:bidi="he-IL"/>
        </w:rPr>
        <w:t>אהל משה</w:t>
      </w:r>
      <w:r w:rsidRPr="002C2555">
        <w:rPr>
          <w:rFonts w:ascii="Times New Roman" w:eastAsia="Calibri" w:hAnsi="Times New Roman" w:cs="Times New Roman"/>
          <w:noProof/>
          <w:sz w:val="28"/>
          <w:szCs w:val="28"/>
          <w:rtl/>
          <w:lang w:val="fr-FR" w:bidi="he-IL"/>
        </w:rPr>
        <w:t>.</w:t>
      </w:r>
    </w:p>
    <w:p w14:paraId="203B9BAB" w14:textId="77777777" w:rsidR="00D0274F" w:rsidRPr="002C2555" w:rsidRDefault="00D0274F" w:rsidP="00D0274F">
      <w:pPr>
        <w:bidi/>
        <w:spacing w:after="160" w:line="259" w:lineRule="auto"/>
        <w:jc w:val="both"/>
        <w:rPr>
          <w:rFonts w:ascii="Times New Roman" w:eastAsia="Calibri" w:hAnsi="Times New Roman" w:cs="Times New Roman"/>
          <w:noProof/>
          <w:sz w:val="28"/>
          <w:szCs w:val="28"/>
          <w:rtl/>
          <w:lang w:val="fr-FR" w:bidi="he-IL"/>
        </w:rPr>
      </w:pPr>
    </w:p>
    <w:p w14:paraId="1ED40B4A" w14:textId="61CD7F2B" w:rsidR="00D0274F" w:rsidRPr="002C2555" w:rsidRDefault="00D0274F" w:rsidP="00D0274F">
      <w:pPr>
        <w:bidi/>
        <w:spacing w:after="160" w:line="259" w:lineRule="auto"/>
        <w:jc w:val="both"/>
        <w:rPr>
          <w:rFonts w:ascii="Times New Roman" w:eastAsia="Calibri" w:hAnsi="Times New Roman" w:cs="Times New Roman"/>
          <w:noProof/>
          <w:sz w:val="36"/>
          <w:szCs w:val="36"/>
          <w:u w:val="single"/>
          <w:rtl/>
          <w:lang w:val="fr-FR" w:bidi="he-IL"/>
        </w:rPr>
      </w:pPr>
      <w:r w:rsidRPr="002C2555">
        <w:rPr>
          <w:rFonts w:ascii="Times New Roman" w:eastAsia="Calibri" w:hAnsi="Times New Roman" w:cs="Times New Roman"/>
          <w:noProof/>
          <w:sz w:val="36"/>
          <w:szCs w:val="36"/>
          <w:u w:val="single"/>
          <w:rtl/>
          <w:lang w:val="fr-FR" w:bidi="he-IL"/>
        </w:rPr>
        <w:t>כל אחד יש לו תפקיד מיוחד</w:t>
      </w:r>
    </w:p>
    <w:p w14:paraId="124CE04C" w14:textId="177D5467" w:rsidR="00D0274F" w:rsidRPr="002C2555" w:rsidRDefault="00D0274F" w:rsidP="00D0274F">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והנה מובא </w:t>
      </w:r>
      <w:r w:rsidRPr="002C2555">
        <w:rPr>
          <w:rFonts w:ascii="Times New Roman" w:eastAsia="Calibri" w:hAnsi="Times New Roman" w:cs="Times New Roman"/>
          <w:b/>
          <w:bCs/>
          <w:noProof/>
          <w:sz w:val="28"/>
          <w:szCs w:val="28"/>
          <w:rtl/>
          <w:lang w:val="fr-FR" w:bidi="he-IL"/>
        </w:rPr>
        <w:t>בברכות</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(דף כח.) </w:t>
      </w:r>
      <w:r w:rsidRPr="002C2555">
        <w:rPr>
          <w:rFonts w:ascii="Times New Roman" w:eastAsia="Calibri" w:hAnsi="Times New Roman" w:cs="Times New Roman"/>
          <w:noProof/>
          <w:sz w:val="28"/>
          <w:szCs w:val="28"/>
          <w:rtl/>
          <w:lang w:val="fr-FR" w:bidi="he-IL"/>
        </w:rPr>
        <w:t xml:space="preserve">שנמנו רבותינו להכתיר את </w:t>
      </w:r>
      <w:r w:rsidRPr="002C2555">
        <w:rPr>
          <w:rFonts w:ascii="Times New Roman" w:eastAsia="Calibri" w:hAnsi="Times New Roman" w:cs="Times New Roman"/>
          <w:b/>
          <w:bCs/>
          <w:noProof/>
          <w:sz w:val="28"/>
          <w:szCs w:val="28"/>
          <w:rtl/>
          <w:lang w:val="fr-FR" w:bidi="he-IL"/>
        </w:rPr>
        <w:t>ראב''ע</w:t>
      </w:r>
      <w:r w:rsidRPr="002C2555">
        <w:rPr>
          <w:rFonts w:ascii="Times New Roman" w:eastAsia="Calibri" w:hAnsi="Times New Roman" w:cs="Times New Roman"/>
          <w:noProof/>
          <w:sz w:val="28"/>
          <w:szCs w:val="28"/>
          <w:rtl/>
          <w:lang w:val="fr-FR" w:bidi="he-IL"/>
        </w:rPr>
        <w:t xml:space="preserve"> כנשיא במקום </w:t>
      </w:r>
      <w:r w:rsidRPr="002C2555">
        <w:rPr>
          <w:rFonts w:ascii="Times New Roman" w:eastAsia="Calibri" w:hAnsi="Times New Roman" w:cs="Times New Roman"/>
          <w:b/>
          <w:bCs/>
          <w:noProof/>
          <w:sz w:val="28"/>
          <w:szCs w:val="28"/>
          <w:rtl/>
          <w:lang w:val="fr-FR" w:bidi="he-IL"/>
        </w:rPr>
        <w:t>ר''ג</w:t>
      </w:r>
      <w:r w:rsidRPr="002C2555">
        <w:rPr>
          <w:rFonts w:ascii="Times New Roman" w:eastAsia="Calibri" w:hAnsi="Times New Roman" w:cs="Times New Roman"/>
          <w:noProof/>
          <w:sz w:val="28"/>
          <w:szCs w:val="28"/>
          <w:rtl/>
          <w:lang w:val="fr-FR" w:bidi="he-IL"/>
        </w:rPr>
        <w:t xml:space="preserve">, לימים החליטו להחזיר המצב לקדמותו באומרם </w:t>
      </w:r>
      <w:r w:rsidR="004714E9" w:rsidRPr="002C2555">
        <w:rPr>
          <w:rFonts w:ascii="Times New Roman" w:eastAsia="Calibri" w:hAnsi="Times New Roman" w:cs="Times New Roman"/>
          <w:noProof/>
          <w:sz w:val="28"/>
          <w:szCs w:val="28"/>
          <w:rtl/>
          <w:lang w:val="fr-FR" w:bidi="he-IL"/>
        </w:rPr>
        <w:t>''</w:t>
      </w:r>
      <w:r w:rsidRPr="002C2555">
        <w:rPr>
          <w:rFonts w:ascii="Times New Roman" w:eastAsia="Calibri" w:hAnsi="Times New Roman" w:cs="Times New Roman"/>
          <w:noProof/>
          <w:sz w:val="28"/>
          <w:szCs w:val="28"/>
          <w:rtl/>
          <w:lang w:val="fr-FR" w:bidi="he-IL"/>
        </w:rPr>
        <w:t>מאן דלביש מדא ילבש מדא</w:t>
      </w:r>
      <w:r w:rsidR="004714E9" w:rsidRPr="002C2555">
        <w:rPr>
          <w:rStyle w:val="Appelnotedebasdep"/>
          <w:rFonts w:ascii="Times New Roman" w:eastAsia="Calibri" w:hAnsi="Times New Roman" w:cs="Times New Roman"/>
          <w:noProof/>
          <w:sz w:val="28"/>
          <w:szCs w:val="28"/>
          <w:rtl/>
          <w:lang w:val="fr-FR" w:bidi="he-IL"/>
        </w:rPr>
        <w:footnoteReference w:id="4"/>
      </w:r>
      <w:r w:rsidRPr="002C2555">
        <w:rPr>
          <w:rFonts w:ascii="Times New Roman" w:eastAsia="Calibri" w:hAnsi="Times New Roman" w:cs="Times New Roman"/>
          <w:noProof/>
          <w:sz w:val="28"/>
          <w:szCs w:val="28"/>
          <w:rtl/>
          <w:lang w:val="fr-FR" w:bidi="he-IL"/>
        </w:rPr>
        <w:t xml:space="preserve"> ומאן דלא לביש מדא יימר ליה למאן דלביש מדא שלח מדך ואנא אלבשיה</w:t>
      </w:r>
      <w:r w:rsidR="004714E9" w:rsidRPr="002C2555">
        <w:rPr>
          <w:rFonts w:ascii="Times New Roman" w:eastAsia="Calibri" w:hAnsi="Times New Roman" w:cs="Times New Roman"/>
          <w:noProof/>
          <w:sz w:val="28"/>
          <w:szCs w:val="28"/>
          <w:rtl/>
          <w:lang w:val="fr-FR" w:bidi="he-IL"/>
        </w:rPr>
        <w:t>'' או</w:t>
      </w:r>
      <w:r w:rsidRPr="002C2555">
        <w:rPr>
          <w:rFonts w:ascii="Times New Roman" w:eastAsia="Calibri" w:hAnsi="Times New Roman" w:cs="Times New Roman"/>
          <w:noProof/>
          <w:sz w:val="28"/>
          <w:szCs w:val="28"/>
          <w:rtl/>
          <w:lang w:val="fr-FR" w:bidi="he-IL"/>
        </w:rPr>
        <w:t xml:space="preserve"> ''מזה בן מזה יזה</w:t>
      </w:r>
      <w:r w:rsidRPr="002C2555">
        <w:rPr>
          <w:rStyle w:val="Appelnotedebasdep"/>
          <w:rFonts w:ascii="Times New Roman" w:eastAsia="Calibri" w:hAnsi="Times New Roman" w:cs="Times New Roman"/>
          <w:noProof/>
          <w:sz w:val="28"/>
          <w:szCs w:val="28"/>
          <w:rtl/>
          <w:lang w:val="fr-FR" w:bidi="he-IL"/>
        </w:rPr>
        <w:footnoteReference w:id="5"/>
      </w:r>
      <w:r w:rsidRPr="002C2555">
        <w:rPr>
          <w:rFonts w:ascii="Times New Roman" w:eastAsia="Calibri" w:hAnsi="Times New Roman" w:cs="Times New Roman"/>
          <w:noProof/>
          <w:sz w:val="28"/>
          <w:szCs w:val="28"/>
          <w:rtl/>
          <w:lang w:val="fr-FR" w:bidi="he-IL"/>
        </w:rPr>
        <w:t xml:space="preserve"> ושאינו לא מזה ולא בן מזה יאמר למזה בן מזה מימיך מי מערה ואפרך אפר מקלה''.</w:t>
      </w:r>
    </w:p>
    <w:p w14:paraId="753AA9EF" w14:textId="0039935C" w:rsidR="00D0274F" w:rsidRPr="002C2555" w:rsidRDefault="00D0274F" w:rsidP="00D0274F">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וכותב </w:t>
      </w:r>
      <w:r w:rsidRPr="002C2555">
        <w:rPr>
          <w:rFonts w:ascii="Times New Roman" w:eastAsia="Calibri" w:hAnsi="Times New Roman" w:cs="Times New Roman"/>
          <w:b/>
          <w:bCs/>
          <w:noProof/>
          <w:sz w:val="28"/>
          <w:szCs w:val="28"/>
          <w:rtl/>
          <w:lang w:val="fr-FR" w:bidi="he-IL"/>
        </w:rPr>
        <w:t>המהרש''א</w:t>
      </w:r>
      <w:r w:rsidRPr="002C2555">
        <w:rPr>
          <w:rFonts w:ascii="Times New Roman" w:eastAsia="Calibri" w:hAnsi="Times New Roman" w:cs="Times New Roman"/>
          <w:noProof/>
          <w:sz w:val="28"/>
          <w:szCs w:val="28"/>
          <w:rtl/>
          <w:lang w:val="fr-FR" w:bidi="he-IL"/>
        </w:rPr>
        <w:t xml:space="preserve"> ''מבואר כי המדא הוא בגד החשוב שלובשין המלכים כמ"ש וילבש שאול את דוד מדיו והוא מעיל </w:t>
      </w:r>
      <w:r w:rsidRPr="002C2555">
        <w:rPr>
          <w:rFonts w:ascii="Times New Roman" w:eastAsia="Calibri" w:hAnsi="Times New Roman" w:cs="Times New Roman"/>
          <w:b/>
          <w:bCs/>
          <w:noProof/>
          <w:sz w:val="28"/>
          <w:szCs w:val="28"/>
          <w:rtl/>
          <w:lang w:val="fr-FR" w:bidi="he-IL"/>
        </w:rPr>
        <w:t>כפירש"י</w:t>
      </w:r>
      <w:r w:rsidRPr="002C2555">
        <w:rPr>
          <w:rFonts w:ascii="Times New Roman" w:eastAsia="Calibri" w:hAnsi="Times New Roman" w:cs="Times New Roman"/>
          <w:noProof/>
          <w:sz w:val="28"/>
          <w:szCs w:val="28"/>
          <w:rtl/>
          <w:lang w:val="fr-FR" w:bidi="he-IL"/>
        </w:rPr>
        <w:t xml:space="preserve"> וכמ"ש כן תלבשנה בנות המלכים מעילים ולפי שר"ג היה מבני הנשיאים ומלכים מבני יהודה ולא כן ראב"ע שהיה כהן ואין ראוי להיות מלך ונשיא אלא מזרע יהודה וכמ"ש פ"ק דסנהד' (ה.) לא יסור שבט מיהודה אלו ראשי גליות שבבבל ומחוקק מבין רגליו אלו בני בניו של הלל כו' ולזה בא ר' יהושע לומר דמדינא תחזור הנשיאות לר"ג שהיה מבני הנשיאים ואין ראוי לראב"ע שהיה כהן ליטול הנשיאות ממנו וכמ"ש שנענשו מלכי חשמונאי שהיו כהנים על שנטלו להם מלכות השייך לזרע דוד ועוד אמר ר"י בכה"ג להפיס דעתו של ראב"ע בהיפך דמזה בן מזה יזה כו' דלמי שהוא מזרע אהרן הכהן ניתן הכהונה דהיינו לראב"ע ושאינו לא </w:t>
      </w:r>
      <w:r w:rsidRPr="002C2555">
        <w:rPr>
          <w:rFonts w:ascii="Times New Roman" w:eastAsia="Calibri" w:hAnsi="Times New Roman" w:cs="Times New Roman"/>
          <w:noProof/>
          <w:sz w:val="28"/>
          <w:szCs w:val="28"/>
          <w:rtl/>
          <w:lang w:val="fr-FR" w:bidi="he-IL"/>
        </w:rPr>
        <w:lastRenderedPageBreak/>
        <w:t>מזה כו' דהיינו שאינו מזרע כהונה אסורה לו הכהונה גם למלך כמו שמצינו בעוזיהו שנצטרע ע"כ וכמו שאין אדם נוגע במה שמוכן לך שהיא הכהונה כן אתה לא תהיה נוגע במה שמוכן לחברך ר"ג שהוא הנשיאות ומייתי דלא יאמרו לכהן מימך מי מערה ואפרך כו' נקט מילי דבע"כ נאמין לכהן בדבר הנוגע בכהונה דהיינו במה שהם מי חטאת ולא מי מערה הפסולים להזאה ונאמין גם לכהן שהזה אפר פרה ולא אפר מקלה כן אין לנו לדקדק אחר ר"ג במה שנוגע בנשיאות שלו''.</w:t>
      </w:r>
    </w:p>
    <w:p w14:paraId="3DF1C03A" w14:textId="033A3D18" w:rsidR="00D0274F" w:rsidRPr="002C2555" w:rsidRDefault="00D0274F" w:rsidP="00D0274F">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דהיינו שלכל אחד ואחד יש לו את הלבוש שלו וצריך למלאות את תפקידו דווקא אם הכלים שנתנו לו.</w:t>
      </w:r>
    </w:p>
    <w:p w14:paraId="1C8AC14C" w14:textId="77777777" w:rsidR="00465DC0" w:rsidRPr="002C2555" w:rsidRDefault="00465DC0" w:rsidP="00465DC0">
      <w:pPr>
        <w:bidi/>
        <w:spacing w:after="160" w:line="259" w:lineRule="auto"/>
        <w:jc w:val="both"/>
        <w:rPr>
          <w:rFonts w:ascii="Times New Roman" w:eastAsia="Calibri" w:hAnsi="Times New Roman" w:cs="Times New Roman"/>
          <w:noProof/>
          <w:sz w:val="28"/>
          <w:szCs w:val="28"/>
          <w:rtl/>
          <w:lang w:val="fr-FR" w:bidi="he-IL"/>
        </w:rPr>
      </w:pPr>
    </w:p>
    <w:p w14:paraId="461F722E" w14:textId="01B5D2E2" w:rsidR="00465DC0" w:rsidRPr="002C2555" w:rsidRDefault="00465DC0" w:rsidP="00465DC0">
      <w:pPr>
        <w:bidi/>
        <w:spacing w:after="160" w:line="259" w:lineRule="auto"/>
        <w:jc w:val="both"/>
        <w:rPr>
          <w:rFonts w:ascii="Times New Roman" w:eastAsia="Calibri" w:hAnsi="Times New Roman" w:cs="Times New Roman"/>
          <w:noProof/>
          <w:sz w:val="36"/>
          <w:szCs w:val="36"/>
          <w:u w:val="single"/>
          <w:rtl/>
          <w:lang w:val="fr-FR" w:bidi="he-IL"/>
        </w:rPr>
      </w:pPr>
      <w:r w:rsidRPr="002C2555">
        <w:rPr>
          <w:rFonts w:ascii="Times New Roman" w:eastAsia="Calibri" w:hAnsi="Times New Roman" w:cs="Times New Roman"/>
          <w:noProof/>
          <w:sz w:val="36"/>
          <w:szCs w:val="36"/>
          <w:u w:val="single"/>
          <w:rtl/>
          <w:lang w:val="fr-FR" w:bidi="he-IL"/>
        </w:rPr>
        <w:t>החיל המחליף עמדתו נקרא 'בורח'</w:t>
      </w:r>
    </w:p>
    <w:p w14:paraId="4CF4DC03" w14:textId="77777777" w:rsidR="00465DC0" w:rsidRDefault="00465DC0" w:rsidP="00465DC0">
      <w:pPr>
        <w:bidi/>
        <w:spacing w:after="160" w:line="259" w:lineRule="auto"/>
        <w:jc w:val="both"/>
        <w:rPr>
          <w:rFonts w:ascii="Times New Roman" w:eastAsia="Calibri" w:hAnsi="Times New Roman" w:cs="Times New Roman"/>
          <w:noProof/>
          <w:sz w:val="28"/>
          <w:szCs w:val="28"/>
          <w:rtl/>
          <w:lang w:val="fr-FR" w:bidi="he-IL"/>
        </w:rPr>
      </w:pPr>
      <w:r w:rsidRPr="002C2555">
        <w:rPr>
          <w:rFonts w:ascii="Times New Roman" w:eastAsia="Calibri" w:hAnsi="Times New Roman" w:cs="Times New Roman"/>
          <w:noProof/>
          <w:sz w:val="28"/>
          <w:szCs w:val="28"/>
          <w:rtl/>
          <w:lang w:val="fr-FR" w:bidi="he-IL"/>
        </w:rPr>
        <w:t xml:space="preserve">ועי' בהערות של </w:t>
      </w:r>
      <w:r w:rsidRPr="002C2555">
        <w:rPr>
          <w:rFonts w:ascii="Times New Roman" w:eastAsia="Calibri" w:hAnsi="Times New Roman" w:cs="Times New Roman"/>
          <w:b/>
          <w:bCs/>
          <w:noProof/>
          <w:sz w:val="28"/>
          <w:szCs w:val="28"/>
          <w:rtl/>
          <w:lang w:val="fr-FR" w:bidi="he-IL"/>
        </w:rPr>
        <w:t>מעשי למלך</w:t>
      </w:r>
      <w:r w:rsidRPr="002C2555">
        <w:rPr>
          <w:rFonts w:ascii="Times New Roman" w:eastAsia="Calibri" w:hAnsi="Times New Roman" w:cs="Times New Roman"/>
          <w:noProof/>
          <w:sz w:val="28"/>
          <w:szCs w:val="28"/>
          <w:rtl/>
          <w:lang w:val="fr-FR" w:bidi="he-IL"/>
        </w:rPr>
        <w:t xml:space="preserve"> על </w:t>
      </w:r>
      <w:r w:rsidRPr="002C2555">
        <w:rPr>
          <w:rFonts w:ascii="Times New Roman" w:eastAsia="Calibri" w:hAnsi="Times New Roman" w:cs="Times New Roman"/>
          <w:b/>
          <w:bCs/>
          <w:noProof/>
          <w:sz w:val="28"/>
          <w:szCs w:val="28"/>
          <w:rtl/>
          <w:lang w:val="fr-FR" w:bidi="he-IL"/>
        </w:rPr>
        <w:t>הח''ח</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b/>
          <w:bCs/>
          <w:noProof/>
          <w:sz w:val="28"/>
          <w:szCs w:val="28"/>
          <w:rtl/>
          <w:lang w:val="fr-FR" w:bidi="he-IL"/>
        </w:rPr>
        <w:t>עה''ת</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noProof/>
          <w:sz w:val="24"/>
          <w:szCs w:val="24"/>
          <w:rtl/>
          <w:lang w:val="fr-FR" w:bidi="he-IL"/>
        </w:rPr>
        <w:t xml:space="preserve">(פר' אמור) </w:t>
      </w:r>
      <w:r w:rsidRPr="002C2555">
        <w:rPr>
          <w:rFonts w:ascii="Times New Roman" w:eastAsia="Calibri" w:hAnsi="Times New Roman" w:cs="Times New Roman"/>
          <w:noProof/>
          <w:sz w:val="28"/>
          <w:szCs w:val="28"/>
          <w:rtl/>
          <w:lang w:val="fr-FR" w:bidi="he-IL"/>
        </w:rPr>
        <w:t xml:space="preserve">שכותב שהיה </w:t>
      </w:r>
      <w:r w:rsidRPr="002C2555">
        <w:rPr>
          <w:rFonts w:ascii="Times New Roman" w:eastAsia="Calibri" w:hAnsi="Times New Roman" w:cs="Times New Roman"/>
          <w:b/>
          <w:bCs/>
          <w:noProof/>
          <w:sz w:val="28"/>
          <w:szCs w:val="28"/>
          <w:rtl/>
          <w:lang w:val="fr-FR" w:bidi="he-IL"/>
        </w:rPr>
        <w:t>הח''ח</w:t>
      </w:r>
      <w:r w:rsidRPr="002C2555">
        <w:rPr>
          <w:rFonts w:ascii="Times New Roman" w:eastAsia="Calibri" w:hAnsi="Times New Roman" w:cs="Times New Roman"/>
          <w:noProof/>
          <w:sz w:val="28"/>
          <w:szCs w:val="28"/>
          <w:rtl/>
          <w:lang w:val="fr-FR" w:bidi="he-IL"/>
        </w:rPr>
        <w:t xml:space="preserve"> רגיל לומר המשל הידוע שאומרים בשם </w:t>
      </w:r>
      <w:r w:rsidRPr="002C2555">
        <w:rPr>
          <w:rFonts w:ascii="Times New Roman" w:eastAsia="Calibri" w:hAnsi="Times New Roman" w:cs="Times New Roman"/>
          <w:b/>
          <w:bCs/>
          <w:noProof/>
          <w:sz w:val="28"/>
          <w:szCs w:val="28"/>
          <w:rtl/>
          <w:lang w:val="fr-FR" w:bidi="he-IL"/>
        </w:rPr>
        <w:t>הגרי''ד הלוי זצ''ל</w:t>
      </w:r>
      <w:r w:rsidRPr="002C2555">
        <w:rPr>
          <w:rFonts w:ascii="Times New Roman" w:eastAsia="Calibri" w:hAnsi="Times New Roman" w:cs="Times New Roman"/>
          <w:noProof/>
          <w:sz w:val="28"/>
          <w:szCs w:val="28"/>
          <w:rtl/>
          <w:lang w:val="fr-FR" w:bidi="he-IL"/>
        </w:rPr>
        <w:t xml:space="preserve"> </w:t>
      </w:r>
      <w:r w:rsidRPr="002C2555">
        <w:rPr>
          <w:rFonts w:ascii="Times New Roman" w:eastAsia="Calibri" w:hAnsi="Times New Roman" w:cs="Times New Roman"/>
          <w:b/>
          <w:bCs/>
          <w:noProof/>
          <w:sz w:val="28"/>
          <w:szCs w:val="28"/>
          <w:rtl/>
          <w:lang w:val="fr-FR" w:bidi="he-IL"/>
        </w:rPr>
        <w:t>מבריסק</w:t>
      </w:r>
      <w:r w:rsidRPr="002C2555">
        <w:rPr>
          <w:rFonts w:ascii="Times New Roman" w:eastAsia="Calibri" w:hAnsi="Times New Roman" w:cs="Times New Roman"/>
          <w:noProof/>
          <w:sz w:val="28"/>
          <w:szCs w:val="28"/>
          <w:rtl/>
          <w:lang w:val="fr-FR" w:bidi="he-IL"/>
        </w:rPr>
        <w:t xml:space="preserve"> כי על כל חיל וחיל לעבוד עבודת המלך במערכות הצבא שהעמידוהו שם, ולא רק העוזב את המערכה והולך לו נקרא 'בורח' אלא אפי' מי שהחליף בעצמו את עמדתו ומשרתו והלך ממערכה אחת אל השניה ג''כ בשם 'בורח' יקרא, למרות מה שהוא עובד את מלכו ומגין על ארצו בכל יכלתו, יען כי שומה עליו לעמוד על משמרתו באותה המערכה או באותו הגדוד שהקציבו לו. </w:t>
      </w:r>
    </w:p>
    <w:p w14:paraId="15C919E7" w14:textId="77777777" w:rsidR="00C82DE9" w:rsidRDefault="00C82DE9" w:rsidP="00C82DE9">
      <w:pPr>
        <w:bidi/>
        <w:spacing w:after="160" w:line="259" w:lineRule="auto"/>
        <w:jc w:val="both"/>
        <w:rPr>
          <w:rFonts w:ascii="Times New Roman" w:eastAsia="Calibri" w:hAnsi="Times New Roman" w:cs="Times New Roman"/>
          <w:noProof/>
          <w:sz w:val="28"/>
          <w:szCs w:val="28"/>
          <w:rtl/>
          <w:lang w:val="fr-FR" w:bidi="he-IL"/>
        </w:rPr>
      </w:pPr>
    </w:p>
    <w:p w14:paraId="3D5DE353" w14:textId="1030595E" w:rsidR="00C82DE9" w:rsidRPr="00C82DE9" w:rsidRDefault="00C82DE9" w:rsidP="00C82DE9">
      <w:pPr>
        <w:bidi/>
        <w:spacing w:after="160" w:line="259" w:lineRule="auto"/>
        <w:jc w:val="both"/>
        <w:rPr>
          <w:rFonts w:ascii="Times New Roman" w:eastAsia="Calibri" w:hAnsi="Times New Roman" w:cs="Times New Roman"/>
          <w:noProof/>
          <w:sz w:val="36"/>
          <w:szCs w:val="36"/>
          <w:u w:val="single"/>
          <w:rtl/>
          <w:lang w:val="fr-FR" w:bidi="he-IL"/>
        </w:rPr>
      </w:pPr>
      <w:r w:rsidRPr="00C82DE9">
        <w:rPr>
          <w:rFonts w:ascii="Times New Roman" w:eastAsia="Calibri" w:hAnsi="Times New Roman" w:cs="Times New Roman"/>
          <w:noProof/>
          <w:sz w:val="36"/>
          <w:szCs w:val="36"/>
          <w:u w:val="single"/>
          <w:rtl/>
          <w:lang w:val="fr-FR" w:bidi="he-IL"/>
        </w:rPr>
        <w:t>ע''י מחשבותו יכול האדם לדעת מהותו</w:t>
      </w:r>
    </w:p>
    <w:p w14:paraId="1C2DD20B" w14:textId="10161E1D" w:rsidR="00465DC0" w:rsidRDefault="00C82DE9" w:rsidP="00465DC0">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noProof/>
          <w:sz w:val="28"/>
          <w:szCs w:val="28"/>
          <w:rtl/>
          <w:lang w:val="fr-FR" w:bidi="he-IL"/>
        </w:rPr>
        <w:t xml:space="preserve">והנה, כמו שע''י מחשבה באים לידי דיבור ולידי מעשה, כן להיפך שאם הוא עושה </w:t>
      </w:r>
      <w:r>
        <w:rPr>
          <w:rFonts w:ascii="Times New Roman" w:eastAsia="Calibri" w:hAnsi="Times New Roman" w:cs="Times New Roman" w:hint="cs"/>
          <w:noProof/>
          <w:sz w:val="28"/>
          <w:szCs w:val="28"/>
          <w:rtl/>
          <w:lang w:val="fr-FR" w:bidi="he-IL"/>
        </w:rPr>
        <w:t xml:space="preserve">דברים מסויימים </w:t>
      </w:r>
      <w:r>
        <w:rPr>
          <w:rFonts w:ascii="Times New Roman" w:eastAsia="Calibri" w:hAnsi="Times New Roman" w:cs="Times New Roman"/>
          <w:noProof/>
          <w:sz w:val="28"/>
          <w:szCs w:val="28"/>
          <w:rtl/>
          <w:lang w:val="fr-FR" w:bidi="he-IL"/>
        </w:rPr>
        <w:t>ע''כ שהוא מדבר על זה וחושב על זה, לכן כדי לדעת את עצמו, יבדוק מהו המחשבות שלו</w:t>
      </w:r>
      <w:r>
        <w:rPr>
          <w:rFonts w:ascii="Times New Roman" w:eastAsia="Calibri" w:hAnsi="Times New Roman" w:cs="Times New Roman" w:hint="cs"/>
          <w:noProof/>
          <w:sz w:val="28"/>
          <w:szCs w:val="28"/>
          <w:rtl/>
          <w:lang w:val="fr-FR" w:bidi="he-IL"/>
        </w:rPr>
        <w:t xml:space="preserve"> בעיקר</w:t>
      </w:r>
      <w:r>
        <w:rPr>
          <w:rFonts w:ascii="Times New Roman" w:eastAsia="Calibri" w:hAnsi="Times New Roman" w:cs="Times New Roman"/>
          <w:noProof/>
          <w:sz w:val="28"/>
          <w:szCs w:val="28"/>
          <w:rtl/>
          <w:lang w:val="fr-FR" w:bidi="he-IL"/>
        </w:rPr>
        <w:t>.</w:t>
      </w:r>
    </w:p>
    <w:p w14:paraId="05CA435C" w14:textId="77777777" w:rsidR="00C82DE9" w:rsidRDefault="00C82DE9" w:rsidP="00C82DE9">
      <w:pPr>
        <w:bidi/>
        <w:jc w:val="both"/>
        <w:rPr>
          <w:rFonts w:asciiTheme="majorBidi" w:hAnsiTheme="majorBidi" w:cs="Times New Roman"/>
          <w:noProof/>
          <w:sz w:val="28"/>
          <w:szCs w:val="28"/>
          <w:rtl/>
          <w:lang w:bidi="he-IL"/>
        </w:rPr>
      </w:pPr>
      <w:r>
        <w:rPr>
          <w:rFonts w:asciiTheme="majorBidi" w:hAnsiTheme="majorBidi" w:cs="Times New Roman"/>
          <w:noProof/>
          <w:sz w:val="28"/>
          <w:szCs w:val="28"/>
          <w:rtl/>
          <w:lang w:bidi="he-IL"/>
        </w:rPr>
        <w:t xml:space="preserve">כתב </w:t>
      </w:r>
      <w:r w:rsidRPr="007A021A">
        <w:rPr>
          <w:rFonts w:asciiTheme="majorBidi" w:hAnsiTheme="majorBidi" w:cs="Times New Roman"/>
          <w:b/>
          <w:bCs/>
          <w:noProof/>
          <w:sz w:val="28"/>
          <w:szCs w:val="28"/>
          <w:rtl/>
          <w:lang w:bidi="he-IL"/>
        </w:rPr>
        <w:t>ר' צדוק הכהן מלובלין</w:t>
      </w:r>
      <w:r w:rsidRPr="007A021A">
        <w:rPr>
          <w:rFonts w:asciiTheme="majorBidi" w:hAnsiTheme="majorBidi" w:cs="Times New Roman"/>
          <w:noProof/>
          <w:sz w:val="28"/>
          <w:szCs w:val="28"/>
          <w:rtl/>
          <w:lang w:bidi="he-IL"/>
        </w:rPr>
        <w:t xml:space="preserve"> </w:t>
      </w:r>
      <w:r w:rsidRPr="007A021A">
        <w:rPr>
          <w:rFonts w:asciiTheme="majorBidi" w:hAnsiTheme="majorBidi" w:cs="Times New Roman"/>
          <w:noProof/>
          <w:sz w:val="24"/>
          <w:szCs w:val="24"/>
          <w:rtl/>
          <w:lang w:bidi="he-IL"/>
        </w:rPr>
        <w:t>(צדקת הצדיק אות ג)</w:t>
      </w:r>
      <w:r w:rsidRPr="007A021A">
        <w:rPr>
          <w:rFonts w:asciiTheme="majorBidi" w:hAnsiTheme="majorBidi" w:cstheme="majorBidi"/>
          <w:noProof/>
          <w:sz w:val="24"/>
          <w:szCs w:val="24"/>
          <w:rtl/>
          <w:lang w:bidi="he-IL"/>
        </w:rPr>
        <w:t xml:space="preserve"> </w:t>
      </w:r>
      <w:r>
        <w:rPr>
          <w:rFonts w:asciiTheme="majorBidi" w:hAnsiTheme="majorBidi" w:cstheme="majorBidi"/>
          <w:noProof/>
          <w:sz w:val="28"/>
          <w:szCs w:val="28"/>
          <w:rtl/>
          <w:lang w:bidi="he-IL"/>
        </w:rPr>
        <w:t>''</w:t>
      </w:r>
      <w:r w:rsidRPr="007A021A">
        <w:rPr>
          <w:rFonts w:asciiTheme="majorBidi" w:hAnsiTheme="majorBidi" w:cs="Times New Roman"/>
          <w:noProof/>
          <w:sz w:val="28"/>
          <w:szCs w:val="28"/>
          <w:rtl/>
          <w:lang w:bidi="he-IL"/>
        </w:rPr>
        <w:t xml:space="preserve">וכמו ששמעתי בזה על פסוק (בראשית כ"ח י"ב) ויחלום יעקב </w:t>
      </w:r>
      <w:r w:rsidRPr="007A021A">
        <w:rPr>
          <w:rFonts w:asciiTheme="majorBidi" w:hAnsiTheme="majorBidi" w:cs="Times New Roman"/>
          <w:noProof/>
          <w:sz w:val="28"/>
          <w:szCs w:val="28"/>
          <w:u w:val="single"/>
          <w:rtl/>
          <w:lang w:bidi="he-IL"/>
        </w:rPr>
        <w:t>שמהחלומות ניכר מעלת האדם אם גם כשאינו עושה כלום רעיונותיו רק והנה ה' נצב עליו</w:t>
      </w:r>
      <w:r w:rsidRPr="007A021A">
        <w:rPr>
          <w:rFonts w:asciiTheme="majorBidi" w:hAnsiTheme="majorBidi" w:cs="Times New Roman"/>
          <w:noProof/>
          <w:sz w:val="28"/>
          <w:szCs w:val="28"/>
          <w:rtl/>
          <w:lang w:bidi="he-IL"/>
        </w:rPr>
        <w:t xml:space="preserve"> (שם). ובדבר זה צדיקים מעטים שנתפארו כן</w:t>
      </w:r>
      <w:r>
        <w:rPr>
          <w:rFonts w:asciiTheme="majorBidi" w:hAnsiTheme="majorBidi" w:cs="Times New Roman"/>
          <w:noProof/>
          <w:sz w:val="28"/>
          <w:szCs w:val="28"/>
          <w:rtl/>
          <w:lang w:bidi="he-IL"/>
        </w:rPr>
        <w:t>''.</w:t>
      </w:r>
    </w:p>
    <w:p w14:paraId="1B28C2EA" w14:textId="77777777" w:rsidR="00C82DE9" w:rsidRPr="00C82DE9" w:rsidRDefault="00C82DE9" w:rsidP="00C82DE9">
      <w:pPr>
        <w:bidi/>
        <w:spacing w:after="160" w:line="259" w:lineRule="auto"/>
        <w:jc w:val="both"/>
        <w:rPr>
          <w:rFonts w:ascii="Times New Roman" w:eastAsia="Calibri" w:hAnsi="Times New Roman" w:cs="Times New Roman"/>
          <w:noProof/>
          <w:sz w:val="28"/>
          <w:szCs w:val="28"/>
          <w:rtl/>
          <w:lang w:bidi="he-IL"/>
        </w:rPr>
      </w:pPr>
    </w:p>
    <w:p w14:paraId="15B8F8D5" w14:textId="77777777" w:rsidR="00ED53A8" w:rsidRPr="002C2555" w:rsidRDefault="00ED53A8" w:rsidP="00ED53A8">
      <w:pPr>
        <w:bidi/>
        <w:spacing w:after="160" w:line="259" w:lineRule="auto"/>
        <w:jc w:val="both"/>
        <w:rPr>
          <w:rFonts w:ascii="Times New Roman" w:eastAsia="Calibri" w:hAnsi="Times New Roman" w:cs="Times New Roman"/>
          <w:noProof/>
          <w:sz w:val="28"/>
          <w:szCs w:val="28"/>
          <w:rtl/>
          <w:lang w:val="fr-FR" w:bidi="he-IL"/>
        </w:rPr>
      </w:pPr>
    </w:p>
    <w:p w14:paraId="3AD9A52C" w14:textId="77777777" w:rsidR="009F090E" w:rsidRPr="002C2555" w:rsidRDefault="009F090E" w:rsidP="00294AC4">
      <w:pPr>
        <w:bidi/>
        <w:jc w:val="both"/>
        <w:rPr>
          <w:rFonts w:ascii="Times New Roman" w:eastAsia="Segoe UI Emoji" w:hAnsi="Times New Roman" w:cs="Times New Roman"/>
          <w:noProof/>
          <w:sz w:val="28"/>
          <w:szCs w:val="28"/>
          <w:rtl/>
          <w:lang w:val="fr-FR" w:bidi="he-IL"/>
        </w:rPr>
      </w:pPr>
    </w:p>
    <w:p w14:paraId="4E3FC8B8" w14:textId="77777777" w:rsidR="00F40F1D" w:rsidRPr="002C2555" w:rsidRDefault="00F40F1D" w:rsidP="00294AC4">
      <w:pPr>
        <w:bidi/>
        <w:jc w:val="both"/>
        <w:rPr>
          <w:rFonts w:ascii="Times New Roman" w:eastAsia="Segoe UI Emoji" w:hAnsi="Times New Roman" w:cs="Times New Roman"/>
          <w:noProof/>
          <w:sz w:val="28"/>
          <w:szCs w:val="28"/>
          <w:rtl/>
          <w:lang w:val="fr-FR" w:bidi="he-IL"/>
        </w:rPr>
      </w:pPr>
    </w:p>
    <w:sectPr w:rsidR="00F40F1D" w:rsidRPr="002C2555" w:rsidSect="00433D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DF8B" w14:textId="77777777" w:rsidR="00495055" w:rsidRDefault="00495055" w:rsidP="002626CD">
      <w:pPr>
        <w:spacing w:after="0" w:line="240" w:lineRule="auto"/>
      </w:pPr>
      <w:r>
        <w:separator/>
      </w:r>
    </w:p>
  </w:endnote>
  <w:endnote w:type="continuationSeparator" w:id="0">
    <w:p w14:paraId="334433B0" w14:textId="77777777" w:rsidR="00495055" w:rsidRDefault="00495055" w:rsidP="00262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7AA0" w14:textId="77777777" w:rsidR="00495055" w:rsidRDefault="00495055" w:rsidP="002626CD">
      <w:pPr>
        <w:spacing w:after="0" w:line="240" w:lineRule="auto"/>
      </w:pPr>
      <w:r>
        <w:separator/>
      </w:r>
    </w:p>
  </w:footnote>
  <w:footnote w:type="continuationSeparator" w:id="0">
    <w:p w14:paraId="68602637" w14:textId="77777777" w:rsidR="00495055" w:rsidRDefault="00495055" w:rsidP="002626CD">
      <w:pPr>
        <w:spacing w:after="0" w:line="240" w:lineRule="auto"/>
      </w:pPr>
      <w:r>
        <w:continuationSeparator/>
      </w:r>
    </w:p>
  </w:footnote>
  <w:footnote w:id="1">
    <w:p w14:paraId="2411A786" w14:textId="77BFF156" w:rsidR="002626CD" w:rsidRPr="002C2555" w:rsidRDefault="002626CD" w:rsidP="002626CD">
      <w:pPr>
        <w:pStyle w:val="Notedebasdepage"/>
        <w:bidi/>
        <w:jc w:val="both"/>
        <w:rPr>
          <w:rFonts w:ascii="Times New Roman" w:hAnsi="Times New Roman" w:cs="Times New Roman"/>
          <w:noProof/>
          <w:rtl/>
          <w:lang w:bidi="he-IL"/>
        </w:rPr>
      </w:pPr>
      <w:r w:rsidRPr="002C2555">
        <w:rPr>
          <w:rStyle w:val="Appelnotedebasdep"/>
          <w:rFonts w:ascii="Times New Roman" w:hAnsi="Times New Roman" w:cs="Times New Roman"/>
          <w:noProof/>
          <w:lang w:bidi="he-IL"/>
        </w:rPr>
        <w:footnoteRef/>
      </w:r>
      <w:r w:rsidRPr="002C2555">
        <w:rPr>
          <w:rFonts w:ascii="Times New Roman" w:hAnsi="Times New Roman" w:cs="Times New Roman"/>
          <w:noProof/>
          <w:lang w:bidi="he-IL"/>
        </w:rPr>
        <w:t xml:space="preserve"> </w:t>
      </w:r>
      <w:r w:rsidRPr="002C2555">
        <w:rPr>
          <w:rFonts w:ascii="Times New Roman" w:hAnsi="Times New Roman" w:cs="Times New Roman"/>
          <w:noProof/>
          <w:rtl/>
          <w:lang w:bidi="he-IL"/>
        </w:rPr>
        <w:t xml:space="preserve"> עי' בהערות </w:t>
      </w:r>
      <w:r w:rsidRPr="002C2555">
        <w:rPr>
          <w:rFonts w:ascii="Times New Roman" w:hAnsi="Times New Roman" w:cs="Times New Roman"/>
          <w:b/>
          <w:bCs/>
          <w:noProof/>
          <w:rtl/>
          <w:lang w:bidi="he-IL"/>
        </w:rPr>
        <w:t>באבן שלמה</w:t>
      </w:r>
      <w:r w:rsidRPr="002C2555">
        <w:rPr>
          <w:rFonts w:ascii="Times New Roman" w:hAnsi="Times New Roman" w:cs="Times New Roman"/>
          <w:noProof/>
          <w:rtl/>
          <w:lang w:bidi="he-IL"/>
        </w:rPr>
        <w:t xml:space="preserve"> של </w:t>
      </w:r>
      <w:r w:rsidRPr="002C2555">
        <w:rPr>
          <w:rFonts w:ascii="Times New Roman" w:hAnsi="Times New Roman" w:cs="Times New Roman"/>
          <w:b/>
          <w:bCs/>
          <w:noProof/>
          <w:rtl/>
          <w:lang w:bidi="he-IL"/>
        </w:rPr>
        <w:t>הגר''א</w:t>
      </w:r>
      <w:r w:rsidRPr="002C2555">
        <w:rPr>
          <w:rFonts w:ascii="Times New Roman" w:hAnsi="Times New Roman" w:cs="Times New Roman"/>
          <w:noProof/>
          <w:rtl/>
          <w:lang w:bidi="he-IL"/>
        </w:rPr>
        <w:t xml:space="preserve"> שמביא את היסוד הזה. </w:t>
      </w:r>
    </w:p>
  </w:footnote>
  <w:footnote w:id="2">
    <w:p w14:paraId="4CE5BEF1" w14:textId="37F7F953" w:rsidR="00A833AD" w:rsidRPr="002C2555" w:rsidRDefault="00A833AD" w:rsidP="00A833AD">
      <w:pPr>
        <w:pStyle w:val="Notedebasdepage"/>
        <w:bidi/>
        <w:jc w:val="both"/>
        <w:rPr>
          <w:rFonts w:ascii="Times New Roman" w:hAnsi="Times New Roman" w:cs="Times New Roman"/>
          <w:noProof/>
          <w:rtl/>
          <w:lang w:val="fr-FR" w:bidi="he-IL"/>
        </w:rPr>
      </w:pPr>
      <w:r w:rsidRPr="002C2555">
        <w:rPr>
          <w:rStyle w:val="Appelnotedebasdep"/>
          <w:rFonts w:ascii="Times New Roman" w:hAnsi="Times New Roman" w:cs="Times New Roman"/>
          <w:noProof/>
          <w:lang w:bidi="he-IL"/>
        </w:rPr>
        <w:footnoteRef/>
      </w:r>
      <w:r w:rsidRPr="002C2555">
        <w:rPr>
          <w:rFonts w:ascii="Times New Roman" w:hAnsi="Times New Roman" w:cs="Times New Roman"/>
          <w:noProof/>
          <w:lang w:bidi="he-IL"/>
        </w:rPr>
        <w:t xml:space="preserve"> </w:t>
      </w:r>
      <w:r w:rsidRPr="002C2555">
        <w:rPr>
          <w:rFonts w:ascii="Times New Roman" w:hAnsi="Times New Roman" w:cs="Times New Roman"/>
          <w:noProof/>
          <w:lang w:val="fr-FR" w:bidi="he-IL"/>
        </w:rPr>
        <w:t xml:space="preserve"> </w:t>
      </w:r>
      <w:r w:rsidRPr="002C2555">
        <w:rPr>
          <w:rFonts w:ascii="Times New Roman" w:hAnsi="Times New Roman" w:cs="Times New Roman"/>
          <w:noProof/>
          <w:rtl/>
          <w:lang w:val="fr-FR" w:bidi="he-IL"/>
        </w:rPr>
        <w:t xml:space="preserve">ועי' בספר </w:t>
      </w:r>
      <w:r w:rsidRPr="002C2555">
        <w:rPr>
          <w:rFonts w:ascii="Times New Roman" w:hAnsi="Times New Roman" w:cs="Times New Roman"/>
          <w:b/>
          <w:bCs/>
          <w:noProof/>
          <w:rtl/>
          <w:lang w:val="fr-FR" w:bidi="he-IL"/>
        </w:rPr>
        <w:t>בית הלוי עה''ת</w:t>
      </w:r>
      <w:r w:rsidRPr="002C2555">
        <w:rPr>
          <w:rFonts w:ascii="Times New Roman" w:hAnsi="Times New Roman" w:cs="Times New Roman"/>
          <w:noProof/>
          <w:rtl/>
          <w:lang w:val="fr-FR" w:bidi="he-IL"/>
        </w:rPr>
        <w:t xml:space="preserve"> </w:t>
      </w:r>
      <w:r w:rsidRPr="002C2555">
        <w:rPr>
          <w:rFonts w:ascii="Times New Roman" w:hAnsi="Times New Roman" w:cs="Times New Roman"/>
          <w:noProof/>
          <w:sz w:val="18"/>
          <w:szCs w:val="18"/>
          <w:rtl/>
          <w:lang w:val="fr-FR" w:bidi="he-IL"/>
        </w:rPr>
        <w:t>(בסוף הספר ילקוט שמועות עמ' מד על המשנה באבות הנ''ל)</w:t>
      </w:r>
      <w:r w:rsidRPr="002C2555">
        <w:rPr>
          <w:rFonts w:ascii="Times New Roman" w:hAnsi="Times New Roman" w:cs="Times New Roman"/>
          <w:noProof/>
          <w:rtl/>
          <w:lang w:val="fr-FR" w:bidi="he-IL"/>
        </w:rPr>
        <w:t>.</w:t>
      </w:r>
    </w:p>
  </w:footnote>
  <w:footnote w:id="3">
    <w:p w14:paraId="6F98F927" w14:textId="77777777" w:rsidR="00C27464" w:rsidRPr="001116E8" w:rsidRDefault="00C27464" w:rsidP="00C27464">
      <w:pPr>
        <w:pStyle w:val="Notedebasdepage"/>
        <w:bidi/>
        <w:jc w:val="both"/>
        <w:rPr>
          <w:rFonts w:ascii="Times New Roman" w:hAnsi="Times New Roman" w:cs="Times New Roman"/>
          <w:noProof/>
          <w:sz w:val="16"/>
          <w:szCs w:val="16"/>
          <w:lang w:val="fr-FR" w:bidi="he-IL"/>
        </w:rPr>
      </w:pPr>
      <w:r w:rsidRPr="001116E8">
        <w:rPr>
          <w:rStyle w:val="Appelnotedebasdep"/>
          <w:rFonts w:ascii="Times New Roman" w:hAnsi="Times New Roman" w:cs="Times New Roman"/>
          <w:noProof/>
          <w:sz w:val="16"/>
          <w:szCs w:val="16"/>
          <w:lang w:bidi="he-IL"/>
        </w:rPr>
        <w:footnoteRef/>
      </w:r>
      <w:r w:rsidRPr="001116E8">
        <w:rPr>
          <w:rFonts w:ascii="Times New Roman" w:hAnsi="Times New Roman" w:cs="Times New Roman"/>
          <w:noProof/>
          <w:sz w:val="16"/>
          <w:szCs w:val="16"/>
          <w:lang w:bidi="he-IL"/>
        </w:rPr>
        <w:t xml:space="preserve"> </w:t>
      </w:r>
      <w:r w:rsidRPr="001116E8">
        <w:rPr>
          <w:rFonts w:ascii="Times New Roman" w:hAnsi="Times New Roman" w:cs="Times New Roman"/>
          <w:noProof/>
          <w:sz w:val="16"/>
          <w:szCs w:val="16"/>
          <w:rtl/>
          <w:lang w:bidi="he-IL"/>
        </w:rPr>
        <w:t xml:space="preserve"> וכתב </w:t>
      </w:r>
      <w:r w:rsidRPr="001116E8">
        <w:rPr>
          <w:rFonts w:ascii="Times New Roman" w:hAnsi="Times New Roman" w:cs="Times New Roman"/>
          <w:b/>
          <w:bCs/>
          <w:noProof/>
          <w:sz w:val="16"/>
          <w:szCs w:val="16"/>
          <w:rtl/>
          <w:lang w:bidi="he-IL"/>
        </w:rPr>
        <w:t>הפחד יצחק</w:t>
      </w:r>
      <w:r w:rsidRPr="001116E8">
        <w:rPr>
          <w:rFonts w:ascii="Times New Roman" w:hAnsi="Times New Roman" w:cs="Times New Roman"/>
          <w:noProof/>
          <w:sz w:val="16"/>
          <w:szCs w:val="16"/>
          <w:rtl/>
          <w:lang w:bidi="he-IL"/>
        </w:rPr>
        <w:t xml:space="preserve"> </w:t>
      </w:r>
      <w:r w:rsidRPr="001116E8">
        <w:rPr>
          <w:rFonts w:ascii="Times New Roman" w:hAnsi="Times New Roman" w:cs="Times New Roman" w:hint="cs"/>
          <w:noProof/>
          <w:sz w:val="14"/>
          <w:szCs w:val="14"/>
          <w:rtl/>
          <w:lang w:bidi="he-IL"/>
        </w:rPr>
        <w:t>(</w:t>
      </w:r>
      <w:r w:rsidRPr="001116E8">
        <w:rPr>
          <w:rFonts w:ascii="Times New Roman" w:hAnsi="Times New Roman" w:cs="Times New Roman"/>
          <w:noProof/>
          <w:sz w:val="14"/>
          <w:szCs w:val="14"/>
          <w:rtl/>
          <w:lang w:bidi="he-IL"/>
        </w:rPr>
        <w:t xml:space="preserve">פורים עניינים ענין א אות ג) </w:t>
      </w:r>
      <w:r w:rsidRPr="001116E8">
        <w:rPr>
          <w:rFonts w:ascii="Times New Roman" w:hAnsi="Times New Roman" w:cs="Times New Roman"/>
          <w:noProof/>
          <w:sz w:val="16"/>
          <w:szCs w:val="16"/>
          <w:rtl/>
          <w:lang w:bidi="he-IL"/>
        </w:rPr>
        <w:t>דבלי הפירוש של רבינו יונה היינו יכולים לפרש דכוונת הכתוב הוא דהאיש ניכר מתוך אופן ההילול שבני אדם מהללים אותו,ולזה בא רבינו יונה להוציא מפירוש זה.</w:t>
      </w:r>
    </w:p>
    <w:p w14:paraId="5A9B510A" w14:textId="77777777" w:rsidR="00C27464" w:rsidRPr="001116E8" w:rsidRDefault="00C27464" w:rsidP="00C27464">
      <w:pPr>
        <w:pStyle w:val="Notedebasdepage"/>
        <w:bidi/>
        <w:jc w:val="both"/>
        <w:rPr>
          <w:rFonts w:ascii="Times New Roman" w:hAnsi="Times New Roman" w:cs="Times New Roman"/>
          <w:noProof/>
          <w:sz w:val="16"/>
          <w:szCs w:val="16"/>
          <w:rtl/>
          <w:lang w:val="fr-FR" w:bidi="he-IL"/>
        </w:rPr>
      </w:pPr>
    </w:p>
  </w:footnote>
  <w:footnote w:id="4">
    <w:p w14:paraId="3E1BC0D2" w14:textId="02077FDE" w:rsidR="004714E9" w:rsidRPr="002C2555" w:rsidRDefault="004714E9" w:rsidP="004714E9">
      <w:pPr>
        <w:pStyle w:val="Notedebasdepage"/>
        <w:bidi/>
        <w:jc w:val="both"/>
        <w:rPr>
          <w:rFonts w:ascii="Times New Roman" w:hAnsi="Times New Roman" w:cs="Times New Roman"/>
          <w:noProof/>
          <w:rtl/>
          <w:lang w:bidi="he-IL"/>
        </w:rPr>
      </w:pPr>
      <w:r w:rsidRPr="002C2555">
        <w:rPr>
          <w:rStyle w:val="Appelnotedebasdep"/>
          <w:rFonts w:ascii="Times New Roman" w:hAnsi="Times New Roman" w:cs="Times New Roman"/>
          <w:noProof/>
          <w:lang w:bidi="he-IL"/>
        </w:rPr>
        <w:footnoteRef/>
      </w:r>
      <w:r w:rsidRPr="002C2555">
        <w:rPr>
          <w:rFonts w:ascii="Times New Roman" w:hAnsi="Times New Roman" w:cs="Times New Roman"/>
          <w:noProof/>
          <w:lang w:bidi="he-IL"/>
        </w:rPr>
        <w:t xml:space="preserve"> </w:t>
      </w:r>
      <w:r w:rsidRPr="002C2555">
        <w:rPr>
          <w:rFonts w:ascii="Times New Roman" w:hAnsi="Times New Roman" w:cs="Times New Roman"/>
          <w:noProof/>
          <w:rtl/>
          <w:lang w:bidi="he-IL"/>
        </w:rPr>
        <w:t xml:space="preserve"> וכותב </w:t>
      </w:r>
      <w:r w:rsidRPr="002C2555">
        <w:rPr>
          <w:rFonts w:ascii="Times New Roman" w:hAnsi="Times New Roman" w:cs="Times New Roman"/>
          <w:b/>
          <w:bCs/>
          <w:noProof/>
          <w:rtl/>
          <w:lang w:bidi="he-IL"/>
        </w:rPr>
        <w:t>רש''י</w:t>
      </w:r>
      <w:r w:rsidRPr="002C2555">
        <w:rPr>
          <w:rFonts w:ascii="Times New Roman" w:hAnsi="Times New Roman" w:cs="Times New Roman"/>
          <w:noProof/>
          <w:rtl/>
          <w:lang w:bidi="he-IL"/>
        </w:rPr>
        <w:t xml:space="preserve"> ''דלביש מדא. הרגיל ללבוש המעיל ילבש כלומר הרגיל בנשיאות יהיה נשיא''</w:t>
      </w:r>
    </w:p>
  </w:footnote>
  <w:footnote w:id="5">
    <w:p w14:paraId="358A5A1D" w14:textId="164181A2" w:rsidR="00D0274F" w:rsidRPr="002C2555" w:rsidRDefault="00D0274F" w:rsidP="00D0274F">
      <w:pPr>
        <w:pStyle w:val="Notedebasdepage"/>
        <w:bidi/>
        <w:jc w:val="both"/>
        <w:rPr>
          <w:rFonts w:ascii="Times New Roman" w:hAnsi="Times New Roman" w:cs="Times New Roman"/>
          <w:noProof/>
          <w:rtl/>
          <w:lang w:bidi="he-IL"/>
        </w:rPr>
      </w:pPr>
      <w:r w:rsidRPr="002C2555">
        <w:rPr>
          <w:rStyle w:val="Appelnotedebasdep"/>
          <w:rFonts w:ascii="Times New Roman" w:hAnsi="Times New Roman" w:cs="Times New Roman"/>
          <w:noProof/>
          <w:lang w:bidi="he-IL"/>
        </w:rPr>
        <w:footnoteRef/>
      </w:r>
      <w:r w:rsidRPr="002C2555">
        <w:rPr>
          <w:rFonts w:ascii="Times New Roman" w:hAnsi="Times New Roman" w:cs="Times New Roman"/>
          <w:noProof/>
          <w:lang w:bidi="he-IL"/>
        </w:rPr>
        <w:t xml:space="preserve"> </w:t>
      </w:r>
      <w:r w:rsidRPr="002C2555">
        <w:rPr>
          <w:rFonts w:ascii="Times New Roman" w:hAnsi="Times New Roman" w:cs="Times New Roman"/>
          <w:noProof/>
          <w:rtl/>
          <w:lang w:bidi="he-IL"/>
        </w:rPr>
        <w:t xml:space="preserve"> וכותב </w:t>
      </w:r>
      <w:r w:rsidRPr="002C2555">
        <w:rPr>
          <w:rFonts w:ascii="Times New Roman" w:hAnsi="Times New Roman" w:cs="Times New Roman"/>
          <w:b/>
          <w:bCs/>
          <w:noProof/>
          <w:rtl/>
          <w:lang w:bidi="he-IL"/>
        </w:rPr>
        <w:t>רש''י</w:t>
      </w:r>
      <w:r w:rsidRPr="002C2555">
        <w:rPr>
          <w:rFonts w:ascii="Times New Roman" w:hAnsi="Times New Roman" w:cs="Times New Roman"/>
          <w:noProof/>
          <w:rtl/>
          <w:lang w:bidi="he-IL"/>
        </w:rPr>
        <w:t xml:space="preserve"> ''מזה בן מזה. כהן בן כהן יזה את מי חטאת''.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24D8"/>
    <w:multiLevelType w:val="hybridMultilevel"/>
    <w:tmpl w:val="645233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48A7AD8"/>
    <w:multiLevelType w:val="hybridMultilevel"/>
    <w:tmpl w:val="CAE44A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5534381">
    <w:abstractNumId w:val="0"/>
  </w:num>
  <w:num w:numId="2" w16cid:durableId="265817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72AE"/>
    <w:rsid w:val="00046CCF"/>
    <w:rsid w:val="000472AE"/>
    <w:rsid w:val="00063DC7"/>
    <w:rsid w:val="00065737"/>
    <w:rsid w:val="00074026"/>
    <w:rsid w:val="00086AA2"/>
    <w:rsid w:val="00094B4F"/>
    <w:rsid w:val="00146418"/>
    <w:rsid w:val="00172EC8"/>
    <w:rsid w:val="00173503"/>
    <w:rsid w:val="002262BF"/>
    <w:rsid w:val="002626CD"/>
    <w:rsid w:val="002754C2"/>
    <w:rsid w:val="00287BEC"/>
    <w:rsid w:val="00293BA0"/>
    <w:rsid w:val="00294AC4"/>
    <w:rsid w:val="002C2555"/>
    <w:rsid w:val="002F3A6D"/>
    <w:rsid w:val="004237BB"/>
    <w:rsid w:val="00433DD6"/>
    <w:rsid w:val="0044242D"/>
    <w:rsid w:val="00465DC0"/>
    <w:rsid w:val="004714E9"/>
    <w:rsid w:val="00495055"/>
    <w:rsid w:val="004B370A"/>
    <w:rsid w:val="00565311"/>
    <w:rsid w:val="005971AD"/>
    <w:rsid w:val="005A086C"/>
    <w:rsid w:val="005A2B7B"/>
    <w:rsid w:val="005C5234"/>
    <w:rsid w:val="005C6B85"/>
    <w:rsid w:val="005F46E5"/>
    <w:rsid w:val="00605E29"/>
    <w:rsid w:val="00607499"/>
    <w:rsid w:val="00614F6D"/>
    <w:rsid w:val="00653B37"/>
    <w:rsid w:val="00682E41"/>
    <w:rsid w:val="006A70A8"/>
    <w:rsid w:val="00737A74"/>
    <w:rsid w:val="0076130A"/>
    <w:rsid w:val="007631D2"/>
    <w:rsid w:val="00767C04"/>
    <w:rsid w:val="007A04E5"/>
    <w:rsid w:val="007A0BFF"/>
    <w:rsid w:val="007A3334"/>
    <w:rsid w:val="007D3E7F"/>
    <w:rsid w:val="007F44E2"/>
    <w:rsid w:val="00883D5E"/>
    <w:rsid w:val="008B4931"/>
    <w:rsid w:val="009724FE"/>
    <w:rsid w:val="009861BF"/>
    <w:rsid w:val="00993C52"/>
    <w:rsid w:val="009A127C"/>
    <w:rsid w:val="009A35B4"/>
    <w:rsid w:val="009E1661"/>
    <w:rsid w:val="009E58B8"/>
    <w:rsid w:val="009F090E"/>
    <w:rsid w:val="00A0709E"/>
    <w:rsid w:val="00A1423C"/>
    <w:rsid w:val="00A26718"/>
    <w:rsid w:val="00A76E08"/>
    <w:rsid w:val="00A77013"/>
    <w:rsid w:val="00A833AD"/>
    <w:rsid w:val="00A95A6E"/>
    <w:rsid w:val="00AC258E"/>
    <w:rsid w:val="00AE6C78"/>
    <w:rsid w:val="00B32E41"/>
    <w:rsid w:val="00B65493"/>
    <w:rsid w:val="00B700A2"/>
    <w:rsid w:val="00B74899"/>
    <w:rsid w:val="00B7759A"/>
    <w:rsid w:val="00BB57BC"/>
    <w:rsid w:val="00C04245"/>
    <w:rsid w:val="00C06ACA"/>
    <w:rsid w:val="00C27464"/>
    <w:rsid w:val="00C312C8"/>
    <w:rsid w:val="00C4357D"/>
    <w:rsid w:val="00C82DE9"/>
    <w:rsid w:val="00C87FD6"/>
    <w:rsid w:val="00CA6767"/>
    <w:rsid w:val="00D0274F"/>
    <w:rsid w:val="00D405B4"/>
    <w:rsid w:val="00D62F1C"/>
    <w:rsid w:val="00D642FD"/>
    <w:rsid w:val="00DB3021"/>
    <w:rsid w:val="00DC318D"/>
    <w:rsid w:val="00DC55B0"/>
    <w:rsid w:val="00DD52AA"/>
    <w:rsid w:val="00DF0BD6"/>
    <w:rsid w:val="00E47646"/>
    <w:rsid w:val="00EA52C8"/>
    <w:rsid w:val="00EC76BF"/>
    <w:rsid w:val="00ED53A8"/>
    <w:rsid w:val="00F1400F"/>
    <w:rsid w:val="00F35860"/>
    <w:rsid w:val="00F40F1D"/>
    <w:rsid w:val="00F61C7B"/>
    <w:rsid w:val="00F82555"/>
    <w:rsid w:val="00F830B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8CA9"/>
  <w15:docId w15:val="{ABE61FD7-1714-46C3-8D21-167F044C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2626C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626CD"/>
    <w:rPr>
      <w:sz w:val="20"/>
      <w:szCs w:val="20"/>
    </w:rPr>
  </w:style>
  <w:style w:type="character" w:styleId="Appelnotedebasdep">
    <w:name w:val="footnote reference"/>
    <w:basedOn w:val="Policepardfaut"/>
    <w:uiPriority w:val="99"/>
    <w:semiHidden/>
    <w:unhideWhenUsed/>
    <w:rsid w:val="002626CD"/>
    <w:rPr>
      <w:vertAlign w:val="superscript"/>
    </w:rPr>
  </w:style>
  <w:style w:type="paragraph" w:styleId="NormalWeb">
    <w:name w:val="Normal (Web)"/>
    <w:basedOn w:val="Normal"/>
    <w:uiPriority w:val="99"/>
    <w:semiHidden/>
    <w:unhideWhenUsed/>
    <w:rsid w:val="00B700A2"/>
    <w:rPr>
      <w:rFonts w:ascii="Times New Roman" w:hAnsi="Times New Roman" w:cs="Times New Roman"/>
      <w:sz w:val="24"/>
      <w:szCs w:val="24"/>
    </w:rPr>
  </w:style>
  <w:style w:type="character" w:styleId="Lienhypertexte">
    <w:name w:val="Hyperlink"/>
    <w:basedOn w:val="Policepardfaut"/>
    <w:uiPriority w:val="99"/>
    <w:unhideWhenUsed/>
    <w:rsid w:val="00607499"/>
    <w:rPr>
      <w:color w:val="0000FF" w:themeColor="hyperlink"/>
      <w:u w:val="single"/>
    </w:rPr>
  </w:style>
  <w:style w:type="character" w:styleId="Mentionnonrsolue">
    <w:name w:val="Unresolved Mention"/>
    <w:basedOn w:val="Policepardfaut"/>
    <w:uiPriority w:val="99"/>
    <w:semiHidden/>
    <w:unhideWhenUsed/>
    <w:rsid w:val="00607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14514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849368009">
          <w:marLeft w:val="0"/>
          <w:marRight w:val="0"/>
          <w:marTop w:val="0"/>
          <w:marBottom w:val="0"/>
          <w:divBdr>
            <w:top w:val="none" w:sz="0" w:space="0" w:color="auto"/>
            <w:left w:val="none" w:sz="0" w:space="0" w:color="auto"/>
            <w:bottom w:val="none" w:sz="0" w:space="0" w:color="auto"/>
            <w:right w:val="none" w:sz="0" w:space="0" w:color="auto"/>
          </w:divBdr>
          <w:divsChild>
            <w:div w:id="1480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254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369502614">
          <w:marLeft w:val="0"/>
          <w:marRight w:val="0"/>
          <w:marTop w:val="0"/>
          <w:marBottom w:val="0"/>
          <w:divBdr>
            <w:top w:val="none" w:sz="0" w:space="0" w:color="auto"/>
            <w:left w:val="none" w:sz="0" w:space="0" w:color="auto"/>
            <w:bottom w:val="none" w:sz="0" w:space="0" w:color="auto"/>
            <w:right w:val="none" w:sz="0" w:space="0" w:color="auto"/>
          </w:divBdr>
          <w:divsChild>
            <w:div w:id="5925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9EDD0-9E53-42FF-99F9-39B4F16F3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9</Pages>
  <Words>3088</Words>
  <Characters>16990</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41</cp:revision>
  <dcterms:created xsi:type="dcterms:W3CDTF">2021-10-05T20:02:00Z</dcterms:created>
  <dcterms:modified xsi:type="dcterms:W3CDTF">2025-09-29T09:51:00Z</dcterms:modified>
</cp:coreProperties>
</file>