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688C2" w14:textId="1D286046" w:rsidR="001D2779" w:rsidRPr="00DE3F4B" w:rsidRDefault="00DE3F4B" w:rsidP="00DE3F4B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DE3F4B">
        <w:rPr>
          <w:rFonts w:ascii="David" w:hAnsi="David" w:cs="David" w:hint="cs"/>
          <w:sz w:val="56"/>
          <w:szCs w:val="56"/>
          <w:u w:val="single"/>
          <w:rtl/>
        </w:rPr>
        <w:t>בהילות</w:t>
      </w:r>
    </w:p>
    <w:p w14:paraId="31022117" w14:textId="39BC4A05" w:rsidR="00DE3F4B" w:rsidRDefault="00DE3F4B" w:rsidP="00DE3F4B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0770736B" w14:textId="00087BEF" w:rsidR="00DE3F4B" w:rsidRDefault="00DE3F4B" w:rsidP="00DE3F4B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0872BCE" w14:textId="3CA86F94" w:rsidR="00DE3F4B" w:rsidRDefault="00DE3F4B" w:rsidP="00DE3F4B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4CD5DE7" w14:textId="44D36AE5" w:rsidR="00DE3F4B" w:rsidRDefault="00DE3F4B" w:rsidP="00DE3F4B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עי' בספר </w:t>
      </w:r>
      <w:r w:rsidRPr="00DE3F4B">
        <w:rPr>
          <w:rFonts w:ascii="David" w:hAnsi="David" w:cs="David" w:hint="cs"/>
          <w:b/>
          <w:bCs/>
          <w:sz w:val="28"/>
          <w:szCs w:val="28"/>
          <w:rtl/>
        </w:rPr>
        <w:t>אור יחזקאל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DE3F4B">
        <w:rPr>
          <w:rFonts w:ascii="David" w:hAnsi="David" w:cs="David" w:hint="cs"/>
          <w:sz w:val="24"/>
          <w:szCs w:val="24"/>
          <w:rtl/>
        </w:rPr>
        <w:t>(מדות עמ' רסו)</w:t>
      </w:r>
      <w:r>
        <w:rPr>
          <w:rFonts w:ascii="David" w:hAnsi="David" w:cs="David" w:hint="cs"/>
          <w:sz w:val="28"/>
          <w:szCs w:val="28"/>
          <w:rtl/>
        </w:rPr>
        <w:t xml:space="preserve"> שמדבר על ענין הבהילות.</w:t>
      </w:r>
    </w:p>
    <w:p w14:paraId="7DB89F04" w14:textId="2D7E711E" w:rsidR="00E31B6C" w:rsidRDefault="00E31B6C" w:rsidP="00E31B6C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וע'י בספר </w:t>
      </w:r>
      <w:r w:rsidRPr="00E31B6C">
        <w:rPr>
          <w:rFonts w:ascii="David" w:hAnsi="David" w:cs="David" w:hint="cs"/>
          <w:b/>
          <w:bCs/>
          <w:sz w:val="28"/>
          <w:szCs w:val="28"/>
          <w:rtl/>
        </w:rPr>
        <w:t>כלי יקר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E31B6C">
        <w:rPr>
          <w:rFonts w:ascii="David" w:hAnsi="David" w:cs="David" w:hint="cs"/>
          <w:sz w:val="24"/>
          <w:szCs w:val="24"/>
          <w:rtl/>
        </w:rPr>
        <w:t xml:space="preserve">(ויקרא עמ' רצא) </w:t>
      </w:r>
      <w:r>
        <w:rPr>
          <w:rFonts w:ascii="David" w:hAnsi="David" w:cs="David" w:hint="cs"/>
          <w:sz w:val="28"/>
          <w:szCs w:val="28"/>
          <w:rtl/>
        </w:rPr>
        <w:t>שמדבר ג''כ בענין זה.</w:t>
      </w:r>
    </w:p>
    <w:p w14:paraId="180845FB" w14:textId="77777777" w:rsidR="00E55A50" w:rsidRDefault="00E55A50" w:rsidP="00E55A50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1A22BAFA" w14:textId="688B798B" w:rsidR="00E55A50" w:rsidRPr="00E55A50" w:rsidRDefault="00E55A50" w:rsidP="00E55A50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E55A50">
        <w:rPr>
          <w:rFonts w:ascii="David" w:hAnsi="David" w:cs="David" w:hint="cs"/>
          <w:sz w:val="36"/>
          <w:szCs w:val="36"/>
          <w:u w:val="single"/>
          <w:rtl/>
        </w:rPr>
        <w:t>מי שרץ בבהילות נופל</w:t>
      </w:r>
    </w:p>
    <w:p w14:paraId="12DFD392" w14:textId="77777777" w:rsidR="00E55A50" w:rsidRPr="00AD6D28" w:rsidRDefault="00E55A50" w:rsidP="00E55A50">
      <w:pPr>
        <w:bidi/>
        <w:jc w:val="both"/>
        <w:rPr>
          <w:rFonts w:ascii="David" w:hAnsi="David" w:cs="David"/>
          <w:sz w:val="28"/>
          <w:szCs w:val="28"/>
          <w:lang w:val="en-US"/>
        </w:rPr>
      </w:pPr>
      <w:bookmarkStart w:id="0" w:name="_Hlk151229395"/>
      <w:r>
        <w:rPr>
          <w:rFonts w:ascii="David" w:hAnsi="David" w:cs="David" w:hint="cs"/>
          <w:sz w:val="28"/>
          <w:szCs w:val="28"/>
          <w:rtl/>
        </w:rPr>
        <w:t xml:space="preserve">כותב </w:t>
      </w:r>
      <w:r w:rsidRPr="00AD6D28">
        <w:rPr>
          <w:rFonts w:ascii="David" w:hAnsi="David" w:cs="David" w:hint="cs"/>
          <w:b/>
          <w:bCs/>
          <w:sz w:val="28"/>
          <w:szCs w:val="28"/>
          <w:rtl/>
        </w:rPr>
        <w:t>האורחות צדיקים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AD6D28">
        <w:rPr>
          <w:rFonts w:ascii="David" w:hAnsi="David" w:cs="David" w:hint="cs"/>
          <w:sz w:val="24"/>
          <w:szCs w:val="24"/>
          <w:rtl/>
        </w:rPr>
        <w:t xml:space="preserve">(ריש שער הזריזות) </w:t>
      </w:r>
      <w:bookmarkEnd w:id="0"/>
      <w:r>
        <w:rPr>
          <w:rFonts w:ascii="David" w:hAnsi="David" w:cs="David" w:hint="cs"/>
          <w:sz w:val="24"/>
          <w:szCs w:val="24"/>
          <w:rtl/>
        </w:rPr>
        <w:t>''</w:t>
      </w:r>
      <w:r w:rsidRPr="00AD6D28">
        <w:rPr>
          <w:rFonts w:ascii="David" w:hAnsi="David" w:cs="David"/>
          <w:sz w:val="28"/>
          <w:szCs w:val="28"/>
          <w:rtl/>
        </w:rPr>
        <w:t xml:space="preserve">אף על פי שהזריזות טובה מאוד, יזהר שלא ימהר בעבודתו יותר מדי. כי הרוכב במהירות – הוא קרוב מאוד להיכשל. </w:t>
      </w:r>
      <w:r w:rsidRPr="00AD6D28">
        <w:rPr>
          <w:rFonts w:ascii="David" w:hAnsi="David" w:cs="David"/>
          <w:sz w:val="28"/>
          <w:szCs w:val="28"/>
          <w:u w:val="single"/>
          <w:rtl/>
        </w:rPr>
        <w:t>וכן מי שהוא רץ במהירות הוא נופל. ולא יתכן לתקן מעשה מתוקן בבהלה, אבל במיתון יתוקנו העניינים</w:t>
      </w:r>
      <w:r w:rsidRPr="00AD6D28">
        <w:rPr>
          <w:rFonts w:ascii="David" w:hAnsi="David" w:cs="David"/>
          <w:sz w:val="28"/>
          <w:szCs w:val="28"/>
          <w:rtl/>
        </w:rPr>
        <w:t>. וכן אמרו רבותינו (אבות א א): "הוו מתונים בדין". והזריזות: שיהא ניעור לבו ,ויקיץ מחשבותיו, ויקלו איבריו למלאכתו; אך לא ימהר בשום עניין. וכל אלו העניינים צריכים חוכמה גדולה, מתי ימהר ומתי יאחר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AD6D28">
        <w:rPr>
          <w:rFonts w:ascii="David" w:hAnsi="David" w:cs="David"/>
          <w:sz w:val="28"/>
          <w:szCs w:val="28"/>
          <w:rtl/>
        </w:rPr>
        <w:t xml:space="preserve">. </w:t>
      </w:r>
    </w:p>
    <w:p w14:paraId="6C1ABB44" w14:textId="77777777" w:rsidR="00E55A50" w:rsidRPr="00DE3F4B" w:rsidRDefault="00E55A50" w:rsidP="00E55A50">
      <w:pPr>
        <w:bidi/>
        <w:jc w:val="both"/>
        <w:rPr>
          <w:rFonts w:ascii="David" w:hAnsi="David" w:cs="David"/>
          <w:sz w:val="28"/>
          <w:szCs w:val="28"/>
        </w:rPr>
      </w:pPr>
    </w:p>
    <w:sectPr w:rsidR="00E55A50" w:rsidRPr="00DE3F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F4B"/>
    <w:rsid w:val="001D2779"/>
    <w:rsid w:val="00DE3F4B"/>
    <w:rsid w:val="00E31B6C"/>
    <w:rsid w:val="00E5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449A2"/>
  <w15:chartTrackingRefBased/>
  <w15:docId w15:val="{22E5F097-412D-4DF2-82CB-7ABE4FA4E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487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3</cp:revision>
  <dcterms:created xsi:type="dcterms:W3CDTF">2023-02-22T08:43:00Z</dcterms:created>
  <dcterms:modified xsi:type="dcterms:W3CDTF">2023-11-18T17:58:00Z</dcterms:modified>
</cp:coreProperties>
</file>