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1B417" w14:textId="675B8E0E" w:rsidR="001D2779" w:rsidRPr="00681E8B" w:rsidRDefault="00681E8B" w:rsidP="00681E8B">
      <w:pPr>
        <w:bidi/>
        <w:ind w:left="2832"/>
        <w:jc w:val="both"/>
        <w:rPr>
          <w:rFonts w:ascii="David" w:hAnsi="David" w:cs="David"/>
          <w:sz w:val="56"/>
          <w:szCs w:val="56"/>
          <w:u w:val="single"/>
          <w:rtl/>
        </w:rPr>
      </w:pPr>
      <w:r w:rsidRPr="00681E8B">
        <w:rPr>
          <w:rFonts w:ascii="David" w:hAnsi="David" w:cs="David" w:hint="cs"/>
          <w:sz w:val="56"/>
          <w:szCs w:val="56"/>
          <w:u w:val="single"/>
          <w:rtl/>
        </w:rPr>
        <w:t>חסדי השם</w:t>
      </w:r>
    </w:p>
    <w:p w14:paraId="3E659FEE" w14:textId="5BB53611" w:rsidR="00681E8B" w:rsidRDefault="00681E8B" w:rsidP="00681E8B">
      <w:pPr>
        <w:bidi/>
        <w:jc w:val="both"/>
        <w:rPr>
          <w:rFonts w:ascii="David" w:hAnsi="David" w:cs="David"/>
          <w:sz w:val="28"/>
          <w:szCs w:val="28"/>
          <w:rtl/>
        </w:rPr>
      </w:pPr>
    </w:p>
    <w:p w14:paraId="14A1E048" w14:textId="77777777" w:rsidR="00681E8B" w:rsidRDefault="00681E8B" w:rsidP="00681E8B">
      <w:pPr>
        <w:bidi/>
        <w:jc w:val="both"/>
        <w:rPr>
          <w:rFonts w:ascii="David" w:hAnsi="David" w:cs="David"/>
          <w:sz w:val="28"/>
          <w:szCs w:val="28"/>
          <w:rtl/>
        </w:rPr>
      </w:pPr>
    </w:p>
    <w:p w14:paraId="25818384" w14:textId="5E020F9F" w:rsidR="009C129C" w:rsidRPr="00E87C01" w:rsidRDefault="009C129C" w:rsidP="00681E8B">
      <w:pPr>
        <w:bidi/>
        <w:jc w:val="both"/>
        <w:rPr>
          <w:rFonts w:ascii="David" w:hAnsi="David" w:cs="David"/>
          <w:sz w:val="36"/>
          <w:szCs w:val="36"/>
          <w:u w:val="single"/>
          <w:rtl/>
        </w:rPr>
      </w:pPr>
      <w:r w:rsidRPr="00E87C01">
        <w:rPr>
          <w:rFonts w:ascii="David" w:hAnsi="David" w:cs="David" w:hint="cs"/>
          <w:sz w:val="36"/>
          <w:szCs w:val="36"/>
          <w:u w:val="single"/>
          <w:rtl/>
        </w:rPr>
        <w:t>יש חסדים שרק ה' יודע</w:t>
      </w:r>
    </w:p>
    <w:p w14:paraId="37CA8FA9" w14:textId="4F269CA1" w:rsidR="00681E8B" w:rsidRPr="00681E8B" w:rsidRDefault="00E87C01" w:rsidP="009C129C">
      <w:pPr>
        <w:bidi/>
        <w:jc w:val="both"/>
        <w:rPr>
          <w:rFonts w:ascii="David" w:hAnsi="David" w:cs="David"/>
          <w:sz w:val="28"/>
          <w:szCs w:val="28"/>
          <w:rtl/>
        </w:rPr>
      </w:pPr>
      <w:r>
        <w:rPr>
          <w:rFonts w:ascii="David" w:hAnsi="David" w:cs="David" w:hint="cs"/>
          <w:sz w:val="28"/>
          <w:szCs w:val="28"/>
          <w:rtl/>
        </w:rPr>
        <w:t xml:space="preserve">מבואר </w:t>
      </w:r>
      <w:r>
        <w:rPr>
          <w:rFonts w:ascii="David" w:hAnsi="David" w:cs="David" w:hint="cs"/>
          <w:b/>
          <w:bCs/>
          <w:sz w:val="28"/>
          <w:szCs w:val="28"/>
          <w:rtl/>
        </w:rPr>
        <w:t>ב</w:t>
      </w:r>
      <w:r w:rsidR="00681E8B" w:rsidRPr="00681E8B">
        <w:rPr>
          <w:rFonts w:ascii="David" w:hAnsi="David" w:cs="David" w:hint="cs"/>
          <w:b/>
          <w:bCs/>
          <w:sz w:val="28"/>
          <w:szCs w:val="28"/>
          <w:rtl/>
        </w:rPr>
        <w:t>זוהר</w:t>
      </w:r>
      <w:r w:rsidR="00681E8B" w:rsidRPr="00681E8B">
        <w:rPr>
          <w:rFonts w:ascii="David" w:hAnsi="David" w:cs="David" w:hint="cs"/>
          <w:sz w:val="28"/>
          <w:szCs w:val="28"/>
          <w:rtl/>
        </w:rPr>
        <w:t xml:space="preserve"> </w:t>
      </w:r>
      <w:r w:rsidR="00681E8B" w:rsidRPr="00E87C01">
        <w:rPr>
          <w:rFonts w:ascii="David" w:hAnsi="David" w:cs="David" w:hint="cs"/>
          <w:sz w:val="24"/>
          <w:szCs w:val="24"/>
          <w:rtl/>
        </w:rPr>
        <w:t xml:space="preserve">(פר' בלק דף ר ע''ב) </w:t>
      </w:r>
      <w:r w:rsidR="00681E8B" w:rsidRPr="00681E8B">
        <w:rPr>
          <w:rFonts w:ascii="David" w:hAnsi="David" w:cs="David" w:hint="cs"/>
          <w:sz w:val="28"/>
          <w:szCs w:val="28"/>
          <w:rtl/>
        </w:rPr>
        <w:t>''</w:t>
      </w:r>
      <w:r w:rsidR="00681E8B" w:rsidRPr="00681E8B">
        <w:rPr>
          <w:rFonts w:ascii="David" w:hAnsi="David" w:cs="David"/>
          <w:sz w:val="28"/>
          <w:szCs w:val="28"/>
          <w:rtl/>
        </w:rPr>
        <w:t>בָּכָה רִבִּי פִּנְחָס, אָמַר, מָארֵיהּ דְּעָלְמָא רַחֲשָׁא דְּנִיסָא דָּא עַבְדַת בְּגִינֵי, וְאִשְׁתֵּזְבוּן אִינּוּן יוּדָאֵי, וְלָא יְדַעְנָא. פָּתַח וְאָמַר, (תהלים קלו) לְעוֹשֵׂה נִפְלָאוֹת גְּדוֹלוֹת לְבַדּוֹ כִּי לְעוֹלָם חַסְדּוֹ. כַּמָה טִיבוּ עָבִיד קוּדְשָׁא בְּרִיךְ הוּא עִם בְּנֵי נָשָׁא, וְכַמָּה נִסִּין אַרְחִישׁ לוֹן בְּכָל יוֹמָא, וְלָא יָדַע אֶלָּא אִיהוּ בִּלְחוֹדוֹי. בַּר נָשׁ קָם בְּצַפְרָא, וְחִוְיָא אָתֵי לְקָטְלָא לֵיהּ, וּבַּר נָשׁ שַׁוִּי רַגְלֵיהּ עַל רֵישֵׁיהּ, וְקָטִיל לֵיהּ, וְלָא יָדַע בֵּיהּ בַּר קוּדְשָׁא בְּרִיךְ הוּא בִּלְחוֹדוֹי, הֲוִי, לְעוֹשֵׂה נִפְלָאוֹת גְּדוֹלוֹת לְבַדּוֹ. בַּר נָשׁ אָזִיל בְּאָרְחָא, וְלִסְטִין מְחַכָּאן לְמִקְטְלֵיהּ, אָתָא אַחֲרָא וְאִתְיְיהִב כּוּפְרָא תְּחוֹתֵיהּ, וְהוּא אִשְׁתְּזִיב. לָא יָדַע טִיבוּ דְּעָבַד לֵיהּ קוּדְשָׁא בְּרִיךְ הוּא, וְנִסָא דְּאַרְחִישׁ לֵיהּ, בַּר אִיהוּ בִּלְחוֹדוֹי, הֲוִי, לְעוֹשֶׂה נִפְלָאוֹת גְּדוֹלוֹת לְבַדּוֹ. לְבַדּוֹ עָבִיד וְיָדַע. וְאַחֲרָא לָא יָדַע</w:t>
      </w:r>
      <w:r w:rsidR="00681E8B" w:rsidRPr="00681E8B">
        <w:rPr>
          <w:rFonts w:ascii="David" w:hAnsi="David" w:cs="David" w:hint="cs"/>
          <w:sz w:val="28"/>
          <w:szCs w:val="28"/>
          <w:rtl/>
        </w:rPr>
        <w:t>''</w:t>
      </w:r>
    </w:p>
    <w:p w14:paraId="70F6118C" w14:textId="77777777" w:rsidR="00681E8B" w:rsidRPr="00681E8B" w:rsidRDefault="00681E8B" w:rsidP="00681E8B">
      <w:pPr>
        <w:bidi/>
        <w:jc w:val="both"/>
        <w:rPr>
          <w:rFonts w:ascii="David" w:hAnsi="David" w:cs="David"/>
          <w:sz w:val="28"/>
          <w:szCs w:val="28"/>
          <w:rtl/>
        </w:rPr>
      </w:pPr>
      <w:r w:rsidRPr="00681E8B">
        <w:rPr>
          <w:rFonts w:ascii="David" w:hAnsi="David" w:cs="David" w:hint="cs"/>
          <w:sz w:val="28"/>
          <w:szCs w:val="28"/>
          <w:rtl/>
        </w:rPr>
        <w:t xml:space="preserve">תרגום: </w:t>
      </w:r>
      <w:r w:rsidRPr="00681E8B">
        <w:rPr>
          <w:rFonts w:ascii="David" w:hAnsi="David" w:cs="David"/>
          <w:sz w:val="28"/>
          <w:szCs w:val="28"/>
          <w:rtl/>
        </w:rPr>
        <w:t xml:space="preserve">בָּכָה רַבִּי פִּנְחָס וְאָמַר, רִבּוֹן הָעוֹלָם התרַחָשּוּת נס זִה עָשּיּתָ בּגלָליּ, וְנִצְּלוּ אוֹתָם יְהוּדִים וְלֹא יָדַעְתִּי. פָּתַח וְאָמַר, (תהלים קלו) לְעֹשֵׂה נִפְלָאוֹת גְּדלוֹת לְבַדּוֹ כִּי לְעוֹלָם חַסְדּוֹ. </w:t>
      </w:r>
      <w:r w:rsidRPr="00E87C01">
        <w:rPr>
          <w:rFonts w:ascii="David" w:hAnsi="David" w:cs="David"/>
          <w:sz w:val="28"/>
          <w:szCs w:val="28"/>
          <w:u w:val="single"/>
          <w:rtl/>
        </w:rPr>
        <w:t>כַּמָּה טוֹבוֹת עָשָׂה הַקָּדוֹשׁ בָּרוּךְ הוּא עִם בְּנֵי הָאָדָם, וְכַמָּה נִסִּים מַרְחִישׁ לָהֶם בְּכָל יוֹם, וְלֹא יוֹדֵעַ, רַק הוּא בִּלְבַדּוֹ</w:t>
      </w:r>
      <w:r w:rsidRPr="00681E8B">
        <w:rPr>
          <w:rFonts w:ascii="David" w:hAnsi="David" w:cs="David"/>
          <w:sz w:val="28"/>
          <w:szCs w:val="28"/>
          <w:rtl/>
        </w:rPr>
        <w:t>. אָדָם קָם בַּבֹּקֶר וְנָחָשׁ בָּא לְהָרְגוֹ, וְהָאָדָם שָׂם רַגְלוֹ עַל רֹאשׁוֹ וְהוֹרְגוֹ, וְלֹא יָדַע בָּזֶה הָאִישׁ, פְּרָט לַקָּדוֹשׁ- בָּרוּךְ-הוּא בִּלְבַדּוֹ - הָוֵי לְעֹשֵׂה נִפְלָאוֹת גְּדלוֹת לְבַדּוֹ. אָדָם הוֹלֵךְ בַּדֶּרֶךְ וְלִסְטִים מְחַכִּים לְהָרְגוֹ, בָּא אַחֵר וְנִתָּן כֹּפֶר תַּחְתָּיו וְהוּא נִצָּל, לֹא יָדַע הַטּוֹב שֶׁעָשָׂה לוֹ הַקָּדוֹשׁ בָּרוּךְ הוּא וְהַנֵּס שֶׁהִרְחִישׁ לוֹ, רַק הוּא בִּלְבַדּוֹ - הָוֵי לְעֹשֵׂה נִפְלָאוֹת גְּדֹלוֹת לְבַדּוֹ. לְבַדּוֹ עָשָׂה וְיוֹדֵעַ, וְאַחֵר לֹא יוֹדֵעַ</w:t>
      </w:r>
      <w:r w:rsidRPr="00681E8B">
        <w:rPr>
          <w:rFonts w:ascii="David" w:hAnsi="David" w:cs="David" w:hint="cs"/>
          <w:sz w:val="28"/>
          <w:szCs w:val="28"/>
          <w:rtl/>
        </w:rPr>
        <w:t>''</w:t>
      </w:r>
    </w:p>
    <w:p w14:paraId="2B0C08D1" w14:textId="546A14AF" w:rsidR="00681E8B" w:rsidRDefault="00681E8B" w:rsidP="00681E8B">
      <w:pPr>
        <w:bidi/>
        <w:jc w:val="both"/>
        <w:rPr>
          <w:rFonts w:ascii="David" w:hAnsi="David" w:cs="David"/>
          <w:sz w:val="28"/>
          <w:szCs w:val="28"/>
          <w:rtl/>
        </w:rPr>
      </w:pPr>
      <w:r w:rsidRPr="00681E8B">
        <w:rPr>
          <w:rFonts w:ascii="David" w:hAnsi="David" w:cs="David" w:hint="cs"/>
          <w:sz w:val="28"/>
          <w:szCs w:val="28"/>
          <w:rtl/>
        </w:rPr>
        <w:t xml:space="preserve"> </w:t>
      </w:r>
      <w:r w:rsidR="00E87C01">
        <w:rPr>
          <w:rFonts w:ascii="David" w:hAnsi="David" w:cs="David" w:hint="cs"/>
          <w:sz w:val="28"/>
          <w:szCs w:val="28"/>
          <w:rtl/>
        </w:rPr>
        <w:t>הנה שמעתי ששואלים על הפסוק</w:t>
      </w:r>
      <w:r w:rsidRPr="00681E8B">
        <w:rPr>
          <w:rFonts w:ascii="David" w:hAnsi="David" w:cs="David" w:hint="cs"/>
          <w:sz w:val="28"/>
          <w:szCs w:val="28"/>
          <w:rtl/>
        </w:rPr>
        <w:t xml:space="preserve"> ''הללו את ה' כל גויים כי גבר עלינו חסדו''</w:t>
      </w:r>
      <w:r w:rsidR="00E87C01">
        <w:rPr>
          <w:rFonts w:ascii="David" w:hAnsi="David" w:cs="David" w:hint="cs"/>
          <w:sz w:val="28"/>
          <w:szCs w:val="28"/>
          <w:rtl/>
        </w:rPr>
        <w:t>, וכי על הגוים להלל את ה' בגלל שעשה לנו טובות, היה יותר ראוי לכתוב ''הללו את ה' כל בנ''י כי גבר עלינו חסדו''</w:t>
      </w:r>
      <w:r w:rsidR="00E87C01">
        <w:rPr>
          <w:rStyle w:val="Appelnotedebasdep"/>
          <w:rFonts w:ascii="David" w:hAnsi="David" w:cs="David"/>
          <w:sz w:val="28"/>
          <w:szCs w:val="28"/>
          <w:rtl/>
        </w:rPr>
        <w:footnoteReference w:id="1"/>
      </w:r>
      <w:r w:rsidR="00E87C01">
        <w:rPr>
          <w:rFonts w:ascii="David" w:hAnsi="David" w:cs="David" w:hint="cs"/>
          <w:sz w:val="28"/>
          <w:szCs w:val="28"/>
          <w:rtl/>
        </w:rPr>
        <w:t>.</w:t>
      </w:r>
    </w:p>
    <w:p w14:paraId="07BB1591" w14:textId="78C492F2" w:rsidR="00681E8B" w:rsidRPr="00681E8B" w:rsidRDefault="00E87C01" w:rsidP="00E87C01">
      <w:pPr>
        <w:bidi/>
        <w:jc w:val="both"/>
        <w:rPr>
          <w:rFonts w:ascii="David" w:hAnsi="David" w:cs="David"/>
          <w:sz w:val="28"/>
          <w:szCs w:val="28"/>
        </w:rPr>
      </w:pPr>
      <w:r>
        <w:rPr>
          <w:rFonts w:ascii="David" w:hAnsi="David" w:cs="David" w:hint="cs"/>
          <w:sz w:val="28"/>
          <w:szCs w:val="28"/>
          <w:rtl/>
        </w:rPr>
        <w:t>אלא כוונת הפסוק על מה שהגויים קמים עלינו לכלותינו והקב''ה מצילנו מידם בלי שאנחנו יודעים מזה, וכיון שהגויים רואים שהתחבולה שלהם לא הגיע לתכלית, הם רואים בחוש שה' הציל אותנו ולכן עליהם להלל את ה' ולהודות שהוא מלך העולם.</w:t>
      </w:r>
    </w:p>
    <w:p w14:paraId="51E80464" w14:textId="4CFD3E7A" w:rsidR="00681E8B" w:rsidRDefault="00681E8B" w:rsidP="00681E8B">
      <w:pPr>
        <w:bidi/>
        <w:jc w:val="both"/>
        <w:rPr>
          <w:rFonts w:ascii="David" w:hAnsi="David" w:cs="David"/>
          <w:sz w:val="28"/>
          <w:szCs w:val="28"/>
          <w:rtl/>
        </w:rPr>
      </w:pPr>
    </w:p>
    <w:sectPr w:rsidR="00681E8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4067F0" w14:textId="77777777" w:rsidR="00FE53C0" w:rsidRDefault="00FE53C0" w:rsidP="00E87C01">
      <w:pPr>
        <w:spacing w:after="0" w:line="240" w:lineRule="auto"/>
      </w:pPr>
      <w:r>
        <w:separator/>
      </w:r>
    </w:p>
  </w:endnote>
  <w:endnote w:type="continuationSeparator" w:id="0">
    <w:p w14:paraId="6993BCE4" w14:textId="77777777" w:rsidR="00FE53C0" w:rsidRDefault="00FE53C0" w:rsidP="00E87C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75FF59" w14:textId="77777777" w:rsidR="00FE53C0" w:rsidRDefault="00FE53C0" w:rsidP="00E87C01">
      <w:pPr>
        <w:spacing w:after="0" w:line="240" w:lineRule="auto"/>
      </w:pPr>
      <w:r>
        <w:separator/>
      </w:r>
    </w:p>
  </w:footnote>
  <w:footnote w:type="continuationSeparator" w:id="0">
    <w:p w14:paraId="74E1DBB8" w14:textId="77777777" w:rsidR="00FE53C0" w:rsidRDefault="00FE53C0" w:rsidP="00E87C01">
      <w:pPr>
        <w:spacing w:after="0" w:line="240" w:lineRule="auto"/>
      </w:pPr>
      <w:r>
        <w:continuationSeparator/>
      </w:r>
    </w:p>
  </w:footnote>
  <w:footnote w:id="1">
    <w:p w14:paraId="04A852D9" w14:textId="68E19069" w:rsidR="00E87C01" w:rsidRPr="00080CA6" w:rsidRDefault="00E87C01" w:rsidP="00E87C01">
      <w:pPr>
        <w:pStyle w:val="Notedebasdepage"/>
        <w:bidi/>
        <w:jc w:val="both"/>
        <w:rPr>
          <w:rFonts w:ascii="David" w:hAnsi="David" w:cs="David"/>
          <w:rtl/>
        </w:rPr>
      </w:pPr>
      <w:r w:rsidRPr="00080CA6">
        <w:rPr>
          <w:rStyle w:val="Appelnotedebasdep"/>
          <w:rFonts w:ascii="David" w:hAnsi="David" w:cs="David"/>
        </w:rPr>
        <w:footnoteRef/>
      </w:r>
      <w:r w:rsidRPr="00080CA6">
        <w:rPr>
          <w:rFonts w:ascii="David" w:hAnsi="David" w:cs="David"/>
        </w:rPr>
        <w:t xml:space="preserve"> </w:t>
      </w:r>
      <w:r w:rsidRPr="00080CA6">
        <w:rPr>
          <w:rFonts w:ascii="David" w:hAnsi="David" w:cs="David"/>
          <w:rtl/>
        </w:rPr>
        <w:t xml:space="preserve"> ובעצם השאלה הזאת כבר מובאת בפסחים (דף </w:t>
      </w:r>
      <w:r w:rsidR="00FD6BC7" w:rsidRPr="00080CA6">
        <w:rPr>
          <w:rFonts w:ascii="David" w:hAnsi="David" w:cs="David"/>
          <w:rtl/>
        </w:rPr>
        <w:t>קיח.).</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E8B"/>
    <w:rsid w:val="00080CA6"/>
    <w:rsid w:val="001D2779"/>
    <w:rsid w:val="004D4140"/>
    <w:rsid w:val="00681E8B"/>
    <w:rsid w:val="009C129C"/>
    <w:rsid w:val="00E87C01"/>
    <w:rsid w:val="00FD6BC7"/>
    <w:rsid w:val="00FE53C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95582"/>
  <w15:chartTrackingRefBased/>
  <w15:docId w15:val="{BEDBFB21-FC85-4A7A-9E72-BA854D9A1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E87C01"/>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E87C01"/>
    <w:rPr>
      <w:noProof/>
      <w:sz w:val="20"/>
      <w:szCs w:val="20"/>
    </w:rPr>
  </w:style>
  <w:style w:type="character" w:styleId="Appelnotedebasdep">
    <w:name w:val="footnote reference"/>
    <w:basedOn w:val="Policepardfaut"/>
    <w:uiPriority w:val="99"/>
    <w:semiHidden/>
    <w:unhideWhenUsed/>
    <w:rsid w:val="00E87C0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9A1EE4-D405-498B-B7A8-596BEB9E7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Pages>
  <Words>359</Words>
  <Characters>1976</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cp:revision>
  <dcterms:created xsi:type="dcterms:W3CDTF">2023-07-09T07:21:00Z</dcterms:created>
  <dcterms:modified xsi:type="dcterms:W3CDTF">2023-07-09T16:32:00Z</dcterms:modified>
</cp:coreProperties>
</file>