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B1547" w14:textId="7D0DA64B" w:rsidR="00F35860" w:rsidRPr="007922CF" w:rsidRDefault="009D32A2" w:rsidP="00E01FE7">
      <w:pPr>
        <w:bidi/>
        <w:ind w:left="3540"/>
        <w:rPr>
          <w:rFonts w:ascii="Times New Roman" w:hAnsi="Times New Roman" w:cs="Times New Roman"/>
          <w:sz w:val="28"/>
          <w:szCs w:val="28"/>
          <w:u w:val="single"/>
          <w:rtl/>
          <w:lang w:bidi="he-IL"/>
        </w:rPr>
      </w:pPr>
      <w:r w:rsidRPr="007922CF">
        <w:rPr>
          <w:rFonts w:ascii="Times New Roman" w:hAnsi="Times New Roman" w:cs="Times New Roman"/>
          <w:sz w:val="28"/>
          <w:szCs w:val="28"/>
          <w:rtl/>
          <w:lang w:bidi="he-IL"/>
        </w:rPr>
        <w:t xml:space="preserve"> </w:t>
      </w:r>
      <w:r w:rsidRPr="007922CF">
        <w:rPr>
          <w:rFonts w:ascii="Times New Roman" w:hAnsi="Times New Roman" w:cs="Times New Roman"/>
          <w:sz w:val="56"/>
          <w:szCs w:val="56"/>
          <w:u w:val="single"/>
          <w:rtl/>
          <w:lang w:bidi="he-IL"/>
        </w:rPr>
        <w:t xml:space="preserve">המזל </w:t>
      </w:r>
    </w:p>
    <w:p w14:paraId="633BFFFC" w14:textId="77777777" w:rsidR="009D32A2" w:rsidRPr="007922CF" w:rsidRDefault="009D32A2" w:rsidP="009D32A2">
      <w:pPr>
        <w:bidi/>
        <w:rPr>
          <w:rFonts w:ascii="Times New Roman" w:hAnsi="Times New Roman" w:cs="Times New Roman"/>
          <w:sz w:val="28"/>
          <w:szCs w:val="28"/>
          <w:rtl/>
          <w:lang w:bidi="he-IL"/>
        </w:rPr>
      </w:pPr>
    </w:p>
    <w:p w14:paraId="45279C3E" w14:textId="47C61B64" w:rsidR="00E01FE7" w:rsidRPr="007922CF" w:rsidRDefault="00E01FE7" w:rsidP="009D32A2">
      <w:pPr>
        <w:bidi/>
        <w:rPr>
          <w:rFonts w:ascii="Times New Roman" w:hAnsi="Times New Roman" w:cs="Times New Roman"/>
          <w:sz w:val="28"/>
          <w:szCs w:val="28"/>
          <w:rtl/>
          <w:lang w:bidi="he-IL"/>
        </w:rPr>
      </w:pPr>
    </w:p>
    <w:p w14:paraId="291C98F6" w14:textId="77777777" w:rsidR="00E01FE7" w:rsidRPr="007922CF" w:rsidRDefault="00E01FE7" w:rsidP="00E01FE7">
      <w:pPr>
        <w:bidi/>
        <w:rPr>
          <w:rFonts w:ascii="Times New Roman" w:hAnsi="Times New Roman" w:cs="Times New Roman"/>
          <w:sz w:val="28"/>
          <w:szCs w:val="28"/>
          <w:rtl/>
          <w:lang w:bidi="he-IL"/>
        </w:rPr>
      </w:pPr>
    </w:p>
    <w:p w14:paraId="3D3A0CB3" w14:textId="17D300C4" w:rsidR="00F432C9" w:rsidRPr="007922CF" w:rsidRDefault="00F432C9" w:rsidP="00F432C9">
      <w:pPr>
        <w:bidi/>
        <w:jc w:val="both"/>
        <w:rPr>
          <w:rFonts w:ascii="Times New Roman" w:hAnsi="Times New Roman" w:cs="Times New Roman"/>
          <w:noProof/>
          <w:sz w:val="36"/>
          <w:szCs w:val="36"/>
          <w:u w:val="single"/>
          <w:rtl/>
          <w:lang w:bidi="he-IL"/>
        </w:rPr>
      </w:pPr>
      <w:r w:rsidRPr="007922CF">
        <w:rPr>
          <w:rFonts w:ascii="Times New Roman" w:hAnsi="Times New Roman" w:cs="Times New Roman"/>
          <w:noProof/>
          <w:sz w:val="36"/>
          <w:szCs w:val="36"/>
          <w:u w:val="single"/>
          <w:rtl/>
          <w:lang w:bidi="he-IL"/>
        </w:rPr>
        <w:t>רק אם הוא נהנה יותר ממה שנקבע לו במזלו מנכין לו מזכויותיו</w:t>
      </w:r>
    </w:p>
    <w:p w14:paraId="0FD8536C" w14:textId="177D4E85" w:rsidR="009D32A2" w:rsidRPr="007922CF" w:rsidRDefault="009D32A2" w:rsidP="00F432C9">
      <w:pPr>
        <w:bidi/>
        <w:jc w:val="both"/>
        <w:rPr>
          <w:rFonts w:ascii="Times New Roman" w:hAnsi="Times New Roman" w:cs="Times New Roman"/>
          <w:noProof/>
          <w:sz w:val="28"/>
          <w:szCs w:val="28"/>
          <w:lang w:bidi="he-IL"/>
        </w:rPr>
      </w:pPr>
      <w:r w:rsidRPr="007922CF">
        <w:rPr>
          <w:rFonts w:ascii="Times New Roman" w:hAnsi="Times New Roman" w:cs="Times New Roman"/>
          <w:noProof/>
          <w:sz w:val="28"/>
          <w:szCs w:val="28"/>
          <w:rtl/>
          <w:lang w:bidi="he-IL"/>
        </w:rPr>
        <w:t xml:space="preserve">מתי אומרים שהנהנה מהעולם הזה מנכין לו זכויותין בעולם הבא? זה רק אם מבקש להנות יותר ממה שה' קבע לו במזל שלו </w:t>
      </w:r>
      <w:r w:rsidRPr="007922CF">
        <w:rPr>
          <w:rFonts w:ascii="Times New Roman" w:hAnsi="Times New Roman" w:cs="Times New Roman"/>
          <w:b/>
          <w:bCs/>
          <w:noProof/>
          <w:sz w:val="28"/>
          <w:szCs w:val="28"/>
          <w:rtl/>
          <w:lang w:bidi="he-IL"/>
        </w:rPr>
        <w:t>קובץ מאמרים</w:t>
      </w:r>
      <w:r w:rsidR="00F432C9" w:rsidRPr="007922CF">
        <w:rPr>
          <w:rFonts w:ascii="Times New Roman" w:hAnsi="Times New Roman" w:cs="Times New Roman"/>
          <w:b/>
          <w:bCs/>
          <w:noProof/>
          <w:sz w:val="28"/>
          <w:szCs w:val="28"/>
          <w:rtl/>
          <w:lang w:bidi="he-IL"/>
        </w:rPr>
        <w:t xml:space="preserve"> </w:t>
      </w:r>
      <w:r w:rsidR="00E01FE7" w:rsidRPr="007922CF">
        <w:rPr>
          <w:rFonts w:ascii="Times New Roman" w:hAnsi="Times New Roman" w:cs="Times New Roman"/>
          <w:noProof/>
          <w:sz w:val="24"/>
          <w:szCs w:val="24"/>
          <w:rtl/>
          <w:lang w:bidi="he-IL"/>
        </w:rPr>
        <w:t>(</w:t>
      </w:r>
      <w:r w:rsidRPr="007922CF">
        <w:rPr>
          <w:rFonts w:ascii="Times New Roman" w:hAnsi="Times New Roman" w:cs="Times New Roman"/>
          <w:noProof/>
          <w:sz w:val="24"/>
          <w:szCs w:val="24"/>
          <w:rtl/>
          <w:lang w:bidi="he-IL"/>
        </w:rPr>
        <w:t>א' עמ' לד)</w:t>
      </w:r>
      <w:r w:rsidR="00E01FE7" w:rsidRPr="007922CF">
        <w:rPr>
          <w:rFonts w:ascii="Times New Roman" w:hAnsi="Times New Roman" w:cs="Times New Roman"/>
          <w:noProof/>
          <w:sz w:val="24"/>
          <w:szCs w:val="24"/>
          <w:rtl/>
          <w:lang w:bidi="he-IL"/>
        </w:rPr>
        <w:t>.</w:t>
      </w:r>
    </w:p>
    <w:p w14:paraId="0E1B47DB" w14:textId="77777777" w:rsidR="00F432C9" w:rsidRPr="007922CF" w:rsidRDefault="00F432C9" w:rsidP="00F432C9">
      <w:pPr>
        <w:bidi/>
        <w:jc w:val="both"/>
        <w:rPr>
          <w:rFonts w:ascii="Times New Roman" w:hAnsi="Times New Roman" w:cs="Times New Roman"/>
          <w:noProof/>
          <w:sz w:val="28"/>
          <w:szCs w:val="28"/>
          <w:rtl/>
          <w:lang w:bidi="he-IL"/>
        </w:rPr>
      </w:pPr>
    </w:p>
    <w:p w14:paraId="36A08E09" w14:textId="24E8B2AC" w:rsidR="00F432C9" w:rsidRPr="007922CF" w:rsidRDefault="00F432C9" w:rsidP="00F432C9">
      <w:pPr>
        <w:bidi/>
        <w:jc w:val="both"/>
        <w:rPr>
          <w:rFonts w:ascii="Times New Roman" w:hAnsi="Times New Roman" w:cs="Times New Roman"/>
          <w:noProof/>
          <w:sz w:val="36"/>
          <w:szCs w:val="36"/>
          <w:u w:val="single"/>
          <w:rtl/>
          <w:lang w:bidi="he-IL"/>
        </w:rPr>
      </w:pPr>
      <w:r w:rsidRPr="007922CF">
        <w:rPr>
          <w:rFonts w:ascii="Times New Roman" w:hAnsi="Times New Roman" w:cs="Times New Roman"/>
          <w:noProof/>
          <w:sz w:val="36"/>
          <w:szCs w:val="36"/>
          <w:u w:val="single"/>
          <w:rtl/>
          <w:lang w:bidi="he-IL"/>
        </w:rPr>
        <w:t>בת מזלו היינו במידות</w:t>
      </w:r>
    </w:p>
    <w:p w14:paraId="31FF302B" w14:textId="14D125B7" w:rsidR="00E01FE7" w:rsidRPr="007922CF" w:rsidRDefault="00E01FE7" w:rsidP="00F432C9">
      <w:pPr>
        <w:bidi/>
        <w:jc w:val="both"/>
        <w:rPr>
          <w:rFonts w:ascii="Times New Roman" w:hAnsi="Times New Roman" w:cs="Times New Roman"/>
          <w:sz w:val="28"/>
          <w:szCs w:val="28"/>
          <w:lang w:bidi="he-IL"/>
        </w:rPr>
      </w:pPr>
      <w:r w:rsidRPr="007922CF">
        <w:rPr>
          <w:rFonts w:ascii="Times New Roman" w:hAnsi="Times New Roman" w:cs="Times New Roman"/>
          <w:noProof/>
          <w:sz w:val="28"/>
          <w:szCs w:val="28"/>
          <w:rtl/>
          <w:lang w:bidi="he-IL"/>
        </w:rPr>
        <w:t xml:space="preserve">עי' </w:t>
      </w:r>
      <w:r w:rsidRPr="007922CF">
        <w:rPr>
          <w:rFonts w:ascii="Times New Roman" w:hAnsi="Times New Roman" w:cs="Times New Roman"/>
          <w:b/>
          <w:bCs/>
          <w:noProof/>
          <w:sz w:val="28"/>
          <w:szCs w:val="28"/>
          <w:rtl/>
          <w:lang w:bidi="he-IL"/>
        </w:rPr>
        <w:t>תוס'</w:t>
      </w:r>
      <w:r w:rsidR="00F432C9" w:rsidRPr="007922CF">
        <w:rPr>
          <w:rFonts w:ascii="Times New Roman" w:hAnsi="Times New Roman" w:cs="Times New Roman"/>
          <w:b/>
          <w:bCs/>
          <w:noProof/>
          <w:sz w:val="28"/>
          <w:szCs w:val="28"/>
          <w:rtl/>
          <w:lang w:bidi="he-IL"/>
        </w:rPr>
        <w:t xml:space="preserve"> </w:t>
      </w:r>
      <w:r w:rsidRPr="007922CF">
        <w:rPr>
          <w:rFonts w:ascii="Times New Roman" w:hAnsi="Times New Roman" w:cs="Times New Roman"/>
          <w:noProof/>
          <w:sz w:val="24"/>
          <w:szCs w:val="24"/>
          <w:rtl/>
          <w:lang w:bidi="he-IL"/>
        </w:rPr>
        <w:t xml:space="preserve">(ד''ה והנושא) </w:t>
      </w:r>
      <w:r w:rsidRPr="007922CF">
        <w:rPr>
          <w:rFonts w:ascii="Times New Roman" w:hAnsi="Times New Roman" w:cs="Times New Roman"/>
          <w:b/>
          <w:bCs/>
          <w:noProof/>
          <w:sz w:val="28"/>
          <w:szCs w:val="28"/>
          <w:rtl/>
          <w:lang w:bidi="he-IL"/>
        </w:rPr>
        <w:t>ביבמות</w:t>
      </w:r>
      <w:r w:rsidR="00F432C9" w:rsidRPr="007922CF">
        <w:rPr>
          <w:rFonts w:ascii="Times New Roman" w:hAnsi="Times New Roman" w:cs="Times New Roman"/>
          <w:b/>
          <w:bCs/>
          <w:noProof/>
          <w:sz w:val="28"/>
          <w:szCs w:val="28"/>
          <w:rtl/>
          <w:lang w:bidi="he-IL"/>
        </w:rPr>
        <w:t xml:space="preserve"> </w:t>
      </w:r>
      <w:r w:rsidRPr="007922CF">
        <w:rPr>
          <w:rFonts w:ascii="Times New Roman" w:hAnsi="Times New Roman" w:cs="Times New Roman"/>
          <w:noProof/>
          <w:sz w:val="24"/>
          <w:szCs w:val="24"/>
          <w:rtl/>
          <w:lang w:bidi="he-IL"/>
        </w:rPr>
        <w:t xml:space="preserve">(דף סב:) </w:t>
      </w:r>
      <w:r w:rsidRPr="007922CF">
        <w:rPr>
          <w:rFonts w:ascii="Times New Roman" w:hAnsi="Times New Roman" w:cs="Times New Roman"/>
          <w:noProof/>
          <w:sz w:val="28"/>
          <w:szCs w:val="28"/>
          <w:rtl/>
          <w:lang w:bidi="he-IL"/>
        </w:rPr>
        <w:t>דמשמע ממנו שכששני בני אדם יש להם אותו מזל הכוונה במידות, כי הוא כותב שם ''</w:t>
      </w:r>
      <w:r w:rsidRPr="007922CF">
        <w:rPr>
          <w:rFonts w:ascii="Times New Roman" w:hAnsi="Times New Roman" w:cs="Times New Roman"/>
          <w:b/>
          <w:bCs/>
          <w:noProof/>
          <w:sz w:val="28"/>
          <w:szCs w:val="28"/>
          <w:rtl/>
          <w:lang w:bidi="he-IL"/>
        </w:rPr>
        <w:t>ור''ת</w:t>
      </w:r>
      <w:r w:rsidRPr="007922CF">
        <w:rPr>
          <w:rFonts w:ascii="Times New Roman" w:hAnsi="Times New Roman" w:cs="Times New Roman"/>
          <w:noProof/>
          <w:sz w:val="28"/>
          <w:szCs w:val="28"/>
          <w:rtl/>
          <w:lang w:bidi="he-IL"/>
        </w:rPr>
        <w:t xml:space="preserve"> אומר דדוקא נקט בת אחותו לפי שהיא בת מזלו כדאמרי' רוב בנים דומין לאחי האם''</w:t>
      </w:r>
      <w:r w:rsidRPr="007922CF">
        <w:rPr>
          <w:rFonts w:ascii="Times New Roman" w:hAnsi="Times New Roman" w:cs="Times New Roman"/>
          <w:sz w:val="28"/>
          <w:szCs w:val="28"/>
          <w:rtl/>
          <w:lang w:bidi="he-IL"/>
        </w:rPr>
        <w:t>.</w:t>
      </w:r>
    </w:p>
    <w:p w14:paraId="2069C499" w14:textId="77777777" w:rsidR="00F432C9" w:rsidRPr="007922CF" w:rsidRDefault="00F432C9" w:rsidP="00F432C9">
      <w:pPr>
        <w:bidi/>
        <w:jc w:val="both"/>
        <w:rPr>
          <w:rFonts w:ascii="Times New Roman" w:hAnsi="Times New Roman" w:cs="Times New Roman"/>
          <w:noProof/>
          <w:sz w:val="28"/>
          <w:szCs w:val="28"/>
          <w:rtl/>
          <w:lang w:bidi="he-IL"/>
        </w:rPr>
      </w:pPr>
    </w:p>
    <w:p w14:paraId="6AFA88A6" w14:textId="0ADECCF7" w:rsidR="00F432C9" w:rsidRPr="007922CF" w:rsidRDefault="00F432C9" w:rsidP="00F432C9">
      <w:pPr>
        <w:bidi/>
        <w:jc w:val="both"/>
        <w:rPr>
          <w:rFonts w:ascii="Times New Roman" w:hAnsi="Times New Roman" w:cs="Times New Roman"/>
          <w:noProof/>
          <w:sz w:val="36"/>
          <w:szCs w:val="36"/>
          <w:u w:val="single"/>
          <w:rtl/>
          <w:lang w:bidi="he-IL"/>
        </w:rPr>
      </w:pPr>
      <w:r w:rsidRPr="007922CF">
        <w:rPr>
          <w:rFonts w:ascii="Times New Roman" w:hAnsi="Times New Roman" w:cs="Times New Roman"/>
          <w:noProof/>
          <w:sz w:val="36"/>
          <w:szCs w:val="36"/>
          <w:u w:val="single"/>
          <w:rtl/>
          <w:lang w:bidi="he-IL"/>
        </w:rPr>
        <w:t>מזל הגלוי ומזל הנעלם</w:t>
      </w:r>
    </w:p>
    <w:p w14:paraId="103181EE" w14:textId="14A7E326" w:rsidR="008D2381" w:rsidRPr="007922CF" w:rsidRDefault="008D2381" w:rsidP="00F432C9">
      <w:pPr>
        <w:bidi/>
        <w:jc w:val="both"/>
        <w:rPr>
          <w:rFonts w:ascii="Times New Roman" w:hAnsi="Times New Roman" w:cs="Times New Roman"/>
          <w:noProof/>
          <w:sz w:val="28"/>
          <w:szCs w:val="28"/>
          <w:rtl/>
          <w:lang w:bidi="he-IL"/>
        </w:rPr>
      </w:pPr>
      <w:r w:rsidRPr="007922CF">
        <w:rPr>
          <w:rFonts w:ascii="Times New Roman" w:hAnsi="Times New Roman" w:cs="Times New Roman"/>
          <w:noProof/>
          <w:sz w:val="28"/>
          <w:szCs w:val="28"/>
          <w:rtl/>
          <w:lang w:bidi="he-IL"/>
        </w:rPr>
        <w:t xml:space="preserve">עי' </w:t>
      </w:r>
      <w:r w:rsidRPr="007922CF">
        <w:rPr>
          <w:rFonts w:ascii="Times New Roman" w:hAnsi="Times New Roman" w:cs="Times New Roman"/>
          <w:b/>
          <w:bCs/>
          <w:noProof/>
          <w:sz w:val="28"/>
          <w:szCs w:val="28"/>
          <w:rtl/>
          <w:lang w:bidi="he-IL"/>
        </w:rPr>
        <w:t>התפארת ישראל</w:t>
      </w:r>
      <w:r w:rsidRPr="007922CF">
        <w:rPr>
          <w:rFonts w:ascii="Times New Roman" w:hAnsi="Times New Roman" w:cs="Times New Roman"/>
          <w:noProof/>
          <w:sz w:val="28"/>
          <w:szCs w:val="28"/>
          <w:rtl/>
          <w:lang w:bidi="he-IL"/>
        </w:rPr>
        <w:t xml:space="preserve"> </w:t>
      </w:r>
      <w:r w:rsidRPr="007922CF">
        <w:rPr>
          <w:rFonts w:ascii="Times New Roman" w:hAnsi="Times New Roman" w:cs="Times New Roman"/>
          <w:noProof/>
          <w:sz w:val="24"/>
          <w:szCs w:val="24"/>
          <w:rtl/>
          <w:lang w:bidi="he-IL"/>
        </w:rPr>
        <w:t xml:space="preserve">(היכין אות סו) </w:t>
      </w:r>
      <w:r w:rsidRPr="007922CF">
        <w:rPr>
          <w:rFonts w:ascii="Times New Roman" w:hAnsi="Times New Roman" w:cs="Times New Roman"/>
          <w:noProof/>
          <w:sz w:val="28"/>
          <w:szCs w:val="28"/>
          <w:rtl/>
          <w:lang w:bidi="he-IL"/>
        </w:rPr>
        <w:t xml:space="preserve">על </w:t>
      </w:r>
      <w:r w:rsidRPr="007922CF">
        <w:rPr>
          <w:rFonts w:ascii="Times New Roman" w:hAnsi="Times New Roman" w:cs="Times New Roman"/>
          <w:b/>
          <w:bCs/>
          <w:noProof/>
          <w:sz w:val="28"/>
          <w:szCs w:val="28"/>
          <w:rtl/>
          <w:lang w:bidi="he-IL"/>
        </w:rPr>
        <w:t>קידושין</w:t>
      </w:r>
      <w:r w:rsidRPr="007922CF">
        <w:rPr>
          <w:rFonts w:ascii="Times New Roman" w:hAnsi="Times New Roman" w:cs="Times New Roman"/>
          <w:noProof/>
          <w:sz w:val="28"/>
          <w:szCs w:val="28"/>
          <w:rtl/>
          <w:lang w:bidi="he-IL"/>
        </w:rPr>
        <w:t xml:space="preserve"> </w:t>
      </w:r>
      <w:r w:rsidRPr="007922CF">
        <w:rPr>
          <w:rFonts w:ascii="Times New Roman" w:hAnsi="Times New Roman" w:cs="Times New Roman"/>
          <w:noProof/>
          <w:sz w:val="24"/>
          <w:szCs w:val="24"/>
          <w:rtl/>
          <w:lang w:bidi="he-IL"/>
        </w:rPr>
        <w:t>(פ''ד מי''ד)</w:t>
      </w:r>
      <w:r w:rsidR="00FF476E" w:rsidRPr="007922CF">
        <w:rPr>
          <w:rStyle w:val="Appelnotedebasdep"/>
          <w:rFonts w:ascii="Times New Roman" w:hAnsi="Times New Roman" w:cs="Times New Roman"/>
          <w:noProof/>
          <w:sz w:val="24"/>
          <w:szCs w:val="24"/>
          <w:rtl/>
          <w:lang w:bidi="he-IL"/>
        </w:rPr>
        <w:footnoteReference w:id="1"/>
      </w:r>
      <w:r w:rsidRPr="007922CF">
        <w:rPr>
          <w:rFonts w:ascii="Times New Roman" w:hAnsi="Times New Roman" w:cs="Times New Roman"/>
          <w:noProof/>
          <w:sz w:val="24"/>
          <w:szCs w:val="24"/>
          <w:rtl/>
          <w:lang w:bidi="he-IL"/>
        </w:rPr>
        <w:t xml:space="preserve"> </w:t>
      </w:r>
      <w:r w:rsidRPr="007922CF">
        <w:rPr>
          <w:rFonts w:ascii="Times New Roman" w:hAnsi="Times New Roman" w:cs="Times New Roman"/>
          <w:noProof/>
          <w:sz w:val="28"/>
          <w:szCs w:val="28"/>
          <w:rtl/>
          <w:lang w:bidi="he-IL"/>
        </w:rPr>
        <w:t xml:space="preserve">שכותב לגבי המזל ''אלא הכל לפי זכותו. ר"ל הכל לפי מזלו [כך פי' התוס'] (א) ואין להקשות, אם הכל תלוי במזל, א"כ מה תועיל התפלה, על זה נשיב, שאין הכוונה במלת "מזל" על מעמד הכוכבים בשעת עיבור ולידה, ח"ו לא תהיה כזאת בישראל, וכבר צעקו כי כרוכיא על זה רבותינו גאוני עולם, ובראשם ע"ר רבינו הרמב"ם שמש החכמים, באגרותיו היקרים, בתשובתו לעיר מרשיליא, בתשובה המתחלת, הגיעה שאלת אלופינו וכו' יע"ש, ואם נמצא לרבותינו חכמי הש"ס אשר מימיהם אנו שותים, דברים בזה שיתדמו בהפך מדברינו, מחוייבים אנחנו לומר שהם דרך משל ומליצה כשאר אגדות שבש"ס, וכ"כ ג"כ הרמב"ם שם, אולם הפי' האמיתי של מלת "מזל", כבר הארכנו בו בפי' (הארוך) [בועז] עם ראיות מוכיחות, וכאן לקצר אני צריך, דתוכן הענין הוא כך: א) הנה ידוע כי לכל דבר שבעולם יש סבה: ב) יש סבה מכריחה התכלית, ויש עושהו רק אפשרי: ג) והנה כל השתדלות האדם בעולם, הוא להשיג שמחה, וכבוד: ד) והם ישוגו ע"י כח הגוף, כח הממון, כח הנפש: ה) והסבות להשיג ג' כחות אלה, הוא או ע"י השתדלות האדם, או ע"י הצדקת, או ע"י מזל: ו) ההשתדלות והצדקת, אינן סבות מכריחות להשיג כח הגוף והממון והנפש: ז) רק המזל הוא המכריחה, ולכן נקרא מזל, שנוזל כשטף מים כבירים מרום לתחת: ח) יש ב' מיני מזל, מזל הגלוי, ומזל הנעלם: ט) הגלוי הוא הטבעי, </w:t>
      </w:r>
      <w:r w:rsidRPr="007922CF">
        <w:rPr>
          <w:rFonts w:ascii="Times New Roman" w:hAnsi="Times New Roman" w:cs="Times New Roman"/>
          <w:noProof/>
          <w:sz w:val="28"/>
          <w:szCs w:val="28"/>
          <w:rtl/>
          <w:lang w:bidi="he-IL"/>
        </w:rPr>
        <w:lastRenderedPageBreak/>
        <w:t>והוא תלוי בששה עניינים: א) בטבע אביו ואמו: ב) בטבע האקלים שנולד בו ודר בו: ג) בטבע הזמן שנולד בו וגדל בו: ד) בטבע מאכלו ומשקהו של אדם: ה) באיזה אופן הדריכוהו וגדלוהו: ו) באיזה מלאכה הוא עוסק בה, ע"י ו' דברים אלו יתחזק גופו או יחלש, יתרבה עושר או יתמעט, יתגדל חכמתו או יתמעט, אמנם למה נולד זה באחד מו' דברים אלה לטובה, ולאחר היו לריעותא, י) זהו מטעם מזל הנעלם הנקרא [בעשטיממונג] שכך גזרה חכמתו ית' עוד טרם הולדו מטעם עמוק ונעלם, כמ"ש חז"ל [בנדה דט"ז ב'] המלאך הממונה על הריון וכו' ושואל טפה זו מה תהא עליה גבור או חלש, חכם או טפש, עשיר או עני, עתה נבוא לפרש המשנה, שר"מ אמר שלעולם ילמד אדם אומנות נקייה וקלה, וא"כ יהיה לו השתדלות נאה להצלחתו, אבל לא יאמין שההשתדלות לבד תצליחהו, רק גם בכוחות הטבע של העניינים תליא מלתא, לכן יאחז זיין הצדקת נגדה, ויתפלל להקב"ה שיסיר מלפניו דברים המונעים בטבע את הצלחתו ויסייעו ברחמיו וחסדיו להצלחתו, אבל עכ"פ לא יחשוב שעבור תפלתו ישנה הקדוש ברוך הוא כל סדרי הטבע, וטבעי הסבות שזכרנו, דמלבד שזה מזכיר עונותיו של אדם, דזהו בכלל עיון תפלה [כר"ה ט"ז ב'], מלבד זה מסוכן לו מחשבה כזאת, שכשיראה שעם כל התאמצתו בתפלה אפ"ה לא נעשה בקשתו, יוכל להתרפה חלילה מלהאמין בהשגחתו ית', לכן הודיעו התנא, אלא הכל לפי מזלו, ר"ל גם השתדלותו גם תפלתו אינן דברים המכריחים טובתו, כי גבול יש להם, אם ועד כמה יסייעוהו, ולפי מיעוט ורבוי הסבות, לפיהן ישיב גאולתו לטובתו, זאת יקוה בתקותו, וה' הוא נחלתו באמתתו''.</w:t>
      </w:r>
    </w:p>
    <w:p w14:paraId="07C1D9D0" w14:textId="32CDAC19" w:rsidR="00F432C9" w:rsidRPr="007922CF" w:rsidRDefault="00F432C9" w:rsidP="00F432C9">
      <w:pPr>
        <w:bidi/>
        <w:jc w:val="both"/>
        <w:rPr>
          <w:rFonts w:ascii="Times New Roman" w:hAnsi="Times New Roman" w:cs="Times New Roman"/>
          <w:noProof/>
          <w:sz w:val="28"/>
          <w:szCs w:val="28"/>
          <w:rtl/>
          <w:lang w:bidi="he-IL"/>
        </w:rPr>
      </w:pPr>
    </w:p>
    <w:p w14:paraId="17500304" w14:textId="2FB3B8F3" w:rsidR="00F432C9" w:rsidRPr="007922CF" w:rsidRDefault="00F432C9" w:rsidP="00F432C9">
      <w:pPr>
        <w:bidi/>
        <w:jc w:val="both"/>
        <w:rPr>
          <w:rFonts w:ascii="Times New Roman" w:hAnsi="Times New Roman" w:cs="Times New Roman"/>
          <w:noProof/>
          <w:sz w:val="36"/>
          <w:szCs w:val="36"/>
          <w:u w:val="single"/>
          <w:rtl/>
          <w:lang w:bidi="he-IL"/>
        </w:rPr>
      </w:pPr>
      <w:r w:rsidRPr="007922CF">
        <w:rPr>
          <w:rFonts w:ascii="Times New Roman" w:hAnsi="Times New Roman" w:cs="Times New Roman"/>
          <w:noProof/>
          <w:sz w:val="36"/>
          <w:szCs w:val="36"/>
          <w:u w:val="single"/>
          <w:rtl/>
          <w:lang w:bidi="he-IL"/>
        </w:rPr>
        <w:t>ע''י המאורעות יודעים שזה לא המזל שלו</w:t>
      </w:r>
    </w:p>
    <w:p w14:paraId="1CCB0A49" w14:textId="12A975AF" w:rsidR="00F432C9" w:rsidRPr="007922CF" w:rsidRDefault="00F432C9" w:rsidP="007967F5">
      <w:pPr>
        <w:bidi/>
        <w:jc w:val="both"/>
        <w:rPr>
          <w:rFonts w:ascii="Times New Roman" w:hAnsi="Times New Roman" w:cs="Times New Roman"/>
          <w:noProof/>
          <w:sz w:val="28"/>
          <w:szCs w:val="28"/>
          <w:rtl/>
          <w:lang w:bidi="he-IL"/>
        </w:rPr>
      </w:pPr>
      <w:r w:rsidRPr="007922CF">
        <w:rPr>
          <w:rFonts w:ascii="Times New Roman" w:hAnsi="Times New Roman" w:cs="Times New Roman"/>
          <w:noProof/>
          <w:sz w:val="28"/>
          <w:szCs w:val="28"/>
          <w:rtl/>
          <w:lang w:bidi="he-IL"/>
        </w:rPr>
        <w:t xml:space="preserve">עי' </w:t>
      </w:r>
      <w:r w:rsidRPr="007922CF">
        <w:rPr>
          <w:rFonts w:ascii="Times New Roman" w:hAnsi="Times New Roman" w:cs="Times New Roman"/>
          <w:b/>
          <w:bCs/>
          <w:noProof/>
          <w:sz w:val="28"/>
          <w:szCs w:val="28"/>
          <w:rtl/>
          <w:lang w:bidi="he-IL"/>
        </w:rPr>
        <w:t>מ''ק</w:t>
      </w:r>
      <w:r w:rsidRPr="007922CF">
        <w:rPr>
          <w:rFonts w:ascii="Times New Roman" w:hAnsi="Times New Roman" w:cs="Times New Roman"/>
          <w:noProof/>
          <w:sz w:val="28"/>
          <w:szCs w:val="28"/>
          <w:rtl/>
          <w:lang w:bidi="he-IL"/>
        </w:rPr>
        <w:t xml:space="preserve"> </w:t>
      </w:r>
      <w:r w:rsidRPr="007922CF">
        <w:rPr>
          <w:rFonts w:ascii="Times New Roman" w:hAnsi="Times New Roman" w:cs="Times New Roman"/>
          <w:noProof/>
          <w:sz w:val="24"/>
          <w:szCs w:val="24"/>
          <w:rtl/>
          <w:lang w:bidi="he-IL"/>
        </w:rPr>
        <w:t xml:space="preserve">(דף יז.) </w:t>
      </w:r>
      <w:r w:rsidR="007967F5" w:rsidRPr="007922CF">
        <w:rPr>
          <w:rFonts w:ascii="Times New Roman" w:hAnsi="Times New Roman" w:cs="Times New Roman"/>
          <w:noProof/>
          <w:sz w:val="28"/>
          <w:szCs w:val="28"/>
          <w:rtl/>
          <w:lang w:bidi="he-IL"/>
        </w:rPr>
        <w:t xml:space="preserve">''ההוא צורבא מרבנן דהוו סנו שומעניה א''ר יהודה היכי ליעביד לשמתיה צריכי ליה רבנן לא לשמתיה קא מיתחיל שמא דשמיא א''ל לרבב''ח מידי שמיע לך בהא א''ל הכי א''ר יוחנן מאי דכתיב כי שפתי כהן ישמרו דעת ותורה יבקשו מפיהו כי מלאך ה' צבאות הוא אם דומה הרב למלאך ה' יבקשו תורה מפיו ואם לאו אל יבקשו תורה מפיו שמתיה רב יהודה לסוף איחלש רב יהודה אתו רבנן לשיולי ביה ואתא איהו נמי בהדייהו כד חזייה רב יהודה חייך אמר ליה לא מסתייך דשמתיה לההוא גברא אלא אחוכי נמי חייך בי א''ל לאו בדידך מחייכנא אלא דכי אזלינא לההוא עלמא בדיחא דעתאי דאפילו לגברא כוותך לא חניפי ליה נח נפשיה דרב יהודה אתא לבי מדרשא אמר להו שרו לי אמרו ליה רבנן גברא דחשיב כרב יהודה ליכא הכא דלישרי לך אלא זיל לגביה דר' יהודה נשיאה דלישרי לך אזל לקמיה א''ל לר' אמי פוק עיין בדיניה אי מיבעי למישרא ליה שרי ליה עיין ר' אמי בדיניה סבר למישרא ליה עמד ר' שמואל בר נחמני על רגליו ואמר ומה שפחה של בית רבי לא נהגו חכמים קלות ראש בנידויה שלש שנים יהודה חבירינו על אחת כמה וכמה א''ר זירא מאי דקמן דאתא האידנא האי סבא בבי מדרשא דהא כמה שני לא אתא ש''מ לא מיבעי למישרא ליה לא שרא ליה'', </w:t>
      </w:r>
      <w:r w:rsidR="007967F5" w:rsidRPr="007922CF">
        <w:rPr>
          <w:rFonts w:ascii="Times New Roman" w:hAnsi="Times New Roman" w:cs="Times New Roman"/>
          <w:b/>
          <w:bCs/>
          <w:noProof/>
          <w:sz w:val="28"/>
          <w:szCs w:val="28"/>
          <w:rtl/>
          <w:lang w:bidi="he-IL"/>
        </w:rPr>
        <w:t>ורש''י</w:t>
      </w:r>
      <w:r w:rsidR="007967F5" w:rsidRPr="007922CF">
        <w:rPr>
          <w:rFonts w:ascii="Times New Roman" w:hAnsi="Times New Roman" w:cs="Times New Roman"/>
          <w:noProof/>
          <w:sz w:val="28"/>
          <w:szCs w:val="28"/>
          <w:rtl/>
          <w:lang w:bidi="he-IL"/>
        </w:rPr>
        <w:t xml:space="preserve"> </w:t>
      </w:r>
      <w:r w:rsidR="007967F5" w:rsidRPr="007922CF">
        <w:rPr>
          <w:rFonts w:ascii="Times New Roman" w:hAnsi="Times New Roman" w:cs="Times New Roman"/>
          <w:noProof/>
          <w:sz w:val="24"/>
          <w:szCs w:val="24"/>
          <w:rtl/>
          <w:lang w:bidi="he-IL"/>
        </w:rPr>
        <w:t xml:space="preserve">(ד''ה שמע מינה) </w:t>
      </w:r>
      <w:r w:rsidR="007967F5" w:rsidRPr="007922CF">
        <w:rPr>
          <w:rFonts w:ascii="Times New Roman" w:hAnsi="Times New Roman" w:cs="Times New Roman"/>
          <w:noProof/>
          <w:sz w:val="28"/>
          <w:szCs w:val="28"/>
          <w:rtl/>
          <w:lang w:bidi="he-IL"/>
        </w:rPr>
        <w:t>פירש ''</w:t>
      </w:r>
      <w:r w:rsidR="007967F5" w:rsidRPr="007922CF">
        <w:rPr>
          <w:rFonts w:ascii="Times New Roman" w:hAnsi="Times New Roman" w:cs="Times New Roman"/>
          <w:noProof/>
          <w:sz w:val="28"/>
          <w:szCs w:val="28"/>
          <w:u w:val="single"/>
          <w:rtl/>
          <w:lang w:bidi="he-IL"/>
        </w:rPr>
        <w:t>דלהכי איתרמי דאתא האידנא לבי מדרשא דלאו מזליה הוא דלישרי ליה</w:t>
      </w:r>
      <w:r w:rsidR="007967F5" w:rsidRPr="007922CF">
        <w:rPr>
          <w:rFonts w:ascii="Times New Roman" w:hAnsi="Times New Roman" w:cs="Times New Roman"/>
          <w:noProof/>
          <w:sz w:val="28"/>
          <w:szCs w:val="28"/>
          <w:rtl/>
          <w:lang w:bidi="he-IL"/>
        </w:rPr>
        <w:t>''.</w:t>
      </w:r>
    </w:p>
    <w:p w14:paraId="7330DFCC" w14:textId="77777777" w:rsidR="005258C2" w:rsidRPr="007922CF" w:rsidRDefault="005258C2" w:rsidP="005258C2">
      <w:pPr>
        <w:bidi/>
        <w:jc w:val="both"/>
        <w:rPr>
          <w:rFonts w:ascii="Times New Roman" w:hAnsi="Times New Roman" w:cs="Times New Roman"/>
          <w:noProof/>
          <w:sz w:val="28"/>
          <w:szCs w:val="28"/>
          <w:rtl/>
          <w:lang w:bidi="he-IL"/>
        </w:rPr>
      </w:pPr>
    </w:p>
    <w:p w14:paraId="5636AB6E" w14:textId="587320F7" w:rsidR="005258C2" w:rsidRPr="007922CF" w:rsidRDefault="005258C2" w:rsidP="005258C2">
      <w:pPr>
        <w:bidi/>
        <w:jc w:val="both"/>
        <w:rPr>
          <w:rFonts w:ascii="Times New Roman" w:hAnsi="Times New Roman" w:cs="Times New Roman"/>
          <w:noProof/>
          <w:sz w:val="36"/>
          <w:szCs w:val="36"/>
          <w:u w:val="single"/>
          <w:rtl/>
          <w:lang w:bidi="he-IL"/>
        </w:rPr>
      </w:pPr>
      <w:r w:rsidRPr="007922CF">
        <w:rPr>
          <w:rFonts w:ascii="Times New Roman" w:hAnsi="Times New Roman" w:cs="Times New Roman"/>
          <w:noProof/>
          <w:sz w:val="36"/>
          <w:szCs w:val="36"/>
          <w:u w:val="single"/>
          <w:rtl/>
          <w:lang w:bidi="he-IL"/>
        </w:rPr>
        <w:t>יכולים לשנות את המזל ע''י תפילה ומעשים טובים</w:t>
      </w:r>
    </w:p>
    <w:p w14:paraId="1EC1DA17" w14:textId="77777777" w:rsidR="005258C2" w:rsidRPr="007922CF" w:rsidRDefault="005258C2" w:rsidP="005258C2">
      <w:pPr>
        <w:bidi/>
        <w:spacing w:after="160" w:line="259" w:lineRule="auto"/>
        <w:jc w:val="both"/>
        <w:rPr>
          <w:rFonts w:ascii="Times New Roman" w:eastAsia="Calibri" w:hAnsi="Times New Roman" w:cs="Times New Roman"/>
          <w:noProof/>
          <w:sz w:val="28"/>
          <w:szCs w:val="28"/>
          <w:rtl/>
          <w:lang w:val="fr-FR" w:bidi="he-IL"/>
        </w:rPr>
      </w:pPr>
      <w:bookmarkStart w:id="0" w:name="_Hlk156934967"/>
      <w:r w:rsidRPr="007922CF">
        <w:rPr>
          <w:rFonts w:ascii="Times New Roman" w:eastAsia="Calibri" w:hAnsi="Times New Roman" w:cs="Times New Roman"/>
          <w:noProof/>
          <w:sz w:val="28"/>
          <w:szCs w:val="28"/>
          <w:rtl/>
          <w:lang w:val="fr-FR" w:bidi="he-IL"/>
        </w:rPr>
        <w:lastRenderedPageBreak/>
        <w:t xml:space="preserve">איתא </w:t>
      </w:r>
      <w:r w:rsidRPr="007922CF">
        <w:rPr>
          <w:rFonts w:ascii="Times New Roman" w:eastAsia="Calibri" w:hAnsi="Times New Roman" w:cs="Times New Roman"/>
          <w:b/>
          <w:bCs/>
          <w:noProof/>
          <w:sz w:val="28"/>
          <w:szCs w:val="28"/>
          <w:rtl/>
          <w:lang w:val="fr-FR" w:bidi="he-IL"/>
        </w:rPr>
        <w:t>בקידושין</w:t>
      </w:r>
      <w:r w:rsidRPr="007922CF">
        <w:rPr>
          <w:rFonts w:ascii="Times New Roman" w:eastAsia="Calibri" w:hAnsi="Times New Roman" w:cs="Times New Roman"/>
          <w:noProof/>
          <w:sz w:val="28"/>
          <w:szCs w:val="28"/>
          <w:rtl/>
          <w:lang w:val="fr-FR" w:bidi="he-IL"/>
        </w:rPr>
        <w:t xml:space="preserve"> </w:t>
      </w:r>
      <w:r w:rsidRPr="007922CF">
        <w:rPr>
          <w:rFonts w:ascii="Times New Roman" w:eastAsia="Calibri" w:hAnsi="Times New Roman" w:cs="Times New Roman"/>
          <w:noProof/>
          <w:sz w:val="24"/>
          <w:szCs w:val="24"/>
          <w:rtl/>
          <w:lang w:val="fr-FR" w:bidi="he-IL"/>
        </w:rPr>
        <w:t xml:space="preserve">(דף פב.) </w:t>
      </w:r>
      <w:r w:rsidRPr="007922CF">
        <w:rPr>
          <w:rFonts w:ascii="Times New Roman" w:eastAsia="Calibri" w:hAnsi="Times New Roman" w:cs="Times New Roman"/>
          <w:noProof/>
          <w:sz w:val="28"/>
          <w:szCs w:val="28"/>
          <w:rtl/>
          <w:lang w:val="fr-FR" w:bidi="he-IL"/>
        </w:rPr>
        <w:t>''</w:t>
      </w:r>
      <w:r w:rsidRPr="007922CF">
        <w:rPr>
          <w:rFonts w:ascii="Times New Roman" w:eastAsia="Calibri" w:hAnsi="Times New Roman" w:cs="Times New Roman"/>
          <w:b/>
          <w:bCs/>
          <w:noProof/>
          <w:sz w:val="28"/>
          <w:szCs w:val="28"/>
          <w:rtl/>
          <w:lang w:val="fr-FR" w:bidi="he-IL"/>
        </w:rPr>
        <w:t>רבי מאיר</w:t>
      </w:r>
      <w:r w:rsidRPr="007922CF">
        <w:rPr>
          <w:rFonts w:ascii="Times New Roman" w:eastAsia="Calibri" w:hAnsi="Times New Roman" w:cs="Times New Roman"/>
          <w:noProof/>
          <w:sz w:val="28"/>
          <w:szCs w:val="28"/>
          <w:rtl/>
          <w:lang w:val="fr-FR" w:bidi="he-IL"/>
        </w:rPr>
        <w:t xml:space="preserve"> אומר לעולם ילמד אדם את בנו אומנות נקיה וקלה ויתפלל למי שהעושר והנכסים שלו שאין אומנות שאין בה עניות ועשירות שלא עניות מן האומנות ולא עשירות מן האומנות אלא הכל לפי זכותו''.</w:t>
      </w:r>
    </w:p>
    <w:p w14:paraId="0DD873A2" w14:textId="77777777" w:rsidR="005258C2" w:rsidRPr="007922CF" w:rsidRDefault="005258C2" w:rsidP="005258C2">
      <w:pPr>
        <w:bidi/>
        <w:spacing w:after="160" w:line="259" w:lineRule="auto"/>
        <w:jc w:val="both"/>
        <w:rPr>
          <w:rFonts w:ascii="Times New Roman" w:eastAsia="Calibri" w:hAnsi="Times New Roman" w:cs="Times New Roman"/>
          <w:noProof/>
          <w:sz w:val="28"/>
          <w:szCs w:val="28"/>
          <w:rtl/>
          <w:lang w:val="fr-FR" w:bidi="he-IL"/>
        </w:rPr>
      </w:pPr>
      <w:r w:rsidRPr="007922CF">
        <w:rPr>
          <w:rFonts w:ascii="Times New Roman" w:eastAsia="Calibri" w:hAnsi="Times New Roman" w:cs="Times New Roman"/>
          <w:b/>
          <w:bCs/>
          <w:noProof/>
          <w:sz w:val="28"/>
          <w:szCs w:val="28"/>
          <w:rtl/>
          <w:lang w:val="fr-FR" w:bidi="he-IL"/>
        </w:rPr>
        <w:t>ותוס'</w:t>
      </w:r>
      <w:r w:rsidRPr="007922CF">
        <w:rPr>
          <w:rFonts w:ascii="Times New Roman" w:eastAsia="Calibri" w:hAnsi="Times New Roman" w:cs="Times New Roman"/>
          <w:noProof/>
          <w:sz w:val="28"/>
          <w:szCs w:val="28"/>
          <w:rtl/>
          <w:lang w:val="fr-FR" w:bidi="he-IL"/>
        </w:rPr>
        <w:t xml:space="preserve"> פירשו ''פירוש לפי מזלו דבני וחיי ומזוני לאו בזכותא תליא מילתא אלא במזלא תליא מילתא''.</w:t>
      </w:r>
    </w:p>
    <w:p w14:paraId="43D8C812" w14:textId="77777777" w:rsidR="005258C2" w:rsidRPr="007922CF" w:rsidRDefault="005258C2" w:rsidP="005258C2">
      <w:pPr>
        <w:bidi/>
        <w:spacing w:after="160" w:line="259" w:lineRule="auto"/>
        <w:jc w:val="both"/>
        <w:rPr>
          <w:rFonts w:ascii="Times New Roman" w:eastAsia="Calibri" w:hAnsi="Times New Roman" w:cs="Times New Roman"/>
          <w:noProof/>
          <w:sz w:val="28"/>
          <w:szCs w:val="28"/>
          <w:rtl/>
          <w:lang w:val="fr-FR" w:bidi="he-IL"/>
        </w:rPr>
      </w:pPr>
      <w:r w:rsidRPr="007922CF">
        <w:rPr>
          <w:rFonts w:ascii="Times New Roman" w:eastAsia="Calibri" w:hAnsi="Times New Roman" w:cs="Times New Roman"/>
          <w:b/>
          <w:bCs/>
          <w:noProof/>
          <w:sz w:val="28"/>
          <w:szCs w:val="28"/>
          <w:rtl/>
          <w:lang w:val="fr-FR" w:bidi="he-IL"/>
        </w:rPr>
        <w:t>והמהרש''א</w:t>
      </w:r>
      <w:r w:rsidRPr="007922CF">
        <w:rPr>
          <w:rFonts w:ascii="Times New Roman" w:eastAsia="Calibri" w:hAnsi="Times New Roman" w:cs="Times New Roman"/>
          <w:noProof/>
          <w:sz w:val="28"/>
          <w:szCs w:val="28"/>
          <w:rtl/>
          <w:lang w:val="fr-FR" w:bidi="he-IL"/>
        </w:rPr>
        <w:t xml:space="preserve"> כתב ''לשון זכותו לא משמע כן ולולי דבריהם נראה דזכותו ממש קאמר </w:t>
      </w:r>
      <w:r w:rsidRPr="007922CF">
        <w:rPr>
          <w:rFonts w:ascii="Times New Roman" w:eastAsia="Calibri" w:hAnsi="Times New Roman" w:cs="Times New Roman"/>
          <w:noProof/>
          <w:sz w:val="28"/>
          <w:szCs w:val="28"/>
          <w:u w:val="single"/>
          <w:rtl/>
          <w:lang w:val="fr-FR" w:bidi="he-IL"/>
        </w:rPr>
        <w:t xml:space="preserve">דע"י זכות גדול אפשר שישתנה המזל בסיוע דשמיא </w:t>
      </w:r>
      <w:r w:rsidRPr="007922CF">
        <w:rPr>
          <w:rFonts w:ascii="Times New Roman" w:eastAsia="Calibri" w:hAnsi="Times New Roman" w:cs="Times New Roman"/>
          <w:noProof/>
          <w:sz w:val="28"/>
          <w:szCs w:val="28"/>
          <w:rtl/>
          <w:lang w:val="fr-FR" w:bidi="he-IL"/>
        </w:rPr>
        <w:t>כמ"ש התוספות סוף מסכת שבת וכמ"ש בחידושינו במסכת נדה אהא דאמרינן התם כי הכא מה יעשה אדם ויתעשר כו' יבקש רחמים כו' ומה יעשה אדם ויהיה לו בנים יבקש רחמים כו' ומה יעשה אדם ויתחכם כו' יבקש רחמים למי שהחכמה שלו שנאמר כי ה' יתן חכמה וגו' ובכן יזכנו אלהינו ויגאלנו במהרה אמן כן יהי רצון''.</w:t>
      </w:r>
    </w:p>
    <w:p w14:paraId="6E80398C" w14:textId="77777777" w:rsidR="005258C2" w:rsidRPr="007922CF" w:rsidRDefault="005258C2" w:rsidP="005258C2">
      <w:pPr>
        <w:bidi/>
        <w:spacing w:after="160" w:line="259" w:lineRule="auto"/>
        <w:rPr>
          <w:rFonts w:ascii="Times New Roman" w:eastAsia="Calibri" w:hAnsi="Times New Roman" w:cs="Times New Roman"/>
          <w:noProof/>
          <w:sz w:val="28"/>
          <w:szCs w:val="28"/>
          <w:rtl/>
          <w:lang w:val="fr-FR" w:bidi="he-IL"/>
        </w:rPr>
      </w:pPr>
      <w:r w:rsidRPr="007922CF">
        <w:rPr>
          <w:rFonts w:ascii="Times New Roman" w:eastAsia="Calibri" w:hAnsi="Times New Roman" w:cs="Times New Roman"/>
          <w:noProof/>
          <w:sz w:val="28"/>
          <w:szCs w:val="28"/>
          <w:rtl/>
          <w:lang w:val="fr-FR" w:bidi="he-IL"/>
        </w:rPr>
        <w:t xml:space="preserve">והכי אית </w:t>
      </w:r>
      <w:r w:rsidRPr="007922CF">
        <w:rPr>
          <w:rFonts w:ascii="Times New Roman" w:eastAsia="Calibri" w:hAnsi="Times New Roman" w:cs="Times New Roman"/>
          <w:b/>
          <w:bCs/>
          <w:noProof/>
          <w:sz w:val="28"/>
          <w:szCs w:val="28"/>
          <w:rtl/>
          <w:lang w:val="fr-FR" w:bidi="he-IL"/>
        </w:rPr>
        <w:t>בשבת</w:t>
      </w:r>
      <w:r w:rsidRPr="007922CF">
        <w:rPr>
          <w:rFonts w:ascii="Times New Roman" w:eastAsia="Calibri" w:hAnsi="Times New Roman" w:cs="Times New Roman"/>
          <w:noProof/>
          <w:sz w:val="28"/>
          <w:szCs w:val="28"/>
          <w:rtl/>
          <w:lang w:val="fr-FR" w:bidi="he-IL"/>
        </w:rPr>
        <w:t xml:space="preserve"> </w:t>
      </w:r>
      <w:r w:rsidRPr="007922CF">
        <w:rPr>
          <w:rFonts w:ascii="Times New Roman" w:eastAsia="Calibri" w:hAnsi="Times New Roman" w:cs="Times New Roman"/>
          <w:noProof/>
          <w:sz w:val="24"/>
          <w:szCs w:val="24"/>
          <w:rtl/>
          <w:lang w:val="fr-FR" w:bidi="he-IL"/>
        </w:rPr>
        <w:t xml:space="preserve">(דף קנו.) </w:t>
      </w:r>
      <w:r w:rsidRPr="007922CF">
        <w:rPr>
          <w:rFonts w:ascii="Times New Roman" w:eastAsia="Calibri" w:hAnsi="Times New Roman" w:cs="Times New Roman"/>
          <w:noProof/>
          <w:sz w:val="28"/>
          <w:szCs w:val="28"/>
          <w:rtl/>
          <w:lang w:val="fr-FR" w:bidi="he-IL"/>
        </w:rPr>
        <w:t xml:space="preserve">''איתמר, </w:t>
      </w:r>
      <w:r w:rsidRPr="007922CF">
        <w:rPr>
          <w:rFonts w:ascii="Times New Roman" w:eastAsia="Calibri" w:hAnsi="Times New Roman" w:cs="Times New Roman"/>
          <w:b/>
          <w:bCs/>
          <w:noProof/>
          <w:sz w:val="28"/>
          <w:szCs w:val="28"/>
          <w:rtl/>
          <w:lang w:val="fr-FR" w:bidi="he-IL"/>
        </w:rPr>
        <w:t>רבי חנינא</w:t>
      </w:r>
      <w:r w:rsidRPr="007922CF">
        <w:rPr>
          <w:rFonts w:ascii="Times New Roman" w:eastAsia="Calibri" w:hAnsi="Times New Roman" w:cs="Times New Roman"/>
          <w:noProof/>
          <w:sz w:val="28"/>
          <w:szCs w:val="28"/>
          <w:rtl/>
          <w:lang w:val="fr-FR" w:bidi="he-IL"/>
        </w:rPr>
        <w:t xml:space="preserve"> אומר: מזל מחכים, מזל מעשיר, ויש מזל לישראל. </w:t>
      </w:r>
      <w:r w:rsidRPr="007922CF">
        <w:rPr>
          <w:rFonts w:ascii="Times New Roman" w:eastAsia="Calibri" w:hAnsi="Times New Roman" w:cs="Times New Roman"/>
          <w:b/>
          <w:bCs/>
          <w:noProof/>
          <w:sz w:val="28"/>
          <w:szCs w:val="28"/>
          <w:rtl/>
          <w:lang w:val="fr-FR" w:bidi="he-IL"/>
        </w:rPr>
        <w:t>רבי יוחנן</w:t>
      </w:r>
      <w:r w:rsidRPr="007922CF">
        <w:rPr>
          <w:rFonts w:ascii="Times New Roman" w:eastAsia="Calibri" w:hAnsi="Times New Roman" w:cs="Times New Roman"/>
          <w:noProof/>
          <w:sz w:val="28"/>
          <w:szCs w:val="28"/>
          <w:rtl/>
          <w:lang w:val="fr-FR" w:bidi="he-IL"/>
        </w:rPr>
        <w:t xml:space="preserve"> אמר: אין מזל לישראל''.</w:t>
      </w:r>
    </w:p>
    <w:p w14:paraId="482C95FD" w14:textId="77777777" w:rsidR="005258C2" w:rsidRPr="007922CF" w:rsidRDefault="005258C2" w:rsidP="005258C2">
      <w:pPr>
        <w:bidi/>
        <w:spacing w:after="160" w:line="259" w:lineRule="auto"/>
        <w:jc w:val="both"/>
        <w:rPr>
          <w:rFonts w:ascii="Times New Roman" w:eastAsia="Calibri" w:hAnsi="Times New Roman" w:cs="Times New Roman"/>
          <w:noProof/>
          <w:sz w:val="28"/>
          <w:szCs w:val="28"/>
          <w:rtl/>
          <w:lang w:val="fr-FR" w:bidi="he-IL"/>
        </w:rPr>
      </w:pPr>
      <w:r w:rsidRPr="007922CF">
        <w:rPr>
          <w:rFonts w:ascii="Times New Roman" w:eastAsia="Calibri" w:hAnsi="Times New Roman" w:cs="Times New Roman"/>
          <w:noProof/>
          <w:sz w:val="28"/>
          <w:szCs w:val="28"/>
          <w:rtl/>
          <w:lang w:val="fr-FR" w:bidi="he-IL"/>
        </w:rPr>
        <w:t xml:space="preserve">וכתבו </w:t>
      </w:r>
      <w:r w:rsidRPr="007922CF">
        <w:rPr>
          <w:rFonts w:ascii="Times New Roman" w:eastAsia="Calibri" w:hAnsi="Times New Roman" w:cs="Times New Roman"/>
          <w:b/>
          <w:bCs/>
          <w:noProof/>
          <w:sz w:val="28"/>
          <w:szCs w:val="28"/>
          <w:rtl/>
          <w:lang w:val="fr-FR" w:bidi="he-IL"/>
        </w:rPr>
        <w:t>התוס'</w:t>
      </w:r>
      <w:r w:rsidRPr="007922CF">
        <w:rPr>
          <w:rFonts w:ascii="Times New Roman" w:eastAsia="Calibri" w:hAnsi="Times New Roman" w:cs="Times New Roman"/>
          <w:noProof/>
          <w:sz w:val="28"/>
          <w:szCs w:val="28"/>
          <w:rtl/>
          <w:lang w:val="fr-FR" w:bidi="he-IL"/>
        </w:rPr>
        <w:t xml:space="preserve"> ''</w:t>
      </w:r>
      <w:r w:rsidRPr="007922CF">
        <w:rPr>
          <w:rFonts w:ascii="Times New Roman" w:eastAsia="Calibri" w:hAnsi="Times New Roman" w:cs="Times New Roman"/>
          <w:noProof/>
          <w:sz w:val="28"/>
          <w:szCs w:val="28"/>
          <w:u w:val="single"/>
          <w:rtl/>
          <w:lang w:val="fr-FR" w:bidi="he-IL"/>
        </w:rPr>
        <w:t xml:space="preserve">והא דאמר </w:t>
      </w:r>
      <w:r w:rsidRPr="007922CF">
        <w:rPr>
          <w:rFonts w:ascii="Times New Roman" w:eastAsia="Calibri" w:hAnsi="Times New Roman" w:cs="Times New Roman"/>
          <w:b/>
          <w:bCs/>
          <w:noProof/>
          <w:sz w:val="28"/>
          <w:szCs w:val="28"/>
          <w:u w:val="single"/>
          <w:rtl/>
          <w:lang w:val="fr-FR" w:bidi="he-IL"/>
        </w:rPr>
        <w:t>רבא</w:t>
      </w:r>
      <w:r w:rsidRPr="007922CF">
        <w:rPr>
          <w:rFonts w:ascii="Times New Roman" w:eastAsia="Calibri" w:hAnsi="Times New Roman" w:cs="Times New Roman"/>
          <w:noProof/>
          <w:sz w:val="28"/>
          <w:szCs w:val="28"/>
          <w:u w:val="single"/>
          <w:rtl/>
          <w:lang w:val="fr-FR" w:bidi="he-IL"/>
        </w:rPr>
        <w:t xml:space="preserve"> בשילהי </w:t>
      </w:r>
      <w:r w:rsidRPr="007922CF">
        <w:rPr>
          <w:rFonts w:ascii="Times New Roman" w:eastAsia="Calibri" w:hAnsi="Times New Roman" w:cs="Times New Roman"/>
          <w:b/>
          <w:bCs/>
          <w:noProof/>
          <w:sz w:val="28"/>
          <w:szCs w:val="28"/>
          <w:u w:val="single"/>
          <w:rtl/>
          <w:lang w:val="fr-FR" w:bidi="he-IL"/>
        </w:rPr>
        <w:t>מו"ק</w:t>
      </w:r>
      <w:r w:rsidRPr="007922CF">
        <w:rPr>
          <w:rFonts w:ascii="Times New Roman" w:eastAsia="Calibri" w:hAnsi="Times New Roman" w:cs="Times New Roman"/>
          <w:noProof/>
          <w:sz w:val="28"/>
          <w:szCs w:val="28"/>
          <w:u w:val="single"/>
          <w:rtl/>
          <w:lang w:val="fr-FR" w:bidi="he-IL"/>
        </w:rPr>
        <w:t xml:space="preserve"> </w:t>
      </w:r>
      <w:r w:rsidRPr="007922CF">
        <w:rPr>
          <w:rFonts w:ascii="Times New Roman" w:eastAsia="Calibri" w:hAnsi="Times New Roman" w:cs="Times New Roman"/>
          <w:noProof/>
          <w:sz w:val="24"/>
          <w:szCs w:val="24"/>
          <w:u w:val="single"/>
          <w:rtl/>
          <w:lang w:val="fr-FR" w:bidi="he-IL"/>
        </w:rPr>
        <w:t xml:space="preserve">(דף כח. ושם) </w:t>
      </w:r>
      <w:r w:rsidRPr="007922CF">
        <w:rPr>
          <w:rFonts w:ascii="Times New Roman" w:eastAsia="Calibri" w:hAnsi="Times New Roman" w:cs="Times New Roman"/>
          <w:noProof/>
          <w:sz w:val="28"/>
          <w:szCs w:val="28"/>
          <w:u w:val="single"/>
          <w:rtl/>
          <w:lang w:val="fr-FR" w:bidi="he-IL"/>
        </w:rPr>
        <w:t>בני חיי ומזוני לאו בזכותא תליא מילתא אלא במזלא תליא מילתא מכל מקום על ידי זכות גדול משתנה</w:t>
      </w:r>
      <w:r w:rsidRPr="007922CF">
        <w:rPr>
          <w:rFonts w:ascii="Times New Roman" w:eastAsia="Calibri" w:hAnsi="Times New Roman" w:cs="Times New Roman"/>
          <w:noProof/>
          <w:sz w:val="28"/>
          <w:szCs w:val="28"/>
          <w:rtl/>
          <w:lang w:val="fr-FR" w:bidi="he-IL"/>
        </w:rPr>
        <w:t xml:space="preserve"> אבל פעמים שאין המזל משתנה כדאמר ביבמות פרק החולץ</w:t>
      </w:r>
      <w:r w:rsidRPr="007922CF">
        <w:rPr>
          <w:rFonts w:ascii="Times New Roman" w:eastAsia="Calibri" w:hAnsi="Times New Roman" w:cs="Times New Roman"/>
          <w:noProof/>
          <w:sz w:val="28"/>
          <w:szCs w:val="28"/>
          <w:vertAlign w:val="superscript"/>
          <w:rtl/>
          <w:lang w:val="fr-FR" w:bidi="he-IL"/>
        </w:rPr>
        <w:footnoteReference w:id="2"/>
      </w:r>
      <w:r w:rsidRPr="007922CF">
        <w:rPr>
          <w:rFonts w:ascii="Times New Roman" w:eastAsia="Calibri" w:hAnsi="Times New Roman" w:cs="Times New Roman"/>
          <w:noProof/>
          <w:sz w:val="28"/>
          <w:szCs w:val="28"/>
          <w:rtl/>
          <w:lang w:val="fr-FR" w:bidi="he-IL"/>
        </w:rPr>
        <w:t xml:space="preserve"> (דף נ. ושם) זכה מוסיפין לו לא זכה פוחתין לו</w:t>
      </w:r>
      <w:r w:rsidRPr="007922CF">
        <w:rPr>
          <w:rFonts w:ascii="Times New Roman" w:eastAsia="Calibri" w:hAnsi="Times New Roman" w:cs="Times New Roman"/>
          <w:noProof/>
          <w:sz w:val="28"/>
          <w:szCs w:val="28"/>
          <w:vertAlign w:val="superscript"/>
          <w:rtl/>
          <w:lang w:val="fr-FR" w:bidi="he-IL"/>
        </w:rPr>
        <w:footnoteReference w:id="3"/>
      </w:r>
      <w:r w:rsidRPr="007922CF">
        <w:rPr>
          <w:rFonts w:ascii="Times New Roman" w:eastAsia="Calibri" w:hAnsi="Times New Roman" w:cs="Times New Roman"/>
          <w:noProof/>
          <w:sz w:val="28"/>
          <w:szCs w:val="28"/>
          <w:rtl/>
          <w:lang w:val="fr-FR" w:bidi="he-IL"/>
        </w:rPr>
        <w:t>''.</w:t>
      </w:r>
    </w:p>
    <w:p w14:paraId="7182D490" w14:textId="77777777" w:rsidR="005258C2" w:rsidRPr="007922CF" w:rsidRDefault="005258C2" w:rsidP="005258C2">
      <w:pPr>
        <w:bidi/>
        <w:spacing w:after="160" w:line="259" w:lineRule="auto"/>
        <w:jc w:val="both"/>
        <w:rPr>
          <w:rFonts w:ascii="Times New Roman" w:eastAsia="Calibri" w:hAnsi="Times New Roman" w:cs="Times New Roman"/>
          <w:noProof/>
          <w:sz w:val="28"/>
          <w:szCs w:val="28"/>
          <w:rtl/>
          <w:lang w:val="fr-FR" w:bidi="he-IL"/>
        </w:rPr>
      </w:pPr>
      <w:r w:rsidRPr="007922CF">
        <w:rPr>
          <w:rFonts w:ascii="Times New Roman" w:eastAsia="Calibri" w:hAnsi="Times New Roman" w:cs="Times New Roman"/>
          <w:noProof/>
          <w:sz w:val="28"/>
          <w:szCs w:val="28"/>
          <w:rtl/>
          <w:lang w:val="fr-FR" w:bidi="he-IL"/>
        </w:rPr>
        <w:t xml:space="preserve">עוד </w:t>
      </w:r>
      <w:bookmarkStart w:id="1" w:name="_Hlk150450616"/>
      <w:r w:rsidRPr="007922CF">
        <w:rPr>
          <w:rFonts w:ascii="Times New Roman" w:eastAsia="Calibri" w:hAnsi="Times New Roman" w:cs="Times New Roman"/>
          <w:noProof/>
          <w:sz w:val="28"/>
          <w:szCs w:val="28"/>
          <w:rtl/>
          <w:lang w:val="fr-FR" w:bidi="he-IL"/>
        </w:rPr>
        <w:t xml:space="preserve">איתא </w:t>
      </w:r>
      <w:r w:rsidRPr="007922CF">
        <w:rPr>
          <w:rFonts w:ascii="Times New Roman" w:eastAsia="Calibri" w:hAnsi="Times New Roman" w:cs="Times New Roman"/>
          <w:b/>
          <w:bCs/>
          <w:noProof/>
          <w:sz w:val="28"/>
          <w:szCs w:val="28"/>
          <w:rtl/>
          <w:lang w:val="fr-FR" w:bidi="he-IL"/>
        </w:rPr>
        <w:t>בנדה</w:t>
      </w:r>
      <w:r w:rsidRPr="007922CF">
        <w:rPr>
          <w:rFonts w:ascii="Times New Roman" w:eastAsia="Calibri" w:hAnsi="Times New Roman" w:cs="Times New Roman"/>
          <w:noProof/>
          <w:sz w:val="28"/>
          <w:szCs w:val="28"/>
          <w:rtl/>
          <w:lang w:val="fr-FR" w:bidi="he-IL"/>
        </w:rPr>
        <w:t xml:space="preserve"> </w:t>
      </w:r>
      <w:r w:rsidRPr="007922CF">
        <w:rPr>
          <w:rFonts w:ascii="Times New Roman" w:eastAsia="Calibri" w:hAnsi="Times New Roman" w:cs="Times New Roman"/>
          <w:noProof/>
          <w:sz w:val="24"/>
          <w:szCs w:val="24"/>
          <w:rtl/>
          <w:lang w:val="fr-FR" w:bidi="he-IL"/>
        </w:rPr>
        <w:t xml:space="preserve">(דף ע:) </w:t>
      </w:r>
      <w:r w:rsidRPr="007922CF">
        <w:rPr>
          <w:rFonts w:ascii="Times New Roman" w:eastAsia="Calibri" w:hAnsi="Times New Roman" w:cs="Times New Roman"/>
          <w:noProof/>
          <w:sz w:val="28"/>
          <w:szCs w:val="28"/>
          <w:rtl/>
          <w:lang w:val="fr-FR" w:bidi="he-IL"/>
        </w:rPr>
        <w:t>''שלשה דברי דרך ארץ מה יעשה אדם ויחכם אמר להן ירבה בישיבה וימעט בסחורה אמרו הרבה עשו כן ולא הועיל להם אלא יבקשו רחמים ממי שהחכמה שלו שנאמר כי ה' יתן חכמה מפיו דעת ותבונה תני ר' חייא משל למלך בשר ודם שעשה סעודה לעבדיו ומשגר לאוהביו ממה שלפניו מאי קמ''ל דהא בלא הא לא סגיא מה יעשה אדם ויתעשר אמר להן ירבה בסחורה וישא ויתן באמונה אמרו לו הרבה עשו כן ולא הועילו אלא יבקש רחמים ממי שהעושר שלו שנאמר לי הכסף ולי הזהב מאי קמ''ל דהא בלא הא לא סגי..''</w:t>
      </w:r>
    </w:p>
    <w:p w14:paraId="3E55083C" w14:textId="08905C54" w:rsidR="005258C2" w:rsidRPr="007922CF" w:rsidRDefault="005258C2" w:rsidP="005258C2">
      <w:pPr>
        <w:bidi/>
        <w:spacing w:after="160" w:line="259" w:lineRule="auto"/>
        <w:jc w:val="both"/>
        <w:rPr>
          <w:rFonts w:ascii="Times New Roman" w:eastAsia="Calibri" w:hAnsi="Times New Roman" w:cs="Times New Roman"/>
          <w:noProof/>
          <w:sz w:val="28"/>
          <w:szCs w:val="28"/>
          <w:rtl/>
          <w:lang w:val="fr-FR" w:bidi="he-IL"/>
        </w:rPr>
      </w:pPr>
      <w:r w:rsidRPr="007922CF">
        <w:rPr>
          <w:rFonts w:ascii="Times New Roman" w:eastAsia="Calibri" w:hAnsi="Times New Roman" w:cs="Times New Roman"/>
          <w:noProof/>
          <w:sz w:val="28"/>
          <w:szCs w:val="28"/>
          <w:rtl/>
          <w:lang w:val="fr-FR" w:bidi="he-IL"/>
        </w:rPr>
        <w:t xml:space="preserve">וכותב </w:t>
      </w:r>
      <w:r w:rsidRPr="007922CF">
        <w:rPr>
          <w:rFonts w:ascii="Times New Roman" w:eastAsia="Calibri" w:hAnsi="Times New Roman" w:cs="Times New Roman"/>
          <w:b/>
          <w:bCs/>
          <w:noProof/>
          <w:sz w:val="28"/>
          <w:szCs w:val="28"/>
          <w:rtl/>
          <w:lang w:val="fr-FR" w:bidi="he-IL"/>
        </w:rPr>
        <w:t>המהרש"א</w:t>
      </w:r>
      <w:r w:rsidRPr="007922CF">
        <w:rPr>
          <w:rFonts w:ascii="Times New Roman" w:eastAsia="Calibri" w:hAnsi="Times New Roman" w:cs="Times New Roman"/>
          <w:noProof/>
          <w:sz w:val="28"/>
          <w:szCs w:val="28"/>
          <w:rtl/>
          <w:lang w:val="fr-FR" w:bidi="he-IL"/>
        </w:rPr>
        <w:t xml:space="preserve"> (</w:t>
      </w:r>
      <w:r w:rsidRPr="007922CF">
        <w:rPr>
          <w:rFonts w:ascii="Times New Roman" w:eastAsia="Calibri" w:hAnsi="Times New Roman" w:cs="Times New Roman"/>
          <w:noProof/>
          <w:sz w:val="24"/>
          <w:szCs w:val="24"/>
          <w:rtl/>
          <w:lang w:val="fr-FR" w:bidi="he-IL"/>
        </w:rPr>
        <w:t xml:space="preserve">שם דף סט:) </w:t>
      </w:r>
      <w:r w:rsidRPr="007922CF">
        <w:rPr>
          <w:rFonts w:ascii="Times New Roman" w:eastAsia="Calibri" w:hAnsi="Times New Roman" w:cs="Times New Roman"/>
          <w:noProof/>
          <w:sz w:val="28"/>
          <w:szCs w:val="28"/>
          <w:rtl/>
          <w:lang w:val="fr-FR" w:bidi="he-IL"/>
        </w:rPr>
        <w:t xml:space="preserve">''אמרינן בפ' כל היד שהם תחת הגזירה שמלאך הממונה על ההריון אומר טפה זו מה תהא עליה חכם או טפש עשיר או עני ואמרינן נמי בעלמא חיי בני ומזוני לאו בזכותא תליא מלתא אלא במזלא </w:t>
      </w:r>
      <w:r w:rsidRPr="007922CF">
        <w:rPr>
          <w:rFonts w:ascii="Times New Roman" w:eastAsia="Calibri" w:hAnsi="Times New Roman" w:cs="Times New Roman"/>
          <w:noProof/>
          <w:sz w:val="28"/>
          <w:szCs w:val="28"/>
          <w:u w:val="single"/>
          <w:rtl/>
          <w:lang w:val="fr-FR" w:bidi="he-IL"/>
        </w:rPr>
        <w:t>אבל אמרו הכא מה יעשה אדם ויחכם לשנות הגזירה שנגזרה עליו להיות טפש ואמר שירבה בישיבה כו' כי בהשתדלות ועסק גדול ע"י סיוע דשמיא בתפלה ובזכיות אפשר לשנות הגזירה</w:t>
      </w:r>
      <w:r w:rsidRPr="007922CF">
        <w:rPr>
          <w:rFonts w:ascii="Times New Roman" w:eastAsia="Calibri" w:hAnsi="Times New Roman" w:cs="Times New Roman"/>
          <w:noProof/>
          <w:sz w:val="28"/>
          <w:szCs w:val="28"/>
          <w:rtl/>
          <w:lang w:val="fr-FR" w:bidi="he-IL"/>
        </w:rPr>
        <w:t xml:space="preserve"> כדמסיק דהא בלא הא לא סגיא וכן הוא הענין בעושר ובבנים שאפשר לשנות הגזירה בהשתדלות עם סייעתא דשמיא כדמסיק''.</w:t>
      </w:r>
      <w:bookmarkEnd w:id="1"/>
    </w:p>
    <w:p w14:paraId="0CFBFE88" w14:textId="61ACD42F" w:rsidR="005258C2" w:rsidRPr="007922CF" w:rsidRDefault="005258C2" w:rsidP="005258C2">
      <w:pPr>
        <w:bidi/>
        <w:jc w:val="both"/>
        <w:rPr>
          <w:rFonts w:ascii="Times New Roman" w:hAnsi="Times New Roman" w:cs="Times New Roman"/>
          <w:noProof/>
          <w:sz w:val="28"/>
          <w:szCs w:val="28"/>
          <w:rtl/>
          <w:lang w:bidi="he-IL"/>
        </w:rPr>
      </w:pPr>
      <w:r w:rsidRPr="007922CF">
        <w:rPr>
          <w:rFonts w:ascii="Times New Roman" w:hAnsi="Times New Roman" w:cs="Times New Roman"/>
          <w:noProof/>
          <w:sz w:val="28"/>
          <w:szCs w:val="28"/>
          <w:rtl/>
          <w:lang w:bidi="he-IL"/>
        </w:rPr>
        <w:t xml:space="preserve">עוד איתא </w:t>
      </w:r>
      <w:r w:rsidRPr="007922CF">
        <w:rPr>
          <w:rFonts w:ascii="Times New Roman" w:hAnsi="Times New Roman" w:cs="Times New Roman"/>
          <w:b/>
          <w:bCs/>
          <w:noProof/>
          <w:sz w:val="28"/>
          <w:szCs w:val="28"/>
          <w:rtl/>
          <w:lang w:bidi="he-IL"/>
        </w:rPr>
        <w:t>בב''ק</w:t>
      </w:r>
      <w:r w:rsidRPr="007922CF">
        <w:rPr>
          <w:rFonts w:ascii="Times New Roman" w:hAnsi="Times New Roman" w:cs="Times New Roman"/>
          <w:noProof/>
          <w:sz w:val="28"/>
          <w:szCs w:val="28"/>
          <w:rtl/>
          <w:lang w:bidi="he-IL"/>
        </w:rPr>
        <w:t xml:space="preserve"> </w:t>
      </w:r>
      <w:r w:rsidRPr="007922CF">
        <w:rPr>
          <w:rFonts w:ascii="Times New Roman" w:hAnsi="Times New Roman" w:cs="Times New Roman"/>
          <w:noProof/>
          <w:sz w:val="24"/>
          <w:szCs w:val="24"/>
          <w:rtl/>
          <w:lang w:bidi="he-IL"/>
        </w:rPr>
        <w:t xml:space="preserve">(דף פ:) </w:t>
      </w:r>
      <w:r w:rsidRPr="007922CF">
        <w:rPr>
          <w:rFonts w:ascii="Times New Roman" w:hAnsi="Times New Roman" w:cs="Times New Roman"/>
          <w:noProof/>
          <w:sz w:val="28"/>
          <w:szCs w:val="28"/>
          <w:rtl/>
          <w:lang w:bidi="he-IL"/>
        </w:rPr>
        <w:t xml:space="preserve">''ודלת הננעלת לא במהרה תפתח מאי היא </w:t>
      </w:r>
      <w:r w:rsidRPr="007922CF">
        <w:rPr>
          <w:rFonts w:ascii="Times New Roman" w:hAnsi="Times New Roman" w:cs="Times New Roman"/>
          <w:b/>
          <w:bCs/>
          <w:noProof/>
          <w:sz w:val="28"/>
          <w:szCs w:val="28"/>
          <w:rtl/>
          <w:lang w:bidi="he-IL"/>
        </w:rPr>
        <w:t>מר זוטרא</w:t>
      </w:r>
      <w:r w:rsidRPr="007922CF">
        <w:rPr>
          <w:rFonts w:ascii="Times New Roman" w:hAnsi="Times New Roman" w:cs="Times New Roman"/>
          <w:noProof/>
          <w:sz w:val="28"/>
          <w:szCs w:val="28"/>
          <w:rtl/>
          <w:lang w:bidi="he-IL"/>
        </w:rPr>
        <w:t xml:space="preserve"> אמר סמיכה </w:t>
      </w:r>
      <w:r w:rsidRPr="007922CF">
        <w:rPr>
          <w:rFonts w:ascii="Times New Roman" w:hAnsi="Times New Roman" w:cs="Times New Roman"/>
          <w:b/>
          <w:bCs/>
          <w:noProof/>
          <w:sz w:val="28"/>
          <w:szCs w:val="28"/>
          <w:rtl/>
          <w:lang w:bidi="he-IL"/>
        </w:rPr>
        <w:t>רב אשי</w:t>
      </w:r>
      <w:r w:rsidRPr="007922CF">
        <w:rPr>
          <w:rFonts w:ascii="Times New Roman" w:hAnsi="Times New Roman" w:cs="Times New Roman"/>
          <w:noProof/>
          <w:sz w:val="28"/>
          <w:szCs w:val="28"/>
          <w:rtl/>
          <w:lang w:bidi="he-IL"/>
        </w:rPr>
        <w:t xml:space="preserve"> אמר כל המריעין לו לא במהרה מטיבין לו </w:t>
      </w:r>
      <w:r w:rsidRPr="007922CF">
        <w:rPr>
          <w:rFonts w:ascii="Times New Roman" w:hAnsi="Times New Roman" w:cs="Times New Roman"/>
          <w:b/>
          <w:bCs/>
          <w:noProof/>
          <w:sz w:val="28"/>
          <w:szCs w:val="28"/>
          <w:rtl/>
          <w:lang w:bidi="he-IL"/>
        </w:rPr>
        <w:t>רב אחא מדיפתי</w:t>
      </w:r>
      <w:r w:rsidRPr="007922CF">
        <w:rPr>
          <w:rFonts w:ascii="Times New Roman" w:hAnsi="Times New Roman" w:cs="Times New Roman"/>
          <w:noProof/>
          <w:sz w:val="28"/>
          <w:szCs w:val="28"/>
          <w:rtl/>
          <w:lang w:bidi="he-IL"/>
        </w:rPr>
        <w:t xml:space="preserve"> אמר לעולם אין מטיבין לו ולא היא </w:t>
      </w:r>
      <w:r w:rsidRPr="007922CF">
        <w:rPr>
          <w:rFonts w:ascii="Times New Roman" w:hAnsi="Times New Roman" w:cs="Times New Roman"/>
          <w:b/>
          <w:bCs/>
          <w:noProof/>
          <w:sz w:val="28"/>
          <w:szCs w:val="28"/>
          <w:rtl/>
          <w:lang w:bidi="he-IL"/>
        </w:rPr>
        <w:t>רב אחא מדיפתי</w:t>
      </w:r>
      <w:r w:rsidRPr="007922CF">
        <w:rPr>
          <w:rFonts w:ascii="Times New Roman" w:hAnsi="Times New Roman" w:cs="Times New Roman"/>
          <w:noProof/>
          <w:sz w:val="28"/>
          <w:szCs w:val="28"/>
          <w:rtl/>
          <w:lang w:bidi="he-IL"/>
        </w:rPr>
        <w:t xml:space="preserve"> מילתא דנפשיה הוא דאמר''.</w:t>
      </w:r>
    </w:p>
    <w:p w14:paraId="2C0F0E1A" w14:textId="601A9D14" w:rsidR="005258C2" w:rsidRPr="007922CF" w:rsidRDefault="005258C2" w:rsidP="005258C2">
      <w:pPr>
        <w:bidi/>
        <w:jc w:val="both"/>
        <w:rPr>
          <w:rFonts w:ascii="Times New Roman" w:hAnsi="Times New Roman" w:cs="Times New Roman"/>
          <w:noProof/>
          <w:sz w:val="28"/>
          <w:szCs w:val="28"/>
          <w:rtl/>
          <w:lang w:bidi="he-IL"/>
        </w:rPr>
      </w:pPr>
      <w:r w:rsidRPr="007922CF">
        <w:rPr>
          <w:rFonts w:ascii="Times New Roman" w:hAnsi="Times New Roman" w:cs="Times New Roman"/>
          <w:noProof/>
          <w:sz w:val="28"/>
          <w:szCs w:val="28"/>
          <w:rtl/>
          <w:lang w:bidi="he-IL"/>
        </w:rPr>
        <w:lastRenderedPageBreak/>
        <w:t xml:space="preserve">וכותב </w:t>
      </w:r>
      <w:r w:rsidRPr="007922CF">
        <w:rPr>
          <w:rFonts w:ascii="Times New Roman" w:hAnsi="Times New Roman" w:cs="Times New Roman"/>
          <w:b/>
          <w:bCs/>
          <w:noProof/>
          <w:sz w:val="28"/>
          <w:szCs w:val="28"/>
          <w:rtl/>
          <w:lang w:bidi="he-IL"/>
        </w:rPr>
        <w:t>רש''י</w:t>
      </w:r>
      <w:r w:rsidRPr="007922CF">
        <w:rPr>
          <w:rFonts w:ascii="Times New Roman" w:hAnsi="Times New Roman" w:cs="Times New Roman"/>
          <w:noProof/>
          <w:sz w:val="28"/>
          <w:szCs w:val="28"/>
          <w:rtl/>
          <w:lang w:bidi="he-IL"/>
        </w:rPr>
        <w:t xml:space="preserve"> ''ודלת הננעלת. על האדם מהיות מצליח: לא במהרה תפתח. ונפקא מינה לאפושי ברחמי: מלתא דנפשיה. בב''ב בהשותפין (דף יב:) דאימנוה לאותוביה ברישא ולא איסתייעא מילתא''.</w:t>
      </w:r>
    </w:p>
    <w:p w14:paraId="78992E73" w14:textId="6F851137" w:rsidR="008D3B1A" w:rsidRDefault="005258C2" w:rsidP="00655333">
      <w:pPr>
        <w:bidi/>
        <w:jc w:val="both"/>
        <w:rPr>
          <w:rFonts w:ascii="Times New Roman" w:hAnsi="Times New Roman" w:cs="Times New Roman"/>
          <w:noProof/>
          <w:sz w:val="28"/>
          <w:szCs w:val="28"/>
          <w:rtl/>
          <w:lang w:bidi="he-IL"/>
        </w:rPr>
      </w:pPr>
      <w:r w:rsidRPr="007922CF">
        <w:rPr>
          <w:rFonts w:ascii="Times New Roman" w:hAnsi="Times New Roman" w:cs="Times New Roman"/>
          <w:noProof/>
          <w:sz w:val="28"/>
          <w:szCs w:val="28"/>
          <w:rtl/>
          <w:lang w:bidi="he-IL"/>
        </w:rPr>
        <w:t xml:space="preserve">וכותב </w:t>
      </w:r>
      <w:r w:rsidRPr="007922CF">
        <w:rPr>
          <w:rFonts w:ascii="Times New Roman" w:hAnsi="Times New Roman" w:cs="Times New Roman"/>
          <w:b/>
          <w:bCs/>
          <w:noProof/>
          <w:sz w:val="28"/>
          <w:szCs w:val="28"/>
          <w:rtl/>
          <w:lang w:bidi="he-IL"/>
        </w:rPr>
        <w:t>המאירי</w:t>
      </w:r>
      <w:r w:rsidRPr="007922CF">
        <w:rPr>
          <w:rFonts w:ascii="Times New Roman" w:hAnsi="Times New Roman" w:cs="Times New Roman"/>
          <w:noProof/>
          <w:sz w:val="28"/>
          <w:szCs w:val="28"/>
          <w:rtl/>
          <w:lang w:bidi="he-IL"/>
        </w:rPr>
        <w:t xml:space="preserve"> ''אף על פי שמשפטי האדם מצד תולדתו ומערכת מזלו מבא גדול בעניניו ובהצלחתו ובמקריו עד שדלת הנועלת לא במהרה היא נפתחת מ"מ אין בזה עכוב מכל וכל </w:t>
      </w:r>
      <w:r w:rsidRPr="007922CF">
        <w:rPr>
          <w:rFonts w:ascii="Times New Roman" w:hAnsi="Times New Roman" w:cs="Times New Roman"/>
          <w:noProof/>
          <w:sz w:val="28"/>
          <w:szCs w:val="28"/>
          <w:u w:val="single"/>
          <w:rtl/>
          <w:lang w:bidi="he-IL"/>
        </w:rPr>
        <w:t>אלא הדבר מסור לתפלה ולמעשים ולעולם שערי תפלה או מעשים טובים לא ננעלו אלא מגינין בעדו ומשנין עליו סדרי בראשית שלו וזה דבר ראוי ומוכרח באמונה ובגדרי הדת</w:t>
      </w:r>
      <w:r w:rsidRPr="007922CF">
        <w:rPr>
          <w:rFonts w:ascii="Times New Roman" w:hAnsi="Times New Roman" w:cs="Times New Roman"/>
          <w:noProof/>
          <w:sz w:val="28"/>
          <w:szCs w:val="28"/>
          <w:rtl/>
          <w:lang w:bidi="he-IL"/>
        </w:rPr>
        <w:t xml:space="preserve"> וכבר בארנו הענין יפה בחבור התשובה''.</w:t>
      </w:r>
      <w:bookmarkEnd w:id="0"/>
    </w:p>
    <w:p w14:paraId="629F9A44" w14:textId="02AC15B6" w:rsidR="00EF6502" w:rsidRPr="007922CF" w:rsidRDefault="00EF6502" w:rsidP="00EF6502">
      <w:pPr>
        <w:bidi/>
        <w:jc w:val="both"/>
        <w:rPr>
          <w:rFonts w:ascii="Times New Roman" w:hAnsi="Times New Roman" w:cs="Times New Roman"/>
          <w:noProof/>
          <w:sz w:val="28"/>
          <w:szCs w:val="28"/>
          <w:rtl/>
        </w:rPr>
      </w:pPr>
      <w:r>
        <w:rPr>
          <w:rFonts w:ascii="Times New Roman" w:hAnsi="Times New Roman" w:cs="Times New Roman" w:hint="cs"/>
          <w:noProof/>
          <w:sz w:val="28"/>
          <w:szCs w:val="28"/>
          <w:rtl/>
          <w:lang w:bidi="he-IL"/>
        </w:rPr>
        <w:t xml:space="preserve">וכתב </w:t>
      </w:r>
      <w:r w:rsidRPr="00EF6502">
        <w:rPr>
          <w:rFonts w:ascii="Times New Roman" w:hAnsi="Times New Roman" w:cs="Times New Roman" w:hint="cs"/>
          <w:b/>
          <w:bCs/>
          <w:noProof/>
          <w:sz w:val="28"/>
          <w:szCs w:val="28"/>
          <w:rtl/>
          <w:lang w:bidi="he-IL"/>
        </w:rPr>
        <w:t>רבינו</w:t>
      </w:r>
      <w:r w:rsidRPr="00EF6502">
        <w:rPr>
          <w:rFonts w:ascii="Times New Roman" w:hAnsi="Times New Roman" w:cs="Times New Roman"/>
          <w:b/>
          <w:bCs/>
          <w:noProof/>
          <w:sz w:val="28"/>
          <w:szCs w:val="28"/>
          <w:rtl/>
          <w:lang w:bidi="he-IL"/>
        </w:rPr>
        <w:t xml:space="preserve"> </w:t>
      </w:r>
      <w:r w:rsidRPr="00EF6502">
        <w:rPr>
          <w:rFonts w:ascii="Times New Roman" w:hAnsi="Times New Roman" w:cs="Times New Roman" w:hint="cs"/>
          <w:b/>
          <w:bCs/>
          <w:noProof/>
          <w:sz w:val="28"/>
          <w:szCs w:val="28"/>
          <w:rtl/>
          <w:lang w:bidi="he-IL"/>
        </w:rPr>
        <w:t>בחיי</w:t>
      </w:r>
      <w:r w:rsidRPr="00EF6502">
        <w:rPr>
          <w:rFonts w:ascii="Times New Roman" w:hAnsi="Times New Roman" w:cs="Times New Roman"/>
          <w:noProof/>
          <w:sz w:val="28"/>
          <w:szCs w:val="28"/>
          <w:rtl/>
          <w:lang w:bidi="he-IL"/>
        </w:rPr>
        <w:t xml:space="preserve"> </w:t>
      </w:r>
      <w:r>
        <w:rPr>
          <w:rFonts w:ascii="Times New Roman" w:hAnsi="Times New Roman" w:cs="Times New Roman" w:hint="cs"/>
          <w:noProof/>
          <w:sz w:val="28"/>
          <w:szCs w:val="28"/>
          <w:rtl/>
          <w:lang w:bidi="he-IL"/>
        </w:rPr>
        <w:t xml:space="preserve">בפר' </w:t>
      </w:r>
      <w:r w:rsidRPr="00EF6502">
        <w:rPr>
          <w:rFonts w:ascii="Times New Roman" w:hAnsi="Times New Roman" w:cs="Times New Roman" w:hint="cs"/>
          <w:b/>
          <w:bCs/>
          <w:noProof/>
          <w:sz w:val="28"/>
          <w:szCs w:val="28"/>
          <w:rtl/>
          <w:lang w:bidi="he-IL"/>
        </w:rPr>
        <w:t>נצבים</w:t>
      </w:r>
      <w:r>
        <w:rPr>
          <w:rFonts w:ascii="Times New Roman" w:hAnsi="Times New Roman" w:cs="Times New Roman" w:hint="cs"/>
          <w:noProof/>
          <w:sz w:val="28"/>
          <w:szCs w:val="28"/>
          <w:rtl/>
          <w:lang w:bidi="he-IL"/>
        </w:rPr>
        <w:t xml:space="preserve"> </w:t>
      </w:r>
      <w:r w:rsidRPr="00EF6502">
        <w:rPr>
          <w:rFonts w:ascii="Times New Roman" w:hAnsi="Times New Roman" w:cs="Times New Roman" w:hint="cs"/>
          <w:noProof/>
          <w:sz w:val="24"/>
          <w:szCs w:val="24"/>
          <w:rtl/>
          <w:lang w:bidi="he-IL"/>
        </w:rPr>
        <w:t>(</w:t>
      </w:r>
      <w:r w:rsidRPr="00EF6502">
        <w:rPr>
          <w:rFonts w:ascii="Times New Roman" w:hAnsi="Times New Roman" w:cs="Times New Roman" w:hint="cs"/>
          <w:noProof/>
          <w:sz w:val="24"/>
          <w:szCs w:val="24"/>
          <w:rtl/>
          <w:lang w:bidi="he-IL"/>
        </w:rPr>
        <w:t>פרק</w:t>
      </w:r>
      <w:r w:rsidRPr="00EF6502">
        <w:rPr>
          <w:rFonts w:ascii="Times New Roman" w:hAnsi="Times New Roman" w:cs="Times New Roman"/>
          <w:noProof/>
          <w:sz w:val="24"/>
          <w:szCs w:val="24"/>
          <w:rtl/>
          <w:lang w:bidi="he-IL"/>
        </w:rPr>
        <w:t xml:space="preserve"> </w:t>
      </w:r>
      <w:r w:rsidRPr="00EF6502">
        <w:rPr>
          <w:rFonts w:ascii="Times New Roman" w:hAnsi="Times New Roman" w:cs="Times New Roman" w:hint="cs"/>
          <w:noProof/>
          <w:sz w:val="24"/>
          <w:szCs w:val="24"/>
          <w:rtl/>
          <w:lang w:bidi="he-IL"/>
        </w:rPr>
        <w:t>לא</w:t>
      </w:r>
      <w:r w:rsidRPr="00EF6502">
        <w:rPr>
          <w:rFonts w:ascii="Times New Roman" w:hAnsi="Times New Roman" w:cs="Times New Roman"/>
          <w:noProof/>
          <w:sz w:val="24"/>
          <w:szCs w:val="24"/>
          <w:rtl/>
          <w:lang w:bidi="he-IL"/>
        </w:rPr>
        <w:t xml:space="preserve"> </w:t>
      </w:r>
      <w:r w:rsidRPr="00EF6502">
        <w:rPr>
          <w:rFonts w:ascii="Times New Roman" w:hAnsi="Times New Roman" w:cs="Times New Roman" w:hint="cs"/>
          <w:noProof/>
          <w:sz w:val="24"/>
          <w:szCs w:val="24"/>
          <w:rtl/>
          <w:lang w:bidi="he-IL"/>
        </w:rPr>
        <w:t>פסוק</w:t>
      </w:r>
      <w:r w:rsidRPr="00EF6502">
        <w:rPr>
          <w:rFonts w:ascii="Times New Roman" w:hAnsi="Times New Roman" w:cs="Times New Roman"/>
          <w:noProof/>
          <w:sz w:val="24"/>
          <w:szCs w:val="24"/>
          <w:rtl/>
          <w:lang w:bidi="he-IL"/>
        </w:rPr>
        <w:t xml:space="preserve"> </w:t>
      </w:r>
      <w:r w:rsidRPr="00EF6502">
        <w:rPr>
          <w:rFonts w:ascii="Times New Roman" w:hAnsi="Times New Roman" w:cs="Times New Roman" w:hint="cs"/>
          <w:noProof/>
          <w:sz w:val="24"/>
          <w:szCs w:val="24"/>
          <w:rtl/>
          <w:lang w:bidi="he-IL"/>
        </w:rPr>
        <w:t>יד</w:t>
      </w:r>
      <w:r w:rsidRPr="00EF6502">
        <w:rPr>
          <w:rFonts w:ascii="Times New Roman" w:hAnsi="Times New Roman" w:cs="Times New Roman"/>
          <w:noProof/>
          <w:sz w:val="24"/>
          <w:szCs w:val="24"/>
          <w:rtl/>
          <w:lang w:bidi="he-IL"/>
        </w:rPr>
        <w:t>)</w:t>
      </w:r>
      <w:r w:rsidRPr="00EF6502">
        <w:rPr>
          <w:rFonts w:ascii="Times New Roman" w:hAnsi="Times New Roman" w:cs="Times New Roman" w:hint="cs"/>
          <w:noProof/>
          <w:sz w:val="24"/>
          <w:szCs w:val="24"/>
          <w:rtl/>
          <w:lang w:bidi="he-IL"/>
        </w:rPr>
        <w:t xml:space="preserve"> </w:t>
      </w:r>
      <w:r>
        <w:rPr>
          <w:rFonts w:ascii="Times New Roman" w:hAnsi="Times New Roman" w:cs="Times New Roman" w:hint="cs"/>
          <w:noProof/>
          <w:sz w:val="28"/>
          <w:szCs w:val="28"/>
          <w:rtl/>
          <w:lang w:bidi="he-IL"/>
        </w:rPr>
        <w:t>''</w:t>
      </w:r>
      <w:r w:rsidRPr="00EF6502">
        <w:rPr>
          <w:rFonts w:ascii="Times New Roman" w:hAnsi="Times New Roman" w:cs="Times New Roman" w:hint="cs"/>
          <w:noProof/>
          <w:sz w:val="28"/>
          <w:szCs w:val="28"/>
          <w:rtl/>
          <w:lang w:bidi="he-IL"/>
        </w:rPr>
        <w:t>ולפי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הידוע</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שקבע</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הקדוש</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ברוך</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הוא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ברקיע</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מהלכות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הכוכבים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ונתן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להם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כח</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לפעול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פעולות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בשפלים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והם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במהלכם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מועילים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ומזיקים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בעוה</w:t>
      </w:r>
      <w:r w:rsidRPr="00EF6502">
        <w:rPr>
          <w:rFonts w:ascii="Times New Roman" w:hAnsi="Times New Roman" w:cs="Times New Roman"/>
          <w:noProof/>
          <w:sz w:val="28"/>
          <w:szCs w:val="28"/>
          <w:rtl/>
          <w:lang w:bidi="he-IL"/>
        </w:rPr>
        <w:t>"</w:t>
      </w:r>
      <w:r w:rsidRPr="00EF6502">
        <w:rPr>
          <w:rFonts w:ascii="Times New Roman" w:hAnsi="Times New Roman" w:cs="Times New Roman" w:hint="cs"/>
          <w:noProof/>
          <w:sz w:val="28"/>
          <w:szCs w:val="28"/>
          <w:rtl/>
          <w:lang w:bidi="he-IL"/>
        </w:rPr>
        <w:t>ז</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והכל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תלוי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במזל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שהרי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חכמי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התלמוד</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ז</w:t>
      </w:r>
      <w:r w:rsidRPr="00EF6502">
        <w:rPr>
          <w:rFonts w:ascii="Times New Roman" w:hAnsi="Times New Roman" w:cs="Times New Roman"/>
          <w:noProof/>
          <w:sz w:val="28"/>
          <w:szCs w:val="28"/>
          <w:rtl/>
          <w:lang w:bidi="he-IL"/>
        </w:rPr>
        <w:t>"</w:t>
      </w:r>
      <w:r w:rsidRPr="00EF6502">
        <w:rPr>
          <w:rFonts w:ascii="Times New Roman" w:hAnsi="Times New Roman" w:cs="Times New Roman" w:hint="cs"/>
          <w:noProof/>
          <w:sz w:val="28"/>
          <w:szCs w:val="28"/>
          <w:rtl/>
          <w:lang w:bidi="he-IL"/>
        </w:rPr>
        <w:t>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היו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מבטלים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ומכחישים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פעולה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זו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אבל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היתה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ביניהם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חכמה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מפוארה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ובפירוש</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אמרו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במועד</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קטן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כח</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סוף</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פרק</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אלו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מגלחין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בני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חיי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ומזוני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לאו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בזכותא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תליא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מילתא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אלא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במזלא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תליא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מילתא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והביאו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ראיה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לזה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ואמרו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תדע</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דהא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רבה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ורב</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חסדא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תרוויהו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צדיקי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הוו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חיי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ארבעין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שנין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ומר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חיה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שתין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שנין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בבי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רבה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שתין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תכלי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ובבי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רב</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חסדא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שתין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הלולי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בבי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רבה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נהמא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דשערי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לאינשי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ביתיה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משתכח</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בבי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רב</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חסדא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נהמא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דסמידא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לכלבא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נבעי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וזו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ראיה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גמורה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שהם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מודים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בחכמה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הזאת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וכן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האמת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כי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הש</w:t>
      </w:r>
      <w:r w:rsidRPr="00EF6502">
        <w:rPr>
          <w:rFonts w:ascii="Times New Roman" w:hAnsi="Times New Roman" w:cs="Times New Roman"/>
          <w:noProof/>
          <w:sz w:val="28"/>
          <w:szCs w:val="28"/>
          <w:rtl/>
          <w:lang w:bidi="he-IL"/>
        </w:rPr>
        <w:t>"</w:t>
      </w:r>
      <w:r w:rsidRPr="00EF6502">
        <w:rPr>
          <w:rFonts w:ascii="Times New Roman" w:hAnsi="Times New Roman" w:cs="Times New Roman" w:hint="cs"/>
          <w:noProof/>
          <w:sz w:val="28"/>
          <w:szCs w:val="28"/>
          <w:rtl/>
          <w:lang w:bidi="he-IL"/>
        </w:rPr>
        <w:t>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נתן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להם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הכח</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בעת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יצירתם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להועיל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ולהזיק</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אבל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הוא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יתברך</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עם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היות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שמסר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להם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הכח</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לפעול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בשפלים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הנה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כחו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יתברך</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עליון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על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הכל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הושלל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ממנו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ובידו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להשפיל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הגבוה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ולהגביה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השפל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לקיים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הנגזר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ולהוסיף</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על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הנגזר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ולגרוע</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ממנו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וכן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בשנות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האדם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מקריב</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ימי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חייו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העת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הנגזר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וממלא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אותן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שנאמר</w:t>
      </w:r>
      <w:r w:rsidRPr="00EF6502">
        <w:rPr>
          <w:rFonts w:ascii="Times New Roman" w:hAnsi="Times New Roman" w:cs="Times New Roman"/>
          <w:noProof/>
          <w:sz w:val="28"/>
          <w:szCs w:val="28"/>
          <w:rtl/>
          <w:lang w:bidi="he-IL"/>
        </w:rPr>
        <w:t>: (</w:t>
      </w:r>
      <w:r w:rsidRPr="00EF6502">
        <w:rPr>
          <w:rFonts w:ascii="Times New Roman" w:hAnsi="Times New Roman" w:cs="Times New Roman" w:hint="cs"/>
          <w:noProof/>
          <w:sz w:val="28"/>
          <w:szCs w:val="28"/>
          <w:rtl/>
          <w:lang w:bidi="he-IL"/>
        </w:rPr>
        <w:t>שמות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כג</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כו</w:t>
      </w:r>
      <w:r w:rsidRPr="00EF6502">
        <w:rPr>
          <w:rFonts w:ascii="Times New Roman" w:hAnsi="Times New Roman" w:cs="Times New Roman"/>
          <w:noProof/>
          <w:sz w:val="28"/>
          <w:szCs w:val="28"/>
          <w:rtl/>
          <w:lang w:bidi="he-IL"/>
        </w:rPr>
        <w:t>) "</w:t>
      </w:r>
      <w:r w:rsidRPr="00EF6502">
        <w:rPr>
          <w:rFonts w:ascii="Times New Roman" w:hAnsi="Times New Roman" w:cs="Times New Roman" w:hint="cs"/>
          <w:noProof/>
          <w:sz w:val="28"/>
          <w:szCs w:val="28"/>
          <w:rtl/>
          <w:lang w:bidi="he-IL"/>
        </w:rPr>
        <w:t>את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מספר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ימיך</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אמלא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ומאריך</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אותן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על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הנגזר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מחזקיהו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שנאמר</w:t>
      </w:r>
      <w:r w:rsidRPr="00EF6502">
        <w:rPr>
          <w:rFonts w:ascii="Times New Roman" w:hAnsi="Times New Roman" w:cs="Times New Roman"/>
          <w:noProof/>
          <w:sz w:val="28"/>
          <w:szCs w:val="28"/>
          <w:rtl/>
          <w:lang w:bidi="he-IL"/>
        </w:rPr>
        <w:t>: (</w:t>
      </w:r>
      <w:r w:rsidRPr="00EF6502">
        <w:rPr>
          <w:rFonts w:ascii="Times New Roman" w:hAnsi="Times New Roman" w:cs="Times New Roman" w:hint="cs"/>
          <w:noProof/>
          <w:sz w:val="28"/>
          <w:szCs w:val="28"/>
          <w:rtl/>
          <w:lang w:bidi="he-IL"/>
        </w:rPr>
        <w:t>ישעיה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לח</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w:t>
      </w:r>
      <w:r w:rsidRPr="00EF6502">
        <w:rPr>
          <w:rFonts w:ascii="Times New Roman" w:hAnsi="Times New Roman" w:cs="Times New Roman"/>
          <w:noProof/>
          <w:sz w:val="28"/>
          <w:szCs w:val="28"/>
          <w:rtl/>
          <w:lang w:bidi="he-IL"/>
        </w:rPr>
        <w:t>) "</w:t>
      </w:r>
      <w:r w:rsidRPr="00EF6502">
        <w:rPr>
          <w:rFonts w:ascii="Times New Roman" w:hAnsi="Times New Roman" w:cs="Times New Roman" w:hint="cs"/>
          <w:noProof/>
          <w:sz w:val="28"/>
          <w:szCs w:val="28"/>
          <w:rtl/>
          <w:lang w:bidi="he-IL"/>
        </w:rPr>
        <w:t>הנני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יוסיף</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על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ימיך</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חמש</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עשרה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שנה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ואין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התוספת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אלא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על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דבר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הקצוב</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והנגזר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בתחלה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ויאמר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כי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הש</w:t>
      </w:r>
      <w:r w:rsidRPr="00EF6502">
        <w:rPr>
          <w:rFonts w:ascii="Times New Roman" w:hAnsi="Times New Roman" w:cs="Times New Roman"/>
          <w:noProof/>
          <w:sz w:val="28"/>
          <w:szCs w:val="28"/>
          <w:rtl/>
          <w:lang w:bidi="he-IL"/>
        </w:rPr>
        <w:t>"</w:t>
      </w:r>
      <w:r w:rsidRPr="00EF6502">
        <w:rPr>
          <w:rFonts w:ascii="Times New Roman" w:hAnsi="Times New Roman" w:cs="Times New Roman" w:hint="cs"/>
          <w:noProof/>
          <w:sz w:val="28"/>
          <w:szCs w:val="28"/>
          <w:rtl/>
          <w:lang w:bidi="he-IL"/>
        </w:rPr>
        <w:t>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הוסיף</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על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הנגזר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ט</w:t>
      </w:r>
      <w:r w:rsidRPr="00EF6502">
        <w:rPr>
          <w:rFonts w:ascii="Times New Roman" w:hAnsi="Times New Roman" w:cs="Times New Roman"/>
          <w:noProof/>
          <w:sz w:val="28"/>
          <w:szCs w:val="28"/>
          <w:rtl/>
          <w:lang w:bidi="he-IL"/>
        </w:rPr>
        <w:t>"</w:t>
      </w:r>
      <w:r w:rsidRPr="00EF6502">
        <w:rPr>
          <w:rFonts w:ascii="Times New Roman" w:hAnsi="Times New Roman" w:cs="Times New Roman" w:hint="cs"/>
          <w:noProof/>
          <w:sz w:val="28"/>
          <w:szCs w:val="28"/>
          <w:rtl/>
          <w:lang w:bidi="he-IL"/>
        </w:rPr>
        <w:t>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שנה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ומקצר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אותן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מהנגזר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מאחזיהו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בנו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אחאב</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מלך</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ישראל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שחלה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והלך</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לדרוש</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בעבודה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זרה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וקצר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ימיו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שנאמר</w:t>
      </w:r>
      <w:r w:rsidRPr="00EF6502">
        <w:rPr>
          <w:rFonts w:ascii="Times New Roman" w:hAnsi="Times New Roman" w:cs="Times New Roman"/>
          <w:noProof/>
          <w:sz w:val="28"/>
          <w:szCs w:val="28"/>
          <w:rtl/>
          <w:lang w:bidi="he-IL"/>
        </w:rPr>
        <w:t>: (</w:t>
      </w:r>
      <w:r w:rsidRPr="00EF6502">
        <w:rPr>
          <w:rFonts w:ascii="Times New Roman" w:hAnsi="Times New Roman" w:cs="Times New Roman" w:hint="cs"/>
          <w:noProof/>
          <w:sz w:val="28"/>
          <w:szCs w:val="28"/>
          <w:rtl/>
          <w:lang w:bidi="he-IL"/>
        </w:rPr>
        <w:t>מלכים</w:t>
      </w:r>
      <w:r w:rsidRPr="00EF6502">
        <w:rPr>
          <w:rFonts w:ascii="Times New Roman" w:hAnsi="Times New Roman" w:cs="Times New Roman"/>
          <w:noProof/>
          <w:sz w:val="28"/>
          <w:szCs w:val="28"/>
          <w:rtl/>
          <w:lang w:bidi="he-IL"/>
        </w:rPr>
        <w:t xml:space="preserve"> - </w:t>
      </w:r>
      <w:r w:rsidRPr="00EF6502">
        <w:rPr>
          <w:rFonts w:ascii="Times New Roman" w:hAnsi="Times New Roman" w:cs="Times New Roman" w:hint="cs"/>
          <w:noProof/>
          <w:sz w:val="28"/>
          <w:szCs w:val="28"/>
          <w:rtl/>
          <w:lang w:bidi="he-IL"/>
        </w:rPr>
        <w:t>ב</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טז</w:t>
      </w:r>
      <w:r w:rsidRPr="00EF6502">
        <w:rPr>
          <w:rFonts w:ascii="Times New Roman" w:hAnsi="Times New Roman" w:cs="Times New Roman"/>
          <w:noProof/>
          <w:sz w:val="28"/>
          <w:szCs w:val="28"/>
          <w:rtl/>
          <w:lang w:bidi="he-IL"/>
        </w:rPr>
        <w:t>) "</w:t>
      </w:r>
      <w:r w:rsidRPr="00EF6502">
        <w:rPr>
          <w:rFonts w:ascii="Times New Roman" w:hAnsi="Times New Roman" w:cs="Times New Roman" w:hint="cs"/>
          <w:noProof/>
          <w:sz w:val="28"/>
          <w:szCs w:val="28"/>
          <w:rtl/>
          <w:lang w:bidi="he-IL"/>
        </w:rPr>
        <w:t>יען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אשר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שלחת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מלאכים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לדרוש</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בבעל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זבוב</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אלהי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עקרון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המבלי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אין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אלהים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בישראל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לדרוש</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בדברו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לכן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המטה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אשר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עלית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תרד</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ממנה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כי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מות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תמות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ופסוק</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זה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מעיד</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שהיתה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סבת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מיתתו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דרישתו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בע</w:t>
      </w:r>
      <w:r w:rsidRPr="00EF6502">
        <w:rPr>
          <w:rFonts w:ascii="Times New Roman" w:hAnsi="Times New Roman" w:cs="Times New Roman"/>
          <w:noProof/>
          <w:sz w:val="28"/>
          <w:szCs w:val="28"/>
          <w:rtl/>
          <w:lang w:bidi="he-IL"/>
        </w:rPr>
        <w:t>"</w:t>
      </w:r>
      <w:r w:rsidRPr="00EF6502">
        <w:rPr>
          <w:rFonts w:ascii="Times New Roman" w:hAnsi="Times New Roman" w:cs="Times New Roman" w:hint="cs"/>
          <w:noProof/>
          <w:sz w:val="28"/>
          <w:szCs w:val="28"/>
          <w:rtl/>
          <w:lang w:bidi="he-IL"/>
        </w:rPr>
        <w:t>ז</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שאם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נגזרה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עליו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מיתה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מתחלה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הנביא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להודיעו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נמצאת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למד</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שהקב</w:t>
      </w:r>
      <w:r w:rsidRPr="00EF6502">
        <w:rPr>
          <w:rFonts w:ascii="Times New Roman" w:hAnsi="Times New Roman" w:cs="Times New Roman"/>
          <w:noProof/>
          <w:sz w:val="28"/>
          <w:szCs w:val="28"/>
          <w:rtl/>
          <w:lang w:bidi="he-IL"/>
        </w:rPr>
        <w:t>"</w:t>
      </w:r>
      <w:r w:rsidRPr="00EF6502">
        <w:rPr>
          <w:rFonts w:ascii="Times New Roman" w:hAnsi="Times New Roman" w:cs="Times New Roman" w:hint="cs"/>
          <w:noProof/>
          <w:sz w:val="28"/>
          <w:szCs w:val="28"/>
          <w:rtl/>
          <w:lang w:bidi="he-IL"/>
        </w:rPr>
        <w:t>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ממלא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ימיו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אדם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ומקרבן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העת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הנגזר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וכן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מאריך</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אותן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על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הנגזר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ומקצר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אותן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הנגזר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הכל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כרצונו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כי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לכך</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נקרא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שדי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על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שמשדד</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המערכה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ומנצח</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אותה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והכל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לפי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השכר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והעונש</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וא</w:t>
      </w:r>
      <w:r w:rsidRPr="00EF6502">
        <w:rPr>
          <w:rFonts w:ascii="Times New Roman" w:hAnsi="Times New Roman" w:cs="Times New Roman"/>
          <w:noProof/>
          <w:sz w:val="28"/>
          <w:szCs w:val="28"/>
          <w:rtl/>
          <w:lang w:bidi="he-IL"/>
        </w:rPr>
        <w:t>"</w:t>
      </w:r>
      <w:r w:rsidRPr="00EF6502">
        <w:rPr>
          <w:rFonts w:ascii="Times New Roman" w:hAnsi="Times New Roman" w:cs="Times New Roman" w:hint="cs"/>
          <w:noProof/>
          <w:sz w:val="28"/>
          <w:szCs w:val="28"/>
          <w:rtl/>
          <w:lang w:bidi="he-IL"/>
        </w:rPr>
        <w:t>כ</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באור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המאמר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בני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חיי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ומזוני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לאו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בזכותא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תליא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מילתא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אלא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במזלא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תליא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מילתא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הוא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שבא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להודיענו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כמה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גדול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כח</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התפלה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כי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מאחר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שכח</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הש</w:t>
      </w:r>
      <w:r w:rsidRPr="00EF6502">
        <w:rPr>
          <w:rFonts w:ascii="Times New Roman" w:hAnsi="Times New Roman" w:cs="Times New Roman"/>
          <w:noProof/>
          <w:sz w:val="28"/>
          <w:szCs w:val="28"/>
          <w:rtl/>
          <w:lang w:bidi="he-IL"/>
        </w:rPr>
        <w:t>"</w:t>
      </w:r>
      <w:r w:rsidRPr="00EF6502">
        <w:rPr>
          <w:rFonts w:ascii="Times New Roman" w:hAnsi="Times New Roman" w:cs="Times New Roman" w:hint="cs"/>
          <w:noProof/>
          <w:sz w:val="28"/>
          <w:szCs w:val="28"/>
          <w:rtl/>
          <w:lang w:bidi="he-IL"/>
        </w:rPr>
        <w:t>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עליון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על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הכל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ולא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הושלל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ממנו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יכול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הוא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ונקל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לבטל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כחם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הגדול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אשר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מסר</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להם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כי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חכמי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התכונה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חוזים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בכוכבים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מודים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בכך</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בטענות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שהקב</w:t>
      </w:r>
      <w:r w:rsidRPr="00EF6502">
        <w:rPr>
          <w:rFonts w:ascii="Times New Roman" w:hAnsi="Times New Roman" w:cs="Times New Roman"/>
          <w:noProof/>
          <w:sz w:val="28"/>
          <w:szCs w:val="28"/>
          <w:rtl/>
          <w:lang w:bidi="he-IL"/>
        </w:rPr>
        <w:t>"</w:t>
      </w:r>
      <w:r w:rsidRPr="00EF6502">
        <w:rPr>
          <w:rFonts w:ascii="Times New Roman" w:hAnsi="Times New Roman" w:cs="Times New Roman" w:hint="cs"/>
          <w:noProof/>
          <w:sz w:val="28"/>
          <w:szCs w:val="28"/>
          <w:rtl/>
          <w:lang w:bidi="he-IL"/>
        </w:rPr>
        <w:t>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הוא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הכלל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ומערכת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הכוכבים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הוא</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הפרט</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והכלל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גדול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הפרט</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ויכול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לבטל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כחו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u w:val="single"/>
          <w:rtl/>
          <w:lang w:bidi="he-IL"/>
        </w:rPr>
        <w:t>ובכל</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מה</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שנגזר</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במקרי</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האדם</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מכח</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המערכה</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אפשר</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לו</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לאדם</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לבטלו</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בזכותו</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בלא</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תפלה</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ובלא</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צעקה</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כלל</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אלא</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שידאג</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ויצטער</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בלבו</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כענין</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שכתוב</w:t>
      </w:r>
      <w:r w:rsidRPr="00EF6502">
        <w:rPr>
          <w:rFonts w:ascii="Times New Roman" w:hAnsi="Times New Roman" w:cs="Times New Roman"/>
          <w:noProof/>
          <w:sz w:val="28"/>
          <w:szCs w:val="28"/>
          <w:u w:val="single"/>
          <w:rtl/>
          <w:lang w:bidi="he-IL"/>
        </w:rPr>
        <w:t>: (</w:t>
      </w:r>
      <w:r w:rsidRPr="00EF6502">
        <w:rPr>
          <w:rFonts w:ascii="Times New Roman" w:hAnsi="Times New Roman" w:cs="Times New Roman" w:hint="cs"/>
          <w:noProof/>
          <w:sz w:val="28"/>
          <w:szCs w:val="28"/>
          <w:u w:val="single"/>
          <w:rtl/>
          <w:lang w:bidi="he-IL"/>
        </w:rPr>
        <w:t>תהלים</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קמה</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יט</w:t>
      </w:r>
      <w:r w:rsidRPr="00EF6502">
        <w:rPr>
          <w:rFonts w:ascii="Times New Roman" w:hAnsi="Times New Roman" w:cs="Times New Roman"/>
          <w:noProof/>
          <w:sz w:val="28"/>
          <w:szCs w:val="28"/>
          <w:u w:val="single"/>
          <w:rtl/>
          <w:lang w:bidi="he-IL"/>
        </w:rPr>
        <w:t>) "</w:t>
      </w:r>
      <w:r w:rsidRPr="00EF6502">
        <w:rPr>
          <w:rFonts w:ascii="Times New Roman" w:hAnsi="Times New Roman" w:cs="Times New Roman" w:hint="cs"/>
          <w:noProof/>
          <w:sz w:val="28"/>
          <w:szCs w:val="28"/>
          <w:u w:val="single"/>
          <w:rtl/>
          <w:lang w:bidi="he-IL"/>
        </w:rPr>
        <w:t>רצון</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יראיו</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יעשה</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כלומר</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שהוא</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ממלא</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משאלות</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לבם</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בלא</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שישאלו</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כלל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u w:val="single"/>
          <w:rtl/>
          <w:lang w:bidi="he-IL"/>
        </w:rPr>
        <w:t>אבל</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בשלשה</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ענינים</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אלו</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צריך</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תפלה</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וצעקה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וזהו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שאמר</w:t>
      </w:r>
      <w:r w:rsidRPr="00EF6502">
        <w:rPr>
          <w:rFonts w:ascii="Times New Roman" w:hAnsi="Times New Roman" w:cs="Times New Roman"/>
          <w:noProof/>
          <w:sz w:val="28"/>
          <w:szCs w:val="28"/>
          <w:rtl/>
          <w:lang w:bidi="he-IL"/>
        </w:rPr>
        <w:t>: (</w:t>
      </w:r>
      <w:r w:rsidRPr="00EF6502">
        <w:rPr>
          <w:rFonts w:ascii="Times New Roman" w:hAnsi="Times New Roman" w:cs="Times New Roman" w:hint="cs"/>
          <w:noProof/>
          <w:sz w:val="28"/>
          <w:szCs w:val="28"/>
          <w:rtl/>
          <w:lang w:bidi="he-IL"/>
        </w:rPr>
        <w:t>תהלים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קמה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יט</w:t>
      </w:r>
      <w:r w:rsidRPr="00EF6502">
        <w:rPr>
          <w:rFonts w:ascii="Times New Roman" w:hAnsi="Times New Roman" w:cs="Times New Roman"/>
          <w:noProof/>
          <w:sz w:val="28"/>
          <w:szCs w:val="28"/>
          <w:rtl/>
          <w:lang w:bidi="he-IL"/>
        </w:rPr>
        <w:t>) "</w:t>
      </w:r>
      <w:r w:rsidRPr="00EF6502">
        <w:rPr>
          <w:rFonts w:ascii="Times New Roman" w:hAnsi="Times New Roman" w:cs="Times New Roman" w:hint="cs"/>
          <w:noProof/>
          <w:sz w:val="28"/>
          <w:szCs w:val="28"/>
          <w:rtl/>
          <w:lang w:bidi="he-IL"/>
        </w:rPr>
        <w:t>ואת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שועתם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ישמע</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ויושיעם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ועם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התפלה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והצעקה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ינתנו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שכן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מצינו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שנתנו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שלשתן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בזכות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התפלה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הבנים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נתנו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lastRenderedPageBreak/>
        <w:t>לרחל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שנאמר</w:t>
      </w:r>
      <w:r w:rsidRPr="00EF6502">
        <w:rPr>
          <w:rFonts w:ascii="Times New Roman" w:hAnsi="Times New Roman" w:cs="Times New Roman"/>
          <w:noProof/>
          <w:sz w:val="28"/>
          <w:szCs w:val="28"/>
          <w:rtl/>
          <w:lang w:bidi="he-IL"/>
        </w:rPr>
        <w:t>: (</w:t>
      </w:r>
      <w:r w:rsidRPr="00EF6502">
        <w:rPr>
          <w:rFonts w:ascii="Times New Roman" w:hAnsi="Times New Roman" w:cs="Times New Roman" w:hint="cs"/>
          <w:noProof/>
          <w:sz w:val="28"/>
          <w:szCs w:val="28"/>
          <w:rtl/>
          <w:lang w:bidi="he-IL"/>
        </w:rPr>
        <w:t>בראשית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כב</w:t>
      </w:r>
      <w:r w:rsidRPr="00EF6502">
        <w:rPr>
          <w:rFonts w:ascii="Times New Roman" w:hAnsi="Times New Roman" w:cs="Times New Roman"/>
          <w:noProof/>
          <w:sz w:val="28"/>
          <w:szCs w:val="28"/>
          <w:rtl/>
          <w:lang w:bidi="he-IL"/>
        </w:rPr>
        <w:t>) "</w:t>
      </w:r>
      <w:r w:rsidRPr="00EF6502">
        <w:rPr>
          <w:rFonts w:ascii="Times New Roman" w:hAnsi="Times New Roman" w:cs="Times New Roman" w:hint="cs"/>
          <w:noProof/>
          <w:sz w:val="28"/>
          <w:szCs w:val="28"/>
          <w:rtl/>
          <w:lang w:bidi="he-IL"/>
        </w:rPr>
        <w:t>וישמע</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אליה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אלהים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ויפתח</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רחמה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החיים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לחזקיה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שנאמר</w:t>
      </w:r>
      <w:r w:rsidRPr="00EF6502">
        <w:rPr>
          <w:rFonts w:ascii="Times New Roman" w:hAnsi="Times New Roman" w:cs="Times New Roman"/>
          <w:noProof/>
          <w:sz w:val="28"/>
          <w:szCs w:val="28"/>
          <w:rtl/>
          <w:lang w:bidi="he-IL"/>
        </w:rPr>
        <w:t>: (</w:t>
      </w:r>
      <w:r w:rsidRPr="00EF6502">
        <w:rPr>
          <w:rFonts w:ascii="Times New Roman" w:hAnsi="Times New Roman" w:cs="Times New Roman" w:hint="cs"/>
          <w:noProof/>
          <w:sz w:val="28"/>
          <w:szCs w:val="28"/>
          <w:rtl/>
          <w:lang w:bidi="he-IL"/>
        </w:rPr>
        <w:t>ישעיה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לח</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w:t>
      </w:r>
      <w:r w:rsidRPr="00EF6502">
        <w:rPr>
          <w:rFonts w:ascii="Times New Roman" w:hAnsi="Times New Roman" w:cs="Times New Roman"/>
          <w:noProof/>
          <w:sz w:val="28"/>
          <w:szCs w:val="28"/>
          <w:rtl/>
          <w:lang w:bidi="he-IL"/>
        </w:rPr>
        <w:t>) "</w:t>
      </w:r>
      <w:r w:rsidRPr="00EF6502">
        <w:rPr>
          <w:rFonts w:ascii="Times New Roman" w:hAnsi="Times New Roman" w:cs="Times New Roman" w:hint="cs"/>
          <w:noProof/>
          <w:sz w:val="28"/>
          <w:szCs w:val="28"/>
          <w:rtl/>
          <w:lang w:bidi="he-IL"/>
        </w:rPr>
        <w:t>שמעתי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תפלתך</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הנני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יוסיף</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על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ימיך</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חמש</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עשרה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שנה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המזונות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לאליהו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ואלישע</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שכן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מצינו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בהן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שנתרבו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המזונות</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ונצולו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מן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הרעב</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ומפני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זה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העירו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אותנו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החכמים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בשלשה</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אלו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התלוין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במזל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והודיעונו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כי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יצטרך</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בהם</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רבוי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תפלה</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ועם</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התפלה</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יתבטל</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כח</w:t>
      </w:r>
      <w:r w:rsidRPr="00EF6502">
        <w:rPr>
          <w:rFonts w:ascii="Times New Roman" w:hAnsi="Times New Roman" w:cs="Times New Roman"/>
          <w:noProof/>
          <w:sz w:val="28"/>
          <w:szCs w:val="28"/>
          <w:u w:val="single"/>
          <w:rtl/>
          <w:lang w:bidi="he-IL"/>
        </w:rPr>
        <w:t xml:space="preserve"> </w:t>
      </w:r>
      <w:r w:rsidRPr="00EF6502">
        <w:rPr>
          <w:rFonts w:ascii="Times New Roman" w:hAnsi="Times New Roman" w:cs="Times New Roman" w:hint="cs"/>
          <w:noProof/>
          <w:sz w:val="28"/>
          <w:szCs w:val="28"/>
          <w:u w:val="single"/>
          <w:rtl/>
          <w:lang w:bidi="he-IL"/>
        </w:rPr>
        <w:t>המזל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כמו</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שנתבטל</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בשלשתן</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ע</w:t>
      </w:r>
      <w:r w:rsidRPr="00EF6502">
        <w:rPr>
          <w:rFonts w:ascii="Times New Roman" w:hAnsi="Times New Roman" w:cs="Times New Roman"/>
          <w:noProof/>
          <w:sz w:val="28"/>
          <w:szCs w:val="28"/>
          <w:rtl/>
          <w:lang w:bidi="he-IL"/>
        </w:rPr>
        <w:t>"</w:t>
      </w:r>
      <w:r w:rsidRPr="00EF6502">
        <w:rPr>
          <w:rFonts w:ascii="Times New Roman" w:hAnsi="Times New Roman" w:cs="Times New Roman" w:hint="cs"/>
          <w:noProof/>
          <w:sz w:val="28"/>
          <w:szCs w:val="28"/>
          <w:rtl/>
          <w:lang w:bidi="he-IL"/>
        </w:rPr>
        <w:t>י</w:t>
      </w:r>
      <w:r w:rsidRPr="00EF6502">
        <w:rPr>
          <w:rFonts w:ascii="Times New Roman" w:hAnsi="Times New Roman" w:cs="Times New Roman"/>
          <w:noProof/>
          <w:sz w:val="28"/>
          <w:szCs w:val="28"/>
          <w:rtl/>
          <w:lang w:bidi="he-IL"/>
        </w:rPr>
        <w:t xml:space="preserve"> </w:t>
      </w:r>
      <w:r w:rsidRPr="00EF6502">
        <w:rPr>
          <w:rFonts w:ascii="Times New Roman" w:hAnsi="Times New Roman" w:cs="Times New Roman" w:hint="cs"/>
          <w:noProof/>
          <w:sz w:val="28"/>
          <w:szCs w:val="28"/>
          <w:rtl/>
          <w:lang w:bidi="he-IL"/>
        </w:rPr>
        <w:t>תפלה</w:t>
      </w:r>
      <w:r>
        <w:rPr>
          <w:rFonts w:ascii="Times New Roman" w:hAnsi="Times New Roman" w:cs="Times New Roman" w:hint="cs"/>
          <w:noProof/>
          <w:sz w:val="28"/>
          <w:szCs w:val="28"/>
          <w:rtl/>
          <w:lang w:bidi="he-IL"/>
        </w:rPr>
        <w:t>'''</w:t>
      </w:r>
      <w:r w:rsidRPr="00EF6502">
        <w:rPr>
          <w:rFonts w:ascii="Times New Roman" w:hAnsi="Times New Roman" w:cs="Times New Roman"/>
          <w:noProof/>
          <w:sz w:val="28"/>
          <w:szCs w:val="28"/>
          <w:rtl/>
          <w:lang w:bidi="he-IL"/>
        </w:rPr>
        <w:t>.</w:t>
      </w:r>
    </w:p>
    <w:p w14:paraId="5E1C6E6B" w14:textId="77777777" w:rsidR="00434862" w:rsidRPr="007922CF" w:rsidRDefault="00434862" w:rsidP="00434862">
      <w:pPr>
        <w:bidi/>
        <w:jc w:val="both"/>
        <w:rPr>
          <w:rFonts w:ascii="Times New Roman" w:hAnsi="Times New Roman" w:cs="Times New Roman"/>
          <w:noProof/>
          <w:sz w:val="28"/>
          <w:szCs w:val="28"/>
          <w:rtl/>
          <w:lang w:bidi="he-IL"/>
        </w:rPr>
      </w:pPr>
    </w:p>
    <w:p w14:paraId="7A549DF4" w14:textId="30D3992D" w:rsidR="004F370C" w:rsidRPr="007922CF" w:rsidRDefault="004F370C" w:rsidP="00434862">
      <w:pPr>
        <w:bidi/>
        <w:jc w:val="both"/>
        <w:rPr>
          <w:rFonts w:ascii="Times New Roman" w:hAnsi="Times New Roman" w:cs="Times New Roman"/>
          <w:noProof/>
          <w:sz w:val="36"/>
          <w:szCs w:val="36"/>
          <w:u w:val="single"/>
          <w:rtl/>
          <w:lang w:bidi="he-IL"/>
        </w:rPr>
      </w:pPr>
      <w:r w:rsidRPr="007922CF">
        <w:rPr>
          <w:rFonts w:ascii="Times New Roman" w:hAnsi="Times New Roman" w:cs="Times New Roman"/>
          <w:noProof/>
          <w:sz w:val="36"/>
          <w:szCs w:val="36"/>
          <w:u w:val="single"/>
          <w:rtl/>
          <w:lang w:bidi="he-IL"/>
        </w:rPr>
        <w:t xml:space="preserve">מזלא דבי תרי עדיף </w:t>
      </w:r>
    </w:p>
    <w:p w14:paraId="0F4A7712" w14:textId="255D92B0" w:rsidR="004F370C" w:rsidRPr="007922CF" w:rsidRDefault="004F370C" w:rsidP="004F370C">
      <w:pPr>
        <w:bidi/>
        <w:jc w:val="both"/>
        <w:rPr>
          <w:rFonts w:ascii="Times New Roman" w:hAnsi="Times New Roman" w:cs="Times New Roman"/>
          <w:noProof/>
          <w:sz w:val="28"/>
          <w:szCs w:val="28"/>
          <w:rtl/>
          <w:lang w:bidi="he-IL"/>
        </w:rPr>
      </w:pPr>
      <w:r w:rsidRPr="007922CF">
        <w:rPr>
          <w:rFonts w:ascii="Times New Roman" w:hAnsi="Times New Roman" w:cs="Times New Roman"/>
          <w:noProof/>
          <w:sz w:val="28"/>
          <w:szCs w:val="28"/>
          <w:rtl/>
          <w:lang w:bidi="he-IL"/>
        </w:rPr>
        <w:t xml:space="preserve">והנה, יש בשותפות עסק עדיפות מלבד שכן איתא </w:t>
      </w:r>
      <w:r w:rsidRPr="007922CF">
        <w:rPr>
          <w:rFonts w:ascii="Times New Roman" w:hAnsi="Times New Roman" w:cs="Times New Roman"/>
          <w:b/>
          <w:bCs/>
          <w:noProof/>
          <w:sz w:val="28"/>
          <w:szCs w:val="28"/>
          <w:rtl/>
          <w:lang w:bidi="he-IL"/>
        </w:rPr>
        <w:t>בב''מ</w:t>
      </w:r>
      <w:r w:rsidRPr="007922CF">
        <w:rPr>
          <w:rFonts w:ascii="Times New Roman" w:hAnsi="Times New Roman" w:cs="Times New Roman"/>
          <w:noProof/>
          <w:sz w:val="28"/>
          <w:szCs w:val="28"/>
          <w:rtl/>
          <w:lang w:bidi="he-IL"/>
        </w:rPr>
        <w:t xml:space="preserve"> </w:t>
      </w:r>
      <w:r w:rsidRPr="007922CF">
        <w:rPr>
          <w:rFonts w:ascii="Times New Roman" w:hAnsi="Times New Roman" w:cs="Times New Roman"/>
          <w:noProof/>
          <w:sz w:val="24"/>
          <w:szCs w:val="24"/>
          <w:rtl/>
          <w:lang w:bidi="he-IL"/>
        </w:rPr>
        <w:t xml:space="preserve">(דף קה.) </w:t>
      </w:r>
      <w:r w:rsidRPr="007922CF">
        <w:rPr>
          <w:rFonts w:ascii="Times New Roman" w:hAnsi="Times New Roman" w:cs="Times New Roman"/>
          <w:noProof/>
          <w:sz w:val="28"/>
          <w:szCs w:val="28"/>
          <w:rtl/>
          <w:lang w:bidi="he-IL"/>
        </w:rPr>
        <w:t xml:space="preserve">''ואמר </w:t>
      </w:r>
      <w:r w:rsidRPr="007922CF">
        <w:rPr>
          <w:rFonts w:ascii="Times New Roman" w:hAnsi="Times New Roman" w:cs="Times New Roman"/>
          <w:b/>
          <w:bCs/>
          <w:noProof/>
          <w:sz w:val="28"/>
          <w:szCs w:val="28"/>
          <w:rtl/>
          <w:lang w:bidi="he-IL"/>
        </w:rPr>
        <w:t>רבא</w:t>
      </w:r>
      <w:r w:rsidRPr="007922CF">
        <w:rPr>
          <w:rFonts w:ascii="Times New Roman" w:hAnsi="Times New Roman" w:cs="Times New Roman"/>
          <w:noProof/>
          <w:sz w:val="28"/>
          <w:szCs w:val="28"/>
          <w:rtl/>
          <w:lang w:bidi="he-IL"/>
        </w:rPr>
        <w:t xml:space="preserve"> הני בי תרי דעבדי עיסקא בהדי הדדי ורווח וא''ל חד לחבריה תא ליפלוג אי א''ל אידך נרווח טפי דינא הוא דמעכב ואי א''ל הב לי פלגא דרווחא אמר ליה רווחא לקרנא משתעבד ואי א''ל הב לי פלג' רווחא ופלגא קרנא אמר ליה עיסקא להדדי משועבד ואי א''ל נפלוג רווחא ונפלוג קרנא ואי מטי לך פסידא דרינא בהדך א''ל לא מזלא דבי תרי עדיף''.</w:t>
      </w:r>
    </w:p>
    <w:p w14:paraId="1F8A4FDD" w14:textId="5D15F613" w:rsidR="004F370C" w:rsidRPr="007922CF" w:rsidRDefault="004F370C" w:rsidP="004F370C">
      <w:pPr>
        <w:bidi/>
        <w:jc w:val="both"/>
        <w:rPr>
          <w:rFonts w:ascii="Times New Roman" w:hAnsi="Times New Roman" w:cs="Times New Roman"/>
          <w:noProof/>
          <w:sz w:val="28"/>
          <w:szCs w:val="28"/>
          <w:rtl/>
          <w:lang w:bidi="he-IL"/>
        </w:rPr>
      </w:pPr>
      <w:r w:rsidRPr="007922CF">
        <w:rPr>
          <w:rFonts w:ascii="Times New Roman" w:hAnsi="Times New Roman" w:cs="Times New Roman"/>
          <w:noProof/>
          <w:sz w:val="28"/>
          <w:szCs w:val="28"/>
          <w:rtl/>
          <w:lang w:bidi="he-IL"/>
        </w:rPr>
        <w:t xml:space="preserve">וכתב </w:t>
      </w:r>
      <w:r w:rsidRPr="007922CF">
        <w:rPr>
          <w:rFonts w:ascii="Times New Roman" w:hAnsi="Times New Roman" w:cs="Times New Roman"/>
          <w:b/>
          <w:bCs/>
          <w:noProof/>
          <w:sz w:val="28"/>
          <w:szCs w:val="28"/>
          <w:rtl/>
          <w:lang w:bidi="he-IL"/>
        </w:rPr>
        <w:t>רש''י</w:t>
      </w:r>
      <w:r w:rsidRPr="007922CF">
        <w:rPr>
          <w:rFonts w:ascii="Times New Roman" w:hAnsi="Times New Roman" w:cs="Times New Roman"/>
          <w:noProof/>
          <w:sz w:val="28"/>
          <w:szCs w:val="28"/>
          <w:rtl/>
          <w:lang w:bidi="he-IL"/>
        </w:rPr>
        <w:t xml:space="preserve"> ''בי תרי דעבוד עיסקא בהדי הדדי ורווח. שני קבלנים שקבלו עיסקא מבעל הבית בשותפות שימכרוהו ויסחרו במעות עד זמן פלוני ויחלקו ביניהם ובין בעה''ב כמשפט ונשתמשו חצי הזמן ונשתכרו: דמעכב. עליה עד שיגיע הזמן שקבעו לבעה''ב שיחזרו לו את שלו והמותר יחלוקו: אי אמר ליה ניפלוג רווחא. השתא מפרש ואזיל מ''ט אית ליה דניעכב אי א''ל האי פלוג רווחא והקרן ניתפוס עדיין להרויח בו עד הזמן מצי א''ל אידך רווחא לקרנא משתעבד שמא בסחורה שנעשה עוד נפסיד וצריך שיהא הריוח קיים להשתכר בו עוד כדי למלאות הקרן: ואי אמר ניפלוג. תרוויהו מצי א''ל עיסקא להדדי משתעבד ואם ניפלוג שמא אני אפסיד בסחורה שאקנה שהרי קבלתי אני להתעסק בה עד אותו הזמן ואם אפסיד שמא חלק השני ישתכר וימלא חסרון ואנו יחד קבלנו ונשתעבדו החלקים זה לזה''.</w:t>
      </w:r>
    </w:p>
    <w:p w14:paraId="7E00CF8F" w14:textId="77777777" w:rsidR="004F370C" w:rsidRPr="007922CF" w:rsidRDefault="004F370C" w:rsidP="004F370C">
      <w:pPr>
        <w:bidi/>
        <w:jc w:val="both"/>
        <w:rPr>
          <w:rFonts w:ascii="Times New Roman" w:hAnsi="Times New Roman" w:cs="Times New Roman"/>
          <w:noProof/>
          <w:sz w:val="28"/>
          <w:szCs w:val="28"/>
          <w:rtl/>
          <w:lang w:bidi="he-IL"/>
        </w:rPr>
      </w:pPr>
    </w:p>
    <w:p w14:paraId="54BC339A" w14:textId="381AE1C9" w:rsidR="00434862" w:rsidRPr="007922CF" w:rsidRDefault="00434862" w:rsidP="004F370C">
      <w:pPr>
        <w:bidi/>
        <w:jc w:val="both"/>
        <w:rPr>
          <w:rFonts w:ascii="Times New Roman" w:hAnsi="Times New Roman" w:cs="Times New Roman"/>
          <w:noProof/>
          <w:sz w:val="28"/>
          <w:szCs w:val="28"/>
          <w:rtl/>
        </w:rPr>
      </w:pPr>
      <w:r w:rsidRPr="007922CF">
        <w:rPr>
          <w:rFonts w:ascii="Times New Roman" w:hAnsi="Times New Roman" w:cs="Times New Roman"/>
          <w:noProof/>
          <w:sz w:val="28"/>
          <w:szCs w:val="28"/>
          <w:rtl/>
          <w:lang w:bidi="he-IL"/>
        </w:rPr>
        <w:t>בית הבחירה (מאירי) מסכת שבת דף קנו עמוד א</w:t>
      </w:r>
    </w:p>
    <w:p w14:paraId="531478FB" w14:textId="77777777" w:rsidR="00434862" w:rsidRPr="007922CF" w:rsidRDefault="00434862" w:rsidP="00434862">
      <w:pPr>
        <w:bidi/>
        <w:jc w:val="both"/>
        <w:rPr>
          <w:rFonts w:ascii="Times New Roman" w:hAnsi="Times New Roman" w:cs="Times New Roman"/>
          <w:noProof/>
          <w:sz w:val="28"/>
          <w:szCs w:val="28"/>
          <w:rtl/>
          <w:lang w:bidi="he-IL"/>
        </w:rPr>
      </w:pPr>
      <w:r w:rsidRPr="007922CF">
        <w:rPr>
          <w:rFonts w:ascii="Times New Roman" w:hAnsi="Times New Roman" w:cs="Times New Roman"/>
          <w:noProof/>
          <w:sz w:val="28"/>
          <w:szCs w:val="28"/>
          <w:rtl/>
          <w:lang w:bidi="he-IL"/>
        </w:rPr>
        <w:t xml:space="preserve">מפנות הדת ומיסודות האמונה להאמין שהבחירה ביד האדם בכל פעולותיו לעשות כרצון איש ואיש ואם נודע מדרך החכמה שממערכת הכוכבים באו בנולד כחות וקנין מדות אם מכח היום אם מכח השעה כמו שתאמר דרך משל שהנולד במאדים יהיה לפי טבעו שופך דמים עד שאם יולד בן מלך באותה שעה ישפטו עליו מצד משפט הכוכב שיהיה בעל מלחמות ונוצח והורג ואם הוא מבני הפחותים יורו עליו שיהיה טבח וקצב וכיוצא באלו וכן בשאר הכוכבים על הדרך שהתבארו משפטיהן הכלליים והפרטיים בספרי החכמות מ"מ יש להאמין שכל זה לא ימנע הבחירה ממנו ולא יקרא בזה מוכרח רק חוטא בבחירה ורצון מפני שהשם נתן בידו בחירה להכריח טבע תולדתו וגדרי הדת ישיבוהו מטבעו למשול בעצמו לבלתי לכת אחרי עקבות תולדתו ויוכל לבחור בעצמו דרך אחרת בזולת טבע תולדתו במעט עמל והשתדלות וכונת התורה באחד מחלקיה סובבת על ענין זה כמו שתאמר דרך משל שאם הוא כילי בטבעו ומאמץ את לבבו וקופץ את ידו הנה מצות הצדקה </w:t>
      </w:r>
      <w:r w:rsidRPr="007922CF">
        <w:rPr>
          <w:rFonts w:ascii="Times New Roman" w:hAnsi="Times New Roman" w:cs="Times New Roman"/>
          <w:noProof/>
          <w:sz w:val="28"/>
          <w:szCs w:val="28"/>
          <w:rtl/>
          <w:lang w:bidi="he-IL"/>
        </w:rPr>
        <w:lastRenderedPageBreak/>
        <w:t>ונתינת התרומות והמעשרות ודומיהן ירגילוהו להעתק טבעו וכן אם יהיה לפי טבעו תר אחר לבבו ואחר עיניו בדברים המגונים הנה גדרי הדת יגדרו דרכיו באיסורי העריות ומניעת חברת שאר האומות עד שגם באשת חיקו ישימו לו גבול חוק בל יעברנהו וכן בכל המדות אחת לאחת וכן צריך להאמין שהתפלות והזכיות והצדקות ישנו הנגזר עליו לפי מהלכות הכוכבים לטוב גם ממות לחיים מיגון לשמחה ומאבל ליום טוב ובאו בסוגיא זו דברים יורו על זאת האמונה ואמרו דרך כלל אין מזל לישראל ורוצה בשם ישראל הגדור בדרכי הדת ואל תביט למאמר האומר יש מזל לישראל שפעמים היו קצת חכמים נבוכים בראותם העדר הסדור באופני עונש וגמול בני אדם כמאמר האומר חיי בני ומזוני לאו בזכותא תליא מילתא אלא במזלא תליא מילתא וסופר במקומו שלא הביאו לומר כן אלא מה שראה למי שהיה צדיק וחכם וחסיד וראהו קשה יום ובלתי מצליח באלו הענינים וכן אמר א' מהם על אמרם דלת הננעלת לא במהרה תפתח וכן כל שמריעין לו לא במהרה מטיבין לו אמר אחד מהם לעולם אין מטיבין לו וכבר סופר במקומו שלא הביאו לומר כן אלא מה שראה מקשי מזלו עם צדקו נפשו עד שנאמר עליו ולא היא משום מילתא דנפשיה הוא דקאמר הכי וכל זה הוראה שאינם אלא מאמרים נאמרים לפי מה שהיו רואים בעצמם או בזולתם מקשי יומם עם דעתם צדקתם ותומת יושרם אבל המאמר הכללי שאין מזל לישראל ר"ל שאמונת הגמול והעונש יכריח הכל והוא שהעידו בסוגיא זו שאירע להם שבחנו ונתברר להם שבאו עד שערי מות ושנודע להם כן מצד הוברי שמים החוזים בכוכבים וניצולו בזכות הצדקה ואיני צריך להזכיר המעשים שבאו ע"ז בסוגיא זו שכבר הסוגיא פשוטה לפניך ובתלמוד המערב אמרו בששי של מסכתא זו תרין תלמידין הוו נפקין ומייתי קיסין חמתין חד איצטלוגלוגוס אמר אלין תרין נפקין דלא מיעל מן דנפקין פגע בון חד מסכן אמר לון זכוון עמי דאית לי תלתא יומין לא טעמית כלום הוה גבהון חד עגול ר"ל ככר לחם אחד קטן פלגיה ויהבון ליה מן דאכל צלי עליהון אמר לון כמה דיהבתון לי נפשאי בהדין יומא כן יתיהבון לכון נפשכון בהדין יומא קטעון מובליהון ועלון בשלום מן דעלין הוו תמן בני נש דשמעין קליהון אמרי ליה לא אמרית דאילין תרי נפקין דלא מיעל אמר או ההוא גברא שקר או איצטרוגלגיא דידיה שקרא פשפשון מובליהון ואשכחון אובינא פלגא גו מובלא דהן ופלגא גו מובלא דהן אמ' לון מה מצוה עבדתון הנון ליה עובדא אמ' מה אנא יכול עביד ואלהון דיהודאי מתרצי בפלגות עגול וכן העידו שם שאין ראוי לבטוח באלו הענינים ולא לשאול בהם והוא שאמרו חד גיור הוה איצטרוגלוגוס והיה מתעסק בהדין לסוטא חד זמן אתא בעי מיפוק אמר כדון נפקין כלומר שהרהר בעצמו לפי חכמתו במשפטי הכוכב אם היתה אותה שעה ראויה לצאת חזר ואמר כלום דבקית להדין אומתא קדישתא אלא בגין מפרוש מן אלין מליא נפיק על שמיה דרחמנא כיון דמטא מיכסא יהב ליה חמריה ואכליה שבקה ועלת למדינתא אמ' מאן גרם ליה דליפול בגין דהרהר ומאן גרם דאישתיזב דאיתרחיץ בברייה הה"ד והבוטח ביי' חסד יסובבנו וכבר הארכנו בעיקרי אמונות אלו בילדותנו בחיבור התשובה</w:t>
      </w:r>
      <w:r w:rsidRPr="007922CF">
        <w:rPr>
          <w:rFonts w:ascii="Times New Roman" w:hAnsi="Times New Roman" w:cs="Times New Roman"/>
          <w:noProof/>
          <w:sz w:val="28"/>
          <w:szCs w:val="28"/>
          <w:lang w:bidi="he-IL"/>
        </w:rPr>
        <w:t>:</w:t>
      </w:r>
    </w:p>
    <w:p w14:paraId="7462B1E3" w14:textId="77777777" w:rsidR="00C12290" w:rsidRPr="007922CF" w:rsidRDefault="00C12290" w:rsidP="00C12290">
      <w:pPr>
        <w:bidi/>
        <w:jc w:val="both"/>
        <w:rPr>
          <w:rFonts w:ascii="Times New Roman" w:hAnsi="Times New Roman" w:cs="Times New Roman"/>
          <w:noProof/>
          <w:sz w:val="28"/>
          <w:szCs w:val="28"/>
          <w:rtl/>
          <w:lang w:bidi="he-IL"/>
        </w:rPr>
      </w:pPr>
    </w:p>
    <w:p w14:paraId="4095BA8B" w14:textId="733C5688" w:rsidR="00C12290" w:rsidRPr="007922CF" w:rsidRDefault="00C12290" w:rsidP="00C12290">
      <w:pPr>
        <w:bidi/>
        <w:jc w:val="both"/>
        <w:rPr>
          <w:rFonts w:ascii="Times New Roman" w:hAnsi="Times New Roman" w:cs="Times New Roman"/>
          <w:noProof/>
          <w:sz w:val="36"/>
          <w:szCs w:val="36"/>
          <w:u w:val="single"/>
          <w:rtl/>
          <w:lang w:bidi="he-IL"/>
        </w:rPr>
      </w:pPr>
      <w:r w:rsidRPr="007922CF">
        <w:rPr>
          <w:rFonts w:ascii="Times New Roman" w:hAnsi="Times New Roman" w:cs="Times New Roman"/>
          <w:noProof/>
          <w:sz w:val="36"/>
          <w:szCs w:val="36"/>
          <w:u w:val="single"/>
          <w:rtl/>
          <w:lang w:bidi="he-IL"/>
        </w:rPr>
        <w:t>משנה מקום משנה מזל</w:t>
      </w:r>
    </w:p>
    <w:p w14:paraId="5B566357" w14:textId="2E5D203F" w:rsidR="007922CF" w:rsidRDefault="007922CF" w:rsidP="007922CF">
      <w:pPr>
        <w:bidi/>
        <w:jc w:val="both"/>
        <w:rPr>
          <w:rFonts w:ascii="Times New Roman" w:hAnsi="Times New Roman" w:cs="Times New Roman"/>
          <w:noProof/>
          <w:sz w:val="28"/>
          <w:szCs w:val="28"/>
          <w:rtl/>
          <w:lang w:bidi="he-IL"/>
        </w:rPr>
      </w:pPr>
      <w:r>
        <w:rPr>
          <w:rFonts w:ascii="Times New Roman" w:hAnsi="Times New Roman" w:cs="Times New Roman" w:hint="cs"/>
          <w:noProof/>
          <w:sz w:val="28"/>
          <w:szCs w:val="28"/>
          <w:rtl/>
          <w:lang w:bidi="he-IL"/>
        </w:rPr>
        <w:t>נחלקו התנאים האם משנה מקום משנה מזל:</w:t>
      </w:r>
    </w:p>
    <w:p w14:paraId="1607495B" w14:textId="108BB974" w:rsidR="00C12290" w:rsidRDefault="00C12290" w:rsidP="007922CF">
      <w:pPr>
        <w:bidi/>
        <w:jc w:val="both"/>
        <w:rPr>
          <w:rFonts w:ascii="Times New Roman" w:hAnsi="Times New Roman" w:cs="Times New Roman"/>
          <w:noProof/>
          <w:sz w:val="28"/>
          <w:szCs w:val="28"/>
          <w:rtl/>
          <w:lang w:bidi="he-IL"/>
        </w:rPr>
      </w:pPr>
      <w:r w:rsidRPr="007922CF">
        <w:rPr>
          <w:rFonts w:ascii="Times New Roman" w:hAnsi="Times New Roman" w:cs="Times New Roman"/>
          <w:noProof/>
          <w:sz w:val="28"/>
          <w:szCs w:val="28"/>
          <w:rtl/>
          <w:lang w:bidi="he-IL"/>
        </w:rPr>
        <w:lastRenderedPageBreak/>
        <w:t xml:space="preserve">איתא </w:t>
      </w:r>
      <w:r w:rsidRPr="007922CF">
        <w:rPr>
          <w:rFonts w:ascii="Times New Roman" w:hAnsi="Times New Roman" w:cs="Times New Roman"/>
          <w:b/>
          <w:bCs/>
          <w:noProof/>
          <w:sz w:val="28"/>
          <w:szCs w:val="28"/>
          <w:rtl/>
          <w:lang w:bidi="he-IL"/>
        </w:rPr>
        <w:t>בר''ה</w:t>
      </w:r>
      <w:r w:rsidRPr="007922CF">
        <w:rPr>
          <w:rFonts w:ascii="Times New Roman" w:hAnsi="Times New Roman" w:cs="Times New Roman"/>
          <w:noProof/>
          <w:sz w:val="28"/>
          <w:szCs w:val="28"/>
          <w:rtl/>
          <w:lang w:bidi="he-IL"/>
        </w:rPr>
        <w:t xml:space="preserve"> </w:t>
      </w:r>
      <w:r w:rsidRPr="007922CF">
        <w:rPr>
          <w:rFonts w:ascii="Times New Roman" w:hAnsi="Times New Roman" w:cs="Times New Roman"/>
          <w:noProof/>
          <w:sz w:val="24"/>
          <w:szCs w:val="24"/>
          <w:rtl/>
          <w:lang w:bidi="he-IL"/>
        </w:rPr>
        <w:t xml:space="preserve">(דף </w:t>
      </w:r>
      <w:r w:rsidR="007922CF" w:rsidRPr="007922CF">
        <w:rPr>
          <w:rFonts w:ascii="Times New Roman" w:hAnsi="Times New Roman" w:cs="Times New Roman"/>
          <w:noProof/>
          <w:sz w:val="24"/>
          <w:szCs w:val="24"/>
          <w:rtl/>
          <w:lang w:bidi="he-IL"/>
        </w:rPr>
        <w:t>טז:</w:t>
      </w:r>
      <w:r w:rsidRPr="007922CF">
        <w:rPr>
          <w:rFonts w:ascii="Times New Roman" w:hAnsi="Times New Roman" w:cs="Times New Roman"/>
          <w:noProof/>
          <w:sz w:val="24"/>
          <w:szCs w:val="24"/>
          <w:rtl/>
          <w:lang w:bidi="he-IL"/>
        </w:rPr>
        <w:t>)</w:t>
      </w:r>
      <w:r w:rsidR="007922CF" w:rsidRPr="007922CF">
        <w:rPr>
          <w:rFonts w:ascii="Times New Roman" w:hAnsi="Times New Roman" w:cs="Times New Roman"/>
          <w:noProof/>
          <w:sz w:val="24"/>
          <w:szCs w:val="24"/>
          <w:rtl/>
          <w:lang w:bidi="he-IL"/>
        </w:rPr>
        <w:t xml:space="preserve"> </w:t>
      </w:r>
      <w:r w:rsidR="007922CF" w:rsidRPr="007922CF">
        <w:rPr>
          <w:rFonts w:ascii="Times New Roman" w:hAnsi="Times New Roman" w:cs="Times New Roman"/>
          <w:noProof/>
          <w:sz w:val="28"/>
          <w:szCs w:val="28"/>
          <w:rtl/>
          <w:lang w:bidi="he-IL"/>
        </w:rPr>
        <w:t>''</w:t>
      </w:r>
      <w:r w:rsidR="007922CF" w:rsidRPr="007922CF">
        <w:rPr>
          <w:rFonts w:ascii="Times New Roman" w:hAnsi="Times New Roman" w:cs="Times New Roman"/>
          <w:b/>
          <w:bCs/>
          <w:noProof/>
          <w:sz w:val="28"/>
          <w:szCs w:val="28"/>
          <w:rtl/>
          <w:lang w:bidi="he-IL"/>
        </w:rPr>
        <w:t>וא''ר יצחק</w:t>
      </w:r>
      <w:r w:rsidR="007922CF" w:rsidRPr="007922CF">
        <w:rPr>
          <w:rFonts w:ascii="Times New Roman" w:hAnsi="Times New Roman" w:cs="Times New Roman"/>
          <w:noProof/>
          <w:sz w:val="28"/>
          <w:szCs w:val="28"/>
          <w:rtl/>
          <w:lang w:bidi="he-IL"/>
        </w:rPr>
        <w:t xml:space="preserve"> ד' דברים מקרעין גזר דינו של אדם אלו הן צדקה צעקה שינוי השם ושינוי מעשה צדקה דכתיב וצדקה תציל ממות צעקה דכתיב ויצעקו אל ה' בצר להם וממצוקותיהם יוציאם שינוי השם דכתיב שרי אשתך לא תקרא את שמה שרי כי שרה שמה וכתיב וברכתי אותה וגם נתתי ממנה לך בן שינוי מעשה דכתיב וירא האלהים את מעשיהם וכתיב וינחם האלהים על הרעה אשר דבר לעשות להם ולא עשה וי''א אף שינוי מקום דכתיב ויאמר ה' אל אברם לך לך מארצך והדר ואעשך לגוי גדול ואידך ההוא זכותא דא''י הוא דאהניא ליה''.</w:t>
      </w:r>
    </w:p>
    <w:p w14:paraId="48355C2A" w14:textId="2F270811" w:rsidR="007922CF" w:rsidRPr="00887703" w:rsidRDefault="007922CF" w:rsidP="007922CF">
      <w:pPr>
        <w:bidi/>
        <w:jc w:val="both"/>
        <w:rPr>
          <w:rFonts w:ascii="Times New Roman" w:hAnsi="Times New Roman" w:cs="Times New Roman"/>
          <w:noProof/>
          <w:sz w:val="28"/>
          <w:szCs w:val="28"/>
          <w:lang w:val="fr-FR"/>
        </w:rPr>
      </w:pPr>
      <w:r>
        <w:rPr>
          <w:rFonts w:ascii="Times New Roman" w:hAnsi="Times New Roman" w:cs="Times New Roman" w:hint="cs"/>
          <w:noProof/>
          <w:sz w:val="28"/>
          <w:szCs w:val="28"/>
          <w:rtl/>
          <w:lang w:bidi="he-IL"/>
        </w:rPr>
        <w:t>ורואים עוד, שדווקא לטיבותא משנה, כמו כל הני שמקרעים גזר דינו של אדם, ולא לריעותא.</w:t>
      </w:r>
    </w:p>
    <w:p w14:paraId="53CD68EB" w14:textId="77777777" w:rsidR="00434862" w:rsidRPr="007922CF" w:rsidRDefault="00434862" w:rsidP="00434862">
      <w:pPr>
        <w:bidi/>
        <w:jc w:val="both"/>
        <w:rPr>
          <w:rFonts w:ascii="Times New Roman" w:hAnsi="Times New Roman" w:cs="Times New Roman"/>
          <w:noProof/>
          <w:sz w:val="28"/>
          <w:szCs w:val="28"/>
        </w:rPr>
      </w:pPr>
    </w:p>
    <w:sectPr w:rsidR="00434862" w:rsidRPr="007922CF" w:rsidSect="00F3586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314D3" w14:textId="77777777" w:rsidR="00E5490E" w:rsidRDefault="00E5490E" w:rsidP="00FF476E">
      <w:pPr>
        <w:spacing w:after="0" w:line="240" w:lineRule="auto"/>
      </w:pPr>
      <w:r>
        <w:separator/>
      </w:r>
    </w:p>
  </w:endnote>
  <w:endnote w:type="continuationSeparator" w:id="0">
    <w:p w14:paraId="2BD5D3F0" w14:textId="77777777" w:rsidR="00E5490E" w:rsidRDefault="00E5490E" w:rsidP="00FF4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AF0B4" w14:textId="77777777" w:rsidR="00E5490E" w:rsidRDefault="00E5490E" w:rsidP="00FF476E">
      <w:pPr>
        <w:spacing w:after="0" w:line="240" w:lineRule="auto"/>
      </w:pPr>
      <w:r>
        <w:separator/>
      </w:r>
    </w:p>
  </w:footnote>
  <w:footnote w:type="continuationSeparator" w:id="0">
    <w:p w14:paraId="35731A8D" w14:textId="77777777" w:rsidR="00E5490E" w:rsidRDefault="00E5490E" w:rsidP="00FF476E">
      <w:pPr>
        <w:spacing w:after="0" w:line="240" w:lineRule="auto"/>
      </w:pPr>
      <w:r>
        <w:continuationSeparator/>
      </w:r>
    </w:p>
  </w:footnote>
  <w:footnote w:id="1">
    <w:p w14:paraId="5310412A" w14:textId="29B29181" w:rsidR="00FF476E" w:rsidRPr="007922CF" w:rsidRDefault="00FF476E" w:rsidP="00FF476E">
      <w:pPr>
        <w:pStyle w:val="Notedebasdepage"/>
        <w:bidi/>
        <w:jc w:val="both"/>
        <w:rPr>
          <w:rFonts w:ascii="Times New Roman" w:hAnsi="Times New Roman" w:cs="Times New Roman"/>
          <w:rtl/>
          <w:lang w:bidi="he-IL"/>
        </w:rPr>
      </w:pPr>
      <w:r w:rsidRPr="007922CF">
        <w:rPr>
          <w:rStyle w:val="Appelnotedebasdep"/>
          <w:rFonts w:ascii="Times New Roman" w:hAnsi="Times New Roman" w:cs="Times New Roman"/>
        </w:rPr>
        <w:footnoteRef/>
      </w:r>
      <w:r w:rsidRPr="007922CF">
        <w:rPr>
          <w:rFonts w:ascii="Times New Roman" w:hAnsi="Times New Roman" w:cs="Times New Roman"/>
        </w:rPr>
        <w:t xml:space="preserve"> </w:t>
      </w:r>
      <w:r w:rsidRPr="007922CF">
        <w:rPr>
          <w:rFonts w:ascii="Times New Roman" w:hAnsi="Times New Roman" w:cs="Times New Roman"/>
          <w:rtl/>
          <w:lang w:bidi="he-IL"/>
        </w:rPr>
        <w:t xml:space="preserve"> ועי' </w:t>
      </w:r>
      <w:r w:rsidRPr="007922CF">
        <w:rPr>
          <w:rFonts w:ascii="Times New Roman" w:hAnsi="Times New Roman" w:cs="Times New Roman"/>
          <w:b/>
          <w:bCs/>
          <w:rtl/>
          <w:lang w:bidi="he-IL"/>
        </w:rPr>
        <w:t>בבועז</w:t>
      </w:r>
      <w:r w:rsidRPr="007922CF">
        <w:rPr>
          <w:rFonts w:ascii="Times New Roman" w:hAnsi="Times New Roman" w:cs="Times New Roman"/>
          <w:rtl/>
          <w:lang w:bidi="he-IL"/>
        </w:rPr>
        <w:t xml:space="preserve"> מה שכתב.</w:t>
      </w:r>
    </w:p>
  </w:footnote>
  <w:footnote w:id="2">
    <w:p w14:paraId="78528F63" w14:textId="77777777" w:rsidR="005258C2" w:rsidRPr="007922CF" w:rsidRDefault="005258C2" w:rsidP="005258C2">
      <w:pPr>
        <w:pStyle w:val="Notedebasdepage"/>
        <w:bidi/>
        <w:jc w:val="both"/>
        <w:rPr>
          <w:rFonts w:ascii="Times New Roman" w:hAnsi="Times New Roman" w:cs="Times New Roman"/>
          <w:noProof/>
          <w:rtl/>
          <w:lang w:bidi="he-IL"/>
        </w:rPr>
      </w:pPr>
      <w:r w:rsidRPr="007922CF">
        <w:rPr>
          <w:rStyle w:val="Appelnotedebasdep"/>
          <w:rFonts w:ascii="Times New Roman" w:hAnsi="Times New Roman" w:cs="Times New Roman"/>
          <w:noProof/>
          <w:lang w:bidi="he-IL"/>
        </w:rPr>
        <w:footnoteRef/>
      </w:r>
      <w:r w:rsidRPr="007922CF">
        <w:rPr>
          <w:rFonts w:ascii="Times New Roman" w:hAnsi="Times New Roman" w:cs="Times New Roman"/>
          <w:noProof/>
          <w:lang w:bidi="he-IL"/>
        </w:rPr>
        <w:t xml:space="preserve"> </w:t>
      </w:r>
      <w:r w:rsidRPr="007922CF">
        <w:rPr>
          <w:rFonts w:ascii="Times New Roman" w:hAnsi="Times New Roman" w:cs="Times New Roman"/>
          <w:noProof/>
          <w:rtl/>
          <w:lang w:bidi="he-IL"/>
        </w:rPr>
        <w:t xml:space="preserve"> ר"ל מביא ראיה שפעמים משתנה ע"י זכות, </w:t>
      </w:r>
      <w:r w:rsidRPr="007922CF">
        <w:rPr>
          <w:rFonts w:ascii="Times New Roman" w:hAnsi="Times New Roman" w:cs="Times New Roman"/>
          <w:b/>
          <w:bCs/>
          <w:noProof/>
          <w:rtl/>
          <w:lang w:bidi="he-IL"/>
        </w:rPr>
        <w:t>מהר''ם</w:t>
      </w:r>
      <w:r w:rsidRPr="007922CF">
        <w:rPr>
          <w:rFonts w:ascii="Times New Roman" w:hAnsi="Times New Roman" w:cs="Times New Roman"/>
          <w:noProof/>
          <w:rtl/>
          <w:lang w:bidi="he-IL"/>
        </w:rPr>
        <w:t>.</w:t>
      </w:r>
    </w:p>
  </w:footnote>
  <w:footnote w:id="3">
    <w:p w14:paraId="1253C74C" w14:textId="77777777" w:rsidR="005258C2" w:rsidRPr="007922CF" w:rsidRDefault="005258C2" w:rsidP="005258C2">
      <w:pPr>
        <w:pStyle w:val="Notedebasdepage"/>
        <w:bidi/>
        <w:jc w:val="both"/>
        <w:rPr>
          <w:rFonts w:ascii="Times New Roman" w:hAnsi="Times New Roman" w:cs="Times New Roman"/>
          <w:noProof/>
          <w:rtl/>
          <w:lang w:bidi="he-IL"/>
        </w:rPr>
      </w:pPr>
      <w:r w:rsidRPr="007922CF">
        <w:rPr>
          <w:rStyle w:val="Appelnotedebasdep"/>
          <w:rFonts w:ascii="Times New Roman" w:hAnsi="Times New Roman" w:cs="Times New Roman"/>
          <w:noProof/>
          <w:lang w:bidi="he-IL"/>
        </w:rPr>
        <w:footnoteRef/>
      </w:r>
      <w:r w:rsidRPr="007922CF">
        <w:rPr>
          <w:rFonts w:ascii="Times New Roman" w:hAnsi="Times New Roman" w:cs="Times New Roman"/>
          <w:noProof/>
          <w:lang w:bidi="he-IL"/>
        </w:rPr>
        <w:t xml:space="preserve"> </w:t>
      </w:r>
      <w:r w:rsidRPr="007922CF">
        <w:rPr>
          <w:rFonts w:ascii="Times New Roman" w:hAnsi="Times New Roman" w:cs="Times New Roman"/>
          <w:noProof/>
          <w:rtl/>
          <w:lang w:bidi="he-IL"/>
        </w:rPr>
        <w:t xml:space="preserve"> הכי איתא שם ''דתניא את מספר ימיך אמלא אלו שני דורות זכה משלימין לו לא זכה פוחתין לו דברי ר' עקיבא וחכמים אומרים זכה מוסיפים לו לא זכה פוחתין לו'', </w:t>
      </w:r>
      <w:r w:rsidRPr="007922CF">
        <w:rPr>
          <w:rFonts w:ascii="Times New Roman" w:hAnsi="Times New Roman" w:cs="Times New Roman"/>
          <w:b/>
          <w:bCs/>
          <w:noProof/>
          <w:rtl/>
          <w:lang w:bidi="he-IL"/>
        </w:rPr>
        <w:t>ורש''י</w:t>
      </w:r>
      <w:r w:rsidRPr="007922CF">
        <w:rPr>
          <w:rFonts w:ascii="Times New Roman" w:hAnsi="Times New Roman" w:cs="Times New Roman"/>
          <w:noProof/>
          <w:rtl/>
          <w:lang w:bidi="he-IL"/>
        </w:rPr>
        <w:t xml:space="preserve"> פירש ''שני דורות. שנים שפוסקין לאדם בשת לידתו: זכה מוסיפין לו. והאי אמלא לשון תוספת הוא''.</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4247B"/>
    <w:multiLevelType w:val="hybridMultilevel"/>
    <w:tmpl w:val="77E6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17482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32A2"/>
    <w:rsid w:val="000300A1"/>
    <w:rsid w:val="00074026"/>
    <w:rsid w:val="000B7860"/>
    <w:rsid w:val="00173503"/>
    <w:rsid w:val="002B3E06"/>
    <w:rsid w:val="002B76F2"/>
    <w:rsid w:val="003D3F34"/>
    <w:rsid w:val="00434862"/>
    <w:rsid w:val="00482331"/>
    <w:rsid w:val="004F370C"/>
    <w:rsid w:val="005258C2"/>
    <w:rsid w:val="00620D08"/>
    <w:rsid w:val="00636ED1"/>
    <w:rsid w:val="00655333"/>
    <w:rsid w:val="006C4122"/>
    <w:rsid w:val="007631D2"/>
    <w:rsid w:val="007922CF"/>
    <w:rsid w:val="007967F5"/>
    <w:rsid w:val="00887703"/>
    <w:rsid w:val="008D2381"/>
    <w:rsid w:val="008D3B1A"/>
    <w:rsid w:val="00993C52"/>
    <w:rsid w:val="009A1231"/>
    <w:rsid w:val="009D32A2"/>
    <w:rsid w:val="00A42AA5"/>
    <w:rsid w:val="00AB3CC5"/>
    <w:rsid w:val="00AC258E"/>
    <w:rsid w:val="00BB57BC"/>
    <w:rsid w:val="00BE16C9"/>
    <w:rsid w:val="00C12290"/>
    <w:rsid w:val="00DC28E2"/>
    <w:rsid w:val="00DC318D"/>
    <w:rsid w:val="00E01FE7"/>
    <w:rsid w:val="00E5490E"/>
    <w:rsid w:val="00E917C6"/>
    <w:rsid w:val="00EA027C"/>
    <w:rsid w:val="00EF6502"/>
    <w:rsid w:val="00F35860"/>
    <w:rsid w:val="00F432C9"/>
    <w:rsid w:val="00FF476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241D5"/>
  <w15:docId w15:val="{FD9B11CE-7D28-4094-9CAD-6C5C99E76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paragraph" w:styleId="Notedebasdepage">
    <w:name w:val="footnote text"/>
    <w:basedOn w:val="Normal"/>
    <w:link w:val="NotedebasdepageCar"/>
    <w:uiPriority w:val="99"/>
    <w:semiHidden/>
    <w:unhideWhenUsed/>
    <w:rsid w:val="00FF476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F476E"/>
    <w:rPr>
      <w:sz w:val="20"/>
      <w:szCs w:val="20"/>
    </w:rPr>
  </w:style>
  <w:style w:type="character" w:styleId="Appelnotedebasdep">
    <w:name w:val="footnote reference"/>
    <w:basedOn w:val="Policepardfaut"/>
    <w:uiPriority w:val="99"/>
    <w:semiHidden/>
    <w:unhideWhenUsed/>
    <w:rsid w:val="00FF476E"/>
    <w:rPr>
      <w:vertAlign w:val="superscript"/>
    </w:rPr>
  </w:style>
  <w:style w:type="character" w:styleId="Lienhypertexte">
    <w:name w:val="Hyperlink"/>
    <w:basedOn w:val="Policepardfaut"/>
    <w:uiPriority w:val="99"/>
    <w:unhideWhenUsed/>
    <w:rsid w:val="007967F5"/>
    <w:rPr>
      <w:color w:val="0000FF" w:themeColor="hyperlink"/>
      <w:u w:val="single"/>
    </w:rPr>
  </w:style>
  <w:style w:type="character" w:styleId="Mentionnonrsolue">
    <w:name w:val="Unresolved Mention"/>
    <w:basedOn w:val="Policepardfaut"/>
    <w:uiPriority w:val="99"/>
    <w:semiHidden/>
    <w:unhideWhenUsed/>
    <w:rsid w:val="007967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BF692-E643-4601-9E01-7166ADAB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7</Pages>
  <Words>2252</Words>
  <Characters>12391</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binyamin</cp:lastModifiedBy>
  <cp:revision>17</cp:revision>
  <dcterms:created xsi:type="dcterms:W3CDTF">2021-03-12T09:57:00Z</dcterms:created>
  <dcterms:modified xsi:type="dcterms:W3CDTF">2025-09-29T09:41:00Z</dcterms:modified>
</cp:coreProperties>
</file>