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7922A" w14:textId="5E53DD58" w:rsidR="001D2779" w:rsidRPr="008A72DD" w:rsidRDefault="008A72DD" w:rsidP="008A72DD">
      <w:pPr>
        <w:bidi/>
        <w:ind w:left="4248"/>
        <w:jc w:val="both"/>
        <w:rPr>
          <w:rFonts w:ascii="David" w:hAnsi="David" w:cs="David"/>
          <w:sz w:val="56"/>
          <w:szCs w:val="56"/>
          <w:u w:val="single"/>
          <w:rtl/>
        </w:rPr>
      </w:pPr>
      <w:r w:rsidRPr="008A72DD">
        <w:rPr>
          <w:rFonts w:ascii="David" w:hAnsi="David" w:cs="David" w:hint="cs"/>
          <w:sz w:val="56"/>
          <w:szCs w:val="56"/>
          <w:u w:val="single"/>
          <w:rtl/>
        </w:rPr>
        <w:t>נפש</w:t>
      </w:r>
    </w:p>
    <w:p w14:paraId="2DBC4397" w14:textId="77777777" w:rsidR="008A72DD" w:rsidRDefault="008A72DD" w:rsidP="008A72DD">
      <w:pPr>
        <w:bidi/>
        <w:jc w:val="both"/>
        <w:rPr>
          <w:rFonts w:ascii="David" w:hAnsi="David" w:cs="David"/>
          <w:sz w:val="28"/>
          <w:szCs w:val="28"/>
          <w:rtl/>
        </w:rPr>
      </w:pPr>
    </w:p>
    <w:p w14:paraId="1A15FD63" w14:textId="77777777" w:rsidR="008A72DD" w:rsidRDefault="008A72DD" w:rsidP="008A72DD">
      <w:pPr>
        <w:bidi/>
        <w:jc w:val="both"/>
        <w:rPr>
          <w:rFonts w:ascii="David" w:hAnsi="David" w:cs="David"/>
          <w:sz w:val="28"/>
          <w:szCs w:val="28"/>
          <w:rtl/>
        </w:rPr>
      </w:pPr>
    </w:p>
    <w:p w14:paraId="07BA259C" w14:textId="77777777" w:rsidR="008A72DD" w:rsidRDefault="008A72DD" w:rsidP="008A72DD">
      <w:pPr>
        <w:bidi/>
        <w:jc w:val="both"/>
        <w:rPr>
          <w:rFonts w:ascii="David" w:hAnsi="David" w:cs="David"/>
          <w:sz w:val="28"/>
          <w:szCs w:val="28"/>
          <w:rtl/>
        </w:rPr>
      </w:pPr>
    </w:p>
    <w:p w14:paraId="19D25B89" w14:textId="582C1F22" w:rsidR="008A72DD" w:rsidRPr="008A72DD" w:rsidRDefault="008A72DD" w:rsidP="008A72DD">
      <w:pPr>
        <w:bidi/>
        <w:jc w:val="both"/>
        <w:rPr>
          <w:rFonts w:ascii="David" w:hAnsi="David" w:cs="David"/>
          <w:sz w:val="36"/>
          <w:szCs w:val="36"/>
          <w:u w:val="single"/>
          <w:rtl/>
        </w:rPr>
      </w:pPr>
      <w:r w:rsidRPr="008A72DD">
        <w:rPr>
          <w:rFonts w:ascii="David" w:hAnsi="David" w:cs="David" w:hint="cs"/>
          <w:sz w:val="36"/>
          <w:szCs w:val="36"/>
          <w:u w:val="single"/>
          <w:rtl/>
        </w:rPr>
        <w:t xml:space="preserve">יש באדם שתי מערכות שקולים: שכלית ורגשית </w:t>
      </w:r>
    </w:p>
    <w:p w14:paraId="3FF9734A" w14:textId="77777777" w:rsidR="008A72DD" w:rsidRPr="008A72DD" w:rsidRDefault="008A72DD" w:rsidP="008A72DD">
      <w:pPr>
        <w:bidi/>
        <w:jc w:val="both"/>
        <w:rPr>
          <w:rFonts w:ascii="David" w:hAnsi="David" w:cs="David"/>
          <w:kern w:val="0"/>
          <w:sz w:val="28"/>
          <w:szCs w:val="28"/>
          <w:rtl/>
          <w14:ligatures w14:val="none"/>
        </w:rPr>
      </w:pPr>
      <w:r w:rsidRPr="008A72DD">
        <w:rPr>
          <w:rFonts w:ascii="David" w:hAnsi="David" w:cs="David" w:hint="cs"/>
          <w:kern w:val="0"/>
          <w:sz w:val="28"/>
          <w:szCs w:val="28"/>
          <w:rtl/>
          <w14:ligatures w14:val="none"/>
        </w:rPr>
        <w:t xml:space="preserve">עי' בספר </w:t>
      </w:r>
      <w:r w:rsidRPr="008A72DD">
        <w:rPr>
          <w:rFonts w:ascii="David" w:hAnsi="David" w:cs="David" w:hint="cs"/>
          <w:b/>
          <w:bCs/>
          <w:kern w:val="0"/>
          <w:sz w:val="28"/>
          <w:szCs w:val="28"/>
          <w:rtl/>
          <w14:ligatures w14:val="none"/>
        </w:rPr>
        <w:t>והגדת</w:t>
      </w:r>
      <w:r w:rsidRPr="008A72DD">
        <w:rPr>
          <w:rFonts w:ascii="David" w:hAnsi="David" w:cs="David" w:hint="cs"/>
          <w:kern w:val="0"/>
          <w:sz w:val="28"/>
          <w:szCs w:val="28"/>
          <w:rtl/>
          <w14:ligatures w14:val="none"/>
        </w:rPr>
        <w:t xml:space="preserve"> </w:t>
      </w:r>
      <w:r w:rsidRPr="008A72DD">
        <w:rPr>
          <w:rFonts w:ascii="David" w:hAnsi="David" w:cs="David" w:hint="cs"/>
          <w:kern w:val="0"/>
          <w:sz w:val="24"/>
          <w:szCs w:val="24"/>
          <w:rtl/>
          <w14:ligatures w14:val="none"/>
        </w:rPr>
        <w:t xml:space="preserve">(במדבר עמ' 334) </w:t>
      </w:r>
      <w:r w:rsidRPr="008A72DD">
        <w:rPr>
          <w:rFonts w:ascii="David" w:hAnsi="David" w:cs="David" w:hint="cs"/>
          <w:kern w:val="0"/>
          <w:sz w:val="28"/>
          <w:szCs w:val="28"/>
          <w:rtl/>
          <w14:ligatures w14:val="none"/>
        </w:rPr>
        <w:t xml:space="preserve">שמביא יסוד של </w:t>
      </w:r>
      <w:r w:rsidRPr="008A72DD">
        <w:rPr>
          <w:rFonts w:ascii="David" w:hAnsi="David" w:cs="David" w:hint="cs"/>
          <w:b/>
          <w:bCs/>
          <w:kern w:val="0"/>
          <w:sz w:val="28"/>
          <w:szCs w:val="28"/>
          <w:rtl/>
          <w14:ligatures w14:val="none"/>
        </w:rPr>
        <w:t>הרב ישראל מסלנט</w:t>
      </w:r>
      <w:r w:rsidRPr="008A72DD">
        <w:rPr>
          <w:rFonts w:ascii="David" w:hAnsi="David" w:cs="David" w:hint="cs"/>
          <w:kern w:val="0"/>
          <w:sz w:val="28"/>
          <w:szCs w:val="28"/>
          <w:rtl/>
          <w14:ligatures w14:val="none"/>
        </w:rPr>
        <w:t>, וכך הוא אומר: יש באדם שתי מערכות שקולים: שכלית ורגשית. השכלית מפוכחת, שתים ועוד שתים הם תמיד ארבע משום שזה שקול שכלי, אבל יש מערכת רגשית, והיא פועלת באופן שונה, שממקדת במה שהיא חפצה ומעניקה לו כל המשקל, והשאר מטשטש ואינו שוקל.</w:t>
      </w:r>
    </w:p>
    <w:p w14:paraId="5FC8BAB8" w14:textId="77777777" w:rsidR="008A72DD" w:rsidRPr="008A72DD" w:rsidRDefault="008A72DD" w:rsidP="008A72DD">
      <w:pPr>
        <w:bidi/>
        <w:jc w:val="both"/>
        <w:rPr>
          <w:rFonts w:ascii="David" w:hAnsi="David" w:cs="David"/>
          <w:kern w:val="0"/>
          <w:sz w:val="28"/>
          <w:szCs w:val="28"/>
          <w:rtl/>
          <w14:ligatures w14:val="none"/>
        </w:rPr>
      </w:pPr>
      <w:r w:rsidRPr="008A72DD">
        <w:rPr>
          <w:rFonts w:ascii="David" w:hAnsi="David" w:cs="David" w:hint="cs"/>
          <w:kern w:val="0"/>
          <w:sz w:val="28"/>
          <w:szCs w:val="28"/>
          <w:rtl/>
          <w14:ligatures w14:val="none"/>
        </w:rPr>
        <w:t>לדוגמא: נזכיר שתי צורות צילום, האחת, שכל העצמים מצולמים באותה חדות, האדם והנוף, כשם שאפשר לספור שערותיו, כך אפשר למנות עלי העץ שמאחוריו, וצורת צילום המתמקדת בדמות העיקרית, וכל השאר מטשטש.</w:t>
      </w:r>
    </w:p>
    <w:p w14:paraId="32B000B5" w14:textId="77777777" w:rsidR="008A72DD" w:rsidRPr="008A72DD" w:rsidRDefault="008A72DD" w:rsidP="008A72DD">
      <w:pPr>
        <w:bidi/>
        <w:jc w:val="both"/>
        <w:rPr>
          <w:rFonts w:ascii="David" w:hAnsi="David" w:cs="David"/>
          <w:kern w:val="0"/>
          <w:sz w:val="28"/>
          <w:szCs w:val="28"/>
          <w:rtl/>
          <w14:ligatures w14:val="none"/>
        </w:rPr>
      </w:pPr>
      <w:r w:rsidRPr="008A72DD">
        <w:rPr>
          <w:rFonts w:ascii="David" w:hAnsi="David" w:cs="David" w:hint="cs"/>
          <w:kern w:val="0"/>
          <w:sz w:val="28"/>
          <w:szCs w:val="28"/>
          <w:rtl/>
          <w14:ligatures w14:val="none"/>
        </w:rPr>
        <w:t>האדם שופט את עצמו במאזנים הרגשיות, והעדשה ממוקדת על המעלות ומעניקה להם כל המשקל ואינה מתעלמת מהחסרונות, אבל אינם שקולים. במילים אחרות: התחושה היא שה'אני' הוא המעלות שבי והחסרונות טפלים וארעיים, לא נחשבים.</w:t>
      </w:r>
    </w:p>
    <w:p w14:paraId="2517EDC2" w14:textId="77777777" w:rsidR="008A72DD" w:rsidRPr="008A72DD" w:rsidRDefault="008A72DD" w:rsidP="008A72DD">
      <w:pPr>
        <w:bidi/>
        <w:jc w:val="both"/>
        <w:rPr>
          <w:rFonts w:ascii="David" w:hAnsi="David" w:cs="David"/>
          <w:kern w:val="0"/>
          <w:sz w:val="28"/>
          <w:szCs w:val="28"/>
          <w:rtl/>
          <w14:ligatures w14:val="none"/>
        </w:rPr>
      </w:pPr>
      <w:r w:rsidRPr="008A72DD">
        <w:rPr>
          <w:rFonts w:ascii="David" w:hAnsi="David" w:cs="David" w:hint="cs"/>
          <w:kern w:val="0"/>
          <w:sz w:val="28"/>
          <w:szCs w:val="28"/>
          <w:rtl/>
          <w14:ligatures w14:val="none"/>
        </w:rPr>
        <w:t>והבעיא היא שלזולת אנחנו דנים בהתמקדות הפוכה, החסרונות שלו משוייכים לאשיותו ומעלותיו טפלות ואינן משמעותיות.</w:t>
      </w:r>
    </w:p>
    <w:p w14:paraId="2208E254" w14:textId="77777777" w:rsidR="008A72DD" w:rsidRPr="008A72DD" w:rsidRDefault="008A72DD" w:rsidP="008A72DD">
      <w:pPr>
        <w:bidi/>
        <w:jc w:val="both"/>
        <w:rPr>
          <w:rFonts w:ascii="David" w:hAnsi="David" w:cs="David"/>
          <w:kern w:val="0"/>
          <w:sz w:val="28"/>
          <w:szCs w:val="28"/>
          <w:rtl/>
          <w14:ligatures w14:val="none"/>
        </w:rPr>
      </w:pPr>
      <w:r w:rsidRPr="008A72DD">
        <w:rPr>
          <w:rFonts w:ascii="David" w:hAnsi="David" w:cs="David" w:hint="cs"/>
          <w:kern w:val="0"/>
          <w:sz w:val="28"/>
          <w:szCs w:val="28"/>
          <w:rtl/>
          <w14:ligatures w14:val="none"/>
        </w:rPr>
        <w:t xml:space="preserve">והענוה היא לעשות ההיפך מזה: שלעצמו צריך לאבחן את נקודת חוסר שלמות ולשים עליה כל הדגש, להשתלם ולהשתפר, ובזולת להתמקד במעלותיו. </w:t>
      </w:r>
    </w:p>
    <w:p w14:paraId="6C86AA00" w14:textId="77777777" w:rsidR="008A72DD" w:rsidRPr="008A72DD" w:rsidRDefault="008A72DD" w:rsidP="008A72DD">
      <w:pPr>
        <w:bidi/>
        <w:jc w:val="both"/>
        <w:rPr>
          <w:rFonts w:ascii="David" w:hAnsi="David" w:cs="David"/>
          <w:sz w:val="28"/>
          <w:szCs w:val="28"/>
        </w:rPr>
      </w:pPr>
    </w:p>
    <w:sectPr w:rsidR="008A72DD" w:rsidRPr="008A72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DD"/>
    <w:rsid w:val="001D2779"/>
    <w:rsid w:val="008A72D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0A5D3"/>
  <w15:chartTrackingRefBased/>
  <w15:docId w15:val="{EF35BFC4-EE9A-47C4-86E3-5743F823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148</Words>
  <Characters>817</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2023-08-06T16:45:00Z</dcterms:created>
  <dcterms:modified xsi:type="dcterms:W3CDTF">2023-08-06T16:48:00Z</dcterms:modified>
</cp:coreProperties>
</file>