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07B0DD" w14:textId="5CDE7396" w:rsidR="001D2779" w:rsidRPr="00285C6D" w:rsidRDefault="00CE43D5" w:rsidP="00102891">
      <w:pPr>
        <w:bidi/>
        <w:ind w:left="3540"/>
        <w:jc w:val="both"/>
        <w:rPr>
          <w:rFonts w:ascii="Times New Roman" w:hAnsi="Times New Roman" w:cs="Times New Roman"/>
          <w:sz w:val="56"/>
          <w:szCs w:val="56"/>
          <w:u w:val="single"/>
          <w:rtl/>
        </w:rPr>
      </w:pPr>
      <w:r w:rsidRPr="00285C6D">
        <w:rPr>
          <w:rFonts w:ascii="Times New Roman" w:hAnsi="Times New Roman" w:cs="Times New Roman"/>
          <w:sz w:val="56"/>
          <w:szCs w:val="56"/>
          <w:u w:val="single"/>
          <w:rtl/>
        </w:rPr>
        <w:t>סיום</w:t>
      </w:r>
    </w:p>
    <w:p w14:paraId="5D0517E2" w14:textId="27722380" w:rsidR="00CE43D5" w:rsidRPr="00285C6D" w:rsidRDefault="00CE43D5" w:rsidP="00CE43D5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p w14:paraId="60C8BCA4" w14:textId="0FF9C2F0" w:rsidR="00CE43D5" w:rsidRPr="00285C6D" w:rsidRDefault="00CE43D5" w:rsidP="00CE43D5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p w14:paraId="484EAB44" w14:textId="0003A716" w:rsidR="00102891" w:rsidRPr="00285C6D" w:rsidRDefault="00285C6D" w:rsidP="00CE43D5">
      <w:pPr>
        <w:bidi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 xml:space="preserve">האם </w:t>
      </w:r>
      <w:r w:rsidR="00102891" w:rsidRPr="00285C6D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יש ענין לסיים בדבר טוב</w:t>
      </w:r>
      <w:r w:rsidRPr="00285C6D">
        <w:rPr>
          <w:rFonts w:ascii="Times New Roman" w:hAnsi="Times New Roman" w:cs="Times New Roman" w:hint="cs"/>
          <w:b/>
          <w:bCs/>
          <w:sz w:val="28"/>
          <w:szCs w:val="28"/>
          <w:rtl/>
        </w:rPr>
        <w:t>?</w:t>
      </w:r>
    </w:p>
    <w:p w14:paraId="7BB81F1D" w14:textId="45730CD1" w:rsidR="00CE43D5" w:rsidRPr="00285C6D" w:rsidRDefault="00102891" w:rsidP="00102891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285C6D">
        <w:rPr>
          <w:rFonts w:ascii="Times New Roman" w:hAnsi="Times New Roman" w:cs="Times New Roman"/>
          <w:sz w:val="28"/>
          <w:szCs w:val="28"/>
          <w:rtl/>
        </w:rPr>
        <w:t xml:space="preserve">עי' </w:t>
      </w:r>
      <w:r w:rsidRPr="00285C6D">
        <w:rPr>
          <w:rFonts w:ascii="Times New Roman" w:hAnsi="Times New Roman" w:cs="Times New Roman"/>
          <w:b/>
          <w:bCs/>
          <w:sz w:val="28"/>
          <w:szCs w:val="28"/>
          <w:rtl/>
        </w:rPr>
        <w:t>המהר''ל</w:t>
      </w:r>
      <w:r w:rsidRPr="00285C6D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285C6D">
        <w:rPr>
          <w:rFonts w:ascii="Times New Roman" w:hAnsi="Times New Roman" w:cs="Times New Roman"/>
          <w:sz w:val="24"/>
          <w:szCs w:val="24"/>
          <w:rtl/>
        </w:rPr>
        <w:t>(</w:t>
      </w:r>
      <w:r w:rsidR="00CE43D5" w:rsidRPr="00285C6D">
        <w:rPr>
          <w:rFonts w:ascii="Times New Roman" w:hAnsi="Times New Roman" w:cs="Times New Roman"/>
          <w:sz w:val="24"/>
          <w:szCs w:val="24"/>
          <w:rtl/>
        </w:rPr>
        <w:t>חידושי אגדות</w:t>
      </w:r>
      <w:r w:rsidRPr="00285C6D">
        <w:rPr>
          <w:rFonts w:ascii="Times New Roman" w:hAnsi="Times New Roman" w:cs="Times New Roman"/>
          <w:sz w:val="24"/>
          <w:szCs w:val="24"/>
          <w:rtl/>
        </w:rPr>
        <w:t>)</w:t>
      </w:r>
      <w:r w:rsidR="00CE43D5" w:rsidRPr="00285C6D">
        <w:rPr>
          <w:rFonts w:ascii="Times New Roman" w:hAnsi="Times New Roman" w:cs="Times New Roman"/>
          <w:sz w:val="24"/>
          <w:szCs w:val="24"/>
          <w:rtl/>
        </w:rPr>
        <w:t xml:space="preserve"> </w:t>
      </w:r>
      <w:r w:rsidRPr="00285C6D">
        <w:rPr>
          <w:rFonts w:ascii="Times New Roman" w:hAnsi="Times New Roman" w:cs="Times New Roman"/>
          <w:b/>
          <w:bCs/>
          <w:sz w:val="28"/>
          <w:szCs w:val="28"/>
          <w:rtl/>
        </w:rPr>
        <w:t>ב</w:t>
      </w:r>
      <w:r w:rsidR="00CE43D5" w:rsidRPr="00285C6D">
        <w:rPr>
          <w:rFonts w:ascii="Times New Roman" w:hAnsi="Times New Roman" w:cs="Times New Roman"/>
          <w:b/>
          <w:bCs/>
          <w:sz w:val="28"/>
          <w:szCs w:val="28"/>
          <w:rtl/>
        </w:rPr>
        <w:t>קידושין</w:t>
      </w:r>
      <w:r w:rsidR="00CE43D5" w:rsidRPr="00285C6D">
        <w:rPr>
          <w:rFonts w:ascii="Times New Roman" w:hAnsi="Times New Roman" w:cs="Times New Roman"/>
          <w:sz w:val="28"/>
          <w:szCs w:val="28"/>
          <w:rtl/>
        </w:rPr>
        <w:t xml:space="preserve"> </w:t>
      </w:r>
      <w:r w:rsidRPr="00285C6D">
        <w:rPr>
          <w:rFonts w:ascii="Times New Roman" w:hAnsi="Times New Roman" w:cs="Times New Roman"/>
          <w:sz w:val="24"/>
          <w:szCs w:val="24"/>
          <w:rtl/>
        </w:rPr>
        <w:t>(</w:t>
      </w:r>
      <w:r w:rsidR="00CE43D5" w:rsidRPr="00285C6D">
        <w:rPr>
          <w:rFonts w:ascii="Times New Roman" w:hAnsi="Times New Roman" w:cs="Times New Roman"/>
          <w:sz w:val="24"/>
          <w:szCs w:val="24"/>
          <w:rtl/>
        </w:rPr>
        <w:t>דף פב</w:t>
      </w:r>
      <w:r w:rsidRPr="00285C6D">
        <w:rPr>
          <w:rFonts w:ascii="Times New Roman" w:hAnsi="Times New Roman" w:cs="Times New Roman"/>
          <w:sz w:val="24"/>
          <w:szCs w:val="24"/>
          <w:rtl/>
        </w:rPr>
        <w:t xml:space="preserve">.) </w:t>
      </w:r>
      <w:r w:rsidRPr="00285C6D">
        <w:rPr>
          <w:rFonts w:ascii="Times New Roman" w:hAnsi="Times New Roman" w:cs="Times New Roman"/>
          <w:sz w:val="28"/>
          <w:szCs w:val="28"/>
          <w:rtl/>
        </w:rPr>
        <w:t>שכותב ''</w:t>
      </w:r>
      <w:r w:rsidR="00CE43D5" w:rsidRPr="00285C6D">
        <w:rPr>
          <w:rFonts w:ascii="Times New Roman" w:hAnsi="Times New Roman" w:cs="Times New Roman"/>
          <w:sz w:val="28"/>
          <w:szCs w:val="28"/>
          <w:rtl/>
        </w:rPr>
        <w:t xml:space="preserve">תניא רבי נהוראי אומר וכו'. ואם תאמר מה הביא בהך ברייתא יותר ממה ששנוי במשנה. </w:t>
      </w:r>
      <w:r w:rsidR="00CE43D5" w:rsidRPr="00285C6D">
        <w:rPr>
          <w:rFonts w:ascii="Times New Roman" w:hAnsi="Times New Roman" w:cs="Times New Roman"/>
          <w:sz w:val="28"/>
          <w:szCs w:val="28"/>
          <w:u w:val="single"/>
          <w:rtl/>
        </w:rPr>
        <w:t>י"ל שרוצה לסיים המסכתא בדבר טוב, שכן מצינו בכל מקום שמסיים דבריו בטובה</w:t>
      </w:r>
      <w:r w:rsidRPr="00285C6D">
        <w:rPr>
          <w:rFonts w:ascii="Times New Roman" w:hAnsi="Times New Roman" w:cs="Times New Roman"/>
          <w:sz w:val="28"/>
          <w:szCs w:val="28"/>
          <w:rtl/>
        </w:rPr>
        <w:t>''.</w:t>
      </w:r>
    </w:p>
    <w:p w14:paraId="35E85C95" w14:textId="77777777" w:rsidR="0055466D" w:rsidRPr="00285C6D" w:rsidRDefault="0055466D" w:rsidP="0055466D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p w14:paraId="47DBAC69" w14:textId="5789AF89" w:rsidR="0055466D" w:rsidRPr="00285C6D" w:rsidRDefault="0055466D" w:rsidP="0055466D">
      <w:pPr>
        <w:bidi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285C6D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מתי צריך לסיים מה שמתחילים</w:t>
      </w:r>
      <w:r w:rsidRPr="00285C6D">
        <w:rPr>
          <w:rFonts w:ascii="Times New Roman" w:hAnsi="Times New Roman" w:cs="Times New Roman"/>
          <w:b/>
          <w:bCs/>
          <w:sz w:val="28"/>
          <w:szCs w:val="28"/>
          <w:rtl/>
        </w:rPr>
        <w:t>?</w:t>
      </w:r>
    </w:p>
    <w:p w14:paraId="5FE334B8" w14:textId="2122F2D0" w:rsidR="0055466D" w:rsidRPr="00285C6D" w:rsidRDefault="0055466D" w:rsidP="0055466D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285C6D">
        <w:rPr>
          <w:rFonts w:ascii="Times New Roman" w:hAnsi="Times New Roman" w:cs="Times New Roman"/>
          <w:sz w:val="28"/>
          <w:szCs w:val="28"/>
          <w:rtl/>
        </w:rPr>
        <w:t>והנה, בדרך כלל כל מה שאנחנו מתחילים צריכים לסיים, אולם יש יוצא דופן:</w:t>
      </w:r>
    </w:p>
    <w:p w14:paraId="2BD9558D" w14:textId="16B8B2CF" w:rsidR="0055466D" w:rsidRDefault="0055466D" w:rsidP="00285C6D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 w:rsidRPr="00285C6D">
        <w:rPr>
          <w:rFonts w:ascii="Times New Roman" w:hAnsi="Times New Roman" w:cs="Times New Roman"/>
          <w:sz w:val="28"/>
          <w:szCs w:val="28"/>
          <w:rtl/>
        </w:rPr>
        <w:t>אם כל מה שהתחלנו זה היה כדי לנסות, אז ודאי שעוצרים כשרואים שאנחנו לא מתאימים לענין, והראיה משידוך שלא מתאים, לא אומרים שצריך להתחתן כי התחלנו.</w:t>
      </w:r>
    </w:p>
    <w:p w14:paraId="5D5A68FC" w14:textId="77777777" w:rsidR="00285C6D" w:rsidRDefault="00285C6D" w:rsidP="00285C6D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p w14:paraId="22203DAF" w14:textId="55F1D963" w:rsidR="00285C6D" w:rsidRPr="00285C6D" w:rsidRDefault="00285C6D" w:rsidP="00285C6D">
      <w:pPr>
        <w:bidi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</w:pPr>
      <w:r w:rsidRPr="00285C6D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</w:rPr>
        <w:t>האם יש ענין לעשות סעודת משתה לסיום מסכת או מצוה אחרת</w:t>
      </w:r>
      <w:r w:rsidRPr="00285C6D">
        <w:rPr>
          <w:rFonts w:ascii="Times New Roman" w:hAnsi="Times New Roman" w:cs="Times New Roman" w:hint="cs"/>
          <w:b/>
          <w:bCs/>
          <w:sz w:val="28"/>
          <w:szCs w:val="28"/>
          <w:rtl/>
        </w:rPr>
        <w:t>?</w:t>
      </w:r>
    </w:p>
    <w:p w14:paraId="02B39D53" w14:textId="62F366B3" w:rsidR="00285C6D" w:rsidRDefault="00285C6D" w:rsidP="00285C6D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כותב </w:t>
      </w:r>
      <w:r w:rsidRPr="00285C6D">
        <w:rPr>
          <w:rFonts w:ascii="Times New Roman" w:hAnsi="Times New Roman" w:cs="Times New Roman" w:hint="cs"/>
          <w:b/>
          <w:bCs/>
          <w:sz w:val="28"/>
          <w:szCs w:val="28"/>
          <w:rtl/>
        </w:rPr>
        <w:t>הרמ''א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285C6D">
        <w:rPr>
          <w:rFonts w:ascii="Times New Roman" w:hAnsi="Times New Roman" w:cs="Times New Roman" w:hint="cs"/>
          <w:sz w:val="24"/>
          <w:szCs w:val="24"/>
          <w:rtl/>
        </w:rPr>
        <w:t xml:space="preserve">(סי' תרס''ט ס''א) </w:t>
      </w:r>
      <w:r>
        <w:rPr>
          <w:rFonts w:ascii="Times New Roman" w:hAnsi="Times New Roman" w:cs="Times New Roman" w:hint="cs"/>
          <w:sz w:val="28"/>
          <w:szCs w:val="28"/>
          <w:rtl/>
        </w:rPr>
        <w:t>''</w:t>
      </w:r>
      <w:r w:rsidRPr="00285C6D">
        <w:rPr>
          <w:rFonts w:ascii="Times New Roman" w:hAnsi="Times New Roman" w:cs="Times New Roman"/>
          <w:sz w:val="28"/>
          <w:szCs w:val="28"/>
          <w:rtl/>
        </w:rPr>
        <w:t>וְקוֹרִין יוֹם טוֹב הָאַחֲרוֹן שִׂמְחַת תּוֹרָה, לְפִי שֶׁשְּׂמֵחִין וְעוֹשִׂין בּוֹ סְעֻדַּת מִשְׁתֶּה לְגָמְרָהּ שֶׁל תּוֹרָה</w:t>
      </w:r>
      <w:r>
        <w:rPr>
          <w:rFonts w:ascii="Times New Roman" w:hAnsi="Times New Roman" w:cs="Times New Roman" w:hint="cs"/>
          <w:sz w:val="28"/>
          <w:szCs w:val="28"/>
          <w:rtl/>
        </w:rPr>
        <w:t>''.</w:t>
      </w:r>
    </w:p>
    <w:p w14:paraId="5EB2ECD4" w14:textId="7E01551B" w:rsidR="00285C6D" w:rsidRDefault="00285C6D" w:rsidP="00285C6D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וכותב </w:t>
      </w:r>
      <w:r w:rsidRPr="00285C6D">
        <w:rPr>
          <w:rFonts w:ascii="Times New Roman" w:hAnsi="Times New Roman" w:cs="Times New Roman" w:hint="cs"/>
          <w:b/>
          <w:bCs/>
          <w:sz w:val="28"/>
          <w:szCs w:val="28"/>
          <w:rtl/>
        </w:rPr>
        <w:t>המ''ב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Pr="00285C6D">
        <w:rPr>
          <w:rFonts w:ascii="Times New Roman" w:hAnsi="Times New Roman" w:cs="Times New Roman" w:hint="cs"/>
          <w:sz w:val="24"/>
          <w:szCs w:val="24"/>
          <w:rtl/>
        </w:rPr>
        <w:t xml:space="preserve">(שם ס''ק ו) </w:t>
      </w:r>
      <w:r>
        <w:rPr>
          <w:rFonts w:ascii="Times New Roman" w:hAnsi="Times New Roman" w:cs="Times New Roman" w:hint="cs"/>
          <w:sz w:val="28"/>
          <w:szCs w:val="28"/>
          <w:rtl/>
        </w:rPr>
        <w:t>שהמקור לזה הוא במדרש שיר השירים.</w:t>
      </w:r>
    </w:p>
    <w:p w14:paraId="4A77E46E" w14:textId="6FCBA200" w:rsidR="00285C6D" w:rsidRPr="00285C6D" w:rsidRDefault="00285C6D" w:rsidP="00285C6D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עוד הביא שם בשם </w:t>
      </w:r>
      <w:r w:rsidRPr="00285C6D">
        <w:rPr>
          <w:rFonts w:ascii="Times New Roman" w:hAnsi="Times New Roman" w:cs="Times New Roman" w:hint="cs"/>
          <w:b/>
          <w:bCs/>
          <w:sz w:val="28"/>
          <w:szCs w:val="28"/>
          <w:rtl/>
        </w:rPr>
        <w:t>האליה רבה</w:t>
      </w:r>
      <w:r>
        <w:rPr>
          <w:rFonts w:ascii="Times New Roman" w:hAnsi="Times New Roman" w:cs="Times New Roman" w:hint="cs"/>
          <w:sz w:val="28"/>
          <w:szCs w:val="28"/>
          <w:rtl/>
        </w:rPr>
        <w:t xml:space="preserve"> שה''ה לגמר מצוה, ויש לשמוח לרבים בכל מה דאפשר בשמחה של מצוה. </w:t>
      </w:r>
    </w:p>
    <w:p w14:paraId="11AD18A5" w14:textId="4590D3DF" w:rsidR="00592AE6" w:rsidRPr="00285C6D" w:rsidRDefault="00592AE6" w:rsidP="00102891">
      <w:pPr>
        <w:bidi/>
        <w:jc w:val="both"/>
        <w:rPr>
          <w:rFonts w:ascii="Times New Roman" w:hAnsi="Times New Roman" w:cs="Times New Roman"/>
          <w:sz w:val="28"/>
          <w:szCs w:val="28"/>
          <w:rtl/>
        </w:rPr>
      </w:pPr>
    </w:p>
    <w:sectPr w:rsidR="00592AE6" w:rsidRPr="00285C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4B1833"/>
    <w:multiLevelType w:val="hybridMultilevel"/>
    <w:tmpl w:val="2E386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04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D5"/>
    <w:rsid w:val="000323C3"/>
    <w:rsid w:val="00102891"/>
    <w:rsid w:val="00154F25"/>
    <w:rsid w:val="0015714E"/>
    <w:rsid w:val="001D2779"/>
    <w:rsid w:val="002754C2"/>
    <w:rsid w:val="00285C6D"/>
    <w:rsid w:val="0055466D"/>
    <w:rsid w:val="00592AE6"/>
    <w:rsid w:val="0080495F"/>
    <w:rsid w:val="00CE4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DAF63"/>
  <w15:chartTrackingRefBased/>
  <w15:docId w15:val="{52F7678D-2483-46B2-8820-20293D08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4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binyamin</cp:lastModifiedBy>
  <cp:revision>5</cp:revision>
  <dcterms:created xsi:type="dcterms:W3CDTF">2023-07-08T20:00:00Z</dcterms:created>
  <dcterms:modified xsi:type="dcterms:W3CDTF">2024-10-24T19:32:00Z</dcterms:modified>
</cp:coreProperties>
</file>