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39AC6" w14:textId="34A73EC9" w:rsidR="001D2779" w:rsidRPr="00A54FB4" w:rsidRDefault="00A54FB4" w:rsidP="00A54FB4">
      <w:pPr>
        <w:bidi/>
        <w:ind w:left="2832"/>
        <w:jc w:val="both"/>
        <w:rPr>
          <w:sz w:val="56"/>
          <w:szCs w:val="56"/>
          <w:u w:val="single"/>
          <w:rtl/>
        </w:rPr>
      </w:pPr>
      <w:r w:rsidRPr="00A54FB4">
        <w:rPr>
          <w:rFonts w:hint="cs"/>
          <w:sz w:val="56"/>
          <w:szCs w:val="56"/>
          <w:u w:val="single"/>
          <w:rtl/>
        </w:rPr>
        <w:t>עמל התורה</w:t>
      </w:r>
    </w:p>
    <w:p w14:paraId="0F206B61" w14:textId="69C43137" w:rsidR="00A54FB4" w:rsidRPr="00A54FB4" w:rsidRDefault="00A54FB4" w:rsidP="00A54FB4">
      <w:pPr>
        <w:bidi/>
        <w:ind w:left="2832"/>
        <w:jc w:val="both"/>
        <w:rPr>
          <w:sz w:val="56"/>
          <w:szCs w:val="56"/>
          <w:u w:val="single"/>
          <w:rtl/>
        </w:rPr>
      </w:pPr>
    </w:p>
    <w:p w14:paraId="26A1080A" w14:textId="0ABE212E" w:rsidR="00A54FB4" w:rsidRDefault="00A54FB4" w:rsidP="00A54FB4">
      <w:pPr>
        <w:bidi/>
        <w:jc w:val="both"/>
        <w:rPr>
          <w:sz w:val="28"/>
          <w:szCs w:val="28"/>
          <w:rtl/>
        </w:rPr>
      </w:pPr>
    </w:p>
    <w:p w14:paraId="3B0BA85E" w14:textId="49470300" w:rsidR="00A54FB4" w:rsidRDefault="00A54FB4" w:rsidP="00A54FB4">
      <w:pPr>
        <w:bidi/>
        <w:jc w:val="both"/>
        <w:rPr>
          <w:sz w:val="28"/>
          <w:szCs w:val="28"/>
          <w:rtl/>
        </w:rPr>
      </w:pPr>
    </w:p>
    <w:p w14:paraId="444B0392" w14:textId="694B2C82" w:rsidR="00A54FB4" w:rsidRPr="00A54FB4" w:rsidRDefault="00A54FB4" w:rsidP="00A54FB4">
      <w:pPr>
        <w:bidi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שמעתי </w:t>
      </w:r>
      <w:r w:rsidRPr="00A54FB4">
        <w:rPr>
          <w:rFonts w:hint="cs"/>
          <w:b/>
          <w:bCs/>
          <w:sz w:val="28"/>
          <w:szCs w:val="28"/>
          <w:rtl/>
        </w:rPr>
        <w:t xml:space="preserve">מהרב </w:t>
      </w:r>
      <w:r>
        <w:rPr>
          <w:rFonts w:hint="cs"/>
          <w:b/>
          <w:bCs/>
          <w:sz w:val="28"/>
          <w:szCs w:val="28"/>
          <w:rtl/>
        </w:rPr>
        <w:t xml:space="preserve">יואל </w:t>
      </w:r>
      <w:r w:rsidRPr="00A54FB4">
        <w:rPr>
          <w:rFonts w:hint="cs"/>
          <w:b/>
          <w:bCs/>
          <w:sz w:val="28"/>
          <w:szCs w:val="28"/>
          <w:rtl/>
        </w:rPr>
        <w:t>מונסונגו</w:t>
      </w:r>
      <w:r>
        <w:rPr>
          <w:rFonts w:hint="cs"/>
          <w:sz w:val="28"/>
          <w:szCs w:val="28"/>
          <w:rtl/>
        </w:rPr>
        <w:t xml:space="preserve"> שאמר בשם רב אחד, מהו הגדרת 'עמל התורה', זה שכשהולך לישון חושב על הסוגיא שלו, וכשקם חושב עליה [ונ''ל דה''ה כשהולך ברחוב, וכוונתו לכל זמן פנוי].</w:t>
      </w:r>
    </w:p>
    <w:sectPr w:rsidR="00A54FB4" w:rsidRPr="00A54F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FB4"/>
    <w:rsid w:val="001D2779"/>
    <w:rsid w:val="00A5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7C71E"/>
  <w15:chartTrackingRefBased/>
  <w15:docId w15:val="{1B7F4693-A2F0-4C17-8CA9-9D28FE6AD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2022-07-19T20:07:00Z</dcterms:created>
  <dcterms:modified xsi:type="dcterms:W3CDTF">2022-07-19T20:09:00Z</dcterms:modified>
</cp:coreProperties>
</file>