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5DE29" w14:textId="2162C3EF" w:rsidR="001D2779" w:rsidRPr="00FB3A5E" w:rsidRDefault="00FB3A5E" w:rsidP="00FB3A5E">
      <w:pPr>
        <w:bidi/>
        <w:ind w:left="3540"/>
        <w:jc w:val="both"/>
        <w:rPr>
          <w:rFonts w:ascii="David" w:hAnsi="David" w:cs="David"/>
          <w:sz w:val="56"/>
          <w:szCs w:val="56"/>
          <w:u w:val="single"/>
          <w:rtl/>
        </w:rPr>
      </w:pPr>
      <w:r w:rsidRPr="00FB3A5E">
        <w:rPr>
          <w:rFonts w:ascii="David" w:hAnsi="David" w:cs="David" w:hint="cs"/>
          <w:sz w:val="56"/>
          <w:szCs w:val="56"/>
          <w:u w:val="single"/>
          <w:rtl/>
        </w:rPr>
        <w:t>עת רצון</w:t>
      </w:r>
    </w:p>
    <w:p w14:paraId="518F7411" w14:textId="77777777" w:rsidR="00FB3A5E" w:rsidRDefault="00FB3A5E" w:rsidP="00FB3A5E">
      <w:pPr>
        <w:bidi/>
        <w:jc w:val="both"/>
        <w:rPr>
          <w:rFonts w:ascii="David" w:hAnsi="David" w:cs="David"/>
          <w:sz w:val="28"/>
          <w:szCs w:val="28"/>
          <w:rtl/>
        </w:rPr>
      </w:pPr>
    </w:p>
    <w:p w14:paraId="4C659EE7" w14:textId="77777777" w:rsidR="00FB3A5E" w:rsidRDefault="00FB3A5E" w:rsidP="00FB3A5E">
      <w:pPr>
        <w:bidi/>
        <w:jc w:val="both"/>
        <w:rPr>
          <w:rFonts w:ascii="David" w:hAnsi="David" w:cs="David"/>
          <w:sz w:val="28"/>
          <w:szCs w:val="28"/>
          <w:rtl/>
        </w:rPr>
      </w:pPr>
    </w:p>
    <w:p w14:paraId="3AD561AC" w14:textId="67D0B2BB" w:rsidR="00FB3A5E" w:rsidRDefault="00FB3A5E" w:rsidP="00FB3A5E">
      <w:pPr>
        <w:bidi/>
        <w:jc w:val="both"/>
        <w:rPr>
          <w:rFonts w:ascii="David" w:hAnsi="David" w:cs="David"/>
          <w:sz w:val="28"/>
          <w:szCs w:val="28"/>
          <w:rtl/>
        </w:rPr>
      </w:pPr>
      <w:r>
        <w:rPr>
          <w:rFonts w:ascii="David" w:hAnsi="David" w:cs="David" w:hint="cs"/>
          <w:sz w:val="28"/>
          <w:szCs w:val="28"/>
          <w:rtl/>
        </w:rPr>
        <w:t>והנה מצינו כמה זמנים שמסוגלים לעת רצון:</w:t>
      </w:r>
    </w:p>
    <w:p w14:paraId="4B1E6335" w14:textId="77777777" w:rsidR="00FB3A5E" w:rsidRDefault="00FB3A5E" w:rsidP="00FB3A5E">
      <w:pPr>
        <w:bidi/>
        <w:jc w:val="both"/>
        <w:rPr>
          <w:rFonts w:ascii="David" w:hAnsi="David" w:cs="David"/>
          <w:sz w:val="28"/>
          <w:szCs w:val="28"/>
          <w:rtl/>
        </w:rPr>
      </w:pPr>
    </w:p>
    <w:p w14:paraId="273DCF68" w14:textId="2A424358" w:rsidR="00FB3A5E" w:rsidRPr="00FB3A5E" w:rsidRDefault="00FB3A5E" w:rsidP="00FB3A5E">
      <w:pPr>
        <w:bidi/>
        <w:jc w:val="both"/>
        <w:rPr>
          <w:rFonts w:ascii="David" w:hAnsi="David" w:cs="David"/>
          <w:b/>
          <w:bCs/>
          <w:sz w:val="32"/>
          <w:szCs w:val="32"/>
          <w:u w:val="single"/>
          <w:rtl/>
        </w:rPr>
      </w:pPr>
      <w:r w:rsidRPr="00FB3A5E">
        <w:rPr>
          <w:rFonts w:ascii="David" w:hAnsi="David" w:cs="David" w:hint="cs"/>
          <w:b/>
          <w:bCs/>
          <w:sz w:val="32"/>
          <w:szCs w:val="32"/>
          <w:u w:val="single"/>
          <w:rtl/>
        </w:rPr>
        <w:t>שני וחמישי</w:t>
      </w:r>
    </w:p>
    <w:p w14:paraId="2DAD4D03" w14:textId="6C703212" w:rsidR="00FB3A5E" w:rsidRDefault="00FB3A5E" w:rsidP="00FB3A5E">
      <w:pPr>
        <w:bidi/>
        <w:jc w:val="both"/>
        <w:rPr>
          <w:rFonts w:ascii="David" w:hAnsi="David" w:cs="David"/>
          <w:sz w:val="28"/>
          <w:szCs w:val="28"/>
          <w:rtl/>
        </w:rPr>
      </w:pPr>
      <w:r w:rsidRPr="00FB3A5E">
        <w:rPr>
          <w:rFonts w:ascii="David" w:hAnsi="David" w:cs="David" w:hint="cs"/>
          <w:sz w:val="28"/>
          <w:szCs w:val="28"/>
          <w:rtl/>
        </w:rPr>
        <w:t xml:space="preserve">איתא </w:t>
      </w:r>
      <w:r w:rsidRPr="00FB3A5E">
        <w:rPr>
          <w:rFonts w:ascii="David" w:hAnsi="David" w:cs="David" w:hint="cs"/>
          <w:b/>
          <w:bCs/>
          <w:sz w:val="28"/>
          <w:szCs w:val="28"/>
          <w:rtl/>
        </w:rPr>
        <w:t>בב''ק</w:t>
      </w:r>
      <w:r w:rsidRPr="00FB3A5E">
        <w:rPr>
          <w:rFonts w:ascii="David" w:hAnsi="David" w:cs="David" w:hint="cs"/>
          <w:sz w:val="28"/>
          <w:szCs w:val="28"/>
          <w:rtl/>
        </w:rPr>
        <w:t xml:space="preserve"> </w:t>
      </w:r>
      <w:r w:rsidRPr="00FB3A5E">
        <w:rPr>
          <w:rFonts w:ascii="David" w:hAnsi="David" w:cs="David" w:hint="cs"/>
          <w:sz w:val="24"/>
          <w:szCs w:val="24"/>
          <w:rtl/>
        </w:rPr>
        <w:t xml:space="preserve">(דף פב.) </w:t>
      </w:r>
      <w:bookmarkStart w:id="0" w:name="_Hlk157625083"/>
      <w:r w:rsidRPr="00FB3A5E">
        <w:rPr>
          <w:rFonts w:ascii="David" w:hAnsi="David" w:cs="David" w:hint="cs"/>
          <w:sz w:val="28"/>
          <w:szCs w:val="28"/>
          <w:rtl/>
        </w:rPr>
        <w:t>''</w:t>
      </w:r>
      <w:r w:rsidRPr="00FB3A5E">
        <w:rPr>
          <w:rFonts w:ascii="David" w:hAnsi="David" w:cs="David"/>
          <w:sz w:val="28"/>
          <w:szCs w:val="28"/>
          <w:rtl/>
        </w:rPr>
        <w:t xml:space="preserve">ושיהו קוראין בשני ובחמישי עזרא תיקן והא מעיקרא הוה מיתקנא דתניא וילכו שלשת ימים במדבר ולא מצאו מים דורשי רשומות אמרו אין מים אלא תורה שנאמר הוי כל צמא לכו למים כיון שהלכו שלשת ימים בלא תורה נלאו עמדו נביאים שביניהם ותיקנו להם שיהו קורין בשבת ומפסיקין באחד בשבת וקורין בשני ומפסיקין שלישי ורביעי וקורין בחמישי ומפסיקין ערב שבת כדי שלא ילינו ג' ימים בלא תורה </w:t>
      </w:r>
      <w:bookmarkEnd w:id="0"/>
      <w:r w:rsidRPr="00FB3A5E">
        <w:rPr>
          <w:rFonts w:ascii="David" w:hAnsi="David" w:cs="David"/>
          <w:sz w:val="28"/>
          <w:szCs w:val="28"/>
          <w:rtl/>
        </w:rPr>
        <w:t>מעיקרא תקנו חד גברא תלתא פסוקי אי נמי תלתא גברי תלתא פסוקי כנגד כהנים לוים וישראלים אתא הוא תיקן תלתא גברי ועשרה פסוקי כנגד עשרה בטלנין</w:t>
      </w:r>
      <w:r w:rsidRPr="00FB3A5E">
        <w:rPr>
          <w:rFonts w:ascii="David" w:hAnsi="David" w:cs="David" w:hint="cs"/>
          <w:sz w:val="28"/>
          <w:szCs w:val="28"/>
          <w:rtl/>
        </w:rPr>
        <w:t>''.</w:t>
      </w:r>
    </w:p>
    <w:p w14:paraId="4C6C51CF" w14:textId="6718637B" w:rsidR="00FB3A5E" w:rsidRDefault="00FB3A5E" w:rsidP="00FB3A5E">
      <w:pPr>
        <w:bidi/>
        <w:jc w:val="both"/>
        <w:rPr>
          <w:rFonts w:ascii="David" w:hAnsi="David" w:cs="David"/>
          <w:sz w:val="28"/>
          <w:szCs w:val="28"/>
          <w:rtl/>
        </w:rPr>
      </w:pPr>
      <w:r w:rsidRPr="00FB3A5E">
        <w:rPr>
          <w:rFonts w:ascii="David" w:hAnsi="David" w:cs="David" w:hint="cs"/>
          <w:sz w:val="28"/>
          <w:szCs w:val="28"/>
          <w:rtl/>
        </w:rPr>
        <w:t xml:space="preserve">וכותבים </w:t>
      </w:r>
      <w:r w:rsidRPr="00FB3A5E">
        <w:rPr>
          <w:rFonts w:ascii="David" w:hAnsi="David" w:cs="David" w:hint="cs"/>
          <w:b/>
          <w:bCs/>
          <w:sz w:val="28"/>
          <w:szCs w:val="28"/>
          <w:rtl/>
        </w:rPr>
        <w:t>תוס'</w:t>
      </w:r>
      <w:r w:rsidRPr="00FB3A5E">
        <w:rPr>
          <w:rFonts w:ascii="David" w:hAnsi="David" w:cs="David" w:hint="cs"/>
          <w:sz w:val="28"/>
          <w:szCs w:val="28"/>
          <w:rtl/>
        </w:rPr>
        <w:t xml:space="preserve"> </w:t>
      </w:r>
      <w:r w:rsidRPr="00FB3A5E">
        <w:rPr>
          <w:rFonts w:ascii="David" w:hAnsi="David" w:cs="David" w:hint="cs"/>
          <w:sz w:val="24"/>
          <w:szCs w:val="24"/>
          <w:rtl/>
        </w:rPr>
        <w:t xml:space="preserve">(ד''ה </w:t>
      </w:r>
      <w:r w:rsidRPr="00FB3A5E">
        <w:rPr>
          <w:rFonts w:ascii="David" w:hAnsi="David" w:cs="David"/>
          <w:sz w:val="24"/>
          <w:szCs w:val="24"/>
          <w:rtl/>
        </w:rPr>
        <w:t>כדי</w:t>
      </w:r>
      <w:r w:rsidRPr="00FB3A5E">
        <w:rPr>
          <w:rFonts w:ascii="David" w:hAnsi="David" w:cs="David" w:hint="cs"/>
          <w:sz w:val="24"/>
          <w:szCs w:val="24"/>
          <w:rtl/>
        </w:rPr>
        <w:t>)</w:t>
      </w:r>
      <w:r w:rsidRPr="00FB3A5E">
        <w:rPr>
          <w:rFonts w:ascii="David" w:hAnsi="David" w:cs="David"/>
          <w:sz w:val="24"/>
          <w:szCs w:val="24"/>
          <w:rtl/>
        </w:rPr>
        <w:t xml:space="preserve"> </w:t>
      </w:r>
      <w:r w:rsidRPr="00FB3A5E">
        <w:rPr>
          <w:rFonts w:ascii="David" w:hAnsi="David" w:cs="David" w:hint="cs"/>
          <w:sz w:val="28"/>
          <w:szCs w:val="28"/>
          <w:rtl/>
        </w:rPr>
        <w:t>''</w:t>
      </w:r>
      <w:r w:rsidRPr="00FB3A5E">
        <w:rPr>
          <w:rFonts w:ascii="David" w:hAnsi="David" w:cs="David"/>
          <w:sz w:val="28"/>
          <w:szCs w:val="28"/>
          <w:rtl/>
        </w:rPr>
        <w:t xml:space="preserve">וא''ת מ''ש שתיקנו שני וחמישי וי''ל </w:t>
      </w:r>
      <w:r w:rsidRPr="00FB3A5E">
        <w:rPr>
          <w:rFonts w:ascii="David" w:hAnsi="David" w:cs="David"/>
          <w:sz w:val="28"/>
          <w:szCs w:val="28"/>
          <w:u w:val="single"/>
          <w:rtl/>
        </w:rPr>
        <w:t>משום דאמר במדרש משה רבינו ע''ה עלה בחמישי לקבל לוחות האחרונות וירד בשני ונתרצה לו המקום ולפי שהיה עת רצון באותה עלייה וירידה קבעו בשני וחמישי ולכך נמי נהגו להתענות בב' וה'</w:t>
      </w:r>
      <w:r w:rsidRPr="00FB3A5E">
        <w:rPr>
          <w:rFonts w:ascii="David" w:hAnsi="David" w:cs="David" w:hint="cs"/>
          <w:sz w:val="28"/>
          <w:szCs w:val="28"/>
          <w:rtl/>
        </w:rPr>
        <w:t>''.</w:t>
      </w:r>
    </w:p>
    <w:p w14:paraId="6A8F8C80" w14:textId="77777777" w:rsidR="00FB3A5E" w:rsidRDefault="00FB3A5E" w:rsidP="00FB3A5E">
      <w:pPr>
        <w:bidi/>
        <w:jc w:val="both"/>
        <w:rPr>
          <w:rFonts w:ascii="David" w:hAnsi="David" w:cs="David"/>
          <w:sz w:val="28"/>
          <w:szCs w:val="28"/>
          <w:rtl/>
        </w:rPr>
      </w:pPr>
    </w:p>
    <w:p w14:paraId="52989146" w14:textId="74618D1C" w:rsidR="00FB3A5E" w:rsidRPr="00D51028" w:rsidRDefault="00FB3A5E" w:rsidP="00FB3A5E">
      <w:pPr>
        <w:bidi/>
        <w:jc w:val="both"/>
        <w:rPr>
          <w:rFonts w:ascii="David" w:hAnsi="David" w:cs="David"/>
          <w:b/>
          <w:bCs/>
          <w:sz w:val="32"/>
          <w:szCs w:val="32"/>
          <w:u w:val="single"/>
          <w:rtl/>
        </w:rPr>
      </w:pPr>
      <w:r w:rsidRPr="00D51028">
        <w:rPr>
          <w:rFonts w:ascii="David" w:hAnsi="David" w:cs="David" w:hint="cs"/>
          <w:b/>
          <w:bCs/>
          <w:sz w:val="32"/>
          <w:szCs w:val="32"/>
          <w:u w:val="single"/>
          <w:rtl/>
        </w:rPr>
        <w:t>תפילת בציבור</w:t>
      </w:r>
    </w:p>
    <w:p w14:paraId="28EA4BA1" w14:textId="4EFF4BEF" w:rsidR="00505E4D" w:rsidRPr="00505E4D" w:rsidRDefault="00505E4D" w:rsidP="00505E4D">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איתא </w:t>
      </w:r>
      <w:r w:rsidRPr="00E7476C">
        <w:rPr>
          <w:rFonts w:ascii="David" w:hAnsi="David" w:cs="David" w:hint="cs"/>
          <w:b/>
          <w:bCs/>
          <w:kern w:val="0"/>
          <w:sz w:val="28"/>
          <w:szCs w:val="28"/>
          <w:rtl/>
          <w14:ligatures w14:val="none"/>
        </w:rPr>
        <w:t>ביבמות</w:t>
      </w:r>
      <w:r>
        <w:rPr>
          <w:rFonts w:ascii="David" w:hAnsi="David" w:cs="David" w:hint="cs"/>
          <w:kern w:val="0"/>
          <w:sz w:val="28"/>
          <w:szCs w:val="28"/>
          <w:rtl/>
          <w14:ligatures w14:val="none"/>
        </w:rPr>
        <w:t xml:space="preserve"> </w:t>
      </w:r>
      <w:r w:rsidRPr="00E7476C">
        <w:rPr>
          <w:rFonts w:ascii="David" w:hAnsi="David" w:cs="David" w:hint="cs"/>
          <w:kern w:val="0"/>
          <w:sz w:val="24"/>
          <w:szCs w:val="24"/>
          <w:rtl/>
          <w14:ligatures w14:val="none"/>
        </w:rPr>
        <w:t>(דף מ</w:t>
      </w:r>
      <w:r>
        <w:rPr>
          <w:rFonts w:ascii="David" w:hAnsi="David" w:cs="David" w:hint="cs"/>
          <w:kern w:val="0"/>
          <w:sz w:val="24"/>
          <w:szCs w:val="24"/>
          <w:rtl/>
          <w14:ligatures w14:val="none"/>
        </w:rPr>
        <w:t>ט</w:t>
      </w:r>
      <w:r w:rsidRPr="00E7476C">
        <w:rPr>
          <w:rFonts w:ascii="David" w:hAnsi="David" w:cs="David" w:hint="cs"/>
          <w:kern w:val="0"/>
          <w:sz w:val="24"/>
          <w:szCs w:val="24"/>
          <w:rtl/>
          <w14:ligatures w14:val="none"/>
        </w:rPr>
        <w:t xml:space="preserve">:) </w:t>
      </w:r>
      <w:r>
        <w:rPr>
          <w:rFonts w:ascii="David" w:hAnsi="David" w:cs="David" w:hint="cs"/>
          <w:kern w:val="0"/>
          <w:sz w:val="28"/>
          <w:szCs w:val="28"/>
          <w:rtl/>
          <w14:ligatures w14:val="none"/>
        </w:rPr>
        <w:t>''</w:t>
      </w:r>
      <w:r w:rsidRPr="00E7476C">
        <w:rPr>
          <w:rFonts w:ascii="David" w:hAnsi="David" w:cs="David"/>
          <w:kern w:val="0"/>
          <w:sz w:val="28"/>
          <w:szCs w:val="28"/>
          <w:rtl/>
          <w14:ligatures w14:val="none"/>
        </w:rPr>
        <w:t xml:space="preserve">תני </w:t>
      </w:r>
      <w:r w:rsidRPr="00E7476C">
        <w:rPr>
          <w:rFonts w:ascii="David" w:hAnsi="David" w:cs="David"/>
          <w:b/>
          <w:bCs/>
          <w:kern w:val="0"/>
          <w:sz w:val="28"/>
          <w:szCs w:val="28"/>
          <w:rtl/>
          <w14:ligatures w14:val="none"/>
        </w:rPr>
        <w:t>שמעון בן עזאי</w:t>
      </w:r>
      <w:r w:rsidRPr="00E7476C">
        <w:rPr>
          <w:rFonts w:ascii="David" w:hAnsi="David" w:cs="David"/>
          <w:kern w:val="0"/>
          <w:sz w:val="28"/>
          <w:szCs w:val="28"/>
          <w:rtl/>
          <w14:ligatures w14:val="none"/>
        </w:rPr>
        <w:t xml:space="preserve"> אומר מצאתי מגלת יוחסין בירושלים וכתוב בה איש פלוני ממזר מאשת איש וכתוב בה משנת </w:t>
      </w:r>
      <w:r w:rsidRPr="00E7476C">
        <w:rPr>
          <w:rFonts w:ascii="David" w:hAnsi="David" w:cs="David"/>
          <w:b/>
          <w:bCs/>
          <w:kern w:val="0"/>
          <w:sz w:val="28"/>
          <w:szCs w:val="28"/>
          <w:rtl/>
          <w14:ligatures w14:val="none"/>
        </w:rPr>
        <w:t>ר' אליעזר בן יעקב</w:t>
      </w:r>
      <w:r w:rsidRPr="00E7476C">
        <w:rPr>
          <w:rFonts w:ascii="David" w:hAnsi="David" w:cs="David"/>
          <w:kern w:val="0"/>
          <w:sz w:val="28"/>
          <w:szCs w:val="28"/>
          <w:rtl/>
          <w14:ligatures w14:val="none"/>
        </w:rPr>
        <w:t xml:space="preserve"> קב ונקי וכתוב בה מנשה הרג את </w:t>
      </w:r>
      <w:r w:rsidRPr="00E7476C">
        <w:rPr>
          <w:rFonts w:ascii="David" w:hAnsi="David" w:cs="David"/>
          <w:b/>
          <w:bCs/>
          <w:kern w:val="0"/>
          <w:sz w:val="28"/>
          <w:szCs w:val="28"/>
          <w:rtl/>
          <w14:ligatures w14:val="none"/>
        </w:rPr>
        <w:t>ישעיה</w:t>
      </w:r>
      <w:r w:rsidRPr="00E7476C">
        <w:rPr>
          <w:rFonts w:ascii="David" w:hAnsi="David" w:cs="David"/>
          <w:kern w:val="0"/>
          <w:sz w:val="28"/>
          <w:szCs w:val="28"/>
          <w:rtl/>
          <w14:ligatures w14:val="none"/>
        </w:rPr>
        <w:t xml:space="preserve"> אמר </w:t>
      </w:r>
      <w:r w:rsidRPr="00E7476C">
        <w:rPr>
          <w:rFonts w:ascii="David" w:hAnsi="David" w:cs="David"/>
          <w:b/>
          <w:bCs/>
          <w:kern w:val="0"/>
          <w:sz w:val="28"/>
          <w:szCs w:val="28"/>
          <w:rtl/>
          <w14:ligatures w14:val="none"/>
        </w:rPr>
        <w:t>רבא</w:t>
      </w:r>
      <w:r w:rsidRPr="00E7476C">
        <w:rPr>
          <w:rFonts w:ascii="David" w:hAnsi="David" w:cs="David"/>
          <w:kern w:val="0"/>
          <w:sz w:val="28"/>
          <w:szCs w:val="28"/>
          <w:rtl/>
          <w14:ligatures w14:val="none"/>
        </w:rPr>
        <w:t xml:space="preserve"> מידן דייניה</w:t>
      </w:r>
      <w:r>
        <w:rPr>
          <w:rStyle w:val="Appelnotedebasdep"/>
          <w:rFonts w:ascii="David" w:hAnsi="David" w:cs="David"/>
          <w:kern w:val="0"/>
          <w:sz w:val="28"/>
          <w:szCs w:val="28"/>
          <w:rtl/>
          <w14:ligatures w14:val="none"/>
        </w:rPr>
        <w:footnoteReference w:id="1"/>
      </w:r>
      <w:r w:rsidRPr="00E7476C">
        <w:rPr>
          <w:rFonts w:ascii="David" w:hAnsi="David" w:cs="David"/>
          <w:kern w:val="0"/>
          <w:sz w:val="28"/>
          <w:szCs w:val="28"/>
          <w:rtl/>
          <w14:ligatures w14:val="none"/>
        </w:rPr>
        <w:t xml:space="preserve"> וקטליה אמר ליה</w:t>
      </w:r>
      <w:r>
        <w:rPr>
          <w:rStyle w:val="Appelnotedebasdep"/>
          <w:rFonts w:ascii="David" w:hAnsi="David" w:cs="David"/>
          <w:kern w:val="0"/>
          <w:sz w:val="28"/>
          <w:szCs w:val="28"/>
          <w:rtl/>
          <w14:ligatures w14:val="none"/>
        </w:rPr>
        <w:footnoteReference w:id="2"/>
      </w:r>
      <w:r w:rsidRPr="00E7476C">
        <w:rPr>
          <w:rFonts w:ascii="David" w:hAnsi="David" w:cs="David"/>
          <w:kern w:val="0"/>
          <w:sz w:val="28"/>
          <w:szCs w:val="28"/>
          <w:rtl/>
          <w14:ligatures w14:val="none"/>
        </w:rPr>
        <w:t xml:space="preserve"> </w:t>
      </w:r>
      <w:r w:rsidRPr="00E7476C">
        <w:rPr>
          <w:rFonts w:ascii="David" w:hAnsi="David" w:cs="David"/>
          <w:b/>
          <w:bCs/>
          <w:kern w:val="0"/>
          <w:sz w:val="28"/>
          <w:szCs w:val="28"/>
          <w:rtl/>
          <w14:ligatures w14:val="none"/>
        </w:rPr>
        <w:t>משה</w:t>
      </w:r>
      <w:r w:rsidRPr="00E7476C">
        <w:rPr>
          <w:rFonts w:ascii="David" w:hAnsi="David" w:cs="David"/>
          <w:kern w:val="0"/>
          <w:sz w:val="28"/>
          <w:szCs w:val="28"/>
          <w:rtl/>
          <w14:ligatures w14:val="none"/>
        </w:rPr>
        <w:t xml:space="preserve"> רבך אמר כי לא יראני האדם וחי ואת אמרת ואראה את ה' יושב על כסא רם ונשא </w:t>
      </w:r>
      <w:r w:rsidRPr="00E7476C">
        <w:rPr>
          <w:rFonts w:ascii="David" w:hAnsi="David" w:cs="David"/>
          <w:b/>
          <w:bCs/>
          <w:kern w:val="0"/>
          <w:sz w:val="28"/>
          <w:szCs w:val="28"/>
          <w:rtl/>
          <w14:ligatures w14:val="none"/>
        </w:rPr>
        <w:t>משה</w:t>
      </w:r>
      <w:r w:rsidRPr="00E7476C">
        <w:rPr>
          <w:rFonts w:ascii="David" w:hAnsi="David" w:cs="David"/>
          <w:kern w:val="0"/>
          <w:sz w:val="28"/>
          <w:szCs w:val="28"/>
          <w:rtl/>
          <w14:ligatures w14:val="none"/>
        </w:rPr>
        <w:t xml:space="preserve"> רבך אמר </w:t>
      </w:r>
      <w:r w:rsidRPr="00505E4D">
        <w:rPr>
          <w:rFonts w:ascii="David" w:hAnsi="David" w:cs="David"/>
          <w:kern w:val="0"/>
          <w:sz w:val="28"/>
          <w:szCs w:val="28"/>
          <w:u w:val="single"/>
          <w:rtl/>
          <w14:ligatures w14:val="none"/>
        </w:rPr>
        <w:t>מי כה' אלהינו בכל קראנו אליו ואת אמרת דרשו ה' בהמצאו</w:t>
      </w:r>
      <w:r w:rsidRPr="00E7476C">
        <w:rPr>
          <w:rFonts w:ascii="David" w:hAnsi="David" w:cs="David"/>
          <w:kern w:val="0"/>
          <w:sz w:val="28"/>
          <w:szCs w:val="28"/>
          <w:rtl/>
          <w14:ligatures w14:val="none"/>
        </w:rPr>
        <w:t xml:space="preserve"> משה רבך אמ</w:t>
      </w:r>
      <w:r>
        <w:rPr>
          <w:rFonts w:ascii="David" w:hAnsi="David" w:cs="David" w:hint="cs"/>
          <w:kern w:val="0"/>
          <w:sz w:val="28"/>
          <w:szCs w:val="28"/>
          <w:rtl/>
          <w14:ligatures w14:val="none"/>
        </w:rPr>
        <w:t xml:space="preserve">ר </w:t>
      </w:r>
      <w:r w:rsidRPr="00E7476C">
        <w:rPr>
          <w:rFonts w:ascii="David" w:hAnsi="David" w:cs="David"/>
          <w:kern w:val="0"/>
          <w:sz w:val="28"/>
          <w:szCs w:val="28"/>
          <w:rtl/>
          <w14:ligatures w14:val="none"/>
        </w:rPr>
        <w:t xml:space="preserve">את מספר ימיך אמלא ואת אמרת והוספתי על ימיך חמש עשרה שנה אמר </w:t>
      </w:r>
      <w:r w:rsidRPr="00505E4D">
        <w:rPr>
          <w:rFonts w:ascii="David" w:hAnsi="David" w:cs="David"/>
          <w:b/>
          <w:bCs/>
          <w:kern w:val="0"/>
          <w:sz w:val="28"/>
          <w:szCs w:val="28"/>
          <w:rtl/>
          <w14:ligatures w14:val="none"/>
        </w:rPr>
        <w:t>ישעיה</w:t>
      </w:r>
      <w:r w:rsidRPr="00E7476C">
        <w:rPr>
          <w:rFonts w:ascii="David" w:hAnsi="David" w:cs="David"/>
          <w:kern w:val="0"/>
          <w:sz w:val="28"/>
          <w:szCs w:val="28"/>
          <w:rtl/>
          <w14:ligatures w14:val="none"/>
        </w:rPr>
        <w:t xml:space="preserve"> ידענא ביה דלא מקבל מה דאימא ליה ואי אימא ליה אישוייה מזיד</w:t>
      </w:r>
      <w:r>
        <w:rPr>
          <w:rStyle w:val="Appelnotedebasdep"/>
          <w:rFonts w:ascii="David" w:hAnsi="David" w:cs="David"/>
          <w:kern w:val="0"/>
          <w:sz w:val="28"/>
          <w:szCs w:val="28"/>
          <w:rtl/>
          <w14:ligatures w14:val="none"/>
        </w:rPr>
        <w:footnoteReference w:id="3"/>
      </w:r>
      <w:r w:rsidRPr="00E7476C">
        <w:rPr>
          <w:rFonts w:ascii="David" w:hAnsi="David" w:cs="David"/>
          <w:kern w:val="0"/>
          <w:sz w:val="28"/>
          <w:szCs w:val="28"/>
          <w:rtl/>
          <w14:ligatures w14:val="none"/>
        </w:rPr>
        <w:t xml:space="preserve"> אמר שם איבלע בארזא אתיוה לארזא ונסרוה כי מטא להדי פומא נח נפשיה משום דאמר ובתוך עם טמא שפתים אנכי יושב מכל מקום קשו קראי אהדדי ואראה את ה' כדתניא כל הנביאים נסתכלו באספקלריא שאינה מאירה </w:t>
      </w:r>
      <w:r w:rsidRPr="00E7476C">
        <w:rPr>
          <w:rFonts w:ascii="David" w:hAnsi="David" w:cs="David"/>
          <w:b/>
          <w:bCs/>
          <w:kern w:val="0"/>
          <w:sz w:val="28"/>
          <w:szCs w:val="28"/>
          <w:rtl/>
          <w14:ligatures w14:val="none"/>
        </w:rPr>
        <w:t>משה רבינו</w:t>
      </w:r>
      <w:r w:rsidRPr="00E7476C">
        <w:rPr>
          <w:rFonts w:ascii="David" w:hAnsi="David" w:cs="David"/>
          <w:kern w:val="0"/>
          <w:sz w:val="28"/>
          <w:szCs w:val="28"/>
          <w:rtl/>
          <w14:ligatures w14:val="none"/>
        </w:rPr>
        <w:t xml:space="preserve"> נסתכל באספקלריא המאירה דרשו ה' בהמצאו </w:t>
      </w:r>
      <w:r w:rsidRPr="00505E4D">
        <w:rPr>
          <w:rFonts w:ascii="David" w:hAnsi="David" w:cs="David"/>
          <w:kern w:val="0"/>
          <w:sz w:val="28"/>
          <w:szCs w:val="28"/>
          <w:u w:val="single"/>
          <w:rtl/>
          <w14:ligatures w14:val="none"/>
        </w:rPr>
        <w:t>הא ביחיד הא בצבור</w:t>
      </w:r>
      <w:r w:rsidRPr="00E7476C">
        <w:rPr>
          <w:rFonts w:ascii="David" w:hAnsi="David" w:cs="David"/>
          <w:kern w:val="0"/>
          <w:sz w:val="28"/>
          <w:szCs w:val="28"/>
          <w:rtl/>
          <w14:ligatures w14:val="none"/>
        </w:rPr>
        <w:t xml:space="preserve"> ויחיד אימת אמר </w:t>
      </w:r>
      <w:r w:rsidRPr="00E7476C">
        <w:rPr>
          <w:rFonts w:ascii="David" w:hAnsi="David" w:cs="David"/>
          <w:b/>
          <w:bCs/>
          <w:kern w:val="0"/>
          <w:sz w:val="28"/>
          <w:szCs w:val="28"/>
          <w:rtl/>
          <w14:ligatures w14:val="none"/>
        </w:rPr>
        <w:t>רב</w:t>
      </w:r>
      <w:r w:rsidRPr="00E7476C">
        <w:rPr>
          <w:rFonts w:ascii="David" w:hAnsi="David" w:cs="David"/>
          <w:kern w:val="0"/>
          <w:sz w:val="28"/>
          <w:szCs w:val="28"/>
          <w:rtl/>
          <w14:ligatures w14:val="none"/>
        </w:rPr>
        <w:t xml:space="preserve"> </w:t>
      </w:r>
      <w:r w:rsidRPr="00E7476C">
        <w:rPr>
          <w:rFonts w:ascii="David" w:hAnsi="David" w:cs="David"/>
          <w:b/>
          <w:bCs/>
          <w:kern w:val="0"/>
          <w:sz w:val="28"/>
          <w:szCs w:val="28"/>
          <w:rtl/>
          <w14:ligatures w14:val="none"/>
        </w:rPr>
        <w:t>נחמן</w:t>
      </w:r>
      <w:r w:rsidRPr="00E7476C">
        <w:rPr>
          <w:rFonts w:ascii="David" w:hAnsi="David" w:cs="David"/>
          <w:kern w:val="0"/>
          <w:sz w:val="28"/>
          <w:szCs w:val="28"/>
          <w:rtl/>
          <w14:ligatures w14:val="none"/>
        </w:rPr>
        <w:t xml:space="preserve"> אמר </w:t>
      </w:r>
      <w:r w:rsidRPr="00E7476C">
        <w:rPr>
          <w:rFonts w:ascii="David" w:hAnsi="David" w:cs="David"/>
          <w:b/>
          <w:bCs/>
          <w:kern w:val="0"/>
          <w:sz w:val="28"/>
          <w:szCs w:val="28"/>
          <w:rtl/>
          <w14:ligatures w14:val="none"/>
        </w:rPr>
        <w:t>רבה בר אבוה</w:t>
      </w:r>
      <w:r w:rsidRPr="00E7476C">
        <w:rPr>
          <w:rFonts w:ascii="David" w:hAnsi="David" w:cs="David"/>
          <w:kern w:val="0"/>
          <w:sz w:val="28"/>
          <w:szCs w:val="28"/>
          <w:rtl/>
          <w14:ligatures w14:val="none"/>
        </w:rPr>
        <w:t xml:space="preserve"> אלו עשרה ימים שבין ראש השנה ליום הכפורים</w:t>
      </w:r>
      <w:r>
        <w:rPr>
          <w:rFonts w:ascii="David" w:hAnsi="David" w:cs="David" w:hint="cs"/>
          <w:kern w:val="0"/>
          <w:sz w:val="28"/>
          <w:szCs w:val="28"/>
          <w:rtl/>
          <w14:ligatures w14:val="none"/>
        </w:rPr>
        <w:t>''.</w:t>
      </w:r>
    </w:p>
    <w:p w14:paraId="124F837A" w14:textId="11143343" w:rsidR="00FB3A5E" w:rsidRDefault="00505E4D" w:rsidP="00505E4D">
      <w:pPr>
        <w:bidi/>
        <w:jc w:val="both"/>
        <w:rPr>
          <w:rFonts w:ascii="David" w:hAnsi="David" w:cs="David"/>
          <w:sz w:val="28"/>
          <w:szCs w:val="28"/>
          <w:rtl/>
        </w:rPr>
      </w:pPr>
      <w:r>
        <w:rPr>
          <w:rFonts w:ascii="David" w:hAnsi="David" w:cs="David" w:hint="cs"/>
          <w:sz w:val="28"/>
          <w:szCs w:val="28"/>
          <w:rtl/>
        </w:rPr>
        <w:t xml:space="preserve">עוד </w:t>
      </w:r>
      <w:r w:rsidR="00FB3A5E">
        <w:rPr>
          <w:rFonts w:ascii="David" w:hAnsi="David" w:cs="David" w:hint="cs"/>
          <w:sz w:val="28"/>
          <w:szCs w:val="28"/>
          <w:rtl/>
        </w:rPr>
        <w:t xml:space="preserve">איתא </w:t>
      </w:r>
      <w:r w:rsidR="00FB3A5E" w:rsidRPr="00D51028">
        <w:rPr>
          <w:rFonts w:ascii="David" w:hAnsi="David" w:cs="David" w:hint="cs"/>
          <w:b/>
          <w:bCs/>
          <w:sz w:val="28"/>
          <w:szCs w:val="28"/>
          <w:rtl/>
        </w:rPr>
        <w:t>בברכות</w:t>
      </w:r>
      <w:r w:rsidR="00FB3A5E">
        <w:rPr>
          <w:rFonts w:ascii="David" w:hAnsi="David" w:cs="David" w:hint="cs"/>
          <w:sz w:val="28"/>
          <w:szCs w:val="28"/>
          <w:rtl/>
        </w:rPr>
        <w:t xml:space="preserve"> </w:t>
      </w:r>
      <w:r w:rsidR="00FB3A5E" w:rsidRPr="00D51028">
        <w:rPr>
          <w:rFonts w:ascii="David" w:hAnsi="David" w:cs="David" w:hint="cs"/>
          <w:sz w:val="24"/>
          <w:szCs w:val="24"/>
          <w:rtl/>
        </w:rPr>
        <w:t xml:space="preserve">(דף ח.) </w:t>
      </w:r>
      <w:r w:rsidR="00FB3A5E">
        <w:rPr>
          <w:rFonts w:ascii="David" w:hAnsi="David" w:cs="David" w:hint="cs"/>
          <w:sz w:val="28"/>
          <w:szCs w:val="28"/>
          <w:rtl/>
        </w:rPr>
        <w:t>''</w:t>
      </w:r>
      <w:r w:rsidR="00FB3A5E" w:rsidRPr="00FB3A5E">
        <w:rPr>
          <w:rFonts w:ascii="David" w:hAnsi="David" w:cs="David"/>
          <w:sz w:val="28"/>
          <w:szCs w:val="28"/>
          <w:rtl/>
        </w:rPr>
        <w:t xml:space="preserve">מאי דכתיב ואני תפלתי לך ה' עת רצון אימתי עת רצון בשעה שהצבור מתפללין. </w:t>
      </w:r>
      <w:r w:rsidR="00FB3A5E" w:rsidRPr="00D51028">
        <w:rPr>
          <w:rFonts w:ascii="David" w:hAnsi="David" w:cs="David"/>
          <w:b/>
          <w:bCs/>
          <w:sz w:val="28"/>
          <w:szCs w:val="28"/>
          <w:rtl/>
        </w:rPr>
        <w:t>ר' יוסי ברבי חנינא</w:t>
      </w:r>
      <w:r w:rsidR="00FB3A5E" w:rsidRPr="00FB3A5E">
        <w:rPr>
          <w:rFonts w:ascii="David" w:hAnsi="David" w:cs="David"/>
          <w:sz w:val="28"/>
          <w:szCs w:val="28"/>
          <w:rtl/>
        </w:rPr>
        <w:t xml:space="preserve"> אמר מהכא כה אמר ה' בעת רצון עניתיך </w:t>
      </w:r>
      <w:r w:rsidR="00FB3A5E" w:rsidRPr="00D51028">
        <w:rPr>
          <w:rFonts w:ascii="David" w:hAnsi="David" w:cs="David"/>
          <w:b/>
          <w:bCs/>
          <w:sz w:val="28"/>
          <w:szCs w:val="28"/>
          <w:rtl/>
        </w:rPr>
        <w:t>ר' אחא ברבי חנינא</w:t>
      </w:r>
      <w:r w:rsidR="00FB3A5E" w:rsidRPr="00FB3A5E">
        <w:rPr>
          <w:rFonts w:ascii="David" w:hAnsi="David" w:cs="David"/>
          <w:sz w:val="28"/>
          <w:szCs w:val="28"/>
          <w:rtl/>
        </w:rPr>
        <w:t xml:space="preserve"> אמר מהכא הן אל כביר ולא ימאס וכתיב פדה בשלום נפשי מקרב לי כי ברבים היו עמדי תניא נמי הכי </w:t>
      </w:r>
      <w:r w:rsidR="00FB3A5E" w:rsidRPr="00D51028">
        <w:rPr>
          <w:rFonts w:ascii="David" w:hAnsi="David" w:cs="David"/>
          <w:b/>
          <w:bCs/>
          <w:sz w:val="28"/>
          <w:szCs w:val="28"/>
          <w:rtl/>
        </w:rPr>
        <w:t>רבי נתן</w:t>
      </w:r>
      <w:r w:rsidR="00FB3A5E" w:rsidRPr="00FB3A5E">
        <w:rPr>
          <w:rFonts w:ascii="David" w:hAnsi="David" w:cs="David"/>
          <w:sz w:val="28"/>
          <w:szCs w:val="28"/>
          <w:rtl/>
        </w:rPr>
        <w:t xml:space="preserve"> אומר מנין שאין הקב''ה מואס בתפלתן של רבים שנאמר הן אל כביר ולא ימאס וכתיב פדה בשלום נפשי מקרב לי וגו'</w:t>
      </w:r>
      <w:r w:rsidR="00FB3A5E">
        <w:rPr>
          <w:rFonts w:ascii="David" w:hAnsi="David" w:cs="David" w:hint="cs"/>
          <w:sz w:val="28"/>
          <w:szCs w:val="28"/>
          <w:rtl/>
        </w:rPr>
        <w:t>''.</w:t>
      </w:r>
    </w:p>
    <w:p w14:paraId="4D429A70" w14:textId="21D4A97C" w:rsidR="00D51028" w:rsidRDefault="00D51028" w:rsidP="00D51028">
      <w:pPr>
        <w:bidi/>
        <w:jc w:val="both"/>
        <w:rPr>
          <w:rFonts w:ascii="David" w:hAnsi="David" w:cs="David"/>
          <w:sz w:val="28"/>
          <w:szCs w:val="28"/>
          <w:rtl/>
        </w:rPr>
      </w:pPr>
      <w:r w:rsidRPr="00D51028">
        <w:rPr>
          <w:rFonts w:ascii="David" w:hAnsi="David" w:cs="David" w:hint="cs"/>
          <w:sz w:val="28"/>
          <w:szCs w:val="28"/>
          <w:rtl/>
        </w:rPr>
        <w:lastRenderedPageBreak/>
        <w:t xml:space="preserve">וכותב </w:t>
      </w:r>
      <w:r w:rsidRPr="00D51028">
        <w:rPr>
          <w:rFonts w:ascii="David" w:hAnsi="David" w:cs="David" w:hint="cs"/>
          <w:b/>
          <w:bCs/>
          <w:sz w:val="28"/>
          <w:szCs w:val="28"/>
          <w:rtl/>
        </w:rPr>
        <w:t>רש''י</w:t>
      </w:r>
      <w:r w:rsidRPr="00D51028">
        <w:rPr>
          <w:rFonts w:ascii="David" w:hAnsi="David" w:cs="David" w:hint="cs"/>
          <w:sz w:val="28"/>
          <w:szCs w:val="28"/>
          <w:rtl/>
        </w:rPr>
        <w:t xml:space="preserve"> ''</w:t>
      </w:r>
      <w:r w:rsidRPr="00D51028">
        <w:rPr>
          <w:rFonts w:ascii="David" w:hAnsi="David" w:cs="David"/>
          <w:sz w:val="28"/>
          <w:szCs w:val="28"/>
          <w:rtl/>
        </w:rPr>
        <w:t>עת רצון. אלמא יש שעה שהיא של רצון : כביר לא ימאס. תפלת הרבים לא ימאס</w:t>
      </w:r>
      <w:r w:rsidRPr="00D51028">
        <w:rPr>
          <w:rFonts w:ascii="David" w:hAnsi="David" w:cs="David" w:hint="cs"/>
          <w:sz w:val="28"/>
          <w:szCs w:val="28"/>
          <w:rtl/>
        </w:rPr>
        <w:t>''.</w:t>
      </w:r>
    </w:p>
    <w:p w14:paraId="23673E4D" w14:textId="6965B5AD" w:rsidR="00505E4D" w:rsidRDefault="00505E4D" w:rsidP="00505E4D">
      <w:pPr>
        <w:bidi/>
        <w:jc w:val="both"/>
        <w:rPr>
          <w:rFonts w:ascii="David" w:hAnsi="David" w:cs="David"/>
          <w:sz w:val="28"/>
          <w:szCs w:val="28"/>
          <w:rtl/>
        </w:rPr>
      </w:pPr>
      <w:r w:rsidRPr="00505E4D">
        <w:rPr>
          <w:rFonts w:ascii="David" w:hAnsi="David" w:cs="David"/>
          <w:b/>
          <w:bCs/>
          <w:sz w:val="28"/>
          <w:szCs w:val="28"/>
          <w:rtl/>
        </w:rPr>
        <w:t>המהרש"א</w:t>
      </w:r>
      <w:r w:rsidRPr="00505E4D">
        <w:rPr>
          <w:rFonts w:ascii="David" w:hAnsi="David" w:cs="David"/>
          <w:sz w:val="28"/>
          <w:szCs w:val="28"/>
          <w:rtl/>
        </w:rPr>
        <w:t xml:space="preserve"> </w:t>
      </w:r>
      <w:r w:rsidRPr="00505E4D">
        <w:rPr>
          <w:rFonts w:ascii="David" w:hAnsi="David" w:cs="David" w:hint="cs"/>
          <w:sz w:val="24"/>
          <w:szCs w:val="24"/>
          <w:rtl/>
        </w:rPr>
        <w:t xml:space="preserve">(שם) </w:t>
      </w:r>
      <w:r w:rsidRPr="00505E4D">
        <w:rPr>
          <w:rFonts w:ascii="David" w:hAnsi="David" w:cs="David"/>
          <w:sz w:val="28"/>
          <w:szCs w:val="28"/>
          <w:rtl/>
        </w:rPr>
        <w:t xml:space="preserve">כתב, שדורשי המקראות בסוגיין לא באו ללמדנו שתפלת צבור מקובלת ומרוצה, כי זאת כבר דרשו חז"ל ביבמות </w:t>
      </w:r>
      <w:r w:rsidRPr="00505E4D">
        <w:rPr>
          <w:rFonts w:ascii="David" w:hAnsi="David" w:cs="David" w:hint="cs"/>
          <w:sz w:val="24"/>
          <w:szCs w:val="24"/>
          <w:rtl/>
        </w:rPr>
        <w:t xml:space="preserve">(דף </w:t>
      </w:r>
      <w:r w:rsidRPr="00505E4D">
        <w:rPr>
          <w:rFonts w:ascii="David" w:hAnsi="David" w:cs="David"/>
          <w:sz w:val="24"/>
          <w:szCs w:val="24"/>
          <w:rtl/>
        </w:rPr>
        <w:t>מט</w:t>
      </w:r>
      <w:r w:rsidRPr="00505E4D">
        <w:rPr>
          <w:rFonts w:ascii="David" w:hAnsi="David" w:cs="David" w:hint="cs"/>
          <w:sz w:val="24"/>
          <w:szCs w:val="24"/>
          <w:rtl/>
        </w:rPr>
        <w:t xml:space="preserve">:) </w:t>
      </w:r>
      <w:r w:rsidRPr="00505E4D">
        <w:rPr>
          <w:rFonts w:ascii="David" w:hAnsi="David" w:cs="David"/>
          <w:sz w:val="28"/>
          <w:szCs w:val="28"/>
          <w:rtl/>
        </w:rPr>
        <w:t>מהפסוק "בכל קראנו אליו" וכו'. אלא ללמדנו שתפילת היחיד אף היא מרוצה ומקובלת יותר בזמן שהצבור מתפללין</w:t>
      </w:r>
      <w:r>
        <w:rPr>
          <w:rFonts w:ascii="David" w:hAnsi="David" w:cs="David" w:hint="cs"/>
          <w:sz w:val="28"/>
          <w:szCs w:val="28"/>
          <w:rtl/>
        </w:rPr>
        <w:t xml:space="preserve">, </w:t>
      </w:r>
      <w:r w:rsidRPr="00505E4D">
        <w:rPr>
          <w:rFonts w:ascii="David" w:hAnsi="David" w:cs="David"/>
          <w:sz w:val="28"/>
          <w:szCs w:val="28"/>
          <w:rtl/>
        </w:rPr>
        <w:t xml:space="preserve">וכן כתב </w:t>
      </w:r>
      <w:r w:rsidRPr="00505E4D">
        <w:rPr>
          <w:rFonts w:ascii="David" w:hAnsi="David" w:cs="David"/>
          <w:b/>
          <w:bCs/>
          <w:sz w:val="28"/>
          <w:szCs w:val="28"/>
          <w:rtl/>
        </w:rPr>
        <w:t>בבית</w:t>
      </w:r>
      <w:r w:rsidRPr="00505E4D">
        <w:rPr>
          <w:rFonts w:ascii="David" w:hAnsi="David" w:cs="David"/>
          <w:sz w:val="28"/>
          <w:szCs w:val="28"/>
          <w:rtl/>
        </w:rPr>
        <w:t xml:space="preserve"> </w:t>
      </w:r>
      <w:r w:rsidRPr="00505E4D">
        <w:rPr>
          <w:rFonts w:ascii="David" w:hAnsi="David" w:cs="David"/>
          <w:b/>
          <w:bCs/>
          <w:sz w:val="28"/>
          <w:szCs w:val="28"/>
          <w:rtl/>
        </w:rPr>
        <w:t>אלוהים</w:t>
      </w:r>
      <w:r w:rsidRPr="00505E4D">
        <w:rPr>
          <w:rFonts w:ascii="David" w:hAnsi="David" w:cs="David"/>
          <w:sz w:val="28"/>
          <w:szCs w:val="28"/>
          <w:rtl/>
        </w:rPr>
        <w:t xml:space="preserve"> </w:t>
      </w:r>
      <w:r w:rsidRPr="00505E4D">
        <w:rPr>
          <w:rFonts w:ascii="David" w:hAnsi="David" w:cs="David" w:hint="cs"/>
          <w:sz w:val="24"/>
          <w:szCs w:val="24"/>
          <w:rtl/>
        </w:rPr>
        <w:t>(</w:t>
      </w:r>
      <w:r w:rsidRPr="00505E4D">
        <w:rPr>
          <w:rFonts w:ascii="David" w:hAnsi="David" w:cs="David"/>
          <w:sz w:val="24"/>
          <w:szCs w:val="24"/>
          <w:rtl/>
        </w:rPr>
        <w:t>שער התפילה יא</w:t>
      </w:r>
      <w:r w:rsidRPr="00505E4D">
        <w:rPr>
          <w:rFonts w:ascii="David" w:hAnsi="David" w:cs="David" w:hint="cs"/>
          <w:sz w:val="24"/>
          <w:szCs w:val="24"/>
          <w:rtl/>
        </w:rPr>
        <w:t>)</w:t>
      </w:r>
      <w:r w:rsidRPr="00505E4D">
        <w:rPr>
          <w:rFonts w:ascii="David" w:hAnsi="David" w:cs="David"/>
          <w:sz w:val="28"/>
          <w:szCs w:val="28"/>
          <w:rtl/>
        </w:rPr>
        <w:t>.</w:t>
      </w:r>
    </w:p>
    <w:p w14:paraId="57AC33F5" w14:textId="7AE46764" w:rsidR="00197A6A" w:rsidRDefault="00197A6A" w:rsidP="00197A6A">
      <w:pPr>
        <w:bidi/>
        <w:jc w:val="both"/>
        <w:rPr>
          <w:rFonts w:ascii="David" w:hAnsi="David" w:cs="David"/>
          <w:sz w:val="28"/>
          <w:szCs w:val="28"/>
          <w:rtl/>
        </w:rPr>
      </w:pPr>
      <w:r w:rsidRPr="00197A6A">
        <w:rPr>
          <w:rFonts w:ascii="David" w:hAnsi="David" w:cs="David" w:hint="cs"/>
          <w:b/>
          <w:bCs/>
          <w:sz w:val="28"/>
          <w:szCs w:val="28"/>
          <w:rtl/>
        </w:rPr>
        <w:t>ומהרמב''ם</w:t>
      </w:r>
      <w:r>
        <w:rPr>
          <w:rFonts w:ascii="David" w:hAnsi="David" w:cs="David" w:hint="cs"/>
          <w:sz w:val="28"/>
          <w:szCs w:val="28"/>
          <w:rtl/>
        </w:rPr>
        <w:t xml:space="preserve"> </w:t>
      </w:r>
      <w:r w:rsidRPr="00197A6A">
        <w:rPr>
          <w:rFonts w:ascii="David" w:hAnsi="David" w:cs="David" w:hint="cs"/>
          <w:sz w:val="24"/>
          <w:szCs w:val="24"/>
          <w:rtl/>
        </w:rPr>
        <w:t xml:space="preserve">(תפלה ח, א) </w:t>
      </w:r>
      <w:r>
        <w:rPr>
          <w:rFonts w:ascii="David" w:hAnsi="David" w:cs="David" w:hint="cs"/>
          <w:sz w:val="28"/>
          <w:szCs w:val="28"/>
          <w:rtl/>
        </w:rPr>
        <w:t>משמע שהחיוב להתפלל עם הציבור הוא כדי שתפילתו תהיה נשמעת כי הוא עת רצון, וז''ל ''</w:t>
      </w:r>
      <w:r w:rsidRPr="00197A6A">
        <w:rPr>
          <w:rFonts w:ascii="David" w:hAnsi="David" w:cs="David"/>
          <w:sz w:val="28"/>
          <w:szCs w:val="28"/>
          <w:rtl/>
        </w:rPr>
        <w:t>תְּפִלַּת הַצִּבּוּר נִשְׁמַעַת תָּמִיד וַאֲפִלּוּ הָיוּ בָּהֶן חוֹטְאִים אֵין הַקָּדוֹשׁ בָּרוּךְ הוּא מוֹאֵס בִּתְפִלָּתָן שֶׁל רַבִּים. לְפִיכָךְ צָרִיךְ אָדָם לְשַׁתֵּף עַצְמוֹ עִם הַצִּבּוּר. וְלֹא יִתְפַּלֵּל בְּיָחִיד כָּל זְמַן שֶׁיָּכוֹל לְהִתְפַּלֵּל עִם הַצִּבּוּר. וּלְעוֹלָם יַשְׁכִּים אָדָם וְיַעֲרִיב לְבֵית הַכְּנֶסֶת שֶׁאֵין תְּפִלָּתוֹ נִשְׁמַעַת בְּכָל עֵת אֶלָּא בְּבֵית הַכְּנֶסֶת. וְכָל מִי שֶׁיֵּשׁ לוֹ בֵּית הַכְּנֶסֶת בְּעִירוֹ וְאֵינוֹ מִתְפַּלֵּל בּוֹ עִם הַצִּבּוּר נִקְרָא שָׁכֵן רַע</w:t>
      </w:r>
      <w:r>
        <w:rPr>
          <w:rFonts w:ascii="David" w:hAnsi="David" w:cs="David" w:hint="cs"/>
          <w:sz w:val="28"/>
          <w:szCs w:val="28"/>
          <w:rtl/>
        </w:rPr>
        <w:t>''.</w:t>
      </w:r>
    </w:p>
    <w:p w14:paraId="6824D25F" w14:textId="77777777" w:rsidR="00AC786C" w:rsidRDefault="00AC786C" w:rsidP="00AC786C">
      <w:pPr>
        <w:bidi/>
        <w:jc w:val="both"/>
        <w:rPr>
          <w:rFonts w:ascii="David" w:hAnsi="David" w:cs="David"/>
          <w:sz w:val="28"/>
          <w:szCs w:val="28"/>
          <w:rtl/>
        </w:rPr>
      </w:pPr>
      <w:r>
        <w:rPr>
          <w:rFonts w:ascii="David" w:hAnsi="David" w:cs="David" w:hint="cs"/>
          <w:sz w:val="28"/>
          <w:szCs w:val="28"/>
          <w:rtl/>
        </w:rPr>
        <w:t xml:space="preserve">איתא </w:t>
      </w:r>
      <w:r w:rsidRPr="00AC786C">
        <w:rPr>
          <w:rFonts w:ascii="David" w:hAnsi="David" w:cs="David" w:hint="cs"/>
          <w:b/>
          <w:bCs/>
          <w:sz w:val="28"/>
          <w:szCs w:val="28"/>
          <w:rtl/>
        </w:rPr>
        <w:t>בברכות</w:t>
      </w:r>
      <w:r>
        <w:rPr>
          <w:rFonts w:ascii="David" w:hAnsi="David" w:cs="David" w:hint="cs"/>
          <w:sz w:val="28"/>
          <w:szCs w:val="28"/>
          <w:rtl/>
        </w:rPr>
        <w:t xml:space="preserve"> </w:t>
      </w:r>
      <w:r w:rsidRPr="00AC786C">
        <w:rPr>
          <w:rFonts w:ascii="David" w:hAnsi="David" w:cs="David" w:hint="cs"/>
          <w:sz w:val="24"/>
          <w:szCs w:val="24"/>
          <w:rtl/>
        </w:rPr>
        <w:t xml:space="preserve">(דף ז.) </w:t>
      </w:r>
      <w:r>
        <w:rPr>
          <w:rFonts w:ascii="David" w:hAnsi="David" w:cs="David" w:hint="cs"/>
          <w:sz w:val="28"/>
          <w:szCs w:val="28"/>
          <w:rtl/>
        </w:rPr>
        <w:t>''</w:t>
      </w:r>
      <w:r w:rsidRPr="00AC786C">
        <w:rPr>
          <w:rFonts w:ascii="David" w:hAnsi="David" w:cs="David"/>
          <w:sz w:val="28"/>
          <w:szCs w:val="28"/>
          <w:rtl/>
        </w:rPr>
        <w:t>ומי איכא רתחא קמיה דקודשא בריך הוא אין דתניא ואל זועם בכל יום וכמה זעמו רגע וכמה רגע אחד מחמשת רבוא ושמונת אלפים ושמנה מאות ושמנים ושמנה בשעה וזו היא רגע ואין כל בריה יכולה לכוין אותה שעה חוץ מבלעם הרשע דכתיב ביה ויודע דעת עליון השתא דעת בהמתו לא הוה ידע דעת עליון הוה ידע אלא מלמד שהיה יודע לכוין אותה שעה שהקב''ה כועס בה והיינו דאמר להו נביא לישראל עמי זכר נא מה יעץ בלק מלך מואב וגו' מאי למען דעת צדקות ה' א''ר אלעזר אמר להם הקב''ה לישראל דעו כמה צדקות עשיתי עמכם שלא כעסתי בימי בלעם הרשע שאלמלי כעסתי לא נשתייר משונאיהם של ישראל שריד ופליט והיינו דקא''ל בלעם לבלק מה אקב לא קבה אל ומה אזעם לא זעם ה' מלמד שכל אותן הימים לא זעם. וכמה זעמו רגע וכמה רגע א''ר אבין ואיתימא רבי אבינא רגע כמימריה</w:t>
      </w:r>
      <w:r>
        <w:rPr>
          <w:rFonts w:ascii="David" w:hAnsi="David" w:cs="David" w:hint="cs"/>
          <w:sz w:val="28"/>
          <w:szCs w:val="28"/>
          <w:rtl/>
        </w:rPr>
        <w:t>''</w:t>
      </w:r>
      <w:r w:rsidRPr="00AC786C">
        <w:rPr>
          <w:rFonts w:ascii="David" w:hAnsi="David" w:cs="David"/>
          <w:sz w:val="28"/>
          <w:szCs w:val="28"/>
          <w:rtl/>
        </w:rPr>
        <w:t>.</w:t>
      </w:r>
    </w:p>
    <w:p w14:paraId="67A77D59" w14:textId="77777777" w:rsidR="00AC786C" w:rsidRPr="00AC786C" w:rsidRDefault="00AC786C" w:rsidP="00AC786C">
      <w:pPr>
        <w:bidi/>
        <w:jc w:val="both"/>
        <w:rPr>
          <w:rFonts w:ascii="David" w:hAnsi="David" w:cs="David"/>
          <w:sz w:val="28"/>
          <w:szCs w:val="28"/>
          <w:rtl/>
        </w:rPr>
      </w:pPr>
      <w:r w:rsidRPr="00AC786C">
        <w:rPr>
          <w:rFonts w:ascii="David" w:hAnsi="David" w:cs="David" w:hint="cs"/>
          <w:sz w:val="28"/>
          <w:szCs w:val="28"/>
          <w:rtl/>
        </w:rPr>
        <w:t>וכתבו</w:t>
      </w:r>
      <w:r>
        <w:rPr>
          <w:rFonts w:ascii="David" w:hAnsi="David" w:cs="David" w:hint="cs"/>
          <w:b/>
          <w:bCs/>
          <w:sz w:val="28"/>
          <w:szCs w:val="28"/>
          <w:rtl/>
        </w:rPr>
        <w:t xml:space="preserve"> התוס' </w:t>
      </w:r>
      <w:r>
        <w:rPr>
          <w:rFonts w:ascii="David" w:hAnsi="David" w:cs="David" w:hint="cs"/>
          <w:sz w:val="28"/>
          <w:szCs w:val="28"/>
          <w:rtl/>
        </w:rPr>
        <w:t>''</w:t>
      </w:r>
      <w:r w:rsidRPr="00AC786C">
        <w:rPr>
          <w:rFonts w:ascii="David" w:hAnsi="David" w:cs="David"/>
          <w:sz w:val="28"/>
          <w:szCs w:val="28"/>
          <w:rtl/>
        </w:rPr>
        <w:t>שאלמלי כעסתי לא נשתייר וכו'. ואם תאמר מה היה יכול לומר בשעת רגע. יש לומר כלם. אי נמי מאחר שהיה מתחיל קללתו באותה שעה היה מזיק אפילו לאחר כן</w:t>
      </w:r>
      <w:r>
        <w:rPr>
          <w:rFonts w:ascii="David" w:hAnsi="David" w:cs="David" w:hint="cs"/>
          <w:sz w:val="28"/>
          <w:szCs w:val="28"/>
          <w:rtl/>
        </w:rPr>
        <w:t>''.</w:t>
      </w:r>
    </w:p>
    <w:p w14:paraId="1F809C52" w14:textId="77777777" w:rsidR="00AC786C" w:rsidRDefault="00AC786C" w:rsidP="00AC786C">
      <w:pPr>
        <w:bidi/>
        <w:jc w:val="both"/>
        <w:rPr>
          <w:rFonts w:ascii="David" w:hAnsi="David" w:cs="David"/>
          <w:sz w:val="28"/>
          <w:szCs w:val="28"/>
          <w:rtl/>
        </w:rPr>
      </w:pPr>
      <w:r w:rsidRPr="00AC786C">
        <w:rPr>
          <w:rFonts w:ascii="David" w:hAnsi="David" w:cs="David"/>
          <w:b/>
          <w:bCs/>
          <w:sz w:val="28"/>
          <w:szCs w:val="28"/>
          <w:rtl/>
        </w:rPr>
        <w:t>ובמחצית</w:t>
      </w:r>
      <w:r w:rsidRPr="00D2641B">
        <w:rPr>
          <w:rFonts w:ascii="David" w:hAnsi="David" w:cs="David"/>
          <w:b/>
          <w:bCs/>
          <w:sz w:val="28"/>
          <w:szCs w:val="28"/>
          <w:rtl/>
        </w:rPr>
        <w:t xml:space="preserve"> השקל</w:t>
      </w:r>
      <w:r w:rsidRPr="00D2641B">
        <w:rPr>
          <w:rFonts w:ascii="David" w:hAnsi="David" w:cs="David"/>
          <w:sz w:val="28"/>
          <w:szCs w:val="28"/>
          <w:rtl/>
        </w:rPr>
        <w:t xml:space="preserve"> [ו ז] הביא </w:t>
      </w:r>
      <w:r w:rsidRPr="00AC786C">
        <w:rPr>
          <w:rFonts w:ascii="David" w:hAnsi="David" w:cs="David"/>
          <w:b/>
          <w:bCs/>
          <w:sz w:val="28"/>
          <w:szCs w:val="28"/>
          <w:rtl/>
        </w:rPr>
        <w:t>שהאר</w:t>
      </w:r>
      <w:r w:rsidRPr="00D2641B">
        <w:rPr>
          <w:rFonts w:ascii="David" w:hAnsi="David" w:cs="David"/>
          <w:b/>
          <w:bCs/>
          <w:sz w:val="28"/>
          <w:szCs w:val="28"/>
          <w:rtl/>
        </w:rPr>
        <w:t>"י</w:t>
      </w:r>
      <w:r w:rsidRPr="00D2641B">
        <w:rPr>
          <w:rFonts w:ascii="David" w:hAnsi="David" w:cs="David"/>
          <w:sz w:val="28"/>
          <w:szCs w:val="28"/>
          <w:rtl/>
        </w:rPr>
        <w:t xml:space="preserve"> למד מכך בק"ו למדה טובה, שאם התחיל להתפלל עם הציבור, והיא עת רצון, כל מה שממשיך להתפלל עד שיצא מביכנ"ס, אף אחר שסיימו הציבור, מתקבל לרצון</w:t>
      </w:r>
      <w:r>
        <w:rPr>
          <w:rFonts w:ascii="David" w:hAnsi="David" w:cs="David" w:hint="cs"/>
          <w:sz w:val="28"/>
          <w:szCs w:val="28"/>
          <w:rtl/>
        </w:rPr>
        <w:t>.</w:t>
      </w:r>
      <w:r w:rsidRPr="00D2641B">
        <w:rPr>
          <w:rFonts w:ascii="David" w:hAnsi="David" w:cs="David"/>
          <w:sz w:val="28"/>
          <w:szCs w:val="28"/>
          <w:rtl/>
        </w:rPr>
        <w:t xml:space="preserve"> </w:t>
      </w:r>
    </w:p>
    <w:p w14:paraId="1406AA1A" w14:textId="77777777" w:rsidR="00AC786C" w:rsidRDefault="00AC786C" w:rsidP="00AC786C">
      <w:pPr>
        <w:bidi/>
        <w:jc w:val="both"/>
        <w:rPr>
          <w:rFonts w:ascii="David" w:hAnsi="David" w:cs="David"/>
          <w:sz w:val="28"/>
          <w:szCs w:val="28"/>
        </w:rPr>
      </w:pPr>
    </w:p>
    <w:p w14:paraId="55F5C5D0" w14:textId="5CF63C3D" w:rsidR="00DF4976" w:rsidRPr="00AC786C" w:rsidRDefault="00DF4976" w:rsidP="00DF4976">
      <w:pPr>
        <w:bidi/>
        <w:jc w:val="both"/>
        <w:rPr>
          <w:rFonts w:ascii="David" w:hAnsi="David" w:cs="David"/>
          <w:b/>
          <w:bCs/>
          <w:sz w:val="32"/>
          <w:szCs w:val="32"/>
          <w:u w:val="single"/>
          <w:rtl/>
        </w:rPr>
      </w:pPr>
      <w:r w:rsidRPr="00AC786C">
        <w:rPr>
          <w:rFonts w:ascii="David" w:hAnsi="David" w:cs="David" w:hint="cs"/>
          <w:b/>
          <w:bCs/>
          <w:sz w:val="32"/>
          <w:szCs w:val="32"/>
          <w:u w:val="single"/>
          <w:rtl/>
        </w:rPr>
        <w:t>שלשה משמרות של הלילה</w:t>
      </w:r>
    </w:p>
    <w:p w14:paraId="1994526A" w14:textId="152C59D6" w:rsidR="00046005" w:rsidRDefault="00046005" w:rsidP="00046005">
      <w:pPr>
        <w:bidi/>
        <w:jc w:val="both"/>
        <w:rPr>
          <w:rFonts w:ascii="David" w:hAnsi="David" w:cs="David"/>
          <w:sz w:val="28"/>
          <w:szCs w:val="28"/>
          <w:rtl/>
        </w:rPr>
      </w:pPr>
      <w:r>
        <w:rPr>
          <w:rFonts w:ascii="David" w:hAnsi="David" w:cs="David" w:hint="cs"/>
          <w:sz w:val="28"/>
          <w:szCs w:val="28"/>
          <w:rtl/>
        </w:rPr>
        <w:t xml:space="preserve">איתא </w:t>
      </w:r>
      <w:r w:rsidRPr="00046005">
        <w:rPr>
          <w:rFonts w:ascii="David" w:hAnsi="David" w:cs="David" w:hint="cs"/>
          <w:b/>
          <w:bCs/>
          <w:sz w:val="28"/>
          <w:szCs w:val="28"/>
          <w:rtl/>
        </w:rPr>
        <w:t>בברכות</w:t>
      </w:r>
      <w:r>
        <w:rPr>
          <w:rFonts w:ascii="David" w:hAnsi="David" w:cs="David" w:hint="cs"/>
          <w:b/>
          <w:bCs/>
          <w:sz w:val="28"/>
          <w:szCs w:val="28"/>
          <w:rtl/>
        </w:rPr>
        <w:t xml:space="preserve"> </w:t>
      </w:r>
      <w:r w:rsidRPr="00046005">
        <w:rPr>
          <w:rFonts w:ascii="David" w:hAnsi="David" w:cs="David" w:hint="cs"/>
          <w:sz w:val="24"/>
          <w:szCs w:val="24"/>
          <w:rtl/>
        </w:rPr>
        <w:t xml:space="preserve">(דף ג.) </w:t>
      </w:r>
      <w:r>
        <w:rPr>
          <w:rFonts w:ascii="David" w:hAnsi="David" w:cs="David" w:hint="cs"/>
          <w:sz w:val="28"/>
          <w:szCs w:val="28"/>
          <w:rtl/>
        </w:rPr>
        <w:t>''</w:t>
      </w:r>
      <w:r w:rsidRPr="00046005">
        <w:rPr>
          <w:rFonts w:ascii="David" w:hAnsi="David" w:cs="David"/>
          <w:sz w:val="28"/>
          <w:szCs w:val="28"/>
          <w:rtl/>
        </w:rPr>
        <w:t xml:space="preserve">דתניא </w:t>
      </w:r>
      <w:r w:rsidRPr="00046005">
        <w:rPr>
          <w:rFonts w:ascii="David" w:hAnsi="David" w:cs="David"/>
          <w:b/>
          <w:bCs/>
          <w:sz w:val="28"/>
          <w:szCs w:val="28"/>
          <w:rtl/>
        </w:rPr>
        <w:t>ר' אליעזר</w:t>
      </w:r>
      <w:r w:rsidRPr="00046005">
        <w:rPr>
          <w:rFonts w:ascii="David" w:hAnsi="David" w:cs="David"/>
          <w:sz w:val="28"/>
          <w:szCs w:val="28"/>
          <w:rtl/>
        </w:rPr>
        <w:t xml:space="preserve"> אומר שלש משמרות הוי הלילה ועל כל משמר ומשמר יושב הקב''ה ושואג כארי שנאמר ה' ממרום ישאג וממעון קדשו יתן קולו שאוג ישאג על נוהו וסימן לדבר משמרה ראשונה חמור נוער שניה כלבים צועקים שלישית תינוק יונק משדי אמו ואשה מספרת עם בעלה. מאי קא חשיב ר' אליעזר אי תחלת משמרות קא חשיב תחלת משמרה ראשונה סימנא למה לי אורתא הוא אי סוף משמרות קא חשיב סוף משמרה אחרונה למה לי סימנא יממא הוא אלא חשיב סוף משמרה ראשונה ותחלת משמרה אחרונה ואמצעית דאמצעיתא ואב''א כולהו סוף משמרות קא חשיב וכי תימא אחרונה לא צריך למאי נפקא מינה למיקרי ק''ש למאן דגני בבית אפל ולא ידע זמן ק''ש אימת כיון דאשה מספרת עם בעלה ותינוק יונק משדי אמו ליקום וליקרי</w:t>
      </w:r>
      <w:r>
        <w:rPr>
          <w:rFonts w:ascii="David" w:hAnsi="David" w:cs="David" w:hint="cs"/>
          <w:sz w:val="28"/>
          <w:szCs w:val="28"/>
          <w:rtl/>
        </w:rPr>
        <w:t>''.</w:t>
      </w:r>
    </w:p>
    <w:p w14:paraId="6EC00DD0" w14:textId="3E1DD580" w:rsidR="0046215A" w:rsidRDefault="00DF4976" w:rsidP="00046005">
      <w:pPr>
        <w:bidi/>
        <w:jc w:val="both"/>
        <w:rPr>
          <w:rFonts w:ascii="David" w:hAnsi="David" w:cs="David"/>
          <w:sz w:val="28"/>
          <w:szCs w:val="28"/>
          <w:rtl/>
        </w:rPr>
      </w:pPr>
      <w:r>
        <w:rPr>
          <w:rFonts w:ascii="David" w:hAnsi="David" w:cs="David" w:hint="cs"/>
          <w:sz w:val="28"/>
          <w:szCs w:val="28"/>
          <w:rtl/>
        </w:rPr>
        <w:t>ו</w:t>
      </w:r>
      <w:r w:rsidR="0046215A" w:rsidRPr="0046215A">
        <w:rPr>
          <w:rFonts w:ascii="David" w:hAnsi="David" w:cs="David"/>
          <w:sz w:val="28"/>
          <w:szCs w:val="28"/>
          <w:rtl/>
        </w:rPr>
        <w:t xml:space="preserve">כתב </w:t>
      </w:r>
      <w:r w:rsidR="0046215A" w:rsidRPr="0046215A">
        <w:rPr>
          <w:rFonts w:ascii="David" w:hAnsi="David" w:cs="David"/>
          <w:b/>
          <w:bCs/>
          <w:sz w:val="28"/>
          <w:szCs w:val="28"/>
          <w:rtl/>
        </w:rPr>
        <w:t>הרשב"א בשם רב האי גאון</w:t>
      </w:r>
      <w:r w:rsidR="0046215A" w:rsidRPr="0046215A">
        <w:rPr>
          <w:rFonts w:ascii="David" w:hAnsi="David" w:cs="David"/>
          <w:sz w:val="28"/>
          <w:szCs w:val="28"/>
          <w:rtl/>
        </w:rPr>
        <w:t xml:space="preserve"> שהצורך בידיעת זמנים אלו "שיש על ישראל במשמרות הלילה להפיל רינה ותחנונים על חורבן הבית, כפי שנאמר "קומי רוני בלילה לראש אשמורת". וכן כתב </w:t>
      </w:r>
      <w:r w:rsidR="0046215A" w:rsidRPr="0046215A">
        <w:rPr>
          <w:rFonts w:ascii="David" w:hAnsi="David" w:cs="David"/>
          <w:b/>
          <w:bCs/>
          <w:sz w:val="28"/>
          <w:szCs w:val="28"/>
          <w:rtl/>
        </w:rPr>
        <w:t>הרא"ש</w:t>
      </w:r>
      <w:r w:rsidR="0046215A" w:rsidRPr="0046215A">
        <w:rPr>
          <w:rFonts w:ascii="David" w:hAnsi="David" w:cs="David"/>
          <w:sz w:val="28"/>
          <w:szCs w:val="28"/>
          <w:rtl/>
        </w:rPr>
        <w:t>: וראוי לכל ירא שמים, שיהא מצר ודואג באותה שעה לשפוך תחנונים על חורבן בית המקדש, כמו שנאמר "קומי רוני" וגו'.</w:t>
      </w:r>
    </w:p>
    <w:p w14:paraId="70634EAC" w14:textId="3D6E3306" w:rsidR="00DF4976" w:rsidRDefault="00DF4976" w:rsidP="00DF4976">
      <w:pPr>
        <w:bidi/>
        <w:jc w:val="both"/>
        <w:rPr>
          <w:rFonts w:ascii="David" w:hAnsi="David" w:cs="David"/>
          <w:sz w:val="28"/>
          <w:szCs w:val="28"/>
          <w:rtl/>
        </w:rPr>
      </w:pPr>
      <w:r>
        <w:rPr>
          <w:rFonts w:ascii="David" w:hAnsi="David" w:cs="David" w:hint="cs"/>
          <w:sz w:val="28"/>
          <w:szCs w:val="28"/>
          <w:rtl/>
        </w:rPr>
        <w:lastRenderedPageBreak/>
        <w:t xml:space="preserve">ועוד ראיה מהא דכתוב בפר' </w:t>
      </w:r>
      <w:r w:rsidRPr="00046005">
        <w:rPr>
          <w:rFonts w:ascii="David" w:hAnsi="David" w:cs="David" w:hint="cs"/>
          <w:b/>
          <w:bCs/>
          <w:sz w:val="28"/>
          <w:szCs w:val="28"/>
          <w:rtl/>
        </w:rPr>
        <w:t>בשלח</w:t>
      </w:r>
      <w:r>
        <w:rPr>
          <w:rFonts w:ascii="David" w:hAnsi="David" w:cs="David" w:hint="cs"/>
          <w:sz w:val="28"/>
          <w:szCs w:val="28"/>
          <w:rtl/>
        </w:rPr>
        <w:t xml:space="preserve"> </w:t>
      </w:r>
      <w:r w:rsidRPr="00046005">
        <w:rPr>
          <w:rFonts w:ascii="David" w:hAnsi="David" w:cs="David" w:hint="cs"/>
          <w:sz w:val="24"/>
          <w:szCs w:val="24"/>
          <w:rtl/>
        </w:rPr>
        <w:t xml:space="preserve">(יד, כד) </w:t>
      </w:r>
      <w:r>
        <w:rPr>
          <w:rFonts w:ascii="David" w:hAnsi="David" w:cs="David" w:hint="cs"/>
          <w:sz w:val="28"/>
          <w:szCs w:val="28"/>
          <w:rtl/>
        </w:rPr>
        <w:t>''</w:t>
      </w:r>
      <w:r w:rsidRPr="00DF4976">
        <w:rPr>
          <w:rFonts w:ascii="David" w:hAnsi="David" w:cs="David"/>
          <w:sz w:val="28"/>
          <w:szCs w:val="28"/>
          <w:rtl/>
        </w:rPr>
        <w:t>וַיְהִי בְּאַשְׁמֹרֶת הַבֹּקֶר וַיַּשְׁקֵף יְהוָֹה אֶל מַחֲנֵה מִצְרַיִם בְּעַמּוּד אֵשׁ וְעָנָן וַיָּהָם אֵת מַחֲנֵה מִצְרָיִם</w:t>
      </w:r>
      <w:r>
        <w:rPr>
          <w:rFonts w:ascii="David" w:hAnsi="David" w:cs="David" w:hint="cs"/>
          <w:sz w:val="28"/>
          <w:szCs w:val="28"/>
          <w:rtl/>
        </w:rPr>
        <w:t>''.</w:t>
      </w:r>
    </w:p>
    <w:p w14:paraId="46CDCF54" w14:textId="32B5D8AF" w:rsidR="00D51028" w:rsidRDefault="00DF4976" w:rsidP="00DF4976">
      <w:pPr>
        <w:bidi/>
        <w:jc w:val="both"/>
        <w:rPr>
          <w:rFonts w:ascii="David" w:hAnsi="David" w:cs="David"/>
          <w:sz w:val="28"/>
          <w:szCs w:val="28"/>
          <w:rtl/>
        </w:rPr>
      </w:pPr>
      <w:r>
        <w:rPr>
          <w:rFonts w:ascii="David" w:hAnsi="David" w:cs="David" w:hint="cs"/>
          <w:sz w:val="28"/>
          <w:szCs w:val="28"/>
          <w:rtl/>
        </w:rPr>
        <w:t xml:space="preserve">וכותב </w:t>
      </w:r>
      <w:r w:rsidRPr="002D062F">
        <w:rPr>
          <w:rFonts w:ascii="David" w:hAnsi="David" w:cs="David" w:hint="cs"/>
          <w:b/>
          <w:bCs/>
          <w:sz w:val="28"/>
          <w:szCs w:val="28"/>
          <w:rtl/>
        </w:rPr>
        <w:t>ה</w:t>
      </w:r>
      <w:r w:rsidR="00D51028" w:rsidRPr="002D062F">
        <w:rPr>
          <w:rFonts w:ascii="David" w:hAnsi="David" w:cs="David"/>
          <w:b/>
          <w:bCs/>
          <w:sz w:val="28"/>
          <w:szCs w:val="28"/>
          <w:rtl/>
        </w:rPr>
        <w:t>בעל הטורים</w:t>
      </w:r>
      <w:r w:rsidR="00D51028" w:rsidRPr="00D51028">
        <w:rPr>
          <w:rFonts w:ascii="David" w:hAnsi="David" w:cs="David"/>
          <w:sz w:val="28"/>
          <w:szCs w:val="28"/>
          <w:rtl/>
        </w:rPr>
        <w:t xml:space="preserve"> </w:t>
      </w:r>
      <w:r>
        <w:rPr>
          <w:rFonts w:ascii="David" w:hAnsi="David" w:cs="David" w:hint="cs"/>
          <w:sz w:val="28"/>
          <w:szCs w:val="28"/>
          <w:rtl/>
        </w:rPr>
        <w:t>''</w:t>
      </w:r>
      <w:r w:rsidR="00D51028">
        <w:rPr>
          <w:rFonts w:ascii="David" w:hAnsi="David" w:cs="David" w:hint="cs"/>
          <w:sz w:val="28"/>
          <w:szCs w:val="28"/>
          <w:rtl/>
        </w:rPr>
        <w:t>ב</w:t>
      </w:r>
      <w:r w:rsidR="00D51028" w:rsidRPr="00D51028">
        <w:rPr>
          <w:rFonts w:ascii="David" w:hAnsi="David" w:cs="David"/>
          <w:sz w:val="28"/>
          <w:szCs w:val="28"/>
          <w:rtl/>
        </w:rPr>
        <w:t>אשמרת הבקר. ב'. הכא ויהי באשמורת הבקר וישקף ה' אל מחנה מצרים. ואידך ויבאו בתוך המחנה באשמורת הבקר (ש"א יא יא) גבי שאול בהלחמו עם אנשי יבש גלעד, לומר שהיא עת רצון, שהקב"ה עושה בה נס לצדיקים (מכילתא)</w:t>
      </w:r>
      <w:r>
        <w:rPr>
          <w:rFonts w:ascii="David" w:hAnsi="David" w:cs="David" w:hint="cs"/>
          <w:sz w:val="28"/>
          <w:szCs w:val="28"/>
          <w:rtl/>
        </w:rPr>
        <w:t>''.</w:t>
      </w:r>
    </w:p>
    <w:p w14:paraId="04227211" w14:textId="4EBE84C1" w:rsidR="002D062F" w:rsidRDefault="002D062F" w:rsidP="002D062F">
      <w:pPr>
        <w:bidi/>
        <w:jc w:val="both"/>
        <w:rPr>
          <w:rFonts w:ascii="David" w:hAnsi="David" w:cs="David"/>
          <w:sz w:val="28"/>
          <w:szCs w:val="28"/>
          <w:rtl/>
        </w:rPr>
      </w:pPr>
      <w:bookmarkStart w:id="1" w:name="_Hlk157382617"/>
      <w:r>
        <w:rPr>
          <w:rFonts w:ascii="David" w:hAnsi="David" w:cs="David" w:hint="cs"/>
          <w:sz w:val="28"/>
          <w:szCs w:val="28"/>
          <w:rtl/>
        </w:rPr>
        <w:t xml:space="preserve">וכן נפסק </w:t>
      </w:r>
      <w:r w:rsidRPr="002D062F">
        <w:rPr>
          <w:rFonts w:ascii="David" w:hAnsi="David" w:cs="David" w:hint="cs"/>
          <w:b/>
          <w:bCs/>
          <w:sz w:val="28"/>
          <w:szCs w:val="28"/>
          <w:rtl/>
        </w:rPr>
        <w:t>בש''ע</w:t>
      </w:r>
      <w:r>
        <w:rPr>
          <w:rFonts w:ascii="David" w:hAnsi="David" w:cs="David" w:hint="cs"/>
          <w:sz w:val="28"/>
          <w:szCs w:val="28"/>
          <w:rtl/>
        </w:rPr>
        <w:t xml:space="preserve"> </w:t>
      </w:r>
      <w:r w:rsidRPr="002D062F">
        <w:rPr>
          <w:rFonts w:ascii="David" w:hAnsi="David" w:cs="David" w:hint="cs"/>
          <w:sz w:val="24"/>
          <w:szCs w:val="24"/>
          <w:rtl/>
        </w:rPr>
        <w:t xml:space="preserve">(סי' א ס''ב) </w:t>
      </w:r>
      <w:r>
        <w:rPr>
          <w:rFonts w:ascii="David" w:hAnsi="David" w:cs="David" w:hint="cs"/>
          <w:sz w:val="28"/>
          <w:szCs w:val="28"/>
          <w:rtl/>
        </w:rPr>
        <w:t>''</w:t>
      </w:r>
      <w:r w:rsidRPr="002D062F">
        <w:rPr>
          <w:rFonts w:ascii="David" w:hAnsi="David" w:cs="David"/>
          <w:sz w:val="28"/>
          <w:szCs w:val="28"/>
          <w:rtl/>
        </w:rPr>
        <w:t>הַמַּשְׁכִּים לְהִתְחַנֵּן לִפְנֵי בּוֹרְאוֹ, יְכַוֵּן לַשָּׁעוֹת שֶׁמִּשְׁתַּנּוֹת הַמִּשְׁמָרוֹת שֶׁהֵן בִּשְׁלִישׁ הַלַּיְלָה וּלְסוֹף שְׁנֵי שְׁלִישֵׁי הַלַּיְלָה וּלְסוֹף הַלַּיְלָה, שֶׁהַתְּפִלָּה שֶׁיִּתְפַּלֵּל בְּאוֹתָן הַשָּׁעוֹת עַל הַחֻרְבָּן וְעַל הַגָּלוּת, רְצוּיָה</w:t>
      </w:r>
      <w:r>
        <w:rPr>
          <w:rFonts w:ascii="David" w:hAnsi="David" w:cs="David" w:hint="cs"/>
          <w:sz w:val="28"/>
          <w:szCs w:val="28"/>
          <w:rtl/>
        </w:rPr>
        <w:t>''.</w:t>
      </w:r>
    </w:p>
    <w:bookmarkEnd w:id="1"/>
    <w:p w14:paraId="03D7BEF1" w14:textId="77777777" w:rsidR="00DF4976" w:rsidRDefault="00DF4976" w:rsidP="00D2641B">
      <w:pPr>
        <w:bidi/>
        <w:jc w:val="both"/>
        <w:rPr>
          <w:rFonts w:ascii="David" w:hAnsi="David" w:cs="David"/>
          <w:sz w:val="28"/>
          <w:szCs w:val="28"/>
          <w:rtl/>
        </w:rPr>
      </w:pPr>
    </w:p>
    <w:p w14:paraId="48407BCD" w14:textId="4C38135A" w:rsidR="00DF4976" w:rsidRPr="00AC786C" w:rsidRDefault="00DF4976" w:rsidP="00DF4976">
      <w:pPr>
        <w:bidi/>
        <w:jc w:val="both"/>
        <w:rPr>
          <w:rFonts w:ascii="David" w:hAnsi="David" w:cs="David"/>
          <w:b/>
          <w:bCs/>
          <w:sz w:val="32"/>
          <w:szCs w:val="32"/>
          <w:u w:val="single"/>
          <w:rtl/>
        </w:rPr>
      </w:pPr>
      <w:r w:rsidRPr="00AC786C">
        <w:rPr>
          <w:rFonts w:ascii="David" w:hAnsi="David" w:cs="David" w:hint="cs"/>
          <w:b/>
          <w:bCs/>
          <w:sz w:val="32"/>
          <w:szCs w:val="32"/>
          <w:u w:val="single"/>
          <w:rtl/>
        </w:rPr>
        <w:t>דמדומי חמה</w:t>
      </w:r>
    </w:p>
    <w:p w14:paraId="5FE21F9C" w14:textId="30C36E79" w:rsidR="00D2641B" w:rsidRDefault="00DF4976" w:rsidP="00DF4976">
      <w:pPr>
        <w:bidi/>
        <w:jc w:val="both"/>
        <w:rPr>
          <w:rFonts w:ascii="David" w:hAnsi="David" w:cs="David"/>
          <w:sz w:val="28"/>
          <w:szCs w:val="28"/>
          <w:rtl/>
        </w:rPr>
      </w:pPr>
      <w:r>
        <w:rPr>
          <w:rFonts w:ascii="David" w:hAnsi="David" w:cs="David" w:hint="cs"/>
          <w:sz w:val="28"/>
          <w:szCs w:val="28"/>
          <w:rtl/>
        </w:rPr>
        <w:t>מבואר ב</w:t>
      </w:r>
      <w:r w:rsidR="00D2641B">
        <w:rPr>
          <w:rFonts w:ascii="David" w:hAnsi="David" w:cs="David" w:hint="cs"/>
          <w:sz w:val="28"/>
          <w:szCs w:val="28"/>
          <w:rtl/>
        </w:rPr>
        <w:t xml:space="preserve">משנה </w:t>
      </w:r>
      <w:r w:rsidRPr="00DF4976">
        <w:rPr>
          <w:rFonts w:ascii="David" w:hAnsi="David" w:cs="David" w:hint="cs"/>
          <w:b/>
          <w:bCs/>
          <w:sz w:val="28"/>
          <w:szCs w:val="28"/>
          <w:rtl/>
        </w:rPr>
        <w:t>בברכות</w:t>
      </w:r>
      <w:r>
        <w:rPr>
          <w:rFonts w:ascii="David" w:hAnsi="David" w:cs="David" w:hint="cs"/>
          <w:sz w:val="28"/>
          <w:szCs w:val="28"/>
          <w:rtl/>
        </w:rPr>
        <w:t xml:space="preserve"> </w:t>
      </w:r>
      <w:r w:rsidRPr="00046005">
        <w:rPr>
          <w:rFonts w:ascii="David" w:hAnsi="David" w:cs="David" w:hint="cs"/>
          <w:sz w:val="24"/>
          <w:szCs w:val="24"/>
          <w:rtl/>
        </w:rPr>
        <w:t>(</w:t>
      </w:r>
      <w:r w:rsidR="00D2641B" w:rsidRPr="00046005">
        <w:rPr>
          <w:rFonts w:ascii="David" w:hAnsi="David" w:cs="David" w:hint="cs"/>
          <w:sz w:val="24"/>
          <w:szCs w:val="24"/>
          <w:rtl/>
        </w:rPr>
        <w:t>דף כח:</w:t>
      </w:r>
      <w:r w:rsidRPr="00046005">
        <w:rPr>
          <w:rFonts w:ascii="David" w:hAnsi="David" w:cs="David" w:hint="cs"/>
          <w:sz w:val="24"/>
          <w:szCs w:val="24"/>
          <w:rtl/>
        </w:rPr>
        <w:t xml:space="preserve">) </w:t>
      </w:r>
      <w:r>
        <w:rPr>
          <w:rFonts w:ascii="David" w:hAnsi="David" w:cs="David" w:hint="cs"/>
          <w:sz w:val="28"/>
          <w:szCs w:val="28"/>
          <w:rtl/>
        </w:rPr>
        <w:t>''</w:t>
      </w:r>
      <w:r w:rsidRPr="00DF4976">
        <w:rPr>
          <w:rFonts w:ascii="David" w:hAnsi="David" w:cs="David"/>
          <w:b/>
          <w:bCs/>
          <w:sz w:val="28"/>
          <w:szCs w:val="28"/>
          <w:rtl/>
        </w:rPr>
        <w:t>ר''א</w:t>
      </w:r>
      <w:r w:rsidRPr="00DF4976">
        <w:rPr>
          <w:rFonts w:ascii="David" w:hAnsi="David" w:cs="David"/>
          <w:sz w:val="28"/>
          <w:szCs w:val="28"/>
          <w:rtl/>
        </w:rPr>
        <w:t xml:space="preserve"> אומר העושה תפלתו קבע אין תפלתו תחנונים</w:t>
      </w:r>
      <w:r>
        <w:rPr>
          <w:rFonts w:ascii="David" w:hAnsi="David" w:cs="David" w:hint="cs"/>
          <w:sz w:val="28"/>
          <w:szCs w:val="28"/>
          <w:rtl/>
        </w:rPr>
        <w:t>''.</w:t>
      </w:r>
    </w:p>
    <w:p w14:paraId="4360771D" w14:textId="7A308588" w:rsidR="00D2641B" w:rsidRDefault="00DF4976" w:rsidP="00D2641B">
      <w:pPr>
        <w:bidi/>
        <w:jc w:val="both"/>
        <w:rPr>
          <w:rFonts w:ascii="David" w:hAnsi="David" w:cs="David"/>
          <w:sz w:val="28"/>
          <w:szCs w:val="28"/>
          <w:rtl/>
        </w:rPr>
      </w:pPr>
      <w:r>
        <w:rPr>
          <w:rFonts w:ascii="David" w:hAnsi="David" w:cs="David" w:hint="cs"/>
          <w:sz w:val="28"/>
          <w:szCs w:val="28"/>
          <w:rtl/>
        </w:rPr>
        <w:t>ובגמ' שם (דף כט:) איתא ''</w:t>
      </w:r>
      <w:r w:rsidR="00D2641B" w:rsidRPr="00D2641B">
        <w:rPr>
          <w:rFonts w:ascii="David" w:hAnsi="David" w:cs="David"/>
          <w:sz w:val="28"/>
          <w:szCs w:val="28"/>
          <w:rtl/>
        </w:rPr>
        <w:t>מאי קבע</w:t>
      </w:r>
      <w:r w:rsidR="00D2641B">
        <w:rPr>
          <w:rFonts w:ascii="David" w:hAnsi="David" w:cs="David" w:hint="cs"/>
          <w:sz w:val="28"/>
          <w:szCs w:val="28"/>
          <w:rtl/>
        </w:rPr>
        <w:t>...</w:t>
      </w:r>
      <w:r w:rsidR="00D2641B" w:rsidRPr="00D2641B">
        <w:rPr>
          <w:color w:val="000000"/>
          <w:sz w:val="30"/>
          <w:szCs w:val="30"/>
          <w:rtl/>
          <w:lang w:val="en-US"/>
        </w:rPr>
        <w:t xml:space="preserve"> </w:t>
      </w:r>
      <w:r w:rsidR="00D2641B" w:rsidRPr="00DF4976">
        <w:rPr>
          <w:rFonts w:ascii="David" w:hAnsi="David" w:cs="David"/>
          <w:b/>
          <w:bCs/>
          <w:sz w:val="28"/>
          <w:szCs w:val="28"/>
          <w:rtl/>
        </w:rPr>
        <w:t>אביי בר אבין ור' חנינא בר אבין</w:t>
      </w:r>
      <w:r w:rsidR="00D2641B" w:rsidRPr="00D2641B">
        <w:rPr>
          <w:rFonts w:ascii="David" w:hAnsi="David" w:cs="David"/>
          <w:sz w:val="28"/>
          <w:szCs w:val="28"/>
          <w:rtl/>
        </w:rPr>
        <w:t xml:space="preserve"> דאמרי תרוייהו כל שאין מתפלל עם דמדומי חמה </w:t>
      </w:r>
      <w:r w:rsidR="00D2641B" w:rsidRPr="00DF4976">
        <w:rPr>
          <w:rFonts w:ascii="David" w:hAnsi="David" w:cs="David"/>
          <w:b/>
          <w:bCs/>
          <w:sz w:val="28"/>
          <w:szCs w:val="28"/>
          <w:rtl/>
        </w:rPr>
        <w:t>דא''ר חייא בר אבא</w:t>
      </w:r>
      <w:r w:rsidR="00D2641B" w:rsidRPr="00D2641B">
        <w:rPr>
          <w:rFonts w:ascii="David" w:hAnsi="David" w:cs="David"/>
          <w:sz w:val="28"/>
          <w:szCs w:val="28"/>
          <w:rtl/>
        </w:rPr>
        <w:t xml:space="preserve"> </w:t>
      </w:r>
      <w:r w:rsidR="00D2641B" w:rsidRPr="00DF4976">
        <w:rPr>
          <w:rFonts w:ascii="David" w:hAnsi="David" w:cs="David"/>
          <w:b/>
          <w:bCs/>
          <w:sz w:val="28"/>
          <w:szCs w:val="28"/>
          <w:rtl/>
        </w:rPr>
        <w:t>א''ר יוחנן</w:t>
      </w:r>
      <w:r w:rsidR="00D2641B" w:rsidRPr="00D2641B">
        <w:rPr>
          <w:rFonts w:ascii="David" w:hAnsi="David" w:cs="David"/>
          <w:sz w:val="28"/>
          <w:szCs w:val="28"/>
          <w:rtl/>
        </w:rPr>
        <w:t xml:space="preserve"> מצוה להתפלל עם דמדומי חמה </w:t>
      </w:r>
      <w:r w:rsidR="00D2641B" w:rsidRPr="00DF4976">
        <w:rPr>
          <w:rFonts w:ascii="David" w:hAnsi="David" w:cs="David"/>
          <w:b/>
          <w:bCs/>
          <w:sz w:val="28"/>
          <w:szCs w:val="28"/>
          <w:rtl/>
        </w:rPr>
        <w:t>וא''ר זירא</w:t>
      </w:r>
      <w:r w:rsidR="00D2641B" w:rsidRPr="00D2641B">
        <w:rPr>
          <w:rFonts w:ascii="David" w:hAnsi="David" w:cs="David"/>
          <w:sz w:val="28"/>
          <w:szCs w:val="28"/>
          <w:rtl/>
        </w:rPr>
        <w:t xml:space="preserve"> מאי קראה ייראוך עם שמש ולפני ירח דור דורים לייטי עלה במערבא אמאן דמצלי עם דמדומי חמה מאי טעמא דלמא מיטרפא ליה שעתא</w:t>
      </w:r>
      <w:r>
        <w:rPr>
          <w:rFonts w:ascii="David" w:hAnsi="David" w:cs="David" w:hint="cs"/>
          <w:sz w:val="28"/>
          <w:szCs w:val="28"/>
          <w:rtl/>
        </w:rPr>
        <w:t>''</w:t>
      </w:r>
    </w:p>
    <w:p w14:paraId="2993FA05" w14:textId="09BD8C72" w:rsidR="00D2641B" w:rsidRDefault="00DF4976" w:rsidP="002D062F">
      <w:pPr>
        <w:bidi/>
        <w:jc w:val="both"/>
        <w:rPr>
          <w:rFonts w:ascii="David" w:hAnsi="David" w:cs="David"/>
          <w:sz w:val="28"/>
          <w:szCs w:val="28"/>
          <w:rtl/>
        </w:rPr>
      </w:pPr>
      <w:r>
        <w:rPr>
          <w:rFonts w:ascii="David" w:hAnsi="David" w:cs="David" w:hint="cs"/>
          <w:b/>
          <w:bCs/>
          <w:sz w:val="28"/>
          <w:szCs w:val="28"/>
          <w:rtl/>
        </w:rPr>
        <w:t xml:space="preserve">ורש''י </w:t>
      </w:r>
      <w:r w:rsidRPr="00DF4976">
        <w:rPr>
          <w:rFonts w:ascii="David" w:hAnsi="David" w:cs="David" w:hint="cs"/>
          <w:sz w:val="28"/>
          <w:szCs w:val="28"/>
          <w:rtl/>
        </w:rPr>
        <w:t>כותב ''</w:t>
      </w:r>
      <w:r w:rsidR="002D062F" w:rsidRPr="002D062F">
        <w:rPr>
          <w:rFonts w:ascii="David" w:hAnsi="David" w:cs="David"/>
          <w:sz w:val="28"/>
          <w:szCs w:val="28"/>
          <w:rtl/>
        </w:rPr>
        <w:t>שאינו מתפלל עם דמדומי חמה. והיינו לשון קבע. תפלתו עליו חוק קבוע לצאת ידי חובה ואינו מקפיד לחזר אחר שעת מצוה ועת רצו</w:t>
      </w:r>
      <w:r w:rsidR="002D062F">
        <w:rPr>
          <w:rFonts w:ascii="David" w:hAnsi="David" w:cs="David" w:hint="cs"/>
          <w:sz w:val="28"/>
          <w:szCs w:val="28"/>
          <w:rtl/>
        </w:rPr>
        <w:t xml:space="preserve">ן: </w:t>
      </w:r>
      <w:r w:rsidR="00D2641B" w:rsidRPr="00DF4976">
        <w:rPr>
          <w:rFonts w:ascii="David" w:hAnsi="David" w:cs="David"/>
          <w:sz w:val="28"/>
          <w:szCs w:val="28"/>
          <w:rtl/>
        </w:rPr>
        <w:t>עם דמדומי חמה. תפלת יוצר עם הנץ החמה ותפלת המנחה עם שקיעת החמה: ייראוך עם שמש. זו תפלת יוצר: ולפני ירח. זו מנחה: לייטי במערבא. על מי שמשהה תפלת המנחה עד דמדומי חמה שמא תטרף לו השעה ע''י אונס ועבר הזמן</w:t>
      </w:r>
      <w:r w:rsidRPr="00DF4976">
        <w:rPr>
          <w:rFonts w:ascii="David" w:hAnsi="David" w:cs="David" w:hint="cs"/>
          <w:sz w:val="28"/>
          <w:szCs w:val="28"/>
          <w:rtl/>
        </w:rPr>
        <w:t>''</w:t>
      </w:r>
      <w:r>
        <w:rPr>
          <w:rFonts w:ascii="David" w:hAnsi="David" w:cs="David" w:hint="cs"/>
          <w:sz w:val="28"/>
          <w:szCs w:val="28"/>
          <w:rtl/>
        </w:rPr>
        <w:t>.</w:t>
      </w:r>
    </w:p>
    <w:p w14:paraId="27573553" w14:textId="4D209632" w:rsidR="002D062F" w:rsidRDefault="002D062F" w:rsidP="002D062F">
      <w:pPr>
        <w:bidi/>
        <w:jc w:val="both"/>
        <w:rPr>
          <w:rFonts w:ascii="David" w:hAnsi="David" w:cs="David"/>
          <w:sz w:val="28"/>
          <w:szCs w:val="28"/>
          <w:rtl/>
        </w:rPr>
      </w:pPr>
      <w:r>
        <w:rPr>
          <w:rFonts w:ascii="David" w:hAnsi="David" w:cs="David" w:hint="cs"/>
          <w:sz w:val="28"/>
          <w:szCs w:val="28"/>
          <w:rtl/>
        </w:rPr>
        <w:t xml:space="preserve">[וכותב </w:t>
      </w:r>
      <w:r w:rsidRPr="002D062F">
        <w:rPr>
          <w:rFonts w:ascii="David" w:hAnsi="David" w:cs="David" w:hint="cs"/>
          <w:b/>
          <w:bCs/>
          <w:sz w:val="28"/>
          <w:szCs w:val="28"/>
          <w:rtl/>
        </w:rPr>
        <w:t>הרשב''א</w:t>
      </w:r>
      <w:r>
        <w:rPr>
          <w:rFonts w:ascii="David" w:hAnsi="David" w:cs="David" w:hint="cs"/>
          <w:sz w:val="28"/>
          <w:szCs w:val="28"/>
          <w:rtl/>
        </w:rPr>
        <w:t xml:space="preserve"> </w:t>
      </w:r>
      <w:r w:rsidRPr="002D062F">
        <w:rPr>
          <w:rFonts w:ascii="David" w:hAnsi="David" w:cs="David" w:hint="cs"/>
          <w:sz w:val="24"/>
          <w:szCs w:val="24"/>
          <w:rtl/>
        </w:rPr>
        <w:t xml:space="preserve">(שם) </w:t>
      </w:r>
      <w:r>
        <w:rPr>
          <w:rFonts w:ascii="David" w:hAnsi="David" w:cs="David" w:hint="cs"/>
          <w:sz w:val="28"/>
          <w:szCs w:val="28"/>
          <w:rtl/>
        </w:rPr>
        <w:t>''</w:t>
      </w:r>
      <w:r w:rsidRPr="002D062F">
        <w:rPr>
          <w:rFonts w:ascii="David" w:hAnsi="David" w:cs="David"/>
          <w:sz w:val="28"/>
          <w:szCs w:val="28"/>
          <w:rtl/>
        </w:rPr>
        <w:t>כל שאינו מתפלל עם דמדומי חמה. יש מפרשים אותה בתפלת המנחה, שאינו ממתין עד שעת רצון דהיינו דמדומי חמה דכתיב (תהלים לב, ו) לְעֵת מְצֹא, וגרסינן בירושלמי (בפרקין ה"א) לעת מצוא לעת מצויו של יום, כלומר תמציתו של יום מלשון ונמצה דמו. ויש מפרשים בין של שחר בין של מנחה וכדכתיב (שם עב, ה) יִירָאוּךָ עִם שָׁמֶשׁ וְלִפְנֵי יָרֵחַ דּוֹר דּוֹרִים, עם שמש זו תפלת השחר ולפני ירח זו תפלת המנחה</w:t>
      </w:r>
      <w:r>
        <w:rPr>
          <w:rFonts w:ascii="David" w:hAnsi="David" w:cs="David" w:hint="cs"/>
          <w:sz w:val="28"/>
          <w:szCs w:val="28"/>
          <w:rtl/>
        </w:rPr>
        <w:t>''].</w:t>
      </w:r>
    </w:p>
    <w:p w14:paraId="7EAF2C34" w14:textId="20155B25" w:rsidR="002D062F" w:rsidRDefault="002D062F" w:rsidP="002D062F">
      <w:pPr>
        <w:bidi/>
        <w:jc w:val="both"/>
        <w:rPr>
          <w:rFonts w:ascii="David" w:hAnsi="David" w:cs="David"/>
          <w:sz w:val="28"/>
          <w:szCs w:val="28"/>
          <w:rtl/>
        </w:rPr>
      </w:pPr>
      <w:r>
        <w:rPr>
          <w:rFonts w:ascii="David" w:hAnsi="David" w:cs="David" w:hint="cs"/>
          <w:sz w:val="28"/>
          <w:szCs w:val="28"/>
          <w:rtl/>
        </w:rPr>
        <w:t>רואים מכאן ששעת הנץ החמה וקצת לפני השקיעה הם עת רצון.</w:t>
      </w:r>
    </w:p>
    <w:p w14:paraId="3DE224F2" w14:textId="77777777" w:rsidR="002B60C9" w:rsidRDefault="002B60C9" w:rsidP="002B60C9">
      <w:pPr>
        <w:bidi/>
        <w:jc w:val="both"/>
        <w:rPr>
          <w:rFonts w:ascii="David" w:hAnsi="David" w:cs="David"/>
          <w:sz w:val="28"/>
          <w:szCs w:val="28"/>
          <w:rtl/>
        </w:rPr>
      </w:pPr>
      <w:r w:rsidRPr="002B60C9">
        <w:rPr>
          <w:rFonts w:ascii="David" w:hAnsi="David" w:cs="David"/>
          <w:b/>
          <w:bCs/>
          <w:sz w:val="28"/>
          <w:szCs w:val="28"/>
          <w:rtl/>
        </w:rPr>
        <w:t>ובירושלמי</w:t>
      </w:r>
      <w:r w:rsidRPr="002B60C9">
        <w:rPr>
          <w:rFonts w:ascii="David" w:hAnsi="David" w:cs="David"/>
          <w:sz w:val="28"/>
          <w:szCs w:val="28"/>
          <w:rtl/>
        </w:rPr>
        <w:t xml:space="preserve"> אמרו שע"י כך מתחיל ומסיים את היום כשמורא שמים עליו.</w:t>
      </w:r>
    </w:p>
    <w:p w14:paraId="1FD0189C" w14:textId="27B02E62" w:rsidR="002B60C9" w:rsidRPr="002D062F" w:rsidRDefault="002B60C9" w:rsidP="002B60C9">
      <w:pPr>
        <w:bidi/>
        <w:jc w:val="both"/>
        <w:rPr>
          <w:rFonts w:ascii="David" w:hAnsi="David" w:cs="David"/>
          <w:sz w:val="28"/>
          <w:szCs w:val="28"/>
          <w:rtl/>
        </w:rPr>
      </w:pPr>
      <w:r w:rsidRPr="002B60C9">
        <w:rPr>
          <w:rFonts w:ascii="David" w:hAnsi="David" w:cs="David"/>
          <w:b/>
          <w:bCs/>
          <w:sz w:val="28"/>
          <w:szCs w:val="28"/>
          <w:rtl/>
        </w:rPr>
        <w:t>ובבן יהוידע</w:t>
      </w:r>
      <w:r w:rsidRPr="002B60C9">
        <w:rPr>
          <w:rFonts w:ascii="David" w:hAnsi="David" w:cs="David"/>
          <w:sz w:val="28"/>
          <w:szCs w:val="28"/>
          <w:rtl/>
        </w:rPr>
        <w:t xml:space="preserve"> כתב שבבקר השמש מאדימה מוורדי גן עדן, ובערב מאש הגהנום, שעוברת על פתחיהם, ואם מתבונן ושם אל לבו שכר ועונש, תפלתו מקובלת</w:t>
      </w:r>
    </w:p>
    <w:p w14:paraId="645F761C" w14:textId="75754D37" w:rsidR="002D062F" w:rsidRDefault="002D062F" w:rsidP="002D062F">
      <w:pPr>
        <w:bidi/>
        <w:jc w:val="both"/>
        <w:rPr>
          <w:rFonts w:ascii="David" w:hAnsi="David" w:cs="David"/>
          <w:sz w:val="28"/>
          <w:szCs w:val="28"/>
          <w:rtl/>
        </w:rPr>
      </w:pPr>
      <w:r>
        <w:rPr>
          <w:rFonts w:ascii="David" w:hAnsi="David" w:cs="David" w:hint="cs"/>
          <w:sz w:val="28"/>
          <w:szCs w:val="28"/>
          <w:rtl/>
        </w:rPr>
        <w:t xml:space="preserve">אמנם כותב </w:t>
      </w:r>
      <w:r w:rsidRPr="00AC786C">
        <w:rPr>
          <w:rFonts w:ascii="David" w:hAnsi="David" w:cs="David" w:hint="cs"/>
          <w:b/>
          <w:bCs/>
          <w:sz w:val="28"/>
          <w:szCs w:val="28"/>
          <w:rtl/>
        </w:rPr>
        <w:t>הש''ע</w:t>
      </w:r>
      <w:r>
        <w:rPr>
          <w:rFonts w:ascii="David" w:hAnsi="David" w:cs="David" w:hint="cs"/>
          <w:sz w:val="28"/>
          <w:szCs w:val="28"/>
          <w:rtl/>
        </w:rPr>
        <w:t xml:space="preserve"> </w:t>
      </w:r>
      <w:r w:rsidRPr="00AC786C">
        <w:rPr>
          <w:rFonts w:ascii="David" w:hAnsi="David" w:cs="David" w:hint="cs"/>
          <w:sz w:val="24"/>
          <w:szCs w:val="24"/>
          <w:rtl/>
        </w:rPr>
        <w:t xml:space="preserve">(סי' נח ס''א) </w:t>
      </w:r>
      <w:r>
        <w:rPr>
          <w:rFonts w:ascii="David" w:hAnsi="David" w:cs="David" w:hint="cs"/>
          <w:sz w:val="28"/>
          <w:szCs w:val="28"/>
          <w:rtl/>
        </w:rPr>
        <w:t>''</w:t>
      </w:r>
      <w:r w:rsidRPr="002D062F">
        <w:rPr>
          <w:rFonts w:ascii="David" w:hAnsi="David" w:cs="David"/>
          <w:sz w:val="28"/>
          <w:szCs w:val="28"/>
          <w:rtl/>
        </w:rPr>
        <w:t>זְמַן קְרִיאַת שְׁמַע שֶׁל שַׁחֲרִית, מִשֶּׁיִּרְאֶה אֶת חֲבֵרוֹ הָרָגִיל עִמּוֹ קְצָת בְּרִחוּק ד' אַמּוֹת, וְיַכִּירֶנּוּ, וְנִמְשָׁךְ זְמַנָּהּ עַד סוֹף ג' שָׁעוֹת שֶׁהוּא רְבִיעַ הַיּוֹם. וּמִצְוָה מִן הַמֻּבְחָר לִקְרוֹתָהּ כְּוָתִיקִים (פי' תַּלְמִידִים וְרַשִׁ''י פי' אֲנָשִׁים עֲנָוִים וּמְחַבְּבִים הַמִּצְוֹת), שֶׁהָיוּ מְכַוְּנִים לִקְרוֹתָהּ מְעַט קֹדֶם הָנֵץ הַחַמָּה (פי' יְצִיאַת הַחַמָּה כְּמוֹ הֵנֵצוּ הָרִמּוֹנִים), כְּדֵי שֶׁיְּסַיֵּם קְרִיאַת שְׁמַע וּבִרְכוֹתֶיהָ עִם הָנֵץ הַחַמָּה, וְיִסְמֹךְ לָהּ הַתְּפִלָּה מִיָּד בְּהָנֵץ הַחַמָּה. וּמִי שֶׁיּוּכַל לְכַוֵּן לַעֲשׂוֹת, כֵּן שְׂכָרוֹ מְרֻבֶּה מְאֹד</w:t>
      </w:r>
      <w:r>
        <w:rPr>
          <w:rFonts w:ascii="David" w:hAnsi="David" w:cs="David" w:hint="cs"/>
          <w:sz w:val="28"/>
          <w:szCs w:val="28"/>
          <w:rtl/>
        </w:rPr>
        <w:t>''.</w:t>
      </w:r>
    </w:p>
    <w:p w14:paraId="6F0B854A" w14:textId="494BA13C" w:rsidR="002D062F" w:rsidRDefault="002D062F" w:rsidP="00AC786C">
      <w:pPr>
        <w:bidi/>
        <w:jc w:val="both"/>
        <w:rPr>
          <w:rFonts w:ascii="David" w:hAnsi="David" w:cs="David"/>
          <w:sz w:val="28"/>
          <w:szCs w:val="28"/>
          <w:rtl/>
        </w:rPr>
      </w:pPr>
      <w:r>
        <w:rPr>
          <w:rFonts w:ascii="David" w:hAnsi="David" w:cs="David" w:hint="cs"/>
          <w:sz w:val="28"/>
          <w:szCs w:val="28"/>
          <w:rtl/>
        </w:rPr>
        <w:t xml:space="preserve">וכותב </w:t>
      </w:r>
      <w:r w:rsidRPr="00AC786C">
        <w:rPr>
          <w:rFonts w:ascii="David" w:hAnsi="David" w:cs="David" w:hint="cs"/>
          <w:b/>
          <w:bCs/>
          <w:sz w:val="28"/>
          <w:szCs w:val="28"/>
          <w:rtl/>
        </w:rPr>
        <w:t>המ''ב</w:t>
      </w:r>
      <w:r>
        <w:rPr>
          <w:rFonts w:ascii="David" w:hAnsi="David" w:cs="David" w:hint="cs"/>
          <w:sz w:val="28"/>
          <w:szCs w:val="28"/>
          <w:rtl/>
        </w:rPr>
        <w:t xml:space="preserve"> </w:t>
      </w:r>
      <w:r w:rsidRPr="00AC786C">
        <w:rPr>
          <w:rFonts w:ascii="David" w:hAnsi="David" w:cs="David" w:hint="cs"/>
          <w:sz w:val="24"/>
          <w:szCs w:val="24"/>
          <w:rtl/>
        </w:rPr>
        <w:t>(</w:t>
      </w:r>
      <w:r w:rsidRPr="00AC786C">
        <w:rPr>
          <w:rFonts w:ascii="David" w:hAnsi="David" w:cs="David"/>
          <w:sz w:val="24"/>
          <w:szCs w:val="24"/>
          <w:rtl/>
        </w:rPr>
        <w:t>ס"ק ח</w:t>
      </w:r>
      <w:r w:rsidR="00AC786C" w:rsidRPr="00AC786C">
        <w:rPr>
          <w:rFonts w:ascii="David" w:hAnsi="David" w:cs="David" w:hint="cs"/>
          <w:sz w:val="24"/>
          <w:szCs w:val="24"/>
          <w:rtl/>
        </w:rPr>
        <w:t xml:space="preserve">) </w:t>
      </w:r>
      <w:r w:rsidR="00AC786C">
        <w:rPr>
          <w:rFonts w:ascii="David" w:hAnsi="David" w:cs="David" w:hint="cs"/>
          <w:sz w:val="28"/>
          <w:szCs w:val="28"/>
          <w:rtl/>
        </w:rPr>
        <w:t>בשם הגמ' ''</w:t>
      </w:r>
      <w:r w:rsidRPr="002D062F">
        <w:rPr>
          <w:rFonts w:ascii="David" w:hAnsi="David" w:cs="David"/>
          <w:sz w:val="28"/>
          <w:szCs w:val="28"/>
          <w:rtl/>
        </w:rPr>
        <w:t>ומובטח לו שהוא בן עוה"ב ולא יוזק כל אותו היום</w:t>
      </w:r>
      <w:r w:rsidR="00AC786C">
        <w:rPr>
          <w:rFonts w:ascii="David" w:hAnsi="David" w:cs="David" w:hint="cs"/>
          <w:sz w:val="28"/>
          <w:szCs w:val="28"/>
          <w:rtl/>
        </w:rPr>
        <w:t>'', ולא מזכיר שהיא עת רצון שתקבל תפילתו.</w:t>
      </w:r>
    </w:p>
    <w:p w14:paraId="33B338D3" w14:textId="77777777" w:rsidR="00D2641B" w:rsidRDefault="00D2641B" w:rsidP="00D2641B">
      <w:pPr>
        <w:bidi/>
        <w:jc w:val="both"/>
        <w:rPr>
          <w:rFonts w:ascii="David" w:hAnsi="David" w:cs="David"/>
          <w:sz w:val="28"/>
          <w:szCs w:val="28"/>
          <w:rtl/>
        </w:rPr>
      </w:pPr>
    </w:p>
    <w:p w14:paraId="65668B3D" w14:textId="00913348" w:rsidR="00AC786C" w:rsidRPr="00046005" w:rsidRDefault="00046005" w:rsidP="00AC786C">
      <w:pPr>
        <w:bidi/>
        <w:jc w:val="both"/>
        <w:rPr>
          <w:rFonts w:ascii="David" w:hAnsi="David" w:cs="David"/>
          <w:b/>
          <w:bCs/>
          <w:sz w:val="32"/>
          <w:szCs w:val="32"/>
          <w:u w:val="single"/>
          <w:rtl/>
        </w:rPr>
      </w:pPr>
      <w:r w:rsidRPr="00046005">
        <w:rPr>
          <w:rFonts w:ascii="David" w:hAnsi="David" w:cs="David" w:hint="cs"/>
          <w:b/>
          <w:bCs/>
          <w:sz w:val="32"/>
          <w:szCs w:val="32"/>
          <w:u w:val="single"/>
          <w:rtl/>
        </w:rPr>
        <w:lastRenderedPageBreak/>
        <w:t>חצות לילה</w:t>
      </w:r>
    </w:p>
    <w:p w14:paraId="4FC10CBC" w14:textId="2DC84806" w:rsidR="00046005" w:rsidRPr="00046005" w:rsidRDefault="00046005" w:rsidP="00046005">
      <w:pPr>
        <w:bidi/>
        <w:jc w:val="both"/>
        <w:rPr>
          <w:rFonts w:ascii="David" w:hAnsi="David" w:cs="David"/>
          <w:sz w:val="28"/>
          <w:szCs w:val="28"/>
          <w:rtl/>
        </w:rPr>
      </w:pPr>
      <w:bookmarkStart w:id="2" w:name="_Hlk157382580"/>
      <w:r>
        <w:rPr>
          <w:rFonts w:ascii="David" w:hAnsi="David" w:cs="David" w:hint="cs"/>
          <w:sz w:val="28"/>
          <w:szCs w:val="28"/>
          <w:rtl/>
        </w:rPr>
        <w:t xml:space="preserve">איתא </w:t>
      </w:r>
      <w:r w:rsidRPr="00046005">
        <w:rPr>
          <w:rFonts w:ascii="David" w:hAnsi="David" w:cs="David" w:hint="cs"/>
          <w:b/>
          <w:bCs/>
          <w:sz w:val="28"/>
          <w:szCs w:val="28"/>
          <w:rtl/>
        </w:rPr>
        <w:t>בברכות</w:t>
      </w:r>
      <w:r>
        <w:rPr>
          <w:rFonts w:ascii="David" w:hAnsi="David" w:cs="David" w:hint="cs"/>
          <w:b/>
          <w:bCs/>
          <w:sz w:val="28"/>
          <w:szCs w:val="28"/>
          <w:rtl/>
        </w:rPr>
        <w:t xml:space="preserve"> </w:t>
      </w:r>
      <w:r w:rsidRPr="00046005">
        <w:rPr>
          <w:rFonts w:ascii="David" w:hAnsi="David" w:cs="David" w:hint="cs"/>
          <w:sz w:val="24"/>
          <w:szCs w:val="24"/>
          <w:rtl/>
        </w:rPr>
        <w:t xml:space="preserve">(דף ג.) </w:t>
      </w:r>
      <w:r>
        <w:rPr>
          <w:rFonts w:ascii="David" w:hAnsi="David" w:cs="David" w:hint="cs"/>
          <w:sz w:val="28"/>
          <w:szCs w:val="28"/>
          <w:rtl/>
        </w:rPr>
        <w:t>''</w:t>
      </w:r>
      <w:r w:rsidRPr="00046005">
        <w:rPr>
          <w:rFonts w:ascii="David" w:hAnsi="David" w:cs="David"/>
          <w:sz w:val="28"/>
          <w:szCs w:val="28"/>
          <w:rtl/>
        </w:rPr>
        <w:t xml:space="preserve">דתניא </w:t>
      </w:r>
      <w:r w:rsidRPr="00046005">
        <w:rPr>
          <w:rFonts w:ascii="David" w:hAnsi="David" w:cs="David"/>
          <w:b/>
          <w:bCs/>
          <w:sz w:val="28"/>
          <w:szCs w:val="28"/>
          <w:rtl/>
        </w:rPr>
        <w:t>ר' אליעזר</w:t>
      </w:r>
      <w:r w:rsidRPr="00046005">
        <w:rPr>
          <w:rFonts w:ascii="David" w:hAnsi="David" w:cs="David"/>
          <w:sz w:val="28"/>
          <w:szCs w:val="28"/>
          <w:rtl/>
        </w:rPr>
        <w:t xml:space="preserve"> אומר שלש משמרות הוי הלילה ועל כל משמר ומשמר יושב הקב''ה ושואג כארי שנאמר ה' ממרום ישאג וממעון קדשו יתן קולו שאוג ישאג על נוהו וסימן לדבר משמרה ראשונה חמור נוער שניה כלבים צועקים שלישית תינוק יונק משדי אמו ואשה מספרת עם בעלה. מאי קא חשיב ר' אליעזר אי תחלת משמרות קא חשיב תחלת משמרה ראשונה סימנא למה לי אורתא הוא אי סוף משמרות קא חשיב סוף משמרה אחרונה למה לי סימנא יממא הוא אלא חשיב סוף משמרה ראשונה ותחלת משמרה אחרונה ואמצעית דאמצעיתא ואב''א כולהו סוף משמרות קא חשיב וכי תימא אחרונה לא צריך למאי נפקא מינה למיקרי ק''ש למאן דגני בבית אפל ולא ידע זמן ק''ש אימת כיון דאשה מספרת עם בעלה ותינוק יונק משדי אמו ליקום וליקרי</w:t>
      </w:r>
      <w:r>
        <w:rPr>
          <w:rFonts w:ascii="David" w:hAnsi="David" w:cs="David" w:hint="cs"/>
          <w:sz w:val="28"/>
          <w:szCs w:val="28"/>
          <w:rtl/>
        </w:rPr>
        <w:t>''.</w:t>
      </w:r>
    </w:p>
    <w:bookmarkEnd w:id="2"/>
    <w:p w14:paraId="7DF83BE3" w14:textId="69DB0060" w:rsidR="00046005" w:rsidRDefault="00046005" w:rsidP="00046005">
      <w:pPr>
        <w:bidi/>
        <w:jc w:val="both"/>
        <w:rPr>
          <w:rFonts w:ascii="David" w:hAnsi="David" w:cs="David"/>
          <w:sz w:val="28"/>
          <w:szCs w:val="28"/>
          <w:rtl/>
        </w:rPr>
      </w:pPr>
      <w:r>
        <w:rPr>
          <w:rFonts w:ascii="David" w:hAnsi="David" w:cs="David" w:hint="cs"/>
          <w:sz w:val="28"/>
          <w:szCs w:val="28"/>
          <w:rtl/>
        </w:rPr>
        <w:t xml:space="preserve">וכותב </w:t>
      </w:r>
      <w:r>
        <w:rPr>
          <w:rFonts w:ascii="David" w:hAnsi="David" w:cs="David" w:hint="cs"/>
          <w:b/>
          <w:bCs/>
          <w:sz w:val="28"/>
          <w:szCs w:val="28"/>
          <w:rtl/>
        </w:rPr>
        <w:t>ה</w:t>
      </w:r>
      <w:r w:rsidRPr="002D062F">
        <w:rPr>
          <w:rFonts w:ascii="David" w:hAnsi="David" w:cs="David" w:hint="cs"/>
          <w:b/>
          <w:bCs/>
          <w:sz w:val="28"/>
          <w:szCs w:val="28"/>
          <w:rtl/>
        </w:rPr>
        <w:t>ש''ע</w:t>
      </w:r>
      <w:r>
        <w:rPr>
          <w:rFonts w:ascii="David" w:hAnsi="David" w:cs="David" w:hint="cs"/>
          <w:sz w:val="28"/>
          <w:szCs w:val="28"/>
          <w:rtl/>
        </w:rPr>
        <w:t xml:space="preserve"> </w:t>
      </w:r>
      <w:r w:rsidRPr="002D062F">
        <w:rPr>
          <w:rFonts w:ascii="David" w:hAnsi="David" w:cs="David" w:hint="cs"/>
          <w:sz w:val="24"/>
          <w:szCs w:val="24"/>
          <w:rtl/>
        </w:rPr>
        <w:t xml:space="preserve">(סי' א ס''ב) </w:t>
      </w:r>
      <w:r>
        <w:rPr>
          <w:rFonts w:ascii="David" w:hAnsi="David" w:cs="David" w:hint="cs"/>
          <w:sz w:val="28"/>
          <w:szCs w:val="28"/>
          <w:rtl/>
        </w:rPr>
        <w:t>''</w:t>
      </w:r>
      <w:r w:rsidRPr="002D062F">
        <w:rPr>
          <w:rFonts w:ascii="David" w:hAnsi="David" w:cs="David"/>
          <w:sz w:val="28"/>
          <w:szCs w:val="28"/>
          <w:rtl/>
        </w:rPr>
        <w:t>הַמַּשְׁכִּים לְהִתְחַנֵּן לִפְנֵי בּוֹרְאוֹ, יְכַוֵּן לַשָּׁעוֹת שֶׁמִּשְׁתַּנּוֹת הַמִּשְׁמָרוֹת שֶׁהֵן בִּשְׁלִישׁ הַלַּיְלָה וּלְסוֹף שְׁנֵי שְׁלִישֵׁי הַלַּיְלָה וּלְסוֹף הַלַּיְלָה, שֶׁהַתְּפִלָּה שֶׁיִּתְפַּלֵּל בְּאוֹתָן הַשָּׁעוֹת עַל הַחֻרְבָּן וְעַל הַגָּלוּת, רְצוּיָה</w:t>
      </w:r>
      <w:r>
        <w:rPr>
          <w:rFonts w:ascii="David" w:hAnsi="David" w:cs="David" w:hint="cs"/>
          <w:sz w:val="28"/>
          <w:szCs w:val="28"/>
          <w:rtl/>
        </w:rPr>
        <w:t xml:space="preserve">'', </w:t>
      </w:r>
      <w:r w:rsidR="00D2641B" w:rsidRPr="00D2641B">
        <w:rPr>
          <w:rFonts w:ascii="David" w:hAnsi="David" w:cs="David"/>
          <w:sz w:val="28"/>
          <w:szCs w:val="28"/>
          <w:rtl/>
        </w:rPr>
        <w:t>והיינו כתירוץ השני בסוגיין שהסימנים ניתנו כדי לדעת את זמני סיום המשמרות</w:t>
      </w:r>
      <w:r>
        <w:rPr>
          <w:rFonts w:ascii="David" w:hAnsi="David" w:cs="David" w:hint="cs"/>
          <w:sz w:val="28"/>
          <w:szCs w:val="28"/>
          <w:rtl/>
        </w:rPr>
        <w:t>.</w:t>
      </w:r>
    </w:p>
    <w:p w14:paraId="23C455D7" w14:textId="619F0D84" w:rsidR="00046005" w:rsidRDefault="00D2641B" w:rsidP="00046005">
      <w:pPr>
        <w:bidi/>
        <w:jc w:val="both"/>
        <w:rPr>
          <w:rFonts w:ascii="David" w:hAnsi="David" w:cs="David"/>
          <w:sz w:val="28"/>
          <w:szCs w:val="28"/>
          <w:rtl/>
        </w:rPr>
      </w:pPr>
      <w:r w:rsidRPr="00D2641B">
        <w:rPr>
          <w:rFonts w:ascii="David" w:hAnsi="David" w:cs="David"/>
          <w:b/>
          <w:bCs/>
          <w:sz w:val="28"/>
          <w:szCs w:val="28"/>
          <w:rtl/>
        </w:rPr>
        <w:t>ובמגן אברהם</w:t>
      </w:r>
      <w:r w:rsidRPr="00D2641B">
        <w:rPr>
          <w:rFonts w:ascii="David" w:hAnsi="David" w:cs="David"/>
          <w:sz w:val="28"/>
          <w:szCs w:val="28"/>
          <w:rtl/>
        </w:rPr>
        <w:t xml:space="preserve"> </w:t>
      </w:r>
      <w:r w:rsidR="00046005" w:rsidRPr="00046005">
        <w:rPr>
          <w:rFonts w:ascii="David" w:hAnsi="David" w:cs="David" w:hint="cs"/>
          <w:sz w:val="24"/>
          <w:szCs w:val="24"/>
          <w:rtl/>
        </w:rPr>
        <w:t xml:space="preserve">(שם </w:t>
      </w:r>
      <w:r w:rsidRPr="00046005">
        <w:rPr>
          <w:rFonts w:ascii="David" w:hAnsi="David" w:cs="David"/>
          <w:sz w:val="24"/>
          <w:szCs w:val="24"/>
          <w:rtl/>
        </w:rPr>
        <w:t>ס"ק ד</w:t>
      </w:r>
      <w:r w:rsidR="00046005" w:rsidRPr="00046005">
        <w:rPr>
          <w:rFonts w:ascii="David" w:hAnsi="David" w:cs="David" w:hint="cs"/>
          <w:sz w:val="24"/>
          <w:szCs w:val="24"/>
          <w:rtl/>
        </w:rPr>
        <w:t>)</w:t>
      </w:r>
      <w:r w:rsidRPr="00046005">
        <w:rPr>
          <w:rFonts w:ascii="David" w:hAnsi="David" w:cs="David"/>
          <w:sz w:val="24"/>
          <w:szCs w:val="24"/>
          <w:rtl/>
        </w:rPr>
        <w:t xml:space="preserve"> </w:t>
      </w:r>
      <w:r w:rsidRPr="00D2641B">
        <w:rPr>
          <w:rFonts w:ascii="David" w:hAnsi="David" w:cs="David"/>
          <w:sz w:val="28"/>
          <w:szCs w:val="28"/>
          <w:rtl/>
        </w:rPr>
        <w:t xml:space="preserve">הביא בשם </w:t>
      </w:r>
      <w:r w:rsidRPr="00D2641B">
        <w:rPr>
          <w:rFonts w:ascii="David" w:hAnsi="David" w:cs="David"/>
          <w:b/>
          <w:bCs/>
          <w:sz w:val="28"/>
          <w:szCs w:val="28"/>
          <w:rtl/>
        </w:rPr>
        <w:t>הרקנטי</w:t>
      </w:r>
      <w:r w:rsidRPr="00D2641B">
        <w:rPr>
          <w:rFonts w:ascii="David" w:hAnsi="David" w:cs="David"/>
          <w:sz w:val="28"/>
          <w:szCs w:val="28"/>
          <w:rtl/>
        </w:rPr>
        <w:t xml:space="preserve"> שבחצות הלילה הוא עת רצון לתפילה, וכתב, דהיינו כתירוץ הראשון בסוגיין שהסימן השני ניתן לחצות הלילה</w:t>
      </w:r>
      <w:r w:rsidR="00046005">
        <w:rPr>
          <w:rFonts w:ascii="David" w:hAnsi="David" w:cs="David" w:hint="cs"/>
          <w:sz w:val="28"/>
          <w:szCs w:val="28"/>
          <w:rtl/>
        </w:rPr>
        <w:t>.</w:t>
      </w:r>
    </w:p>
    <w:p w14:paraId="659E5693" w14:textId="77777777" w:rsidR="00046005" w:rsidRDefault="00D2641B" w:rsidP="00046005">
      <w:pPr>
        <w:bidi/>
        <w:jc w:val="both"/>
        <w:rPr>
          <w:rFonts w:ascii="David" w:hAnsi="David" w:cs="David"/>
          <w:sz w:val="28"/>
          <w:szCs w:val="28"/>
          <w:rtl/>
        </w:rPr>
      </w:pPr>
      <w:r w:rsidRPr="00D2641B">
        <w:rPr>
          <w:rFonts w:ascii="David" w:hAnsi="David" w:cs="David"/>
          <w:sz w:val="28"/>
          <w:szCs w:val="28"/>
          <w:rtl/>
        </w:rPr>
        <w:t xml:space="preserve">וכתב </w:t>
      </w:r>
      <w:r w:rsidRPr="00D2641B">
        <w:rPr>
          <w:rFonts w:ascii="David" w:hAnsi="David" w:cs="David"/>
          <w:b/>
          <w:bCs/>
          <w:sz w:val="28"/>
          <w:szCs w:val="28"/>
          <w:rtl/>
        </w:rPr>
        <w:t>המחצית השקל</w:t>
      </w:r>
      <w:r w:rsidRPr="00D2641B">
        <w:rPr>
          <w:rFonts w:ascii="David" w:hAnsi="David" w:cs="David"/>
          <w:sz w:val="28"/>
          <w:szCs w:val="28"/>
          <w:rtl/>
        </w:rPr>
        <w:t xml:space="preserve"> </w:t>
      </w:r>
      <w:r w:rsidRPr="00046005">
        <w:rPr>
          <w:rFonts w:ascii="David" w:hAnsi="David" w:cs="David"/>
          <w:b/>
          <w:bCs/>
          <w:sz w:val="28"/>
          <w:szCs w:val="28"/>
          <w:rtl/>
        </w:rPr>
        <w:t>שהרשב"א</w:t>
      </w:r>
      <w:r w:rsidRPr="00D2641B">
        <w:rPr>
          <w:rFonts w:ascii="David" w:hAnsi="David" w:cs="David"/>
          <w:sz w:val="28"/>
          <w:szCs w:val="28"/>
          <w:rtl/>
        </w:rPr>
        <w:t xml:space="preserve"> לא כתב נפקא מינה זו כי לא היה לפניו ספר </w:t>
      </w:r>
      <w:r w:rsidRPr="00046005">
        <w:rPr>
          <w:rFonts w:ascii="David" w:hAnsi="David" w:cs="David"/>
          <w:b/>
          <w:bCs/>
          <w:sz w:val="28"/>
          <w:szCs w:val="28"/>
          <w:rtl/>
        </w:rPr>
        <w:t>הזוהר</w:t>
      </w:r>
      <w:r w:rsidRPr="00D2641B">
        <w:rPr>
          <w:rFonts w:ascii="David" w:hAnsi="David" w:cs="David"/>
          <w:sz w:val="28"/>
          <w:szCs w:val="28"/>
          <w:rtl/>
        </w:rPr>
        <w:t xml:space="preserve">, אבל עתה שנתגלה </w:t>
      </w:r>
      <w:r w:rsidRPr="00046005">
        <w:rPr>
          <w:rFonts w:ascii="David" w:hAnsi="David" w:cs="David"/>
          <w:b/>
          <w:bCs/>
          <w:sz w:val="28"/>
          <w:szCs w:val="28"/>
          <w:rtl/>
        </w:rPr>
        <w:t>הזוהר</w:t>
      </w:r>
      <w:r w:rsidRPr="00D2641B">
        <w:rPr>
          <w:rFonts w:ascii="David" w:hAnsi="David" w:cs="David"/>
          <w:sz w:val="28"/>
          <w:szCs w:val="28"/>
          <w:rtl/>
        </w:rPr>
        <w:t xml:space="preserve"> ומבואר בו שחצות הלילה הוא עת רצון להתפלל על החורבן, עדיף לבאר שהסימן ניתן לעת רצון לתפילה ותחנונים. והוסיף, שתירוץ השני סובר שאינו עת רצון, ואף שמצינו </w:t>
      </w:r>
      <w:r w:rsidRPr="00046005">
        <w:rPr>
          <w:rFonts w:ascii="David" w:hAnsi="David" w:cs="David"/>
          <w:b/>
          <w:bCs/>
          <w:sz w:val="28"/>
          <w:szCs w:val="28"/>
          <w:rtl/>
        </w:rPr>
        <w:t>ביבמות</w:t>
      </w:r>
      <w:r w:rsidRPr="00D2641B">
        <w:rPr>
          <w:rFonts w:ascii="David" w:hAnsi="David" w:cs="David"/>
          <w:sz w:val="28"/>
          <w:szCs w:val="28"/>
          <w:rtl/>
        </w:rPr>
        <w:t xml:space="preserve"> </w:t>
      </w:r>
      <w:r w:rsidR="00046005" w:rsidRPr="00046005">
        <w:rPr>
          <w:rFonts w:ascii="David" w:hAnsi="David" w:cs="David" w:hint="cs"/>
          <w:sz w:val="24"/>
          <w:szCs w:val="24"/>
          <w:rtl/>
        </w:rPr>
        <w:t xml:space="preserve">(דף </w:t>
      </w:r>
      <w:r w:rsidRPr="00046005">
        <w:rPr>
          <w:rFonts w:ascii="David" w:hAnsi="David" w:cs="David"/>
          <w:sz w:val="24"/>
          <w:szCs w:val="24"/>
          <w:rtl/>
        </w:rPr>
        <w:t>עב</w:t>
      </w:r>
      <w:r w:rsidR="00046005" w:rsidRPr="00046005">
        <w:rPr>
          <w:rFonts w:ascii="David" w:hAnsi="David" w:cs="David" w:hint="cs"/>
          <w:sz w:val="24"/>
          <w:szCs w:val="24"/>
          <w:rtl/>
        </w:rPr>
        <w:t>.)</w:t>
      </w:r>
      <w:r w:rsidRPr="00046005">
        <w:rPr>
          <w:rFonts w:ascii="David" w:hAnsi="David" w:cs="David"/>
          <w:sz w:val="24"/>
          <w:szCs w:val="24"/>
          <w:rtl/>
        </w:rPr>
        <w:t xml:space="preserve"> </w:t>
      </w:r>
      <w:r w:rsidRPr="00D2641B">
        <w:rPr>
          <w:rFonts w:ascii="David" w:hAnsi="David" w:cs="David"/>
          <w:sz w:val="28"/>
          <w:szCs w:val="28"/>
          <w:rtl/>
        </w:rPr>
        <w:t>שחצות היא עת רצון למכת בכורות, אין בכך ראיה שהיא עת רצון לתפילה, [והיינו משום ששם מוכח רק על נקודת חצות, ואין ראיה שמחצות ואילך ראוי לתפילה].</w:t>
      </w:r>
    </w:p>
    <w:p w14:paraId="651DACB9" w14:textId="4A56238B" w:rsidR="00D2641B" w:rsidRDefault="00D2641B" w:rsidP="00046005">
      <w:pPr>
        <w:bidi/>
        <w:jc w:val="both"/>
        <w:rPr>
          <w:rFonts w:ascii="David" w:hAnsi="David" w:cs="David"/>
          <w:sz w:val="28"/>
          <w:szCs w:val="28"/>
          <w:rtl/>
        </w:rPr>
      </w:pPr>
      <w:r w:rsidRPr="00D2641B">
        <w:rPr>
          <w:rFonts w:ascii="David" w:hAnsi="David" w:cs="David"/>
          <w:sz w:val="28"/>
          <w:szCs w:val="28"/>
          <w:rtl/>
        </w:rPr>
        <w:t>אולם ב</w:t>
      </w:r>
      <w:r w:rsidRPr="00D2641B">
        <w:rPr>
          <w:rFonts w:ascii="David" w:hAnsi="David" w:cs="David"/>
          <w:b/>
          <w:bCs/>
          <w:sz w:val="28"/>
          <w:szCs w:val="28"/>
          <w:rtl/>
        </w:rPr>
        <w:t>פמ"ג</w:t>
      </w:r>
      <w:r w:rsidRPr="00D2641B">
        <w:rPr>
          <w:rFonts w:ascii="David" w:hAnsi="David" w:cs="David"/>
          <w:sz w:val="28"/>
          <w:szCs w:val="28"/>
          <w:rtl/>
        </w:rPr>
        <w:t xml:space="preserve"> כתב, שהתירוץ השני סובר כביאורו [השלישי] שזמן חצות תלוי בשש שעות שוות, ולפיכך לא ניתן לו סימן במשמרות שזמנם תלוי בשעות זמניות. שודאי כלל את זמן הזעם.</w:t>
      </w:r>
    </w:p>
    <w:p w14:paraId="676DC1D1" w14:textId="146AB9F6" w:rsidR="00FD1AC3" w:rsidRPr="007C4A4A" w:rsidRDefault="00FD1AC3" w:rsidP="00FD1AC3">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עוד ראיה מהא דאיתא </w:t>
      </w:r>
      <w:r w:rsidRPr="00505E4D">
        <w:rPr>
          <w:rFonts w:ascii="David" w:hAnsi="David" w:cs="David" w:hint="cs"/>
          <w:b/>
          <w:bCs/>
          <w:kern w:val="0"/>
          <w:sz w:val="28"/>
          <w:szCs w:val="28"/>
          <w:rtl/>
          <w14:ligatures w14:val="none"/>
        </w:rPr>
        <w:t>ב</w:t>
      </w:r>
      <w:r w:rsidRPr="007C4A4A">
        <w:rPr>
          <w:rFonts w:ascii="David" w:hAnsi="David" w:cs="David" w:hint="cs"/>
          <w:b/>
          <w:bCs/>
          <w:kern w:val="0"/>
          <w:sz w:val="28"/>
          <w:szCs w:val="28"/>
          <w:rtl/>
          <w14:ligatures w14:val="none"/>
        </w:rPr>
        <w:t>יבמות</w:t>
      </w:r>
      <w:r w:rsidRPr="007C4A4A">
        <w:rPr>
          <w:rFonts w:ascii="David" w:hAnsi="David" w:cs="David" w:hint="cs"/>
          <w:kern w:val="0"/>
          <w:sz w:val="28"/>
          <w:szCs w:val="28"/>
          <w:rtl/>
          <w14:ligatures w14:val="none"/>
        </w:rPr>
        <w:t xml:space="preserve"> </w:t>
      </w:r>
      <w:r w:rsidRPr="00505E4D">
        <w:rPr>
          <w:rFonts w:ascii="David" w:hAnsi="David" w:cs="David" w:hint="cs"/>
          <w:kern w:val="0"/>
          <w:sz w:val="24"/>
          <w:szCs w:val="24"/>
          <w:rtl/>
          <w14:ligatures w14:val="none"/>
        </w:rPr>
        <w:t xml:space="preserve">(דף </w:t>
      </w:r>
      <w:r w:rsidRPr="007C4A4A">
        <w:rPr>
          <w:rFonts w:ascii="David" w:hAnsi="David" w:cs="David" w:hint="cs"/>
          <w:kern w:val="0"/>
          <w:sz w:val="24"/>
          <w:szCs w:val="24"/>
          <w:rtl/>
          <w14:ligatures w14:val="none"/>
        </w:rPr>
        <w:t>עב.</w:t>
      </w:r>
      <w:r w:rsidRPr="00505E4D">
        <w:rPr>
          <w:rFonts w:ascii="David" w:hAnsi="David" w:cs="David" w:hint="cs"/>
          <w:kern w:val="0"/>
          <w:sz w:val="24"/>
          <w:szCs w:val="24"/>
          <w:rtl/>
          <w14:ligatures w14:val="none"/>
        </w:rPr>
        <w:t>)</w:t>
      </w:r>
      <w:r w:rsidRPr="007C4A4A">
        <w:rPr>
          <w:rFonts w:ascii="David" w:hAnsi="David" w:cs="David" w:hint="cs"/>
          <w:kern w:val="0"/>
          <w:sz w:val="24"/>
          <w:szCs w:val="24"/>
          <w:rtl/>
          <w14:ligatures w14:val="none"/>
        </w:rPr>
        <w:t xml:space="preserve"> </w:t>
      </w:r>
      <w:r w:rsidRPr="007C4A4A">
        <w:rPr>
          <w:rFonts w:ascii="David" w:hAnsi="David" w:cs="David" w:hint="cs"/>
          <w:kern w:val="0"/>
          <w:sz w:val="28"/>
          <w:szCs w:val="28"/>
          <w:rtl/>
          <w14:ligatures w14:val="none"/>
        </w:rPr>
        <w:t>''</w:t>
      </w:r>
      <w:r w:rsidRPr="007C4A4A">
        <w:rPr>
          <w:rFonts w:ascii="David" w:hAnsi="David" w:cs="David"/>
          <w:kern w:val="0"/>
          <w:sz w:val="28"/>
          <w:szCs w:val="28"/>
          <w:rtl/>
          <w14:ligatures w14:val="none"/>
        </w:rPr>
        <w:t>ת''ר כל אותן ארבעים שנה שהיו ישראל במדבר לא היה יום שלא נשבה בו רוח צפונית בחצי הלילה שנא' ויהי בחצי הלילה וה' הכה כל בכור וגו' מאי תלמודא הא קמ''ל דעת רצון מילתא היא</w:t>
      </w:r>
      <w:r>
        <w:rPr>
          <w:rFonts w:ascii="David" w:hAnsi="David" w:cs="David" w:hint="cs"/>
          <w:kern w:val="0"/>
          <w:sz w:val="28"/>
          <w:szCs w:val="28"/>
          <w:rtl/>
          <w14:ligatures w14:val="none"/>
        </w:rPr>
        <w:t>''.</w:t>
      </w:r>
    </w:p>
    <w:p w14:paraId="78B14FE1" w14:textId="77777777" w:rsidR="00FD1AC3" w:rsidRPr="007C4A4A" w:rsidRDefault="00FD1AC3" w:rsidP="00FD1AC3">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וכותב </w:t>
      </w:r>
      <w:r w:rsidRPr="007C4A4A">
        <w:rPr>
          <w:rFonts w:ascii="David" w:hAnsi="David" w:cs="David" w:hint="cs"/>
          <w:b/>
          <w:bCs/>
          <w:kern w:val="0"/>
          <w:sz w:val="28"/>
          <w:szCs w:val="28"/>
          <w:rtl/>
          <w14:ligatures w14:val="none"/>
        </w:rPr>
        <w:t xml:space="preserve">רש''י </w:t>
      </w:r>
      <w:r>
        <w:rPr>
          <w:rFonts w:ascii="David" w:hAnsi="David" w:cs="David" w:hint="cs"/>
          <w:kern w:val="0"/>
          <w:sz w:val="28"/>
          <w:szCs w:val="28"/>
          <w:rtl/>
          <w14:ligatures w14:val="none"/>
        </w:rPr>
        <w:t>''</w:t>
      </w:r>
      <w:r w:rsidRPr="007C4A4A">
        <w:rPr>
          <w:rFonts w:ascii="David" w:hAnsi="David" w:cs="David"/>
          <w:kern w:val="0"/>
          <w:sz w:val="28"/>
          <w:szCs w:val="28"/>
          <w:rtl/>
          <w14:ligatures w14:val="none"/>
        </w:rPr>
        <w:t xml:space="preserve">יומא דשותא. שרוח דרומית מנשבת והיא קשה מכל הרוחות: עת רצון מילתא היא. </w:t>
      </w:r>
      <w:r w:rsidRPr="00FD1AC3">
        <w:rPr>
          <w:rFonts w:ascii="David" w:hAnsi="David" w:cs="David"/>
          <w:kern w:val="0"/>
          <w:sz w:val="28"/>
          <w:szCs w:val="28"/>
          <w:u w:val="single"/>
          <w:rtl/>
          <w14:ligatures w14:val="none"/>
        </w:rPr>
        <w:t>וכיון דחצות הלילה עת רצון הואי למכת בכורות הואי נמי עת רצון לרוח צפונית</w:t>
      </w:r>
      <w:r w:rsidRPr="007C4A4A">
        <w:rPr>
          <w:rFonts w:ascii="David" w:hAnsi="David" w:cs="David"/>
          <w:kern w:val="0"/>
          <w:sz w:val="28"/>
          <w:szCs w:val="28"/>
          <w:rtl/>
          <w14:ligatures w14:val="none"/>
        </w:rPr>
        <w:t xml:space="preserve"> ואין לך יום שרוח צפונית אין מנשבת בו בחצי הלילה וזה היה סימן לדוד כנור תלוי לו למעלה ממטתו ונקבע כלפי צפון כיון שהגיע חצות לילה רוח צפונית מנשבת בו ומנגן מאליו והוא נעור והאי דנקט הכא ארבעים שנה לומר לך שאפילו אותן מ' שנה דנזופים היו ולא נשבה להו בימים נשבה להו בחצות לילה משום דעת רצון הוא</w:t>
      </w:r>
      <w:r>
        <w:rPr>
          <w:rFonts w:ascii="David" w:hAnsi="David" w:cs="David" w:hint="cs"/>
          <w:kern w:val="0"/>
          <w:sz w:val="28"/>
          <w:szCs w:val="28"/>
          <w:rtl/>
          <w14:ligatures w14:val="none"/>
        </w:rPr>
        <w:t>''.</w:t>
      </w:r>
    </w:p>
    <w:p w14:paraId="1C4AC881" w14:textId="77777777" w:rsidR="007C4A4A" w:rsidRDefault="007C4A4A" w:rsidP="00D2641B">
      <w:pPr>
        <w:bidi/>
        <w:jc w:val="both"/>
        <w:rPr>
          <w:rFonts w:ascii="David" w:hAnsi="David" w:cs="David"/>
          <w:sz w:val="28"/>
          <w:szCs w:val="28"/>
          <w:rtl/>
        </w:rPr>
      </w:pPr>
    </w:p>
    <w:p w14:paraId="5450A1B3" w14:textId="4817E9EC" w:rsidR="007C4A4A" w:rsidRPr="007C4A4A" w:rsidRDefault="007C4A4A" w:rsidP="007C4A4A">
      <w:pPr>
        <w:bidi/>
        <w:jc w:val="both"/>
        <w:rPr>
          <w:rFonts w:ascii="David" w:hAnsi="David" w:cs="David"/>
          <w:b/>
          <w:bCs/>
          <w:sz w:val="32"/>
          <w:szCs w:val="32"/>
          <w:u w:val="single"/>
          <w:rtl/>
        </w:rPr>
      </w:pPr>
      <w:r w:rsidRPr="007C4A4A">
        <w:rPr>
          <w:rFonts w:ascii="David" w:hAnsi="David" w:cs="David" w:hint="cs"/>
          <w:b/>
          <w:bCs/>
          <w:sz w:val="32"/>
          <w:szCs w:val="32"/>
          <w:u w:val="single"/>
          <w:rtl/>
        </w:rPr>
        <w:t>תפילת מנחה</w:t>
      </w:r>
    </w:p>
    <w:p w14:paraId="2589BCFD" w14:textId="5875DD65" w:rsidR="00D2641B" w:rsidRDefault="007C4A4A" w:rsidP="007C4A4A">
      <w:pPr>
        <w:bidi/>
        <w:jc w:val="both"/>
        <w:rPr>
          <w:rFonts w:ascii="David" w:hAnsi="David" w:cs="David"/>
          <w:sz w:val="28"/>
          <w:szCs w:val="28"/>
          <w:rtl/>
        </w:rPr>
      </w:pPr>
      <w:r>
        <w:rPr>
          <w:rFonts w:ascii="David" w:hAnsi="David" w:cs="David" w:hint="cs"/>
          <w:sz w:val="28"/>
          <w:szCs w:val="28"/>
          <w:rtl/>
        </w:rPr>
        <w:t xml:space="preserve">איתא </w:t>
      </w:r>
      <w:r w:rsidRPr="007C4A4A">
        <w:rPr>
          <w:rFonts w:ascii="David" w:hAnsi="David" w:cs="David" w:hint="cs"/>
          <w:b/>
          <w:bCs/>
          <w:sz w:val="28"/>
          <w:szCs w:val="28"/>
          <w:rtl/>
        </w:rPr>
        <w:t>בברכות</w:t>
      </w:r>
      <w:r>
        <w:rPr>
          <w:rFonts w:ascii="David" w:hAnsi="David" w:cs="David" w:hint="cs"/>
          <w:sz w:val="28"/>
          <w:szCs w:val="28"/>
          <w:rtl/>
        </w:rPr>
        <w:t xml:space="preserve"> </w:t>
      </w:r>
      <w:r w:rsidRPr="007C4A4A">
        <w:rPr>
          <w:rFonts w:ascii="David" w:hAnsi="David" w:cs="David" w:hint="cs"/>
          <w:sz w:val="24"/>
          <w:szCs w:val="24"/>
          <w:rtl/>
        </w:rPr>
        <w:t>(</w:t>
      </w:r>
      <w:r w:rsidR="00D2641B" w:rsidRPr="007C4A4A">
        <w:rPr>
          <w:rFonts w:ascii="David" w:hAnsi="David" w:cs="David" w:hint="cs"/>
          <w:sz w:val="24"/>
          <w:szCs w:val="24"/>
          <w:rtl/>
        </w:rPr>
        <w:t>דף ו:</w:t>
      </w:r>
      <w:r w:rsidRPr="007C4A4A">
        <w:rPr>
          <w:rFonts w:ascii="David" w:hAnsi="David" w:cs="David" w:hint="cs"/>
          <w:sz w:val="24"/>
          <w:szCs w:val="24"/>
          <w:rtl/>
        </w:rPr>
        <w:t xml:space="preserve">) </w:t>
      </w:r>
      <w:r>
        <w:rPr>
          <w:rFonts w:ascii="David" w:hAnsi="David" w:cs="David" w:hint="cs"/>
          <w:sz w:val="28"/>
          <w:szCs w:val="28"/>
          <w:rtl/>
        </w:rPr>
        <w:t>''</w:t>
      </w:r>
      <w:r w:rsidRPr="007C4A4A">
        <w:rPr>
          <w:rFonts w:ascii="David" w:hAnsi="David" w:cs="David"/>
          <w:sz w:val="28"/>
          <w:szCs w:val="28"/>
          <w:rtl/>
        </w:rPr>
        <w:t xml:space="preserve">ואמר </w:t>
      </w:r>
      <w:r w:rsidRPr="007C4A4A">
        <w:rPr>
          <w:rFonts w:ascii="David" w:hAnsi="David" w:cs="David"/>
          <w:b/>
          <w:bCs/>
          <w:sz w:val="28"/>
          <w:szCs w:val="28"/>
          <w:rtl/>
        </w:rPr>
        <w:t>רבי חלבו</w:t>
      </w:r>
      <w:r w:rsidRPr="007C4A4A">
        <w:rPr>
          <w:rFonts w:ascii="David" w:hAnsi="David" w:cs="David"/>
          <w:sz w:val="28"/>
          <w:szCs w:val="28"/>
          <w:rtl/>
        </w:rPr>
        <w:t xml:space="preserve"> אמר </w:t>
      </w:r>
      <w:r w:rsidRPr="007C4A4A">
        <w:rPr>
          <w:rFonts w:ascii="David" w:hAnsi="David" w:cs="David"/>
          <w:b/>
          <w:bCs/>
          <w:sz w:val="28"/>
          <w:szCs w:val="28"/>
          <w:rtl/>
        </w:rPr>
        <w:t>רב הונא</w:t>
      </w:r>
      <w:r w:rsidRPr="007C4A4A">
        <w:rPr>
          <w:rFonts w:ascii="David" w:hAnsi="David" w:cs="David"/>
          <w:sz w:val="28"/>
          <w:szCs w:val="28"/>
          <w:rtl/>
        </w:rPr>
        <w:t xml:space="preserve"> לעולם יהא אדם זהיר בתפלת המנחה שהרי </w:t>
      </w:r>
      <w:r w:rsidRPr="007C4A4A">
        <w:rPr>
          <w:rFonts w:ascii="David" w:hAnsi="David" w:cs="David"/>
          <w:b/>
          <w:bCs/>
          <w:sz w:val="28"/>
          <w:szCs w:val="28"/>
          <w:rtl/>
        </w:rPr>
        <w:t>אליהו</w:t>
      </w:r>
      <w:r w:rsidRPr="007C4A4A">
        <w:rPr>
          <w:rFonts w:ascii="David" w:hAnsi="David" w:cs="David"/>
          <w:sz w:val="28"/>
          <w:szCs w:val="28"/>
          <w:rtl/>
        </w:rPr>
        <w:t xml:space="preserve"> לא נענה אלא בתפלת המנחה שנאמר ויהי בעלות המנחה ויגש אליהו הנביא ויאמר וגו' ענני ה' ענני ענני שתרד אש מן השמים וענני שלא יאמרו מעשה כשפים הם</w:t>
      </w:r>
      <w:r>
        <w:rPr>
          <w:rFonts w:ascii="David" w:hAnsi="David" w:cs="David" w:hint="cs"/>
          <w:sz w:val="28"/>
          <w:szCs w:val="28"/>
          <w:rtl/>
        </w:rPr>
        <w:t>''.</w:t>
      </w:r>
    </w:p>
    <w:p w14:paraId="1B0C6AD1" w14:textId="77777777" w:rsidR="007C4A4A" w:rsidRDefault="00D2641B" w:rsidP="00D2641B">
      <w:pPr>
        <w:bidi/>
        <w:jc w:val="both"/>
        <w:rPr>
          <w:rFonts w:ascii="David" w:hAnsi="David" w:cs="David"/>
          <w:sz w:val="28"/>
          <w:szCs w:val="28"/>
          <w:rtl/>
        </w:rPr>
      </w:pPr>
      <w:r w:rsidRPr="007C4A4A">
        <w:rPr>
          <w:rFonts w:ascii="David" w:hAnsi="David" w:cs="David"/>
          <w:b/>
          <w:bCs/>
          <w:sz w:val="28"/>
          <w:szCs w:val="28"/>
          <w:rtl/>
        </w:rPr>
        <w:lastRenderedPageBreak/>
        <w:t>בעיון</w:t>
      </w:r>
      <w:r w:rsidRPr="00D2641B">
        <w:rPr>
          <w:rFonts w:ascii="David" w:hAnsi="David" w:cs="David"/>
          <w:b/>
          <w:bCs/>
          <w:sz w:val="28"/>
          <w:szCs w:val="28"/>
          <w:rtl/>
        </w:rPr>
        <w:t xml:space="preserve"> יעקב</w:t>
      </w:r>
      <w:r w:rsidRPr="00D2641B">
        <w:rPr>
          <w:rFonts w:ascii="David" w:hAnsi="David" w:cs="David"/>
          <w:sz w:val="28"/>
          <w:szCs w:val="28"/>
          <w:rtl/>
        </w:rPr>
        <w:t xml:space="preserve"> ביאר שהוצרך להביא דרשא זו, אף שבתחילת הפסוק מוכח שנענה בתפילת המנחה, שנאמר "ויהי בעלות המנחה", כיון שלולי הדרשא הוה אמינא שהוצרך לכפול בקשתו כי אינה עת רצון.</w:t>
      </w:r>
    </w:p>
    <w:p w14:paraId="6ABEAA73" w14:textId="77777777" w:rsidR="007C4A4A" w:rsidRDefault="00D2641B" w:rsidP="007C4A4A">
      <w:pPr>
        <w:bidi/>
        <w:jc w:val="both"/>
        <w:rPr>
          <w:rFonts w:ascii="David" w:hAnsi="David" w:cs="David"/>
          <w:sz w:val="28"/>
          <w:szCs w:val="28"/>
          <w:rtl/>
        </w:rPr>
      </w:pPr>
      <w:r w:rsidRPr="007C4A4A">
        <w:rPr>
          <w:rFonts w:ascii="David" w:hAnsi="David" w:cs="David"/>
          <w:b/>
          <w:bCs/>
          <w:sz w:val="28"/>
          <w:szCs w:val="28"/>
          <w:rtl/>
        </w:rPr>
        <w:t>ובבן</w:t>
      </w:r>
      <w:r w:rsidRPr="00D2641B">
        <w:rPr>
          <w:rFonts w:ascii="David" w:hAnsi="David" w:cs="David"/>
          <w:b/>
          <w:bCs/>
          <w:sz w:val="28"/>
          <w:szCs w:val="28"/>
          <w:rtl/>
        </w:rPr>
        <w:t xml:space="preserve"> יהוידע</w:t>
      </w:r>
      <w:r w:rsidRPr="00D2641B">
        <w:rPr>
          <w:rFonts w:ascii="David" w:hAnsi="David" w:cs="David"/>
          <w:sz w:val="28"/>
          <w:szCs w:val="28"/>
          <w:rtl/>
        </w:rPr>
        <w:t xml:space="preserve"> כתב שמתוך שבקש שתי בקשות מוכח שמנחה היא עת רצון, שהרי לגבי שאר תפלות אמרו אין לו לאדם לבקש שתי בקשות בבת אחת.</w:t>
      </w:r>
    </w:p>
    <w:p w14:paraId="0F2C8C08" w14:textId="71E221DE" w:rsidR="00D2641B" w:rsidRDefault="00D2641B" w:rsidP="007C4A4A">
      <w:pPr>
        <w:bidi/>
        <w:jc w:val="both"/>
        <w:rPr>
          <w:rFonts w:ascii="David" w:hAnsi="David" w:cs="David"/>
          <w:sz w:val="28"/>
          <w:szCs w:val="28"/>
          <w:rtl/>
        </w:rPr>
      </w:pPr>
      <w:r w:rsidRPr="007C4A4A">
        <w:rPr>
          <w:rFonts w:ascii="David" w:hAnsi="David" w:cs="David"/>
          <w:b/>
          <w:bCs/>
          <w:sz w:val="28"/>
          <w:szCs w:val="28"/>
          <w:rtl/>
        </w:rPr>
        <w:t>והגר</w:t>
      </w:r>
      <w:r w:rsidRPr="00D2641B">
        <w:rPr>
          <w:rFonts w:ascii="David" w:hAnsi="David" w:cs="David"/>
          <w:b/>
          <w:bCs/>
          <w:sz w:val="28"/>
          <w:szCs w:val="28"/>
          <w:rtl/>
        </w:rPr>
        <w:t>"א</w:t>
      </w:r>
      <w:r w:rsidRPr="00D2641B">
        <w:rPr>
          <w:rFonts w:ascii="David" w:hAnsi="David" w:cs="David"/>
          <w:sz w:val="28"/>
          <w:szCs w:val="28"/>
          <w:rtl/>
        </w:rPr>
        <w:t xml:space="preserve"> ביאר שהוצרך לבקש שלא יאמרו מעשה כשפים הן כי התפלל בשעת המנחה, וממה שהמתין עד אז ולא התפלל קודם כדי שלא יחשדוהו בכשפים מוכח שלא היתה עת רצון להוריד אש מהשמים אלא בתפילת המנחה</w:t>
      </w:r>
      <w:r w:rsidR="007C4A4A">
        <w:rPr>
          <w:rFonts w:ascii="David" w:hAnsi="David" w:cs="David" w:hint="cs"/>
          <w:sz w:val="28"/>
          <w:szCs w:val="28"/>
          <w:rtl/>
        </w:rPr>
        <w:t>.</w:t>
      </w:r>
    </w:p>
    <w:p w14:paraId="58FA2F36" w14:textId="5C1D7265" w:rsidR="00505E4D" w:rsidRDefault="00505E4D" w:rsidP="00505E4D">
      <w:pPr>
        <w:bidi/>
        <w:jc w:val="both"/>
        <w:rPr>
          <w:rFonts w:ascii="David" w:hAnsi="David" w:cs="David"/>
          <w:sz w:val="28"/>
          <w:szCs w:val="28"/>
          <w:rtl/>
        </w:rPr>
      </w:pPr>
      <w:r>
        <w:rPr>
          <w:rFonts w:ascii="David" w:hAnsi="David" w:cs="David" w:hint="cs"/>
          <w:sz w:val="28"/>
          <w:szCs w:val="28"/>
          <w:rtl/>
        </w:rPr>
        <w:t xml:space="preserve">וכתבו </w:t>
      </w:r>
      <w:r w:rsidRPr="00505E4D">
        <w:rPr>
          <w:rFonts w:ascii="David" w:hAnsi="David" w:cs="David" w:hint="cs"/>
          <w:b/>
          <w:bCs/>
          <w:sz w:val="28"/>
          <w:szCs w:val="28"/>
          <w:rtl/>
        </w:rPr>
        <w:t>התוס'</w:t>
      </w:r>
      <w:r>
        <w:rPr>
          <w:rFonts w:ascii="David" w:hAnsi="David" w:cs="David" w:hint="cs"/>
          <w:sz w:val="28"/>
          <w:szCs w:val="28"/>
          <w:rtl/>
        </w:rPr>
        <w:t xml:space="preserve"> </w:t>
      </w:r>
      <w:r w:rsidRPr="00505E4D">
        <w:rPr>
          <w:rFonts w:ascii="David" w:hAnsi="David" w:cs="David" w:hint="cs"/>
          <w:sz w:val="24"/>
          <w:szCs w:val="24"/>
          <w:rtl/>
        </w:rPr>
        <w:t xml:space="preserve">(ד''ה סמוך למנחה) </w:t>
      </w:r>
      <w:r>
        <w:rPr>
          <w:rFonts w:ascii="David" w:hAnsi="David" w:cs="David" w:hint="cs"/>
          <w:b/>
          <w:bCs/>
          <w:sz w:val="28"/>
          <w:szCs w:val="28"/>
          <w:rtl/>
        </w:rPr>
        <w:t>ב</w:t>
      </w:r>
      <w:r w:rsidRPr="00505E4D">
        <w:rPr>
          <w:rFonts w:ascii="David" w:hAnsi="David" w:cs="David" w:hint="cs"/>
          <w:b/>
          <w:bCs/>
          <w:sz w:val="28"/>
          <w:szCs w:val="28"/>
          <w:rtl/>
        </w:rPr>
        <w:t xml:space="preserve">פסחים </w:t>
      </w:r>
      <w:r w:rsidRPr="00505E4D">
        <w:rPr>
          <w:rFonts w:ascii="David" w:hAnsi="David" w:cs="David" w:hint="cs"/>
          <w:sz w:val="24"/>
          <w:szCs w:val="24"/>
          <w:rtl/>
        </w:rPr>
        <w:t>(דף קז.)</w:t>
      </w:r>
      <w:r w:rsidRPr="00505E4D">
        <w:rPr>
          <w:rFonts w:ascii="David" w:hAnsi="David" w:cs="David"/>
          <w:sz w:val="24"/>
          <w:szCs w:val="24"/>
          <w:rtl/>
        </w:rPr>
        <w:t xml:space="preserve"> </w:t>
      </w:r>
      <w:r>
        <w:rPr>
          <w:rFonts w:ascii="David" w:hAnsi="David" w:cs="David" w:hint="cs"/>
          <w:sz w:val="28"/>
          <w:szCs w:val="28"/>
          <w:rtl/>
        </w:rPr>
        <w:t>''</w:t>
      </w:r>
      <w:r w:rsidRPr="00505E4D">
        <w:rPr>
          <w:rFonts w:ascii="David" w:hAnsi="David" w:cs="David"/>
          <w:sz w:val="28"/>
          <w:szCs w:val="28"/>
          <w:rtl/>
        </w:rPr>
        <w:t xml:space="preserve">תימה אמאי קרי ליה מנחה דאי משום דמנחה היתה קריבה בין הערבים הלא גם בשחר קריבה מנחת חביתין ומנחת תמיד וי''ל בשחר יש שם אחר תפלת שחרית ועוד דאמרינן בפרק קמא </w:t>
      </w:r>
      <w:r w:rsidRPr="00505E4D">
        <w:rPr>
          <w:rFonts w:ascii="David" w:hAnsi="David" w:cs="David"/>
          <w:b/>
          <w:bCs/>
          <w:sz w:val="28"/>
          <w:szCs w:val="28"/>
          <w:rtl/>
        </w:rPr>
        <w:t>דברכות</w:t>
      </w:r>
      <w:r w:rsidRPr="00505E4D">
        <w:rPr>
          <w:rFonts w:ascii="David" w:hAnsi="David" w:cs="David"/>
          <w:sz w:val="28"/>
          <w:szCs w:val="28"/>
          <w:rtl/>
        </w:rPr>
        <w:t xml:space="preserve"> </w:t>
      </w:r>
      <w:r w:rsidRPr="00505E4D">
        <w:rPr>
          <w:rFonts w:ascii="David" w:hAnsi="David" w:cs="David"/>
          <w:sz w:val="24"/>
          <w:szCs w:val="24"/>
          <w:rtl/>
        </w:rPr>
        <w:t xml:space="preserve">(דף ו:) </w:t>
      </w:r>
      <w:r w:rsidRPr="00505E4D">
        <w:rPr>
          <w:rFonts w:ascii="David" w:hAnsi="David" w:cs="David"/>
          <w:sz w:val="28"/>
          <w:szCs w:val="28"/>
          <w:rtl/>
        </w:rPr>
        <w:t xml:space="preserve">הוי זהיר בתפלת מנחה שאף אליהו לא נענה אלא בתפלת מנחה ושמא בשעת הקרבת מנחה נענה </w:t>
      </w:r>
      <w:r w:rsidRPr="00505E4D">
        <w:rPr>
          <w:rFonts w:ascii="David" w:hAnsi="David" w:cs="David"/>
          <w:sz w:val="28"/>
          <w:szCs w:val="28"/>
          <w:u w:val="single"/>
          <w:rtl/>
        </w:rPr>
        <w:t>ולכך קרי ליה תפלת מנחה שאז היה שעת רצון</w:t>
      </w:r>
      <w:r>
        <w:rPr>
          <w:rFonts w:ascii="David" w:hAnsi="David" w:cs="David" w:hint="cs"/>
          <w:sz w:val="28"/>
          <w:szCs w:val="28"/>
          <w:rtl/>
        </w:rPr>
        <w:t>''.</w:t>
      </w:r>
    </w:p>
    <w:p w14:paraId="5AAE662D" w14:textId="1C9A47BE" w:rsidR="004324BA" w:rsidRPr="00505E4D" w:rsidRDefault="004324BA" w:rsidP="004324BA">
      <w:pPr>
        <w:bidi/>
        <w:jc w:val="both"/>
        <w:rPr>
          <w:rFonts w:ascii="David" w:hAnsi="David" w:cs="David"/>
          <w:sz w:val="28"/>
          <w:szCs w:val="28"/>
          <w:rtl/>
        </w:rPr>
      </w:pPr>
      <w:r>
        <w:rPr>
          <w:rFonts w:ascii="David" w:hAnsi="David" w:cs="David" w:hint="cs"/>
          <w:sz w:val="28"/>
          <w:szCs w:val="28"/>
          <w:rtl/>
        </w:rPr>
        <w:t xml:space="preserve">וכותב </w:t>
      </w:r>
      <w:r w:rsidRPr="00FD1AC3">
        <w:rPr>
          <w:rFonts w:ascii="David" w:hAnsi="David" w:cs="David" w:hint="cs"/>
          <w:b/>
          <w:bCs/>
          <w:sz w:val="28"/>
          <w:szCs w:val="28"/>
          <w:rtl/>
        </w:rPr>
        <w:t>ה</w:t>
      </w:r>
      <w:r w:rsidRPr="00FD1AC3">
        <w:rPr>
          <w:rFonts w:ascii="David" w:hAnsi="David" w:cs="David"/>
          <w:b/>
          <w:bCs/>
          <w:sz w:val="28"/>
          <w:szCs w:val="28"/>
          <w:rtl/>
        </w:rPr>
        <w:t>כלי יקר</w:t>
      </w:r>
      <w:r>
        <w:rPr>
          <w:rFonts w:ascii="David" w:hAnsi="David" w:cs="David" w:hint="cs"/>
          <w:sz w:val="28"/>
          <w:szCs w:val="28"/>
          <w:rtl/>
        </w:rPr>
        <w:t xml:space="preserve"> על פר' </w:t>
      </w:r>
      <w:r w:rsidRPr="00FD1AC3">
        <w:rPr>
          <w:rFonts w:ascii="David" w:hAnsi="David" w:cs="David" w:hint="cs"/>
          <w:b/>
          <w:bCs/>
          <w:sz w:val="28"/>
          <w:szCs w:val="28"/>
          <w:rtl/>
        </w:rPr>
        <w:t>צו</w:t>
      </w:r>
      <w:r w:rsidR="00FD1AC3">
        <w:rPr>
          <w:rFonts w:ascii="David" w:hAnsi="David" w:cs="David" w:hint="cs"/>
          <w:sz w:val="28"/>
          <w:szCs w:val="28"/>
          <w:rtl/>
        </w:rPr>
        <w:t xml:space="preserve"> </w:t>
      </w:r>
      <w:r w:rsidR="00FD1AC3" w:rsidRPr="00FD1AC3">
        <w:rPr>
          <w:rFonts w:ascii="David" w:hAnsi="David" w:cs="David" w:hint="cs"/>
          <w:sz w:val="24"/>
          <w:szCs w:val="24"/>
          <w:rtl/>
        </w:rPr>
        <w:t>(ו</w:t>
      </w:r>
      <w:r w:rsidRPr="00FD1AC3">
        <w:rPr>
          <w:rFonts w:ascii="David" w:hAnsi="David" w:cs="David" w:hint="cs"/>
          <w:sz w:val="24"/>
          <w:szCs w:val="24"/>
          <w:rtl/>
        </w:rPr>
        <w:t xml:space="preserve">, ב) </w:t>
      </w:r>
      <w:r>
        <w:rPr>
          <w:rFonts w:ascii="David" w:hAnsi="David" w:cs="David" w:hint="cs"/>
          <w:sz w:val="28"/>
          <w:szCs w:val="28"/>
          <w:rtl/>
        </w:rPr>
        <w:t>''</w:t>
      </w:r>
      <w:r w:rsidRPr="004324BA">
        <w:rPr>
          <w:rFonts w:ascii="David" w:hAnsi="David" w:cs="David"/>
          <w:sz w:val="28"/>
          <w:szCs w:val="28"/>
          <w:rtl/>
        </w:rPr>
        <w:t xml:space="preserve">ואמר לך דוגמת לפני ה' האמור כאן </w:t>
      </w:r>
      <w:r w:rsidRPr="004324BA">
        <w:rPr>
          <w:rFonts w:ascii="David" w:hAnsi="David" w:cs="David"/>
          <w:sz w:val="28"/>
          <w:szCs w:val="28"/>
          <w:u w:val="single"/>
          <w:rtl/>
        </w:rPr>
        <w:t>כי תפילת מנחה קרובה ביותר אל ה' מדת הרחמים כי בלילה מדת הדין שולטת על כן אין הערבית כל כך עת רצון ולפיכך הוא רשות, והשחרית קרובה קצת אל הלילה שעברה, אבל המנחה שבצהרים רחוקה משני גבולים אלו</w:t>
      </w:r>
      <w:r>
        <w:rPr>
          <w:rStyle w:val="Appelnotedebasdep"/>
          <w:rFonts w:ascii="David" w:hAnsi="David" w:cs="David"/>
          <w:sz w:val="28"/>
          <w:szCs w:val="28"/>
          <w:u w:val="single"/>
          <w:rtl/>
        </w:rPr>
        <w:footnoteReference w:id="4"/>
      </w:r>
      <w:r w:rsidRPr="004324BA">
        <w:rPr>
          <w:rFonts w:ascii="David" w:hAnsi="David" w:cs="David"/>
          <w:sz w:val="28"/>
          <w:szCs w:val="28"/>
          <w:rtl/>
        </w:rPr>
        <w:t>, כמו שנאמר (תהלים לז ו) ומשפטך כצהרים. על כן סדרם הכתוב בפרשה זו כסדר מדריגתן ערבית, שחרית, מנחה. וכן סדרם דוד באומרו (שם נה יח) ערב ובוקר וצהרים אשיחה ואהמה. כמספר ואהמה דהיינו חמשים ושבע ברכות שבשלוש תפילות עם ברכת המינים. ולפי זה קאי לעולם יזהר אדם בתפילת המנחה על שלושתן, וכן מה שאמר אש תמיד תוקד על המזבח, ועל ענין התמידות אמר וזאת תורת המנחה כי גם דינה שלעולם, ותמיד יזהר בה. ומיושב גם כן מה שאמר ובער עליה הכהן עצים בבוקר בבוקר, על דרך מה שאמר ה' בוקר תשמע קולי בוקר אערוך לך, והוא ליתן בוקר שני לתפילת המנחה כאמור</w:t>
      </w:r>
      <w:r>
        <w:rPr>
          <w:rFonts w:ascii="David" w:hAnsi="David" w:cs="David" w:hint="cs"/>
          <w:sz w:val="28"/>
          <w:szCs w:val="28"/>
          <w:rtl/>
        </w:rPr>
        <w:t>''.</w:t>
      </w:r>
    </w:p>
    <w:p w14:paraId="522429CB" w14:textId="3236F06F" w:rsidR="00505E4D" w:rsidRDefault="00505E4D" w:rsidP="00505E4D">
      <w:pPr>
        <w:bidi/>
        <w:jc w:val="both"/>
        <w:rPr>
          <w:rFonts w:ascii="David" w:hAnsi="David" w:cs="David"/>
          <w:sz w:val="28"/>
          <w:szCs w:val="28"/>
          <w:rtl/>
        </w:rPr>
      </w:pPr>
    </w:p>
    <w:p w14:paraId="30116B1A" w14:textId="78103E23" w:rsidR="00FD1AC3" w:rsidRPr="000E5EFF" w:rsidRDefault="00FD1AC3" w:rsidP="00FD1AC3">
      <w:pPr>
        <w:bidi/>
        <w:jc w:val="both"/>
        <w:rPr>
          <w:rFonts w:ascii="David" w:hAnsi="David" w:cs="David"/>
          <w:b/>
          <w:bCs/>
          <w:sz w:val="32"/>
          <w:szCs w:val="32"/>
          <w:u w:val="single"/>
          <w:rtl/>
        </w:rPr>
      </w:pPr>
      <w:r w:rsidRPr="000E5EFF">
        <w:rPr>
          <w:rFonts w:ascii="David" w:hAnsi="David" w:cs="David" w:hint="cs"/>
          <w:b/>
          <w:bCs/>
          <w:sz w:val="32"/>
          <w:szCs w:val="32"/>
          <w:u w:val="single"/>
          <w:rtl/>
        </w:rPr>
        <w:t>ברכת כהנים</w:t>
      </w:r>
    </w:p>
    <w:p w14:paraId="29466BCF" w14:textId="6B27636B" w:rsidR="00FD1AC3" w:rsidRDefault="00FD1AC3" w:rsidP="000E5EFF">
      <w:pPr>
        <w:bidi/>
        <w:jc w:val="both"/>
        <w:rPr>
          <w:rFonts w:ascii="David" w:hAnsi="David" w:cs="David"/>
          <w:sz w:val="28"/>
          <w:szCs w:val="28"/>
          <w:rtl/>
        </w:rPr>
      </w:pPr>
      <w:r>
        <w:rPr>
          <w:rFonts w:ascii="David" w:hAnsi="David" w:cs="David" w:hint="cs"/>
          <w:sz w:val="28"/>
          <w:szCs w:val="28"/>
          <w:rtl/>
        </w:rPr>
        <w:t xml:space="preserve">איתא </w:t>
      </w:r>
      <w:r w:rsidRPr="000E5EFF">
        <w:rPr>
          <w:rFonts w:ascii="David" w:hAnsi="David" w:cs="David" w:hint="cs"/>
          <w:b/>
          <w:bCs/>
          <w:sz w:val="28"/>
          <w:szCs w:val="28"/>
          <w:rtl/>
        </w:rPr>
        <w:t>בברכות</w:t>
      </w:r>
      <w:r>
        <w:rPr>
          <w:rFonts w:ascii="David" w:hAnsi="David" w:cs="David" w:hint="cs"/>
          <w:sz w:val="28"/>
          <w:szCs w:val="28"/>
          <w:rtl/>
        </w:rPr>
        <w:t xml:space="preserve"> </w:t>
      </w:r>
      <w:r w:rsidRPr="000E5EFF">
        <w:rPr>
          <w:rFonts w:ascii="David" w:hAnsi="David" w:cs="David" w:hint="cs"/>
          <w:sz w:val="24"/>
          <w:szCs w:val="24"/>
          <w:rtl/>
        </w:rPr>
        <w:t xml:space="preserve">(דף נה:) </w:t>
      </w:r>
      <w:r>
        <w:rPr>
          <w:rFonts w:ascii="David" w:hAnsi="David" w:cs="David" w:hint="cs"/>
          <w:sz w:val="28"/>
          <w:szCs w:val="28"/>
          <w:rtl/>
        </w:rPr>
        <w:t>''</w:t>
      </w:r>
      <w:r w:rsidR="000E5EFF" w:rsidRPr="000E5EFF">
        <w:rPr>
          <w:rFonts w:ascii="David" w:hAnsi="David" w:cs="David"/>
          <w:sz w:val="28"/>
          <w:szCs w:val="28"/>
          <w:rtl/>
        </w:rPr>
        <w:t>חד מינייהו ואמר האי מאן דחזא חלמא ולא ידע מאי חזא ליקום קמי כהני בעידנא דפרסי ידייהו ולימא הכי רבש''ע אני שלך וחלומותי שלך חלום חלמתי ואיני יודע מה הוא</w:t>
      </w:r>
      <w:r w:rsidR="000E5EFF">
        <w:rPr>
          <w:rFonts w:ascii="David" w:hAnsi="David" w:cs="David" w:hint="cs"/>
          <w:sz w:val="28"/>
          <w:szCs w:val="28"/>
          <w:rtl/>
        </w:rPr>
        <w:t>''.</w:t>
      </w:r>
    </w:p>
    <w:p w14:paraId="74EA7B74" w14:textId="13CDCF57" w:rsidR="000E5EFF" w:rsidRDefault="000E5EFF" w:rsidP="000E5EFF">
      <w:pPr>
        <w:bidi/>
        <w:jc w:val="both"/>
        <w:rPr>
          <w:rFonts w:ascii="David" w:hAnsi="David" w:cs="David"/>
          <w:sz w:val="28"/>
          <w:szCs w:val="28"/>
          <w:rtl/>
        </w:rPr>
      </w:pPr>
      <w:r>
        <w:rPr>
          <w:rFonts w:ascii="David" w:hAnsi="David" w:cs="David" w:hint="cs"/>
          <w:sz w:val="28"/>
          <w:szCs w:val="28"/>
          <w:rtl/>
        </w:rPr>
        <w:t xml:space="preserve">וכותב </w:t>
      </w:r>
      <w:r>
        <w:rPr>
          <w:rFonts w:ascii="David" w:hAnsi="David" w:cs="David" w:hint="cs"/>
          <w:b/>
          <w:bCs/>
          <w:sz w:val="28"/>
          <w:szCs w:val="28"/>
          <w:rtl/>
        </w:rPr>
        <w:t>ה</w:t>
      </w:r>
      <w:r w:rsidRPr="000E5EFF">
        <w:rPr>
          <w:rFonts w:ascii="David" w:hAnsi="David" w:cs="David"/>
          <w:b/>
          <w:bCs/>
          <w:sz w:val="28"/>
          <w:szCs w:val="28"/>
          <w:rtl/>
        </w:rPr>
        <w:t>רב נסים גאון</w:t>
      </w:r>
      <w:r w:rsidRPr="000E5EFF">
        <w:rPr>
          <w:rFonts w:ascii="David" w:hAnsi="David" w:cs="David"/>
          <w:sz w:val="28"/>
          <w:szCs w:val="28"/>
          <w:rtl/>
        </w:rPr>
        <w:t xml:space="preserve"> שהמקור לכך </w:t>
      </w:r>
      <w:r>
        <w:rPr>
          <w:rFonts w:ascii="David" w:hAnsi="David" w:cs="David" w:hint="cs"/>
          <w:sz w:val="28"/>
          <w:szCs w:val="28"/>
          <w:rtl/>
        </w:rPr>
        <w:t xml:space="preserve">הוא </w:t>
      </w:r>
      <w:r w:rsidRPr="000E5EFF">
        <w:rPr>
          <w:rFonts w:ascii="David" w:hAnsi="David" w:cs="David"/>
          <w:b/>
          <w:bCs/>
          <w:sz w:val="28"/>
          <w:szCs w:val="28"/>
          <w:rtl/>
        </w:rPr>
        <w:t>במדרש תנחומא</w:t>
      </w:r>
      <w:r w:rsidRPr="000E5EFF">
        <w:rPr>
          <w:rFonts w:ascii="David" w:hAnsi="David" w:cs="David"/>
          <w:sz w:val="28"/>
          <w:szCs w:val="28"/>
          <w:rtl/>
        </w:rPr>
        <w:t xml:space="preserve"> </w:t>
      </w:r>
      <w:r w:rsidRPr="000E5EFF">
        <w:rPr>
          <w:rFonts w:ascii="David" w:hAnsi="David" w:cs="David" w:hint="cs"/>
          <w:sz w:val="24"/>
          <w:szCs w:val="24"/>
          <w:rtl/>
        </w:rPr>
        <w:t>(</w:t>
      </w:r>
      <w:r w:rsidRPr="000E5EFF">
        <w:rPr>
          <w:rFonts w:ascii="David" w:hAnsi="David" w:cs="David"/>
          <w:sz w:val="24"/>
          <w:szCs w:val="24"/>
          <w:rtl/>
        </w:rPr>
        <w:t>פרשת נשא</w:t>
      </w:r>
      <w:r w:rsidRPr="000E5EFF">
        <w:rPr>
          <w:rFonts w:ascii="David" w:hAnsi="David" w:cs="David" w:hint="cs"/>
          <w:sz w:val="24"/>
          <w:szCs w:val="24"/>
          <w:rtl/>
        </w:rPr>
        <w:t>)</w:t>
      </w:r>
      <w:r w:rsidRPr="000E5EFF">
        <w:rPr>
          <w:rFonts w:ascii="David" w:hAnsi="David" w:cs="David"/>
          <w:sz w:val="24"/>
          <w:szCs w:val="24"/>
          <w:rtl/>
        </w:rPr>
        <w:t xml:space="preserve"> </w:t>
      </w:r>
      <w:r w:rsidRPr="000E5EFF">
        <w:rPr>
          <w:rFonts w:ascii="David" w:hAnsi="David" w:cs="David"/>
          <w:sz w:val="28"/>
          <w:szCs w:val="28"/>
          <w:rtl/>
        </w:rPr>
        <w:t>"הנה מטתו שלשלמה, ששים גבורים סביב לה מגבורי ישראל, כלם אחזי חרב מלמדי מלחמה, איש חרבו על ירכו מפחד בלילות". "ששים גבורים" - אלו ס' אותיות שבברכת כהנים. "כולם אחוזי חרב" - שכל אחד ואחד [מהברכות], שמו של הקדוש ברוך הוא נזכר בו. "יברכך ה"', "יאר ה"', ו"ישא ה"'. "איש חרבו על ירכו" - שאפילו אדם רואה בחלומו חרב שלופה ונתונה בצוארו וקוטעת את ירכו, הריהו משכים בבקר לבית הכנסת, ורואה את הכהנים נושאים את כפיהם, והחלום הרע מתבטל ממנו. לכך נאמר "מפחד בלילות</w:t>
      </w:r>
      <w:r>
        <w:rPr>
          <w:rFonts w:ascii="David" w:hAnsi="David" w:cs="David" w:hint="cs"/>
          <w:sz w:val="28"/>
          <w:szCs w:val="28"/>
          <w:rtl/>
        </w:rPr>
        <w:t>''.</w:t>
      </w:r>
    </w:p>
    <w:p w14:paraId="1AA3EEB8" w14:textId="45CF62D5" w:rsidR="00E275D4" w:rsidRDefault="00E275D4" w:rsidP="00E275D4">
      <w:pPr>
        <w:bidi/>
        <w:jc w:val="both"/>
        <w:rPr>
          <w:rFonts w:ascii="David" w:hAnsi="David" w:cs="David"/>
          <w:sz w:val="28"/>
          <w:szCs w:val="28"/>
          <w:rtl/>
        </w:rPr>
      </w:pPr>
      <w:r>
        <w:rPr>
          <w:rFonts w:ascii="David" w:hAnsi="David" w:cs="David" w:hint="cs"/>
          <w:sz w:val="28"/>
          <w:szCs w:val="28"/>
          <w:rtl/>
        </w:rPr>
        <w:t xml:space="preserve">וכותבים </w:t>
      </w:r>
      <w:r w:rsidRPr="00E275D4">
        <w:rPr>
          <w:rFonts w:ascii="David" w:hAnsi="David" w:cs="David" w:hint="cs"/>
          <w:b/>
          <w:bCs/>
          <w:sz w:val="28"/>
          <w:szCs w:val="28"/>
          <w:rtl/>
        </w:rPr>
        <w:t>ה</w:t>
      </w:r>
      <w:r w:rsidRPr="000E5EFF">
        <w:rPr>
          <w:rFonts w:ascii="David" w:hAnsi="David" w:cs="David" w:hint="cs"/>
          <w:b/>
          <w:bCs/>
          <w:sz w:val="28"/>
          <w:szCs w:val="28"/>
          <w:rtl/>
        </w:rPr>
        <w:t>תוס'</w:t>
      </w:r>
      <w:r w:rsidRPr="000E5EFF">
        <w:rPr>
          <w:rFonts w:ascii="David" w:hAnsi="David" w:cs="David" w:hint="cs"/>
          <w:sz w:val="28"/>
          <w:szCs w:val="28"/>
          <w:rtl/>
        </w:rPr>
        <w:t xml:space="preserve"> </w:t>
      </w:r>
      <w:r>
        <w:rPr>
          <w:rFonts w:ascii="David" w:hAnsi="David" w:cs="David" w:hint="cs"/>
          <w:sz w:val="28"/>
          <w:szCs w:val="28"/>
          <w:rtl/>
        </w:rPr>
        <w:t xml:space="preserve">במס' </w:t>
      </w:r>
      <w:r w:rsidRPr="000E5EFF">
        <w:rPr>
          <w:rFonts w:ascii="David" w:hAnsi="David" w:cs="David" w:hint="cs"/>
          <w:b/>
          <w:bCs/>
          <w:sz w:val="28"/>
          <w:szCs w:val="28"/>
          <w:rtl/>
        </w:rPr>
        <w:t>סוטה</w:t>
      </w:r>
      <w:r w:rsidRPr="000E5EFF">
        <w:rPr>
          <w:rFonts w:ascii="David" w:hAnsi="David" w:cs="David" w:hint="cs"/>
          <w:sz w:val="28"/>
          <w:szCs w:val="28"/>
          <w:rtl/>
        </w:rPr>
        <w:t xml:space="preserve"> </w:t>
      </w:r>
      <w:r w:rsidRPr="00E275D4">
        <w:rPr>
          <w:rFonts w:ascii="David" w:hAnsi="David" w:cs="David" w:hint="cs"/>
          <w:sz w:val="24"/>
          <w:szCs w:val="24"/>
          <w:rtl/>
        </w:rPr>
        <w:t xml:space="preserve">(דף </w:t>
      </w:r>
      <w:r w:rsidRPr="000E5EFF">
        <w:rPr>
          <w:rFonts w:ascii="David" w:hAnsi="David" w:cs="David" w:hint="cs"/>
          <w:sz w:val="24"/>
          <w:szCs w:val="24"/>
          <w:rtl/>
        </w:rPr>
        <w:t>לט:</w:t>
      </w:r>
      <w:r w:rsidRPr="00E275D4">
        <w:rPr>
          <w:rFonts w:ascii="David" w:hAnsi="David" w:cs="David" w:hint="cs"/>
          <w:sz w:val="24"/>
          <w:szCs w:val="24"/>
          <w:rtl/>
        </w:rPr>
        <w:t>)</w:t>
      </w:r>
      <w:r w:rsidRPr="000E5EFF">
        <w:rPr>
          <w:rFonts w:ascii="David" w:hAnsi="David" w:cs="David" w:hint="cs"/>
          <w:sz w:val="24"/>
          <w:szCs w:val="24"/>
          <w:rtl/>
        </w:rPr>
        <w:t xml:space="preserve"> </w:t>
      </w:r>
      <w:r w:rsidRPr="000E5EFF">
        <w:rPr>
          <w:rFonts w:ascii="David" w:hAnsi="David" w:cs="David" w:hint="cs"/>
          <w:sz w:val="28"/>
          <w:szCs w:val="28"/>
          <w:rtl/>
        </w:rPr>
        <w:t>''</w:t>
      </w:r>
      <w:r w:rsidRPr="000E5EFF">
        <w:rPr>
          <w:rFonts w:ascii="David" w:hAnsi="David" w:cs="David"/>
          <w:sz w:val="28"/>
          <w:szCs w:val="28"/>
          <w:rtl/>
        </w:rPr>
        <w:t xml:space="preserve">אם עונינו ענו בנו. א''ת הני פסוקים דמנחתא מאי הסברת פנים איכא בהו י''ל משום דהיו מתענין על הצרה שלא תבא על הצבור ואמר בפ''ק דתענית (דף יב:) ובפ' בתרא דמגילה (דף ל:) דבריבעא בתרא דיומא בעי רחמי דהיינו ממנחה ואילך כדכתיב (עזרא ט) ואני יושב משומם עד מנחת הערב ובמנחת הערב קמתי מתעניתי </w:t>
      </w:r>
      <w:r w:rsidRPr="000E5EFF">
        <w:rPr>
          <w:rFonts w:ascii="David" w:hAnsi="David" w:cs="David"/>
          <w:sz w:val="28"/>
          <w:szCs w:val="28"/>
          <w:rtl/>
        </w:rPr>
        <w:lastRenderedPageBreak/>
        <w:t xml:space="preserve">ובקרעי בגדי ומעילי ואכרע על ברכי ואפרוש כפי אל ה' אלקים </w:t>
      </w:r>
      <w:r w:rsidRPr="000E5EFF">
        <w:rPr>
          <w:rFonts w:ascii="David" w:hAnsi="David" w:cs="David"/>
          <w:sz w:val="28"/>
          <w:szCs w:val="28"/>
          <w:u w:val="single"/>
          <w:rtl/>
        </w:rPr>
        <w:t xml:space="preserve">הלכך התירו למבעי רחמי בעידנא דפרסי ידייהו דעת רצון הוא </w:t>
      </w:r>
      <w:r w:rsidRPr="000E5EFF">
        <w:rPr>
          <w:rFonts w:ascii="David" w:hAnsi="David" w:cs="David"/>
          <w:sz w:val="28"/>
          <w:szCs w:val="28"/>
          <w:rtl/>
        </w:rPr>
        <w:t>וענו ציבורא אמן כדמשמע בפ' הרואה (ברכות נה:) האי מאן דחזי חלמא ולא ידע מאי חזי ליקו קמי כהני בעידנא דפרסי ידייהו ולימא רבון העולמים חלום חלמתי וכו'</w:t>
      </w:r>
      <w:r>
        <w:rPr>
          <w:rFonts w:ascii="David" w:hAnsi="David" w:cs="David" w:hint="cs"/>
          <w:sz w:val="28"/>
          <w:szCs w:val="28"/>
          <w:rtl/>
        </w:rPr>
        <w:t>''.</w:t>
      </w:r>
    </w:p>
    <w:p w14:paraId="413248AD" w14:textId="20B0F5B9" w:rsidR="000E5EFF" w:rsidRDefault="00E275D4" w:rsidP="000E5EFF">
      <w:pPr>
        <w:bidi/>
        <w:jc w:val="both"/>
        <w:rPr>
          <w:rFonts w:ascii="David" w:hAnsi="David" w:cs="David"/>
          <w:sz w:val="28"/>
          <w:szCs w:val="28"/>
          <w:rtl/>
        </w:rPr>
      </w:pPr>
      <w:r>
        <w:rPr>
          <w:rFonts w:ascii="David" w:hAnsi="David" w:cs="David" w:hint="cs"/>
          <w:sz w:val="28"/>
          <w:szCs w:val="28"/>
          <w:rtl/>
        </w:rPr>
        <w:t xml:space="preserve">עוד </w:t>
      </w:r>
      <w:r w:rsidR="000E5EFF">
        <w:rPr>
          <w:rFonts w:ascii="David" w:hAnsi="David" w:cs="David" w:hint="cs"/>
          <w:sz w:val="28"/>
          <w:szCs w:val="28"/>
          <w:rtl/>
        </w:rPr>
        <w:t xml:space="preserve">איתא </w:t>
      </w:r>
      <w:r w:rsidR="000E5EFF" w:rsidRPr="00E275D4">
        <w:rPr>
          <w:rFonts w:ascii="David" w:hAnsi="David" w:cs="David" w:hint="cs"/>
          <w:b/>
          <w:bCs/>
          <w:sz w:val="28"/>
          <w:szCs w:val="28"/>
          <w:rtl/>
        </w:rPr>
        <w:t>בסוטה</w:t>
      </w:r>
      <w:r w:rsidR="000E5EFF">
        <w:rPr>
          <w:rFonts w:ascii="David" w:hAnsi="David" w:cs="David" w:hint="cs"/>
          <w:sz w:val="28"/>
          <w:szCs w:val="28"/>
          <w:rtl/>
        </w:rPr>
        <w:t xml:space="preserve"> </w:t>
      </w:r>
      <w:r w:rsidR="000E5EFF" w:rsidRPr="00E275D4">
        <w:rPr>
          <w:rFonts w:ascii="David" w:hAnsi="David" w:cs="David" w:hint="cs"/>
          <w:sz w:val="24"/>
          <w:szCs w:val="24"/>
          <w:rtl/>
        </w:rPr>
        <w:t xml:space="preserve">(דף מ.) </w:t>
      </w:r>
      <w:r w:rsidR="000E5EFF">
        <w:rPr>
          <w:rFonts w:ascii="David" w:hAnsi="David" w:cs="David" w:hint="cs"/>
          <w:sz w:val="28"/>
          <w:szCs w:val="28"/>
          <w:rtl/>
        </w:rPr>
        <w:t>''</w:t>
      </w:r>
      <w:r w:rsidR="000E5EFF" w:rsidRPr="000E5EFF">
        <w:rPr>
          <w:rFonts w:ascii="David" w:hAnsi="David" w:cs="David"/>
          <w:sz w:val="28"/>
          <w:szCs w:val="28"/>
          <w:rtl/>
        </w:rPr>
        <w:t xml:space="preserve">אמר </w:t>
      </w:r>
      <w:r w:rsidR="000E5EFF" w:rsidRPr="00E275D4">
        <w:rPr>
          <w:rFonts w:ascii="David" w:hAnsi="David" w:cs="David"/>
          <w:b/>
          <w:bCs/>
          <w:sz w:val="28"/>
          <w:szCs w:val="28"/>
          <w:rtl/>
        </w:rPr>
        <w:t>מר זוטרא</w:t>
      </w:r>
      <w:r w:rsidR="000E5EFF" w:rsidRPr="000E5EFF">
        <w:rPr>
          <w:rFonts w:ascii="David" w:hAnsi="David" w:cs="David"/>
          <w:sz w:val="28"/>
          <w:szCs w:val="28"/>
          <w:rtl/>
        </w:rPr>
        <w:t xml:space="preserve"> ואמרי לה במתניתא הנה כי כן יברך גבר ירא ה' יברכך ה' מציון וראה בטוב ירושלים כל ימי חייך וראה בנים לבניך שלום על ישראל היכן אומרן רב יוסף אמר בין כל ברכה וברכה ורב ששת אמר בהזכרת השם פליגי בה רב מרי ורב זביד חד אמר פסוקא לקבל פסוקא וחד אמר אכל פסוקא אמר להו לכולהו א''ר חייא בר אבא כל האומרן בגבולין אינו אלא טועה</w:t>
      </w:r>
      <w:r w:rsidR="000E5EFF">
        <w:rPr>
          <w:rFonts w:ascii="David" w:hAnsi="David" w:cs="David" w:hint="cs"/>
          <w:sz w:val="28"/>
          <w:szCs w:val="28"/>
          <w:rtl/>
        </w:rPr>
        <w:t>''.</w:t>
      </w:r>
    </w:p>
    <w:p w14:paraId="0676A8F1" w14:textId="63691178" w:rsidR="000E5EFF" w:rsidRDefault="000E5EFF" w:rsidP="000E5EFF">
      <w:pPr>
        <w:bidi/>
        <w:jc w:val="both"/>
        <w:rPr>
          <w:rFonts w:ascii="David" w:hAnsi="David" w:cs="David"/>
          <w:sz w:val="28"/>
          <w:szCs w:val="28"/>
          <w:rtl/>
        </w:rPr>
      </w:pPr>
      <w:r>
        <w:rPr>
          <w:rFonts w:ascii="David" w:hAnsi="David" w:cs="David" w:hint="cs"/>
          <w:sz w:val="28"/>
          <w:szCs w:val="28"/>
          <w:rtl/>
        </w:rPr>
        <w:t xml:space="preserve">וכותב </w:t>
      </w:r>
      <w:r w:rsidRPr="00E275D4">
        <w:rPr>
          <w:rFonts w:ascii="David" w:hAnsi="David" w:cs="David" w:hint="cs"/>
          <w:b/>
          <w:bCs/>
          <w:sz w:val="28"/>
          <w:szCs w:val="28"/>
          <w:rtl/>
        </w:rPr>
        <w:t>רש''י</w:t>
      </w:r>
      <w:r>
        <w:rPr>
          <w:rFonts w:ascii="David" w:hAnsi="David" w:cs="David" w:hint="cs"/>
          <w:sz w:val="28"/>
          <w:szCs w:val="28"/>
          <w:rtl/>
        </w:rPr>
        <w:t xml:space="preserve"> </w:t>
      </w:r>
      <w:r w:rsidRPr="000E5EFF">
        <w:rPr>
          <w:rFonts w:ascii="David" w:hAnsi="David" w:cs="David" w:hint="cs"/>
          <w:sz w:val="28"/>
          <w:szCs w:val="28"/>
          <w:rtl/>
        </w:rPr>
        <w:t>''</w:t>
      </w:r>
      <w:r w:rsidRPr="000E5EFF">
        <w:rPr>
          <w:rFonts w:ascii="David" w:hAnsi="David" w:cs="David"/>
          <w:sz w:val="28"/>
          <w:szCs w:val="28"/>
          <w:rtl/>
        </w:rPr>
        <w:t>בהזכרת השם. כשהכהנים מזכירין את השם: פסוקא לקבל פסוקא. שהכהנים אומרים פסוק ראשון והם אומרים אחד מאלו ובשני היו אומרים את השני ובשלישי את השלישי וכן במוסף וכן במנחה שהרי כולן שלשה שלשה הם: אינו אלא טועה. שלא נתקנו לומר אלא לכבוד שם המיוחד הנזכר במקדש</w:t>
      </w:r>
      <w:r>
        <w:rPr>
          <w:rFonts w:ascii="David" w:hAnsi="David" w:cs="David" w:hint="cs"/>
          <w:sz w:val="28"/>
          <w:szCs w:val="28"/>
          <w:rtl/>
        </w:rPr>
        <w:t>''.</w:t>
      </w:r>
    </w:p>
    <w:p w14:paraId="388B3D24" w14:textId="46142B49" w:rsidR="000E5EFF" w:rsidRDefault="000E5EFF" w:rsidP="000E5EFF">
      <w:pPr>
        <w:bidi/>
        <w:jc w:val="both"/>
        <w:rPr>
          <w:rFonts w:ascii="David" w:hAnsi="David" w:cs="David"/>
          <w:sz w:val="28"/>
          <w:szCs w:val="28"/>
          <w:rtl/>
        </w:rPr>
      </w:pPr>
      <w:r>
        <w:rPr>
          <w:rFonts w:ascii="David" w:hAnsi="David" w:cs="David" w:hint="cs"/>
          <w:b/>
          <w:bCs/>
          <w:sz w:val="28"/>
          <w:szCs w:val="28"/>
          <w:rtl/>
        </w:rPr>
        <w:t xml:space="preserve">ותוס' </w:t>
      </w:r>
      <w:r>
        <w:rPr>
          <w:rFonts w:ascii="David" w:hAnsi="David" w:cs="David" w:hint="cs"/>
          <w:sz w:val="28"/>
          <w:szCs w:val="28"/>
          <w:rtl/>
        </w:rPr>
        <w:t>כותבים ''</w:t>
      </w:r>
      <w:r w:rsidRPr="000E5EFF">
        <w:rPr>
          <w:rFonts w:ascii="David" w:hAnsi="David" w:cs="David"/>
          <w:sz w:val="28"/>
          <w:szCs w:val="28"/>
          <w:rtl/>
        </w:rPr>
        <w:t xml:space="preserve">האומרם בגבולין אינו אלא טועה. פירש </w:t>
      </w:r>
      <w:r w:rsidRPr="00E275D4">
        <w:rPr>
          <w:rFonts w:ascii="David" w:hAnsi="David" w:cs="David"/>
          <w:b/>
          <w:bCs/>
          <w:sz w:val="28"/>
          <w:szCs w:val="28"/>
          <w:rtl/>
        </w:rPr>
        <w:t>ר''י</w:t>
      </w:r>
      <w:r w:rsidRPr="000E5EFF">
        <w:rPr>
          <w:rFonts w:ascii="David" w:hAnsi="David" w:cs="David"/>
          <w:sz w:val="28"/>
          <w:szCs w:val="28"/>
          <w:rtl/>
        </w:rPr>
        <w:t xml:space="preserve"> אע''ג דאמרי' בפרק הרואה (ברכות נה:) האי מאן דחזי חלמא וכו' </w:t>
      </w:r>
      <w:r w:rsidRPr="00E275D4">
        <w:rPr>
          <w:rFonts w:ascii="David" w:hAnsi="David" w:cs="David"/>
          <w:sz w:val="28"/>
          <w:szCs w:val="28"/>
          <w:u w:val="single"/>
          <w:rtl/>
        </w:rPr>
        <w:t>דהתם משום סכנה התירו שמא חלום מסוכן הוא שצריך רפואה</w:t>
      </w:r>
      <w:r w:rsidRPr="000E5EFF">
        <w:rPr>
          <w:rFonts w:ascii="David" w:hAnsi="David" w:cs="David"/>
          <w:sz w:val="28"/>
          <w:szCs w:val="28"/>
          <w:rtl/>
        </w:rPr>
        <w:t xml:space="preserve"> דהא אפילו בשבת התירו להתענות תענית חלום</w:t>
      </w:r>
      <w:r w:rsidR="00E275D4">
        <w:rPr>
          <w:rFonts w:ascii="David" w:hAnsi="David" w:cs="David" w:hint="cs"/>
          <w:sz w:val="28"/>
          <w:szCs w:val="28"/>
          <w:rtl/>
        </w:rPr>
        <w:t>''.</w:t>
      </w:r>
    </w:p>
    <w:p w14:paraId="5AB1DA4D" w14:textId="77777777" w:rsidR="00D2641B" w:rsidRDefault="00D2641B" w:rsidP="00D2641B">
      <w:pPr>
        <w:bidi/>
        <w:jc w:val="both"/>
        <w:rPr>
          <w:rFonts w:ascii="David" w:hAnsi="David" w:cs="David"/>
          <w:sz w:val="28"/>
          <w:szCs w:val="28"/>
          <w:rtl/>
        </w:rPr>
      </w:pPr>
    </w:p>
    <w:p w14:paraId="18418F9D" w14:textId="3ED8433B" w:rsidR="00E275D4" w:rsidRPr="0055692F" w:rsidRDefault="00E275D4" w:rsidP="002B60C9">
      <w:pPr>
        <w:bidi/>
        <w:jc w:val="both"/>
        <w:rPr>
          <w:rFonts w:ascii="David" w:hAnsi="David" w:cs="David"/>
          <w:b/>
          <w:bCs/>
          <w:kern w:val="0"/>
          <w:sz w:val="32"/>
          <w:szCs w:val="32"/>
          <w:u w:val="single"/>
          <w:rtl/>
          <w14:ligatures w14:val="none"/>
        </w:rPr>
      </w:pPr>
      <w:r w:rsidRPr="0055692F">
        <w:rPr>
          <w:rFonts w:ascii="David" w:hAnsi="David" w:cs="David" w:hint="cs"/>
          <w:b/>
          <w:bCs/>
          <w:kern w:val="0"/>
          <w:sz w:val="32"/>
          <w:szCs w:val="32"/>
          <w:u w:val="single"/>
          <w:rtl/>
          <w14:ligatures w14:val="none"/>
        </w:rPr>
        <w:t>יום הגשמים</w:t>
      </w:r>
    </w:p>
    <w:p w14:paraId="15857D55" w14:textId="23BDFB02" w:rsidR="002B60C9" w:rsidRDefault="00E275D4" w:rsidP="00E275D4">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איתא </w:t>
      </w:r>
      <w:r w:rsidRPr="00E275D4">
        <w:rPr>
          <w:rFonts w:ascii="David" w:hAnsi="David" w:cs="David" w:hint="cs"/>
          <w:b/>
          <w:bCs/>
          <w:kern w:val="0"/>
          <w:sz w:val="28"/>
          <w:szCs w:val="28"/>
          <w:rtl/>
          <w14:ligatures w14:val="none"/>
        </w:rPr>
        <w:t>ב</w:t>
      </w:r>
      <w:r w:rsidR="007C4A4A" w:rsidRPr="00E275D4">
        <w:rPr>
          <w:rFonts w:ascii="David" w:hAnsi="David" w:cs="David" w:hint="cs"/>
          <w:b/>
          <w:bCs/>
          <w:kern w:val="0"/>
          <w:sz w:val="28"/>
          <w:szCs w:val="28"/>
          <w:rtl/>
          <w14:ligatures w14:val="none"/>
        </w:rPr>
        <w:t>תענית</w:t>
      </w:r>
      <w:r w:rsidR="007C4A4A" w:rsidRPr="007C4A4A">
        <w:rPr>
          <w:rFonts w:ascii="David" w:hAnsi="David" w:cs="David" w:hint="cs"/>
          <w:kern w:val="0"/>
          <w:sz w:val="28"/>
          <w:szCs w:val="28"/>
          <w:rtl/>
          <w14:ligatures w14:val="none"/>
        </w:rPr>
        <w:t xml:space="preserve"> </w:t>
      </w:r>
      <w:r w:rsidRPr="00E275D4">
        <w:rPr>
          <w:rFonts w:ascii="David" w:hAnsi="David" w:cs="David" w:hint="cs"/>
          <w:kern w:val="0"/>
          <w:sz w:val="24"/>
          <w:szCs w:val="24"/>
          <w:rtl/>
          <w14:ligatures w14:val="none"/>
        </w:rPr>
        <w:t xml:space="preserve">(דף </w:t>
      </w:r>
      <w:r w:rsidR="007C4A4A" w:rsidRPr="00E275D4">
        <w:rPr>
          <w:rFonts w:ascii="David" w:hAnsi="David" w:cs="David" w:hint="cs"/>
          <w:kern w:val="0"/>
          <w:sz w:val="24"/>
          <w:szCs w:val="24"/>
          <w:rtl/>
          <w14:ligatures w14:val="none"/>
        </w:rPr>
        <w:t>ז:</w:t>
      </w:r>
      <w:r w:rsidRPr="00E275D4">
        <w:rPr>
          <w:rFonts w:ascii="David" w:hAnsi="David" w:cs="David" w:hint="cs"/>
          <w:kern w:val="0"/>
          <w:sz w:val="24"/>
          <w:szCs w:val="24"/>
          <w:rtl/>
          <w14:ligatures w14:val="none"/>
        </w:rPr>
        <w:t>)</w:t>
      </w:r>
      <w:r w:rsidR="002B60C9" w:rsidRPr="00E275D4">
        <w:rPr>
          <w:rFonts w:ascii="David" w:hAnsi="David" w:cs="David" w:hint="cs"/>
          <w:kern w:val="0"/>
          <w:sz w:val="24"/>
          <w:szCs w:val="24"/>
          <w:rtl/>
          <w14:ligatures w14:val="none"/>
        </w:rPr>
        <w:t xml:space="preserve"> </w:t>
      </w:r>
      <w:r>
        <w:rPr>
          <w:rFonts w:ascii="David" w:hAnsi="David" w:cs="David" w:hint="cs"/>
          <w:kern w:val="0"/>
          <w:sz w:val="28"/>
          <w:szCs w:val="28"/>
          <w:rtl/>
          <w14:ligatures w14:val="none"/>
        </w:rPr>
        <w:t>''</w:t>
      </w:r>
      <w:r w:rsidR="002B60C9" w:rsidRPr="002B60C9">
        <w:rPr>
          <w:rFonts w:ascii="David" w:hAnsi="David" w:cs="David"/>
          <w:kern w:val="0"/>
          <w:sz w:val="28"/>
          <w:szCs w:val="28"/>
          <w:rtl/>
          <w14:ligatures w14:val="none"/>
        </w:rPr>
        <w:t xml:space="preserve">אמר </w:t>
      </w:r>
      <w:r w:rsidR="002B60C9" w:rsidRPr="00E275D4">
        <w:rPr>
          <w:rFonts w:ascii="David" w:hAnsi="David" w:cs="David"/>
          <w:b/>
          <w:bCs/>
          <w:kern w:val="0"/>
          <w:sz w:val="28"/>
          <w:szCs w:val="28"/>
          <w:rtl/>
          <w14:ligatures w14:val="none"/>
        </w:rPr>
        <w:t>רב אושעיא</w:t>
      </w:r>
      <w:r w:rsidR="002B60C9" w:rsidRPr="002B60C9">
        <w:rPr>
          <w:rFonts w:ascii="David" w:hAnsi="David" w:cs="David"/>
          <w:kern w:val="0"/>
          <w:sz w:val="28"/>
          <w:szCs w:val="28"/>
          <w:rtl/>
          <w14:ligatures w14:val="none"/>
        </w:rPr>
        <w:t xml:space="preserve"> גדול יום הגשמים שאפי' ישועה פרה ורבה בו שנאמר תפתח ארץ ויפרו ישע</w:t>
      </w:r>
      <w:r>
        <w:rPr>
          <w:rFonts w:ascii="David" w:hAnsi="David" w:cs="David" w:hint="cs"/>
          <w:kern w:val="0"/>
          <w:sz w:val="28"/>
          <w:szCs w:val="28"/>
          <w:rtl/>
          <w14:ligatures w14:val="none"/>
        </w:rPr>
        <w:t>''.</w:t>
      </w:r>
    </w:p>
    <w:p w14:paraId="0E471EDE" w14:textId="67981DCB" w:rsidR="002B60C9" w:rsidRDefault="00E275D4" w:rsidP="002B60C9">
      <w:pPr>
        <w:bidi/>
        <w:jc w:val="both"/>
        <w:rPr>
          <w:rFonts w:ascii="David" w:hAnsi="David" w:cs="David"/>
          <w:kern w:val="0"/>
          <w:sz w:val="28"/>
          <w:szCs w:val="28"/>
          <w:rtl/>
          <w14:ligatures w14:val="none"/>
        </w:rPr>
      </w:pPr>
      <w:r>
        <w:rPr>
          <w:rFonts w:ascii="David" w:hAnsi="David" w:cs="David" w:hint="cs"/>
          <w:b/>
          <w:bCs/>
          <w:kern w:val="0"/>
          <w:sz w:val="28"/>
          <w:szCs w:val="28"/>
          <w:rtl/>
          <w14:ligatures w14:val="none"/>
        </w:rPr>
        <w:t xml:space="preserve">ורש''י </w:t>
      </w:r>
      <w:r>
        <w:rPr>
          <w:rFonts w:ascii="David" w:hAnsi="David" w:cs="David" w:hint="cs"/>
          <w:kern w:val="0"/>
          <w:sz w:val="28"/>
          <w:szCs w:val="28"/>
          <w:rtl/>
          <w14:ligatures w14:val="none"/>
        </w:rPr>
        <w:t xml:space="preserve">כותב </w:t>
      </w:r>
      <w:r w:rsidRPr="00E275D4">
        <w:rPr>
          <w:rFonts w:ascii="David" w:hAnsi="David" w:cs="David" w:hint="cs"/>
          <w:kern w:val="0"/>
          <w:sz w:val="28"/>
          <w:szCs w:val="28"/>
          <w:rtl/>
          <w14:ligatures w14:val="none"/>
        </w:rPr>
        <w:t>''</w:t>
      </w:r>
      <w:r w:rsidR="002B60C9" w:rsidRPr="00E275D4">
        <w:rPr>
          <w:rFonts w:ascii="David" w:hAnsi="David" w:cs="David"/>
          <w:kern w:val="0"/>
          <w:sz w:val="28"/>
          <w:szCs w:val="28"/>
          <w:rtl/>
          <w14:ligatures w14:val="none"/>
        </w:rPr>
        <w:t>ישועה פרה ורבה בו.</w:t>
      </w:r>
      <w:r w:rsidR="002B60C9" w:rsidRPr="002B60C9">
        <w:rPr>
          <w:rFonts w:ascii="David" w:hAnsi="David" w:cs="David"/>
          <w:kern w:val="0"/>
          <w:sz w:val="28"/>
          <w:szCs w:val="28"/>
          <w:rtl/>
          <w14:ligatures w14:val="none"/>
        </w:rPr>
        <w:t xml:space="preserve"> מליצי זכות נכנסין לפניו ביום הגשמים שנזכר לישועה מתוך שעת רצון הוא לישנא דקרא ויפרו ישע ואימתי בזמן שהשחקים יזלו צדק</w:t>
      </w:r>
      <w:r>
        <w:rPr>
          <w:rFonts w:ascii="David" w:hAnsi="David" w:cs="David" w:hint="cs"/>
          <w:kern w:val="0"/>
          <w:sz w:val="28"/>
          <w:szCs w:val="28"/>
          <w:rtl/>
          <w14:ligatures w14:val="none"/>
        </w:rPr>
        <w:t>''.</w:t>
      </w:r>
    </w:p>
    <w:p w14:paraId="72522E6B" w14:textId="446E4B19" w:rsidR="007C4A4A" w:rsidRPr="00E275D4" w:rsidRDefault="007C4A4A" w:rsidP="00E275D4">
      <w:pPr>
        <w:bidi/>
        <w:jc w:val="both"/>
        <w:rPr>
          <w:rFonts w:ascii="David" w:hAnsi="David" w:cs="David"/>
          <w:kern w:val="0"/>
          <w:sz w:val="28"/>
          <w:szCs w:val="28"/>
          <w:rtl/>
          <w:lang w:val="en-US"/>
          <w14:ligatures w14:val="none"/>
        </w:rPr>
      </w:pPr>
      <w:r w:rsidRPr="00E275D4">
        <w:rPr>
          <w:rFonts w:ascii="David" w:hAnsi="David" w:cs="David"/>
          <w:kern w:val="0"/>
          <w:sz w:val="28"/>
          <w:szCs w:val="28"/>
          <w:rtl/>
          <w14:ligatures w14:val="none"/>
        </w:rPr>
        <w:t>והיינו, שביום הגשמים, מתוך שהוא עת רצון, נכנסים לפני הקדוש ברוך הוא מליצי זכות, ועל ידי כך באה ישועה לעולם</w:t>
      </w:r>
      <w:r w:rsidR="00E275D4" w:rsidRPr="00E275D4">
        <w:rPr>
          <w:rFonts w:ascii="David" w:hAnsi="David" w:cs="David" w:hint="cs"/>
          <w:kern w:val="0"/>
          <w:sz w:val="28"/>
          <w:szCs w:val="28"/>
          <w:rtl/>
          <w14:ligatures w14:val="none"/>
        </w:rPr>
        <w:t xml:space="preserve"> </w:t>
      </w:r>
      <w:r w:rsidRPr="00E275D4">
        <w:rPr>
          <w:rFonts w:ascii="David" w:hAnsi="David" w:cs="David"/>
          <w:kern w:val="0"/>
          <w:sz w:val="28"/>
          <w:szCs w:val="28"/>
          <w:rtl/>
          <w14:ligatures w14:val="none"/>
        </w:rPr>
        <w:t>שנאמר במקרא שהובא לעיל: "תפתח ארץ ויפרו ישע" הרי שישועה פרה ורבה ביום הגשמים</w:t>
      </w:r>
      <w:r w:rsidR="00E275D4">
        <w:rPr>
          <w:rFonts w:ascii="David" w:hAnsi="David" w:cs="David" w:hint="cs"/>
          <w:kern w:val="0"/>
          <w:sz w:val="28"/>
          <w:szCs w:val="28"/>
          <w:rtl/>
          <w14:ligatures w14:val="none"/>
        </w:rPr>
        <w:t>.</w:t>
      </w:r>
    </w:p>
    <w:p w14:paraId="6795BEA4" w14:textId="77777777" w:rsidR="00E7476C" w:rsidRPr="007C4A4A" w:rsidRDefault="00E7476C" w:rsidP="00E7476C">
      <w:pPr>
        <w:bidi/>
        <w:jc w:val="both"/>
        <w:rPr>
          <w:rFonts w:ascii="David" w:hAnsi="David" w:cs="David"/>
          <w:kern w:val="0"/>
          <w:sz w:val="28"/>
          <w:szCs w:val="28"/>
          <w:rtl/>
          <w14:ligatures w14:val="none"/>
        </w:rPr>
      </w:pPr>
    </w:p>
    <w:p w14:paraId="55CBBA94" w14:textId="77777777" w:rsidR="007C4A4A" w:rsidRPr="007C4A4A" w:rsidRDefault="007C4A4A" w:rsidP="007C4A4A">
      <w:pPr>
        <w:bidi/>
        <w:jc w:val="both"/>
        <w:rPr>
          <w:rFonts w:ascii="David" w:hAnsi="David" w:cs="David"/>
          <w:kern w:val="0"/>
          <w:sz w:val="28"/>
          <w:szCs w:val="28"/>
          <w:rtl/>
          <w14:ligatures w14:val="none"/>
        </w:rPr>
      </w:pPr>
    </w:p>
    <w:p w14:paraId="0C83BFC7" w14:textId="77777777" w:rsidR="007C4A4A" w:rsidRPr="00D51028" w:rsidRDefault="007C4A4A" w:rsidP="007C4A4A">
      <w:pPr>
        <w:bidi/>
        <w:jc w:val="both"/>
        <w:rPr>
          <w:rFonts w:ascii="David" w:hAnsi="David" w:cs="David"/>
          <w:sz w:val="28"/>
          <w:szCs w:val="28"/>
        </w:rPr>
      </w:pPr>
    </w:p>
    <w:sectPr w:rsidR="007C4A4A" w:rsidRPr="00D510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480B3" w14:textId="77777777" w:rsidR="00DD2C9C" w:rsidRDefault="00DD2C9C" w:rsidP="00E7476C">
      <w:pPr>
        <w:spacing w:after="0" w:line="240" w:lineRule="auto"/>
      </w:pPr>
      <w:r>
        <w:separator/>
      </w:r>
    </w:p>
  </w:endnote>
  <w:endnote w:type="continuationSeparator" w:id="0">
    <w:p w14:paraId="7033813F" w14:textId="77777777" w:rsidR="00DD2C9C" w:rsidRDefault="00DD2C9C" w:rsidP="00E74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B1C74" w14:textId="77777777" w:rsidR="00DD2C9C" w:rsidRDefault="00DD2C9C" w:rsidP="00E7476C">
      <w:pPr>
        <w:spacing w:after="0" w:line="240" w:lineRule="auto"/>
      </w:pPr>
      <w:r>
        <w:separator/>
      </w:r>
    </w:p>
  </w:footnote>
  <w:footnote w:type="continuationSeparator" w:id="0">
    <w:p w14:paraId="3C433F5C" w14:textId="77777777" w:rsidR="00DD2C9C" w:rsidRDefault="00DD2C9C" w:rsidP="00E7476C">
      <w:pPr>
        <w:spacing w:after="0" w:line="240" w:lineRule="auto"/>
      </w:pPr>
      <w:r>
        <w:continuationSeparator/>
      </w:r>
    </w:p>
  </w:footnote>
  <w:footnote w:id="1">
    <w:p w14:paraId="5791B6EE" w14:textId="77777777" w:rsidR="00505E4D" w:rsidRPr="00E7476C" w:rsidRDefault="00505E4D" w:rsidP="00505E4D">
      <w:pPr>
        <w:pStyle w:val="Notedebasdepage"/>
        <w:bidi/>
        <w:jc w:val="both"/>
        <w:rPr>
          <w:rFonts w:ascii="David" w:hAnsi="David" w:cs="David"/>
          <w:rtl/>
        </w:rPr>
      </w:pPr>
      <w:r w:rsidRPr="00E7476C">
        <w:rPr>
          <w:rStyle w:val="Appelnotedebasdep"/>
          <w:rFonts w:ascii="David" w:hAnsi="David" w:cs="David"/>
        </w:rPr>
        <w:footnoteRef/>
      </w:r>
      <w:r w:rsidRPr="00E7476C">
        <w:rPr>
          <w:rFonts w:ascii="David" w:hAnsi="David" w:cs="David"/>
        </w:rPr>
        <w:t xml:space="preserve"> </w:t>
      </w:r>
      <w:r w:rsidRPr="00E7476C">
        <w:rPr>
          <w:rFonts w:ascii="David" w:hAnsi="David" w:cs="David"/>
          <w:rtl/>
        </w:rPr>
        <w:t xml:space="preserve"> דן אותו מנשה בדין שיבואר להלן.</w:t>
      </w:r>
    </w:p>
  </w:footnote>
  <w:footnote w:id="2">
    <w:p w14:paraId="0C23A1DB" w14:textId="77777777" w:rsidR="00505E4D" w:rsidRPr="00E7476C" w:rsidRDefault="00505E4D" w:rsidP="00505E4D">
      <w:pPr>
        <w:pStyle w:val="Notedebasdepage"/>
        <w:bidi/>
        <w:jc w:val="both"/>
        <w:rPr>
          <w:rFonts w:ascii="David" w:hAnsi="David" w:cs="David"/>
          <w:rtl/>
        </w:rPr>
      </w:pPr>
      <w:r w:rsidRPr="00E7476C">
        <w:rPr>
          <w:rStyle w:val="Appelnotedebasdep"/>
          <w:rFonts w:ascii="David" w:hAnsi="David" w:cs="David"/>
        </w:rPr>
        <w:footnoteRef/>
      </w:r>
      <w:r w:rsidRPr="00E7476C">
        <w:rPr>
          <w:rFonts w:ascii="David" w:hAnsi="David" w:cs="David"/>
        </w:rPr>
        <w:t xml:space="preserve"> </w:t>
      </w:r>
      <w:r w:rsidRPr="00E7476C">
        <w:rPr>
          <w:rFonts w:ascii="David" w:hAnsi="David" w:cs="David"/>
          <w:rtl/>
        </w:rPr>
        <w:t xml:space="preserve"> </w:t>
      </w:r>
      <w:r w:rsidRPr="00E7476C">
        <w:rPr>
          <w:rFonts w:ascii="David" w:hAnsi="David" w:cs="David"/>
          <w:rtl/>
        </w:rPr>
        <w:t>מנשה לישעיה.</w:t>
      </w:r>
    </w:p>
  </w:footnote>
  <w:footnote w:id="3">
    <w:p w14:paraId="4E04F66B" w14:textId="77777777" w:rsidR="00505E4D" w:rsidRPr="00E7476C" w:rsidRDefault="00505E4D" w:rsidP="00505E4D">
      <w:pPr>
        <w:pStyle w:val="Notedebasdepage"/>
        <w:bidi/>
        <w:jc w:val="both"/>
        <w:rPr>
          <w:rFonts w:ascii="David" w:hAnsi="David" w:cs="David"/>
          <w:rtl/>
        </w:rPr>
      </w:pPr>
      <w:r w:rsidRPr="00E7476C">
        <w:rPr>
          <w:rStyle w:val="Appelnotedebasdep"/>
          <w:rFonts w:ascii="David" w:hAnsi="David" w:cs="David"/>
        </w:rPr>
        <w:footnoteRef/>
      </w:r>
      <w:r w:rsidRPr="00E7476C">
        <w:rPr>
          <w:rFonts w:ascii="David" w:hAnsi="David" w:cs="David"/>
        </w:rPr>
        <w:t xml:space="preserve"> </w:t>
      </w:r>
      <w:r w:rsidRPr="00E7476C">
        <w:rPr>
          <w:rFonts w:ascii="David" w:hAnsi="David" w:cs="David"/>
          <w:rtl/>
        </w:rPr>
        <w:t xml:space="preserve"> </w:t>
      </w:r>
      <w:r w:rsidRPr="00E7476C">
        <w:rPr>
          <w:rFonts w:ascii="David" w:hAnsi="David" w:cs="David"/>
          <w:rtl/>
        </w:rPr>
        <w:t>אם אומר לו ולא יקבל דברי, ויהרגני, אז הוא יהיה מזיד בהריגתי, בעוד שעתה הוא בגדר "אומר מותר" להרגני. שסבור הוא שכדין הוא עושה.</w:t>
      </w:r>
    </w:p>
    <w:p w14:paraId="2F6E58FD" w14:textId="77777777" w:rsidR="00505E4D" w:rsidRDefault="00505E4D" w:rsidP="00505E4D">
      <w:pPr>
        <w:pStyle w:val="Notedebasdepage"/>
        <w:bidi/>
        <w:jc w:val="both"/>
        <w:rPr>
          <w:rtl/>
        </w:rPr>
      </w:pPr>
    </w:p>
  </w:footnote>
  <w:footnote w:id="4">
    <w:p w14:paraId="62D184F4" w14:textId="036D5867" w:rsidR="004324BA" w:rsidRPr="004324BA" w:rsidRDefault="004324BA" w:rsidP="004324BA">
      <w:pPr>
        <w:pStyle w:val="Notedebasdepage"/>
        <w:bidi/>
        <w:jc w:val="both"/>
        <w:rPr>
          <w:rFonts w:ascii="David" w:hAnsi="David" w:cs="David"/>
          <w:rtl/>
        </w:rPr>
      </w:pPr>
      <w:r w:rsidRPr="004324BA">
        <w:rPr>
          <w:rStyle w:val="Appelnotedebasdep"/>
          <w:rFonts w:ascii="David" w:hAnsi="David" w:cs="David"/>
        </w:rPr>
        <w:footnoteRef/>
      </w:r>
      <w:r w:rsidRPr="004324BA">
        <w:rPr>
          <w:rFonts w:ascii="David" w:hAnsi="David" w:cs="David"/>
        </w:rPr>
        <w:t xml:space="preserve"> </w:t>
      </w:r>
      <w:r w:rsidRPr="004324BA">
        <w:rPr>
          <w:rFonts w:ascii="David" w:hAnsi="David" w:cs="David"/>
          <w:rtl/>
        </w:rPr>
        <w:t xml:space="preserve"> </w:t>
      </w:r>
      <w:r w:rsidRPr="004324BA">
        <w:rPr>
          <w:rFonts w:ascii="David" w:hAnsi="David" w:cs="David"/>
          <w:rtl/>
        </w:rPr>
        <w:t>וקשה כי מנחה קטנה היא ג''כ סמוכה ללילה שלפניה.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51BD9"/>
    <w:multiLevelType w:val="hybridMultilevel"/>
    <w:tmpl w:val="FB9415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6322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3A5E"/>
    <w:rsid w:val="00046005"/>
    <w:rsid w:val="000638ED"/>
    <w:rsid w:val="000E5EFF"/>
    <w:rsid w:val="00197A6A"/>
    <w:rsid w:val="001D2779"/>
    <w:rsid w:val="002B60C9"/>
    <w:rsid w:val="002D062F"/>
    <w:rsid w:val="003C784E"/>
    <w:rsid w:val="004324BA"/>
    <w:rsid w:val="0046215A"/>
    <w:rsid w:val="004B2378"/>
    <w:rsid w:val="00505E4D"/>
    <w:rsid w:val="0055692F"/>
    <w:rsid w:val="005C1F0D"/>
    <w:rsid w:val="005E0A58"/>
    <w:rsid w:val="00763A84"/>
    <w:rsid w:val="007C4A4A"/>
    <w:rsid w:val="00873738"/>
    <w:rsid w:val="00A1306C"/>
    <w:rsid w:val="00AC786C"/>
    <w:rsid w:val="00D2641B"/>
    <w:rsid w:val="00D51028"/>
    <w:rsid w:val="00DA1785"/>
    <w:rsid w:val="00DD2C9C"/>
    <w:rsid w:val="00DF4976"/>
    <w:rsid w:val="00E275D4"/>
    <w:rsid w:val="00E7476C"/>
    <w:rsid w:val="00E83442"/>
    <w:rsid w:val="00FB3A5E"/>
    <w:rsid w:val="00FD1AC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EE52"/>
  <w15:docId w15:val="{7B516025-718E-4572-8C64-A65A7355F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B3A5E"/>
    <w:pPr>
      <w:ind w:left="720"/>
      <w:contextualSpacing/>
    </w:pPr>
  </w:style>
  <w:style w:type="character" w:styleId="Lienhypertexte">
    <w:name w:val="Hyperlink"/>
    <w:basedOn w:val="Policepardfaut"/>
    <w:uiPriority w:val="99"/>
    <w:unhideWhenUsed/>
    <w:rsid w:val="00FB3A5E"/>
    <w:rPr>
      <w:color w:val="0563C1" w:themeColor="hyperlink"/>
      <w:u w:val="single"/>
    </w:rPr>
  </w:style>
  <w:style w:type="character" w:styleId="Mentionnonrsolue">
    <w:name w:val="Unresolved Mention"/>
    <w:basedOn w:val="Policepardfaut"/>
    <w:uiPriority w:val="99"/>
    <w:semiHidden/>
    <w:unhideWhenUsed/>
    <w:rsid w:val="00FB3A5E"/>
    <w:rPr>
      <w:color w:val="605E5C"/>
      <w:shd w:val="clear" w:color="auto" w:fill="E1DFDD"/>
    </w:rPr>
  </w:style>
  <w:style w:type="paragraph" w:styleId="Notedebasdepage">
    <w:name w:val="footnote text"/>
    <w:basedOn w:val="Normal"/>
    <w:link w:val="NotedebasdepageCar"/>
    <w:uiPriority w:val="99"/>
    <w:semiHidden/>
    <w:unhideWhenUsed/>
    <w:rsid w:val="00E7476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E7476C"/>
    <w:rPr>
      <w:noProof/>
      <w:sz w:val="20"/>
      <w:szCs w:val="20"/>
    </w:rPr>
  </w:style>
  <w:style w:type="character" w:styleId="Appelnotedebasdep">
    <w:name w:val="footnote reference"/>
    <w:basedOn w:val="Policepardfaut"/>
    <w:uiPriority w:val="99"/>
    <w:semiHidden/>
    <w:unhideWhenUsed/>
    <w:rsid w:val="00E747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011558">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013335724">
          <w:marLeft w:val="0"/>
          <w:marRight w:val="0"/>
          <w:marTop w:val="0"/>
          <w:marBottom w:val="0"/>
          <w:divBdr>
            <w:top w:val="none" w:sz="0" w:space="0" w:color="auto"/>
            <w:left w:val="none" w:sz="0" w:space="0" w:color="auto"/>
            <w:bottom w:val="none" w:sz="0" w:space="0" w:color="auto"/>
            <w:right w:val="none" w:sz="0" w:space="0" w:color="auto"/>
          </w:divBdr>
          <w:divsChild>
            <w:div w:id="1274290103">
              <w:marLeft w:val="0"/>
              <w:marRight w:val="0"/>
              <w:marTop w:val="0"/>
              <w:marBottom w:val="0"/>
              <w:divBdr>
                <w:top w:val="none" w:sz="0" w:space="0" w:color="auto"/>
                <w:left w:val="none" w:sz="0" w:space="0" w:color="auto"/>
                <w:bottom w:val="none" w:sz="0" w:space="0" w:color="auto"/>
                <w:right w:val="none" w:sz="0" w:space="0" w:color="auto"/>
              </w:divBdr>
              <w:divsChild>
                <w:div w:id="1025407493">
                  <w:marLeft w:val="0"/>
                  <w:marRight w:val="0"/>
                  <w:marTop w:val="0"/>
                  <w:marBottom w:val="0"/>
                  <w:divBdr>
                    <w:top w:val="none" w:sz="0" w:space="0" w:color="auto"/>
                    <w:left w:val="none" w:sz="0" w:space="0" w:color="auto"/>
                    <w:bottom w:val="none" w:sz="0" w:space="0" w:color="auto"/>
                    <w:right w:val="none" w:sz="0" w:space="0" w:color="auto"/>
                  </w:divBdr>
                  <w:divsChild>
                    <w:div w:id="7818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500410">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333294674">
          <w:marLeft w:val="0"/>
          <w:marRight w:val="0"/>
          <w:marTop w:val="0"/>
          <w:marBottom w:val="0"/>
          <w:divBdr>
            <w:top w:val="none" w:sz="0" w:space="0" w:color="auto"/>
            <w:left w:val="none" w:sz="0" w:space="0" w:color="auto"/>
            <w:bottom w:val="none" w:sz="0" w:space="0" w:color="auto"/>
            <w:right w:val="none" w:sz="0" w:space="0" w:color="auto"/>
          </w:divBdr>
          <w:divsChild>
            <w:div w:id="26615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12607">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411004522">
          <w:marLeft w:val="0"/>
          <w:marRight w:val="0"/>
          <w:marTop w:val="0"/>
          <w:marBottom w:val="0"/>
          <w:divBdr>
            <w:top w:val="none" w:sz="0" w:space="0" w:color="auto"/>
            <w:left w:val="none" w:sz="0" w:space="0" w:color="auto"/>
            <w:bottom w:val="none" w:sz="0" w:space="0" w:color="auto"/>
            <w:right w:val="none" w:sz="0" w:space="0" w:color="auto"/>
          </w:divBdr>
          <w:divsChild>
            <w:div w:id="17766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C3B86-F069-4B9C-924C-E47404C15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6</Pages>
  <Words>2254</Words>
  <Characters>12402</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9</cp:revision>
  <dcterms:created xsi:type="dcterms:W3CDTF">2024-01-24T12:29:00Z</dcterms:created>
  <dcterms:modified xsi:type="dcterms:W3CDTF">2024-02-01T18:19:00Z</dcterms:modified>
</cp:coreProperties>
</file>