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E4023" w14:textId="5A5ED570" w:rsidR="001D2779" w:rsidRPr="00862FD4" w:rsidRDefault="00862FD4" w:rsidP="00862FD4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862FD4">
        <w:rPr>
          <w:rFonts w:ascii="David" w:hAnsi="David" w:cs="David" w:hint="cs"/>
          <w:sz w:val="56"/>
          <w:szCs w:val="56"/>
          <w:u w:val="single"/>
          <w:rtl/>
        </w:rPr>
        <w:t>פתגם</w:t>
      </w:r>
    </w:p>
    <w:p w14:paraId="3E39BD1F" w14:textId="77777777" w:rsidR="00862FD4" w:rsidRDefault="00862FD4" w:rsidP="00862FD4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0552D696" w14:textId="77777777" w:rsidR="00862FD4" w:rsidRDefault="00862FD4" w:rsidP="00862FD4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2E0BADA6" w14:textId="04132C76" w:rsidR="00862FD4" w:rsidRPr="00862FD4" w:rsidRDefault="00862FD4" w:rsidP="00862FD4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מובא בספר </w:t>
      </w:r>
      <w:r w:rsidRPr="00862FD4">
        <w:rPr>
          <w:rFonts w:ascii="David" w:hAnsi="David" w:cs="David" w:hint="cs"/>
          <w:b/>
          <w:bCs/>
          <w:sz w:val="28"/>
          <w:szCs w:val="28"/>
          <w:rtl/>
        </w:rPr>
        <w:t>והגדת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862FD4">
        <w:rPr>
          <w:rFonts w:ascii="David" w:hAnsi="David" w:cs="David" w:hint="cs"/>
          <w:sz w:val="24"/>
          <w:szCs w:val="24"/>
          <w:rtl/>
        </w:rPr>
        <w:t>(במדבר עמ' 412</w:t>
      </w:r>
      <w:r w:rsidR="00C8203C">
        <w:rPr>
          <w:rFonts w:ascii="David" w:hAnsi="David" w:cs="David" w:hint="cs"/>
          <w:sz w:val="24"/>
          <w:szCs w:val="24"/>
          <w:rtl/>
        </w:rPr>
        <w:t xml:space="preserve"> ועמ' 416</w:t>
      </w:r>
      <w:r w:rsidRPr="00862FD4">
        <w:rPr>
          <w:rFonts w:ascii="David" w:hAnsi="David" w:cs="David" w:hint="cs"/>
          <w:sz w:val="24"/>
          <w:szCs w:val="24"/>
          <w:rtl/>
        </w:rPr>
        <w:t xml:space="preserve">) </w:t>
      </w:r>
      <w:r>
        <w:rPr>
          <w:rFonts w:ascii="David" w:hAnsi="David" w:cs="David" w:hint="cs"/>
          <w:sz w:val="28"/>
          <w:szCs w:val="28"/>
          <w:rtl/>
        </w:rPr>
        <w:t xml:space="preserve">שאין לך פתגם אמת שאינו רמוז בתורה [עי' </w:t>
      </w:r>
      <w:r w:rsidRPr="00862FD4">
        <w:rPr>
          <w:rFonts w:ascii="David" w:hAnsi="David" w:cs="David" w:hint="cs"/>
          <w:b/>
          <w:bCs/>
          <w:sz w:val="28"/>
          <w:szCs w:val="28"/>
          <w:rtl/>
        </w:rPr>
        <w:t>בב''ק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862FD4">
        <w:rPr>
          <w:rFonts w:ascii="David" w:hAnsi="David" w:cs="David" w:hint="cs"/>
          <w:sz w:val="24"/>
          <w:szCs w:val="24"/>
          <w:rtl/>
        </w:rPr>
        <w:t>(דף צב.)</w:t>
      </w:r>
      <w:r>
        <w:rPr>
          <w:rFonts w:ascii="David" w:hAnsi="David" w:cs="David" w:hint="cs"/>
          <w:sz w:val="28"/>
          <w:szCs w:val="28"/>
          <w:rtl/>
        </w:rPr>
        <w:t>].</w:t>
      </w:r>
    </w:p>
    <w:sectPr w:rsidR="00862FD4" w:rsidRPr="00862F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FD4"/>
    <w:rsid w:val="001D2779"/>
    <w:rsid w:val="00862FD4"/>
    <w:rsid w:val="00C8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F00A6"/>
  <w15:chartTrackingRefBased/>
  <w15:docId w15:val="{51BBF986-F846-4FDE-A550-323C206E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2023-08-10T06:36:00Z</dcterms:created>
  <dcterms:modified xsi:type="dcterms:W3CDTF">2023-08-10T06:41:00Z</dcterms:modified>
</cp:coreProperties>
</file>