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F9E3" w14:textId="65E4E8DE" w:rsidR="001D2779" w:rsidRPr="0008232E" w:rsidRDefault="005D69BB" w:rsidP="0008232E">
      <w:pPr>
        <w:bidi/>
        <w:ind w:left="4248"/>
        <w:jc w:val="both"/>
        <w:rPr>
          <w:rFonts w:asciiTheme="majorBidi" w:hAnsiTheme="majorBidi" w:cstheme="majorBidi"/>
          <w:sz w:val="56"/>
          <w:szCs w:val="56"/>
          <w:u w:val="single"/>
          <w:rtl/>
        </w:rPr>
      </w:pPr>
      <w:r w:rsidRPr="0008232E">
        <w:rPr>
          <w:rFonts w:asciiTheme="majorBidi" w:hAnsiTheme="majorBidi" w:cstheme="majorBidi"/>
          <w:sz w:val="56"/>
          <w:szCs w:val="56"/>
          <w:u w:val="single"/>
          <w:rtl/>
        </w:rPr>
        <w:t>שבת</w:t>
      </w:r>
    </w:p>
    <w:p w14:paraId="19C674E0" w14:textId="6D7E8240" w:rsidR="005D69BB" w:rsidRPr="0008232E" w:rsidRDefault="005D69BB" w:rsidP="005D69BB">
      <w:pPr>
        <w:bidi/>
        <w:ind w:left="3540"/>
        <w:jc w:val="both"/>
        <w:rPr>
          <w:rFonts w:asciiTheme="majorBidi" w:hAnsiTheme="majorBidi" w:cstheme="majorBidi"/>
          <w:sz w:val="56"/>
          <w:szCs w:val="56"/>
          <w:u w:val="single"/>
          <w:rtl/>
        </w:rPr>
      </w:pPr>
    </w:p>
    <w:p w14:paraId="2957B907" w14:textId="25620B0D" w:rsidR="005D69BB" w:rsidRPr="0008232E" w:rsidRDefault="005D69BB" w:rsidP="005D69BB">
      <w:pPr>
        <w:bidi/>
        <w:jc w:val="both"/>
        <w:rPr>
          <w:rFonts w:asciiTheme="majorBidi" w:hAnsiTheme="majorBidi" w:cstheme="majorBidi"/>
          <w:sz w:val="28"/>
          <w:szCs w:val="28"/>
          <w:rtl/>
        </w:rPr>
      </w:pPr>
    </w:p>
    <w:p w14:paraId="580100E4" w14:textId="4CEE09EE" w:rsidR="00EE0C34" w:rsidRPr="0008232E" w:rsidRDefault="00EE0C34" w:rsidP="00EE0C34">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מהשבת מתברכים כל ששת ימים</w:t>
      </w:r>
    </w:p>
    <w:p w14:paraId="5CD24D20" w14:textId="6B26DD7F" w:rsidR="005D69BB" w:rsidRPr="0008232E" w:rsidRDefault="000D0095" w:rsidP="005D69BB">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 שמעתי </w:t>
      </w:r>
      <w:r w:rsidRPr="0008232E">
        <w:rPr>
          <w:rFonts w:asciiTheme="majorBidi" w:hAnsiTheme="majorBidi" w:cstheme="majorBidi"/>
          <w:b/>
          <w:bCs/>
          <w:sz w:val="28"/>
          <w:szCs w:val="28"/>
          <w:rtl/>
        </w:rPr>
        <w:t>מהרב בויאר</w:t>
      </w:r>
      <w:r w:rsidRPr="0008232E">
        <w:rPr>
          <w:rFonts w:asciiTheme="majorBidi" w:hAnsiTheme="majorBidi" w:cstheme="majorBidi"/>
          <w:sz w:val="28"/>
          <w:szCs w:val="28"/>
          <w:rtl/>
        </w:rPr>
        <w:t xml:space="preserve"> </w:t>
      </w:r>
      <w:r w:rsidRPr="0008232E">
        <w:rPr>
          <w:rFonts w:asciiTheme="majorBidi" w:hAnsiTheme="majorBidi" w:cstheme="majorBidi"/>
          <w:b/>
          <w:bCs/>
          <w:sz w:val="28"/>
          <w:szCs w:val="28"/>
          <w:rtl/>
        </w:rPr>
        <w:t>ש</w:t>
      </w:r>
      <w:r w:rsidR="005D69BB" w:rsidRPr="0008232E">
        <w:rPr>
          <w:rFonts w:asciiTheme="majorBidi" w:hAnsiTheme="majorBidi" w:cstheme="majorBidi"/>
          <w:b/>
          <w:bCs/>
          <w:sz w:val="28"/>
          <w:szCs w:val="28"/>
          <w:rtl/>
        </w:rPr>
        <w:t>הזוהר</w:t>
      </w:r>
      <w:r w:rsidR="005D69BB" w:rsidRPr="0008232E">
        <w:rPr>
          <w:rFonts w:asciiTheme="majorBidi" w:hAnsiTheme="majorBidi" w:cstheme="majorBidi"/>
          <w:sz w:val="28"/>
          <w:szCs w:val="28"/>
          <w:rtl/>
        </w:rPr>
        <w:t xml:space="preserve"> כותב שההארה של כל השבוע יורדת בשבת, דהיינו שלא יכול לקרות דבר בשבוע שלא קרא כבר בשבת, ולכן אומרים ב'רצה והחליצנו</w:t>
      </w:r>
      <w:r w:rsidR="00D12343" w:rsidRPr="0008232E">
        <w:rPr>
          <w:rFonts w:asciiTheme="majorBidi" w:hAnsiTheme="majorBidi" w:cstheme="majorBidi"/>
          <w:sz w:val="28"/>
          <w:szCs w:val="28"/>
          <w:rtl/>
        </w:rPr>
        <w:t>: ואל תהי צרה י</w:t>
      </w:r>
      <w:r w:rsidR="005D69BB" w:rsidRPr="0008232E">
        <w:rPr>
          <w:rFonts w:asciiTheme="majorBidi" w:hAnsiTheme="majorBidi" w:cstheme="majorBidi"/>
          <w:sz w:val="28"/>
          <w:szCs w:val="28"/>
          <w:rtl/>
        </w:rPr>
        <w:t>גון ואנחה ביום מנוחתינו''</w:t>
      </w:r>
      <w:r w:rsidR="00D12343" w:rsidRPr="0008232E">
        <w:rPr>
          <w:rFonts w:asciiTheme="majorBidi" w:hAnsiTheme="majorBidi" w:cstheme="majorBidi"/>
          <w:sz w:val="28"/>
          <w:szCs w:val="28"/>
          <w:rtl/>
        </w:rPr>
        <w:t>,</w:t>
      </w:r>
      <w:r w:rsidR="005D69BB" w:rsidRPr="0008232E">
        <w:rPr>
          <w:rFonts w:asciiTheme="majorBidi" w:hAnsiTheme="majorBidi" w:cstheme="majorBidi"/>
          <w:sz w:val="28"/>
          <w:szCs w:val="28"/>
          <w:rtl/>
        </w:rPr>
        <w:t xml:space="preserve"> למה דווקא ביום מנוחתינו כי כל מה שקורא בשבוע קרא כבר בשבת, ואם אין צרה בשבת יוצא שלא יהיה צרה במשך השבוע.</w:t>
      </w:r>
    </w:p>
    <w:p w14:paraId="28B6F6D3" w14:textId="77777777" w:rsidR="00EE0C34" w:rsidRPr="0008232E" w:rsidRDefault="000D0095" w:rsidP="000D0095">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ואחרי כמה זמן שמעתי </w:t>
      </w:r>
      <w:r w:rsidRPr="0008232E">
        <w:rPr>
          <w:rFonts w:asciiTheme="majorBidi" w:hAnsiTheme="majorBidi" w:cstheme="majorBidi"/>
          <w:b/>
          <w:bCs/>
          <w:sz w:val="28"/>
          <w:szCs w:val="28"/>
          <w:rtl/>
        </w:rPr>
        <w:t>שהאור החיים</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(פר' בראשית על ויברך אלוקים את יום השביעי) </w:t>
      </w:r>
      <w:r w:rsidRPr="0008232E">
        <w:rPr>
          <w:rFonts w:asciiTheme="majorBidi" w:hAnsiTheme="majorBidi" w:cstheme="majorBidi"/>
          <w:sz w:val="28"/>
          <w:szCs w:val="28"/>
          <w:rtl/>
        </w:rPr>
        <w:t xml:space="preserve">מביא זוהר ואולי זה הזוהר שדיבר עליו </w:t>
      </w:r>
      <w:r w:rsidRPr="0008232E">
        <w:rPr>
          <w:rFonts w:asciiTheme="majorBidi" w:hAnsiTheme="majorBidi" w:cstheme="majorBidi"/>
          <w:b/>
          <w:bCs/>
          <w:sz w:val="28"/>
          <w:szCs w:val="28"/>
          <w:rtl/>
        </w:rPr>
        <w:t xml:space="preserve">הרב בויאר </w:t>
      </w:r>
      <w:r w:rsidRPr="0008232E">
        <w:rPr>
          <w:rFonts w:asciiTheme="majorBidi" w:hAnsiTheme="majorBidi" w:cstheme="majorBidi"/>
          <w:sz w:val="28"/>
          <w:szCs w:val="28"/>
          <w:rtl/>
        </w:rPr>
        <w:t xml:space="preserve">[אבל זה לא בדיוק מה שהוא אמר] וז''ל </w:t>
      </w:r>
      <w:r w:rsidRPr="0008232E">
        <w:rPr>
          <w:rFonts w:asciiTheme="majorBidi" w:hAnsiTheme="majorBidi" w:cstheme="majorBidi"/>
          <w:b/>
          <w:bCs/>
          <w:sz w:val="28"/>
          <w:szCs w:val="28"/>
          <w:rtl/>
        </w:rPr>
        <w:t>הזוהר</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(יתרו פ''ח.) </w:t>
      </w:r>
      <w:r w:rsidRPr="0008232E">
        <w:rPr>
          <w:rFonts w:asciiTheme="majorBidi" w:hAnsiTheme="majorBidi" w:cstheme="majorBidi"/>
          <w:sz w:val="28"/>
          <w:szCs w:val="28"/>
          <w:rtl/>
        </w:rPr>
        <w:t xml:space="preserve">וְתָנֵינָן, אָמַר רַבִּי יוֹסִי, מַהוּ בְּרָכָה. שְׁמָא קַדִּישָׁא. בְּגִין דְּמִינֵיהּ מִשְׁתְּכַח בִּרְכְתָא, לְכָל עָלְמָא. וּבִרְכְתָא לָא אִשְׁתְּכַח עַל אֲתָר רֵיקָנַיָּא, וְלָא שַׁרְיָיא עֲלוֹי, הֲדָא הוּא דִּכְתִּיב לא תִשָּׂא אֶת שֵׁם יְיָ' אֱלהֶיךָ לַשָּׁוְא. (שמות כ) זָכוֹר אֶת יוֹם הַשַּׁבָּת לְקַדְּשׁוֹ. רַבִּי יִצְחָק אָמַר, כְּתִיב (שמות כ) וַיְבָרֶךְ </w:t>
      </w:r>
      <w:r w:rsidR="00EE0C34" w:rsidRPr="0008232E">
        <w:rPr>
          <w:rFonts w:asciiTheme="majorBidi" w:hAnsiTheme="majorBidi" w:cstheme="majorBidi"/>
          <w:sz w:val="28"/>
          <w:szCs w:val="28"/>
          <w:rtl/>
        </w:rPr>
        <w:t>9</w:t>
      </w:r>
      <w:r w:rsidR="00EE0C34" w:rsidRPr="0008232E">
        <w:rPr>
          <w:rFonts w:asciiTheme="majorBidi" w:hAnsiTheme="majorBidi" w:cstheme="majorBidi"/>
          <w:sz w:val="28"/>
          <w:szCs w:val="28"/>
        </w:rPr>
        <w:t>P</w:t>
      </w:r>
      <w:r w:rsidR="00EE0C34" w:rsidRPr="0008232E">
        <w:rPr>
          <w:rFonts w:asciiTheme="majorBidi" w:hAnsiTheme="majorBidi" w:cstheme="majorBidi"/>
          <w:sz w:val="28"/>
          <w:szCs w:val="28"/>
          <w:rtl/>
        </w:rPr>
        <w:t>['</w:t>
      </w:r>
    </w:p>
    <w:p w14:paraId="17FBFD08" w14:textId="77777777" w:rsidR="00EE0C34" w:rsidRPr="0008232E" w:rsidRDefault="000D0095" w:rsidP="00EE0C34">
      <w:pPr>
        <w:bidi/>
        <w:jc w:val="both"/>
        <w:rPr>
          <w:rFonts w:asciiTheme="majorBidi" w:hAnsiTheme="majorBidi" w:cstheme="majorBidi"/>
          <w:sz w:val="28"/>
          <w:szCs w:val="28"/>
          <w:rtl/>
        </w:rPr>
      </w:pPr>
      <w:r w:rsidRPr="0008232E">
        <w:rPr>
          <w:rFonts w:asciiTheme="majorBidi" w:hAnsiTheme="majorBidi" w:cstheme="majorBidi"/>
          <w:sz w:val="28"/>
          <w:szCs w:val="28"/>
          <w:rtl/>
        </w:rPr>
        <w:t>אֱ</w:t>
      </w:r>
      <w:r w:rsidR="00EE0C34" w:rsidRPr="0008232E">
        <w:rPr>
          <w:rFonts w:asciiTheme="majorBidi" w:hAnsiTheme="majorBidi" w:cstheme="majorBidi"/>
          <w:sz w:val="28"/>
          <w:szCs w:val="28"/>
          <w:rtl/>
        </w:rPr>
        <w:t>*/</w:t>
      </w:r>
      <w:r w:rsidRPr="0008232E">
        <w:rPr>
          <w:rFonts w:asciiTheme="majorBidi" w:hAnsiTheme="majorBidi" w:cstheme="majorBidi"/>
          <w:sz w:val="28"/>
          <w:szCs w:val="28"/>
          <w:rtl/>
        </w:rPr>
        <w:t xml:space="preserve">להִים אֶת יוֹם הַשְּׁבִיעִי, וּכְתִיב בַּמָּן (שמות טז) שֵׁשֶׁת יָמִים תִּלְקְטֻהוּ וּבְיוֹם הַשְּׁבִיעִי שַׁבָּת לא יִהְיֶה בּוֹ. כֵּיוָן דְּלָא מִשְׁתְּכַח בֵּיהּ מְזוֹנֵי, מַה בִּרְכְתָא אִשְׁתְּכַח בֵּיהּ. </w:t>
      </w:r>
    </w:p>
    <w:p w14:paraId="382361B2" w14:textId="2690B1A6" w:rsidR="000D0095" w:rsidRPr="0008232E" w:rsidRDefault="000D0095" w:rsidP="00EE0C34">
      <w:pPr>
        <w:bidi/>
        <w:jc w:val="both"/>
        <w:rPr>
          <w:rFonts w:asciiTheme="majorBidi" w:hAnsiTheme="majorBidi" w:cstheme="majorBidi"/>
          <w:sz w:val="28"/>
          <w:szCs w:val="28"/>
          <w:rtl/>
        </w:rPr>
      </w:pPr>
      <w:r w:rsidRPr="0008232E">
        <w:rPr>
          <w:rFonts w:asciiTheme="majorBidi" w:hAnsiTheme="majorBidi" w:cstheme="majorBidi"/>
          <w:sz w:val="28"/>
          <w:szCs w:val="28"/>
          <w:rtl/>
        </w:rPr>
        <w:t>אֶלָּא הָכִי תָּאנָא, כָּל בִּרְכָּאן דִּלְעֵילָּא וְתַתָּא, בְּיוֹמָא שְׁבִיעָאָה תַּלְיָין. וְתָאנָא, אֲמַאי לָא אִשְׁתְּכַח מָנָּא בְּיוֹמָא שְׁבִיעָאָה, מִשּׁוּם דְּהַהוּא יוֹמָא, מִתְבָּרְכָאן מִינֵּיהּ כָּל שִׁיתָא יוֹמִין עִלָּאִין, וְכָל חַד וְחַד יָהִיב מְזוֹנֵיהּ לְתַתָּא, כָּל חַד בְּיוֹמוֹי, מֵהַהִיא בְּרָכָה דְּמִתְבָּרְכָאן בְּיוֹמָא שְׁבִיעָאָה''.</w:t>
      </w:r>
    </w:p>
    <w:p w14:paraId="781390DF" w14:textId="6891D6B6" w:rsidR="00A90FCE" w:rsidRPr="0008232E" w:rsidRDefault="00A90FCE" w:rsidP="00A90FCE">
      <w:pPr>
        <w:bidi/>
        <w:jc w:val="both"/>
        <w:rPr>
          <w:rFonts w:asciiTheme="majorBidi" w:hAnsiTheme="majorBidi" w:cstheme="majorBidi"/>
          <w:sz w:val="28"/>
          <w:szCs w:val="28"/>
          <w:rtl/>
          <w:lang w:val="en-US"/>
        </w:rPr>
      </w:pPr>
      <w:r w:rsidRPr="0008232E">
        <w:rPr>
          <w:rFonts w:asciiTheme="majorBidi" w:hAnsiTheme="majorBidi" w:cstheme="majorBidi"/>
          <w:sz w:val="28"/>
          <w:szCs w:val="28"/>
          <w:rtl/>
        </w:rPr>
        <w:t xml:space="preserve">וּבְגִינֵי כַּךְ, מַאן דְּאִיהוּ בְּדַרְגָּא דִּמְהֵימָנוּתָא, בָּעֵי לְסַדְּרָא פָּתוֹרָא, וּלְאַתְקְנָא סְעוּדָתָא בְּלֵילְיָא דְּשַׁבְּתָא, בְּגִין דְּיִתְבָּרֵךְ פָּתוֹרֵיהּ, כָּל אִינּוּן שִׁיתָא יוֹמִין, דְּהָא בְּהַהוּא זִמְנָא, אִזְדָּמַן בְּרָכָה, לְאִתְבָּרְכָא כָּל שִׁיתָא יוֹמִין דְּשַׁבְּתָא, וּבִרְכָתָא לָא אִשְׁתְּכַח בְּפָתוֹרָא רֵיקָנַיָּא. וְעַל כַּךְ, בָּעֵי לְסַדְּרָא פָּתוֹרֵיהּ בְּלֵילְיָא דְּשַׁבְּתָא, בְּנַהֲמֵי וּבִמְזוֹנֵי. </w:t>
      </w:r>
    </w:p>
    <w:p w14:paraId="4067C7D9" w14:textId="6EC11405" w:rsidR="000D0095" w:rsidRPr="0008232E" w:rsidRDefault="000D0095" w:rsidP="000D0095">
      <w:pPr>
        <w:bidi/>
        <w:jc w:val="both"/>
        <w:rPr>
          <w:rFonts w:asciiTheme="majorBidi" w:hAnsiTheme="majorBidi" w:cstheme="majorBidi"/>
          <w:sz w:val="28"/>
          <w:szCs w:val="28"/>
          <w:rtl/>
        </w:rPr>
      </w:pPr>
      <w:r w:rsidRPr="0008232E">
        <w:rPr>
          <w:rFonts w:asciiTheme="majorBidi" w:hAnsiTheme="majorBidi" w:cstheme="majorBidi"/>
          <w:b/>
          <w:bCs/>
          <w:sz w:val="28"/>
          <w:szCs w:val="28"/>
          <w:u w:val="single"/>
          <w:rtl/>
        </w:rPr>
        <w:t>תרגום</w:t>
      </w:r>
      <w:r w:rsidRPr="0008232E">
        <w:rPr>
          <w:rFonts w:asciiTheme="majorBidi" w:hAnsiTheme="majorBidi" w:cstheme="majorBidi"/>
          <w:sz w:val="28"/>
          <w:szCs w:val="28"/>
          <w:rtl/>
        </w:rPr>
        <w:t>: ''וְשָׁנִינוּ, אָמַר רַבִּי יוֹסֵי, מַהִי בְּרָכָה? הַשֵּׁם הַקָּדוֹשׁ. מִשּׁוּם שֶׁמִּמֶּנּוּ נִמְצֵאת הַבְּרָכָה לְכָל הָעוֹלָם, וְהַבְּרָכָה לֹא נִמְצֵאת עַל מָקוֹם רֵיק וְלֹא שׁוֹרָה עָלָיו. זֶהוּ שֶׁכָּתוּב לֹא תִשָּׂא אֶת שֵׁם ה' אֱלֹהֶיךְ לַשָּׁוְא. זָכוֹר אֶת יוֹם הַשַּׁבָּת לְקַדְּשׁוֹ. רַבִּי יִצְחָק אָמַר, כָּתוּב (שם א) וַיְבָרֶךְ אֱלֹהִים אֶת יוֹם הַשְּׁבִיעִי, וְכָתוּב בַּמָּן (שמות טז) שֵׁשֶׁת יָמִים תִּלְקְטֻהוּ וּבַיּוֹם הַשְּׁבִיעִי שַׁבָּת לֹא יִהְיֶה בּוֹ. כֵּיוָן שֶׁלֹּא נִמְצָא בּוֹ מְזוֹנוֹת, אֵיזוֹ בְּרָכָה נִמְצֵאת בּוֹ?</w:t>
      </w:r>
    </w:p>
    <w:p w14:paraId="686AB608" w14:textId="61E597BC" w:rsidR="000D0095" w:rsidRPr="0008232E" w:rsidRDefault="000D0095" w:rsidP="000D0095">
      <w:pPr>
        <w:bidi/>
        <w:jc w:val="both"/>
        <w:rPr>
          <w:rFonts w:asciiTheme="majorBidi" w:hAnsiTheme="majorBidi" w:cstheme="majorBidi"/>
          <w:sz w:val="28"/>
          <w:szCs w:val="28"/>
          <w:rtl/>
        </w:rPr>
      </w:pPr>
      <w:r w:rsidRPr="0008232E">
        <w:rPr>
          <w:rFonts w:asciiTheme="majorBidi" w:hAnsiTheme="majorBidi" w:cstheme="majorBidi"/>
          <w:sz w:val="28"/>
          <w:szCs w:val="28"/>
          <w:rtl/>
        </w:rPr>
        <w:t>אֶלָּא כָּךְ שָׁנִינוּ, כָּל הַבְּרָכוֹת שֶׁלְּמַעְלָה וְשֶׁלְּמַטָּה תְּלוּיוֹת בַּיּוֹם הַשְּׁבִיעִי. וְשָׁנִינוּ, לָמָּה לֹא נִמְצָא מָן בַּיּוֹם הַשְּׁבִיעִי? מִשּׁוּם שֶׁמֵּאוֹתוֹ יוֹם מִתְבָּרְכִים כָּל שֵׁשֶׁת הַיָּמִים הָעֶלְיוֹנִים, וְכָל אֶחָד וְאֶחָד נוֹתֵן מְזוֹנוֹ לְמַטָּה, כָּל אֶחָד בְּיוֹמוֹ, מֵאוֹתָהּ בְּרָכָה שֶׁמִּתְבָּרְכִים בַּיּוֹם הַשְּׁבִיעִי.</w:t>
      </w:r>
    </w:p>
    <w:p w14:paraId="7D5B4CAA" w14:textId="5BAEFE73" w:rsidR="00A90FCE" w:rsidRPr="0008232E" w:rsidRDefault="00A90FCE" w:rsidP="00A90FCE">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וּמִשּׁוּם כָּךְ, מִי שֶׁהוּא בְּדַרְגַּת הָאֱמוּנָה, צָרִיךְ לְסַדֵּר שֻׁלְחָן וּלְתַקֵּן סְעוּדָה בְּלֵיל שַׁבָּת כְּדֵי שֶׁיִּתְבָּרֵךְ שֻׁלְחָנוֹ כָּל אוֹתָם שִׁשָּׁה יָמִים, שֶׁהֲרֵי בְּאוֹתוֹ זְמַן מִזְדַּמֶּנֶת הַבְּרָכָה לְהִתְבָּרֵךְ כָּל שֵׁשֶׁת יְמֵי הַשַּׁבָּת, וְהַבְּרָכָה לֹא נִמְצֵאת בְּשֻׁלְחָן רֵיק, וְעַל כָּךְ צָרִיךְ לְסַדֵּר שֻׁלְחָנוֹ בְּעֶרֶב שַׁבָּת בִּלְחָמִים וּמְזוֹנוֹת''. </w:t>
      </w:r>
    </w:p>
    <w:p w14:paraId="5778ED48" w14:textId="44E4AD31" w:rsidR="00006A5A" w:rsidRPr="0008232E" w:rsidRDefault="00006A5A" w:rsidP="00006A5A">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lastRenderedPageBreak/>
        <w:t>שבת שומר</w:t>
      </w:r>
      <w:r w:rsidR="00AB5983" w:rsidRPr="0008232E">
        <w:rPr>
          <w:rFonts w:asciiTheme="majorBidi" w:hAnsiTheme="majorBidi" w:cstheme="majorBidi"/>
          <w:sz w:val="36"/>
          <w:szCs w:val="36"/>
          <w:u w:val="single"/>
          <w:rtl/>
        </w:rPr>
        <w:t>ת</w:t>
      </w:r>
      <w:r w:rsidRPr="0008232E">
        <w:rPr>
          <w:rFonts w:asciiTheme="majorBidi" w:hAnsiTheme="majorBidi" w:cstheme="majorBidi"/>
          <w:sz w:val="36"/>
          <w:szCs w:val="36"/>
          <w:u w:val="single"/>
          <w:rtl/>
        </w:rPr>
        <w:t xml:space="preserve"> אותנו כששומרים</w:t>
      </w:r>
      <w:r w:rsidR="00AB5983" w:rsidRPr="0008232E">
        <w:rPr>
          <w:rFonts w:asciiTheme="majorBidi" w:hAnsiTheme="majorBidi" w:cstheme="majorBidi"/>
          <w:sz w:val="36"/>
          <w:szCs w:val="36"/>
          <w:u w:val="single"/>
          <w:rtl/>
        </w:rPr>
        <w:t xml:space="preserve"> </w:t>
      </w:r>
      <w:r w:rsidRPr="0008232E">
        <w:rPr>
          <w:rFonts w:asciiTheme="majorBidi" w:hAnsiTheme="majorBidi" w:cstheme="majorBidi"/>
          <w:sz w:val="36"/>
          <w:szCs w:val="36"/>
          <w:u w:val="single"/>
          <w:rtl/>
        </w:rPr>
        <w:t>אות</w:t>
      </w:r>
      <w:r w:rsidR="00AB5983" w:rsidRPr="0008232E">
        <w:rPr>
          <w:rFonts w:asciiTheme="majorBidi" w:hAnsiTheme="majorBidi" w:cstheme="majorBidi"/>
          <w:sz w:val="36"/>
          <w:szCs w:val="36"/>
          <w:u w:val="single"/>
          <w:rtl/>
        </w:rPr>
        <w:t>ה</w:t>
      </w:r>
      <w:r w:rsidRPr="0008232E">
        <w:rPr>
          <w:rFonts w:asciiTheme="majorBidi" w:hAnsiTheme="majorBidi" w:cstheme="majorBidi"/>
          <w:sz w:val="36"/>
          <w:szCs w:val="36"/>
          <w:u w:val="single"/>
          <w:rtl/>
        </w:rPr>
        <w:t xml:space="preserve"> כראוי</w:t>
      </w:r>
    </w:p>
    <w:p w14:paraId="3D4EAC78" w14:textId="5F0F7ABC" w:rsidR="005D69BB" w:rsidRPr="0008232E" w:rsidRDefault="00006A5A" w:rsidP="00006A5A">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כותב </w:t>
      </w:r>
      <w:r w:rsidRPr="0008232E">
        <w:rPr>
          <w:rFonts w:asciiTheme="majorBidi" w:hAnsiTheme="majorBidi" w:cstheme="majorBidi"/>
          <w:b/>
          <w:bCs/>
          <w:sz w:val="28"/>
          <w:szCs w:val="28"/>
          <w:rtl/>
        </w:rPr>
        <w:t>ה</w:t>
      </w:r>
      <w:r w:rsidR="00EE0C34" w:rsidRPr="0008232E">
        <w:rPr>
          <w:rFonts w:asciiTheme="majorBidi" w:hAnsiTheme="majorBidi" w:cstheme="majorBidi"/>
          <w:b/>
          <w:bCs/>
          <w:sz w:val="28"/>
          <w:szCs w:val="28"/>
          <w:rtl/>
        </w:rPr>
        <w:t>טור</w:t>
      </w:r>
      <w:r w:rsidR="00EE0C34"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w:t>
      </w:r>
      <w:r w:rsidR="00EE0C34" w:rsidRPr="0008232E">
        <w:rPr>
          <w:rFonts w:asciiTheme="majorBidi" w:hAnsiTheme="majorBidi" w:cstheme="majorBidi"/>
          <w:sz w:val="24"/>
          <w:szCs w:val="24"/>
          <w:rtl/>
        </w:rPr>
        <w:t>הלכות שבת סימן רסז</w:t>
      </w:r>
      <w:r w:rsidRPr="0008232E">
        <w:rPr>
          <w:rFonts w:asciiTheme="majorBidi" w:hAnsiTheme="majorBidi" w:cstheme="majorBidi"/>
          <w:sz w:val="24"/>
          <w:szCs w:val="24"/>
          <w:rtl/>
        </w:rPr>
        <w:t xml:space="preserve">) </w:t>
      </w:r>
      <w:r w:rsidRPr="0008232E">
        <w:rPr>
          <w:rFonts w:asciiTheme="majorBidi" w:hAnsiTheme="majorBidi" w:cstheme="majorBidi"/>
          <w:sz w:val="28"/>
          <w:szCs w:val="28"/>
          <w:rtl/>
        </w:rPr>
        <w:t>''</w:t>
      </w:r>
      <w:r w:rsidR="00EE0C34" w:rsidRPr="0008232E">
        <w:rPr>
          <w:rFonts w:asciiTheme="majorBidi" w:hAnsiTheme="majorBidi" w:cstheme="majorBidi"/>
          <w:sz w:val="28"/>
          <w:szCs w:val="28"/>
          <w:rtl/>
        </w:rPr>
        <w:t xml:space="preserve">ומשנין בחתימה שחותם ופרוס סוכת שלום עלינו ועל ירושלים עירך בא"י הפורס סוכת שלום עלינו ועל עמו ישראל ועל ירושלים וכן המנהג באשכנז ובצרפת ואין חותמין שומר עמו ישראל לעד כדאיתא במדרש שבשבת אין צריכין שמירה שהשבת </w:t>
      </w:r>
      <w:r w:rsidRPr="0008232E">
        <w:rPr>
          <w:rFonts w:asciiTheme="majorBidi" w:hAnsiTheme="majorBidi" w:cstheme="majorBidi"/>
          <w:sz w:val="28"/>
          <w:szCs w:val="28"/>
          <w:rtl/>
        </w:rPr>
        <w:t>שומר ונוהגין לומר פסוק ושמרו בני ישראל וגו' לומר שאם ישמרו שבת אין צריכין שמירה''.</w:t>
      </w:r>
    </w:p>
    <w:p w14:paraId="40558E15" w14:textId="6A867867" w:rsidR="00772493" w:rsidRPr="0008232E" w:rsidRDefault="00006A5A" w:rsidP="00006A5A">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וכותב </w:t>
      </w:r>
      <w:r w:rsidRPr="0008232E">
        <w:rPr>
          <w:rFonts w:asciiTheme="majorBidi" w:hAnsiTheme="majorBidi" w:cstheme="majorBidi"/>
          <w:b/>
          <w:bCs/>
          <w:sz w:val="28"/>
          <w:szCs w:val="28"/>
          <w:rtl/>
        </w:rPr>
        <w:t>ה</w:t>
      </w:r>
      <w:r w:rsidR="00772493" w:rsidRPr="0008232E">
        <w:rPr>
          <w:rFonts w:asciiTheme="majorBidi" w:hAnsiTheme="majorBidi" w:cstheme="majorBidi"/>
          <w:b/>
          <w:bCs/>
          <w:sz w:val="28"/>
          <w:szCs w:val="28"/>
          <w:rtl/>
        </w:rPr>
        <w:t>פרישה</w:t>
      </w:r>
      <w:r w:rsidRPr="0008232E">
        <w:rPr>
          <w:rFonts w:asciiTheme="majorBidi" w:hAnsiTheme="majorBidi" w:cstheme="majorBidi"/>
          <w:sz w:val="28"/>
          <w:szCs w:val="28"/>
          <w:rtl/>
        </w:rPr>
        <w:t xml:space="preserve"> ''</w:t>
      </w:r>
      <w:r w:rsidR="00772493" w:rsidRPr="0008232E">
        <w:rPr>
          <w:rFonts w:asciiTheme="majorBidi" w:hAnsiTheme="majorBidi" w:cstheme="majorBidi"/>
          <w:sz w:val="28"/>
          <w:szCs w:val="28"/>
          <w:rtl/>
        </w:rPr>
        <w:t xml:space="preserve">ומכל מקום אומרים שיר של פגעים בלילה מה שאין נוהגין לאמרו בלילי פסח הראשון מפני שהוא ליל שימורים דקיימא לן דשמירה זו מפני האויבים ולא מפני המזיקים דשכיחי בליל שבת במזל שבתאי וכמ"ש בסמוך בשם רב נטרונאי ז"ל בשבת דשכיחי מזיקים וכו'. </w:t>
      </w:r>
      <w:r w:rsidR="00772493" w:rsidRPr="0008232E">
        <w:rPr>
          <w:rFonts w:asciiTheme="majorBidi" w:hAnsiTheme="majorBidi" w:cstheme="majorBidi"/>
          <w:sz w:val="28"/>
          <w:szCs w:val="28"/>
          <w:u w:val="single"/>
          <w:rtl/>
        </w:rPr>
        <w:t>אי נמי אין השבת שומר אלא כשמשמרים אותו כראוי</w:t>
      </w:r>
      <w:r w:rsidR="00772493" w:rsidRPr="0008232E">
        <w:rPr>
          <w:rFonts w:asciiTheme="majorBidi" w:hAnsiTheme="majorBidi" w:cstheme="majorBidi"/>
          <w:sz w:val="28"/>
          <w:szCs w:val="28"/>
          <w:rtl/>
        </w:rPr>
        <w:t xml:space="preserve"> וידוע שאין משמרים אותו כראוי דאלמלא שמרו ישראל שני שבתות כראוי מיד נגאלין אלא שאין לנו להתפלל ולומר ושמור צאתנו כיון דתלוי בנו לשמור השבת ואז נהיה נשמרים בלי תפילה</w:t>
      </w:r>
      <w:r w:rsidRPr="0008232E">
        <w:rPr>
          <w:rFonts w:asciiTheme="majorBidi" w:hAnsiTheme="majorBidi" w:cstheme="majorBidi"/>
          <w:sz w:val="28"/>
          <w:szCs w:val="28"/>
          <w:rtl/>
        </w:rPr>
        <w:t>''.</w:t>
      </w:r>
    </w:p>
    <w:p w14:paraId="0DCF02EF" w14:textId="77777777" w:rsidR="00006A5A" w:rsidRPr="0008232E" w:rsidRDefault="00006A5A" w:rsidP="00006A5A">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ומבואר </w:t>
      </w:r>
      <w:r w:rsidRPr="0008232E">
        <w:rPr>
          <w:rFonts w:asciiTheme="majorBidi" w:hAnsiTheme="majorBidi" w:cstheme="majorBidi"/>
          <w:b/>
          <w:bCs/>
          <w:sz w:val="28"/>
          <w:szCs w:val="28"/>
          <w:rtl/>
        </w:rPr>
        <w:t>בש''ע</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(סי' </w:t>
      </w:r>
      <w:r w:rsidR="00772493" w:rsidRPr="0008232E">
        <w:rPr>
          <w:rFonts w:asciiTheme="majorBidi" w:hAnsiTheme="majorBidi" w:cstheme="majorBidi"/>
          <w:sz w:val="24"/>
          <w:szCs w:val="24"/>
          <w:rtl/>
        </w:rPr>
        <w:t>רסז</w:t>
      </w:r>
      <w:r w:rsidRPr="0008232E">
        <w:rPr>
          <w:rFonts w:asciiTheme="majorBidi" w:hAnsiTheme="majorBidi" w:cstheme="majorBidi"/>
          <w:sz w:val="24"/>
          <w:szCs w:val="24"/>
          <w:rtl/>
        </w:rPr>
        <w:t>,</w:t>
      </w:r>
      <w:r w:rsidR="00772493" w:rsidRPr="0008232E">
        <w:rPr>
          <w:rFonts w:asciiTheme="majorBidi" w:hAnsiTheme="majorBidi" w:cstheme="majorBidi"/>
          <w:sz w:val="24"/>
          <w:szCs w:val="24"/>
          <w:rtl/>
        </w:rPr>
        <w:t xml:space="preserve"> </w:t>
      </w:r>
      <w:r w:rsidRPr="0008232E">
        <w:rPr>
          <w:rFonts w:asciiTheme="majorBidi" w:hAnsiTheme="majorBidi" w:cstheme="majorBidi"/>
          <w:sz w:val="24"/>
          <w:szCs w:val="24"/>
          <w:rtl/>
        </w:rPr>
        <w:t>ס''</w:t>
      </w:r>
      <w:r w:rsidR="00772493" w:rsidRPr="0008232E">
        <w:rPr>
          <w:rFonts w:asciiTheme="majorBidi" w:hAnsiTheme="majorBidi" w:cstheme="majorBidi"/>
          <w:sz w:val="24"/>
          <w:szCs w:val="24"/>
          <w:rtl/>
        </w:rPr>
        <w:t>ג</w:t>
      </w:r>
      <w:r w:rsidRPr="0008232E">
        <w:rPr>
          <w:rFonts w:asciiTheme="majorBidi" w:hAnsiTheme="majorBidi" w:cstheme="majorBidi"/>
          <w:sz w:val="24"/>
          <w:szCs w:val="24"/>
          <w:rtl/>
        </w:rPr>
        <w:t>)</w:t>
      </w:r>
      <w:r w:rsidR="00772493" w:rsidRPr="0008232E">
        <w:rPr>
          <w:rFonts w:asciiTheme="majorBidi" w:hAnsiTheme="majorBidi" w:cstheme="majorBidi"/>
          <w:sz w:val="24"/>
          <w:szCs w:val="24"/>
          <w:rtl/>
        </w:rPr>
        <w:t xml:space="preserve"> </w:t>
      </w:r>
      <w:r w:rsidRPr="0008232E">
        <w:rPr>
          <w:rFonts w:asciiTheme="majorBidi" w:hAnsiTheme="majorBidi" w:cstheme="majorBidi"/>
          <w:sz w:val="28"/>
          <w:szCs w:val="28"/>
          <w:rtl/>
        </w:rPr>
        <w:t>''</w:t>
      </w:r>
      <w:r w:rsidR="00772493" w:rsidRPr="0008232E">
        <w:rPr>
          <w:rFonts w:asciiTheme="majorBidi" w:hAnsiTheme="majorBidi" w:cstheme="majorBidi"/>
          <w:sz w:val="28"/>
          <w:szCs w:val="28"/>
          <w:rtl/>
        </w:rPr>
        <w:t>בְּבִרְכַּת הַשְׁכִּיבֵנוּ אֵינוֹ חוֹתֵם שׁוֹמֵר עַמּוֹ יִשְׂרָאֵל, אֶלָּא כֵּיוָן שֶׁהִגִּיעַ לְוּבְצֵל כְּנָפֶיךָ תַּסְתִּירֵנוּ אוֹמֵר וּפְרֹס סֻכַּת שָׁלוֹם עָלֵינוּ וְעַל יְרוּשָׁלַיִם עִירֶךָ, בָּרוּךְ אַתָּה ה' הַפּוֹרֵס סֻכַּת שָׁלוֹם עָלֵינוּ וְעַל עַמּוֹ יִשְׂרָאֵל וְעַל יְרוּשָׁלַיִם</w:t>
      </w:r>
      <w:r w:rsidRPr="0008232E">
        <w:rPr>
          <w:rFonts w:asciiTheme="majorBidi" w:hAnsiTheme="majorBidi" w:cstheme="majorBidi"/>
          <w:sz w:val="28"/>
          <w:szCs w:val="28"/>
          <w:rtl/>
        </w:rPr>
        <w:t>''.</w:t>
      </w:r>
    </w:p>
    <w:p w14:paraId="0E1E7BFF" w14:textId="415AF072" w:rsidR="00006A5A" w:rsidRPr="0008232E" w:rsidRDefault="00006A5A" w:rsidP="00006A5A">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ומבאר </w:t>
      </w:r>
      <w:r w:rsidRPr="0008232E">
        <w:rPr>
          <w:rFonts w:asciiTheme="majorBidi" w:hAnsiTheme="majorBidi" w:cstheme="majorBidi"/>
          <w:b/>
          <w:bCs/>
          <w:sz w:val="28"/>
          <w:szCs w:val="28"/>
          <w:rtl/>
        </w:rPr>
        <w:t>המ''ב</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(ס''ק ז) </w:t>
      </w:r>
      <w:r w:rsidRPr="0008232E">
        <w:rPr>
          <w:rFonts w:asciiTheme="majorBidi" w:hAnsiTheme="majorBidi" w:cstheme="majorBidi"/>
          <w:sz w:val="28"/>
          <w:szCs w:val="28"/>
          <w:rtl/>
        </w:rPr>
        <w:t>''דבשבת א"צ שמירה כי השבת בעצמו הוא השומר אותנו''.</w:t>
      </w:r>
    </w:p>
    <w:p w14:paraId="0725C44B" w14:textId="77777777" w:rsidR="00FB536F" w:rsidRPr="0008232E" w:rsidRDefault="00FB536F" w:rsidP="00FB536F">
      <w:pPr>
        <w:bidi/>
        <w:jc w:val="both"/>
        <w:rPr>
          <w:rFonts w:asciiTheme="majorBidi" w:hAnsiTheme="majorBidi" w:cstheme="majorBidi"/>
          <w:sz w:val="28"/>
          <w:szCs w:val="28"/>
          <w:rtl/>
        </w:rPr>
      </w:pPr>
      <w:bookmarkStart w:id="0" w:name="_Hlk149589314"/>
    </w:p>
    <w:p w14:paraId="42EBCC3F" w14:textId="1F05A904" w:rsidR="00FB536F" w:rsidRPr="0008232E" w:rsidRDefault="00FB536F" w:rsidP="00FB536F">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אם שומרים שבת בן דוד בא</w:t>
      </w:r>
    </w:p>
    <w:p w14:paraId="1C18573F" w14:textId="765B65BC" w:rsidR="00FB536F" w:rsidRPr="0008232E" w:rsidRDefault="00FB536F" w:rsidP="00FB536F">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איתא </w:t>
      </w:r>
      <w:r w:rsidRPr="0008232E">
        <w:rPr>
          <w:rFonts w:asciiTheme="majorBidi" w:hAnsiTheme="majorBidi" w:cstheme="majorBidi"/>
          <w:b/>
          <w:bCs/>
          <w:sz w:val="28"/>
          <w:szCs w:val="28"/>
          <w:rtl/>
        </w:rPr>
        <w:t>במדרש רבה</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(פרשה כה, יב) </w:t>
      </w:r>
      <w:bookmarkEnd w:id="0"/>
      <w:r w:rsidRPr="0008232E">
        <w:rPr>
          <w:rFonts w:asciiTheme="majorBidi" w:hAnsiTheme="majorBidi" w:cstheme="majorBidi"/>
          <w:sz w:val="28"/>
          <w:szCs w:val="28"/>
          <w:rtl/>
        </w:rPr>
        <w:t xml:space="preserve">''אָמַר </w:t>
      </w:r>
      <w:r w:rsidRPr="0008232E">
        <w:rPr>
          <w:rFonts w:asciiTheme="majorBidi" w:hAnsiTheme="majorBidi" w:cstheme="majorBidi"/>
          <w:b/>
          <w:bCs/>
          <w:sz w:val="28"/>
          <w:szCs w:val="28"/>
          <w:rtl/>
        </w:rPr>
        <w:t>רַבִּי לֵוִי</w:t>
      </w:r>
      <w:r w:rsidRPr="0008232E">
        <w:rPr>
          <w:rFonts w:asciiTheme="majorBidi" w:hAnsiTheme="majorBidi" w:cstheme="majorBidi"/>
          <w:sz w:val="28"/>
          <w:szCs w:val="28"/>
          <w:rtl/>
        </w:rPr>
        <w:t xml:space="preserve">, </w:t>
      </w:r>
      <w:r w:rsidRPr="0008232E">
        <w:rPr>
          <w:rFonts w:asciiTheme="majorBidi" w:hAnsiTheme="majorBidi" w:cstheme="majorBidi"/>
          <w:b/>
          <w:bCs/>
          <w:sz w:val="28"/>
          <w:szCs w:val="28"/>
          <w:rtl/>
        </w:rPr>
        <w:t>אִם מְשַׁמְּרִים יִשְׂרָאֵל אֶת הַשַּׁבָּת כָּרָאוּי אֲפִלּוּ יוֹם אֶחָד בֶּן דָּוִד בָּא, לָמָּה, שֶׁהִיא שְׁקוּלָה כְּנֶגֶד כָּל הַמִּצְווֹת</w:t>
      </w:r>
      <w:r w:rsidRPr="0008232E">
        <w:rPr>
          <w:rFonts w:asciiTheme="majorBidi" w:hAnsiTheme="majorBidi" w:cstheme="majorBidi"/>
          <w:sz w:val="28"/>
          <w:szCs w:val="28"/>
          <w:rtl/>
        </w:rPr>
        <w:t xml:space="preserve">, וְכֵן הוּא אוֹמֵר: כִּי הוּא אֱלֹהֵינוּ וַאֲנַחְנוּ עַם מַרְעִיתוֹ וְצֹאן יָדוֹ הַיּוֹם אִם בְּקֹלוֹ תִשְׁמָעוּ, אָמַר </w:t>
      </w:r>
      <w:r w:rsidRPr="0008232E">
        <w:rPr>
          <w:rFonts w:asciiTheme="majorBidi" w:hAnsiTheme="majorBidi" w:cstheme="majorBidi"/>
          <w:b/>
          <w:bCs/>
          <w:sz w:val="28"/>
          <w:szCs w:val="28"/>
          <w:rtl/>
        </w:rPr>
        <w:t>רַבִּי יוֹחָנָן</w:t>
      </w:r>
      <w:r w:rsidRPr="0008232E">
        <w:rPr>
          <w:rFonts w:asciiTheme="majorBidi" w:hAnsiTheme="majorBidi" w:cstheme="majorBidi"/>
          <w:sz w:val="28"/>
          <w:szCs w:val="28"/>
          <w:rtl/>
        </w:rPr>
        <w:t xml:space="preserve"> אָמַר הַקָּדוֹשׁ בָּרוּךְ הוּא לְיִשְׂרָאֵל אַף עַל פִּי שֶׁנָּתַתִּי קִצְבָּה לַקֵּץ שֶׁיָּבוֹא בֵּין עוֹשִׂין תְּשׁוּבָה בֵּין שֶׁאֵין עוֹשִׂין בְּעוֹנָתָהּ הִיא בָּאָה, אִם עוֹשִׂין תְּשׁוּבָה אֲפִלּוּ יוֹם אֶחָד אֲנִי מֵבִיא אוֹתָהּ שֶׁלֹא בְּעוֹנָתָהּ, הֱוֵי: הַיּוֹם אִם בְּקֹלוֹ תִשְׁמָעוּ, וּכְשֵׁם שֶׁמָּצִינוּ שֶׁעַל כָּל הַמִּצְווֹת בֶּן דָּוִד בָּא, עַל שְׁמִירַת יוֹם אֶחָד שֶׁל שַׁבָּת בֶּן דָּוִד בָּא, לְפִי שֶׁהַשַּׁבָּת שְׁקוּלָה כְּנֶגֶד כָּל הַמִּצְווֹת''. </w:t>
      </w:r>
    </w:p>
    <w:p w14:paraId="47B27723" w14:textId="58AA83CC" w:rsidR="002B2487" w:rsidRPr="0008232E" w:rsidRDefault="002B2487" w:rsidP="002B2487">
      <w:pPr>
        <w:bidi/>
        <w:jc w:val="both"/>
        <w:rPr>
          <w:rFonts w:asciiTheme="majorBidi" w:hAnsiTheme="majorBidi" w:cstheme="majorBidi"/>
          <w:sz w:val="28"/>
          <w:szCs w:val="28"/>
        </w:rPr>
      </w:pPr>
      <w:r w:rsidRPr="0008232E">
        <w:rPr>
          <w:rFonts w:asciiTheme="majorBidi" w:hAnsiTheme="majorBidi" w:cstheme="majorBidi"/>
          <w:sz w:val="28"/>
          <w:szCs w:val="28"/>
          <w:rtl/>
        </w:rPr>
        <w:t xml:space="preserve">אמנם </w:t>
      </w:r>
      <w:r w:rsidRPr="0008232E">
        <w:rPr>
          <w:rFonts w:asciiTheme="majorBidi" w:hAnsiTheme="majorBidi" w:cstheme="majorBidi"/>
          <w:b/>
          <w:bCs/>
          <w:sz w:val="28"/>
          <w:szCs w:val="28"/>
          <w:rtl/>
        </w:rPr>
        <w:t>בשבת</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(דף קיח:) </w:t>
      </w:r>
      <w:r w:rsidRPr="0008232E">
        <w:rPr>
          <w:rFonts w:asciiTheme="majorBidi" w:hAnsiTheme="majorBidi" w:cstheme="majorBidi"/>
          <w:sz w:val="28"/>
          <w:szCs w:val="28"/>
          <w:rtl/>
        </w:rPr>
        <w:t xml:space="preserve">איתא ''אמר </w:t>
      </w:r>
      <w:r w:rsidRPr="0008232E">
        <w:rPr>
          <w:rFonts w:asciiTheme="majorBidi" w:hAnsiTheme="majorBidi" w:cstheme="majorBidi"/>
          <w:b/>
          <w:bCs/>
          <w:sz w:val="28"/>
          <w:szCs w:val="28"/>
          <w:rtl/>
        </w:rPr>
        <w:t>רבי יוחנן</w:t>
      </w:r>
      <w:r w:rsidRPr="0008232E">
        <w:rPr>
          <w:rFonts w:asciiTheme="majorBidi" w:hAnsiTheme="majorBidi" w:cstheme="majorBidi"/>
          <w:sz w:val="28"/>
          <w:szCs w:val="28"/>
          <w:rtl/>
        </w:rPr>
        <w:t xml:space="preserve"> משום </w:t>
      </w:r>
      <w:r w:rsidRPr="0008232E">
        <w:rPr>
          <w:rFonts w:asciiTheme="majorBidi" w:hAnsiTheme="majorBidi" w:cstheme="majorBidi"/>
          <w:b/>
          <w:bCs/>
          <w:sz w:val="28"/>
          <w:szCs w:val="28"/>
          <w:rtl/>
        </w:rPr>
        <w:t>רבי שמעון בן יוחי</w:t>
      </w:r>
      <w:r w:rsidRPr="0008232E">
        <w:rPr>
          <w:rFonts w:asciiTheme="majorBidi" w:hAnsiTheme="majorBidi" w:cstheme="majorBidi"/>
          <w:sz w:val="28"/>
          <w:szCs w:val="28"/>
          <w:rtl/>
        </w:rPr>
        <w:t xml:space="preserve"> </w:t>
      </w:r>
      <w:r w:rsidRPr="0008232E">
        <w:rPr>
          <w:rFonts w:asciiTheme="majorBidi" w:hAnsiTheme="majorBidi" w:cstheme="majorBidi"/>
          <w:b/>
          <w:bCs/>
          <w:sz w:val="28"/>
          <w:szCs w:val="28"/>
          <w:rtl/>
        </w:rPr>
        <w:t>אלמלי משמרין ישראל שתי שבתות כהלכתן מיד נגאלים</w:t>
      </w:r>
      <w:r w:rsidRPr="0008232E">
        <w:rPr>
          <w:rFonts w:asciiTheme="majorBidi" w:hAnsiTheme="majorBidi" w:cstheme="majorBidi"/>
          <w:sz w:val="28"/>
          <w:szCs w:val="28"/>
          <w:rtl/>
        </w:rPr>
        <w:t xml:space="preserve"> שנא' כה אמר ה' לסריסים אשר ישמרו את שבתותי וכתיב בתריה והביאותים אל הר קדשי וגו'''.</w:t>
      </w:r>
    </w:p>
    <w:p w14:paraId="09194269" w14:textId="24914791" w:rsidR="002B2487" w:rsidRPr="0008232E" w:rsidRDefault="002B2487" w:rsidP="002B2487">
      <w:pPr>
        <w:bidi/>
        <w:jc w:val="both"/>
        <w:rPr>
          <w:rFonts w:asciiTheme="majorBidi" w:hAnsiTheme="majorBidi" w:cstheme="majorBidi"/>
          <w:sz w:val="28"/>
          <w:szCs w:val="28"/>
          <w:lang w:val="en-US"/>
        </w:rPr>
      </w:pPr>
    </w:p>
    <w:p w14:paraId="47198C3F" w14:textId="77777777" w:rsidR="00FB536F" w:rsidRPr="0008232E" w:rsidRDefault="00FB536F" w:rsidP="00FB536F">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שקולה שמירת שבת כנגד כל המצוות וחילולה כנגד כל העבירות</w:t>
      </w:r>
    </w:p>
    <w:p w14:paraId="0957D37E" w14:textId="7809308D" w:rsidR="004632BB" w:rsidRPr="0008232E" w:rsidRDefault="00FB536F" w:rsidP="00FB536F">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איתא </w:t>
      </w:r>
      <w:r w:rsidR="00977377" w:rsidRPr="0008232E">
        <w:rPr>
          <w:rFonts w:asciiTheme="majorBidi" w:hAnsiTheme="majorBidi" w:cstheme="majorBidi"/>
          <w:b/>
          <w:bCs/>
          <w:sz w:val="28"/>
          <w:szCs w:val="28"/>
          <w:rtl/>
        </w:rPr>
        <w:t>שמות</w:t>
      </w:r>
      <w:r w:rsidRPr="0008232E">
        <w:rPr>
          <w:rFonts w:asciiTheme="majorBidi" w:hAnsiTheme="majorBidi" w:cstheme="majorBidi"/>
          <w:b/>
          <w:bCs/>
          <w:sz w:val="28"/>
          <w:szCs w:val="28"/>
          <w:rtl/>
        </w:rPr>
        <w:t xml:space="preserve"> רבה</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(פרשה כה, יב) </w:t>
      </w:r>
      <w:r w:rsidRPr="0008232E">
        <w:rPr>
          <w:rFonts w:asciiTheme="majorBidi" w:hAnsiTheme="majorBidi" w:cstheme="majorBidi"/>
          <w:sz w:val="28"/>
          <w:szCs w:val="28"/>
          <w:rtl/>
        </w:rPr>
        <w:t>''אָמַר</w:t>
      </w:r>
      <w:r w:rsidRPr="0008232E">
        <w:rPr>
          <w:rFonts w:asciiTheme="majorBidi" w:hAnsiTheme="majorBidi" w:cstheme="majorBidi"/>
          <w:b/>
          <w:bCs/>
          <w:sz w:val="28"/>
          <w:szCs w:val="28"/>
          <w:rtl/>
        </w:rPr>
        <w:t xml:space="preserve"> רַבִּי אֶלְעָזָר בַּר אֲבִינָא</w:t>
      </w:r>
      <w:r w:rsidRPr="0008232E">
        <w:rPr>
          <w:rFonts w:asciiTheme="majorBidi" w:hAnsiTheme="majorBidi" w:cstheme="majorBidi"/>
          <w:sz w:val="28"/>
          <w:szCs w:val="28"/>
          <w:rtl/>
        </w:rPr>
        <w:t xml:space="preserve">, מָצִינוּ בַּתּוֹרָה וּבַנְּבִיאִים וּבַכְּתוּבִים שֶׁשְּׁקוּלָה שַׁבָּת כְּנֶגֶד כָּל הַמִּצְווֹת, בַּתּוֹרָה מִנַּיִן, שֶׁבְּשָׁעָה שֶׁשָּׁכַח משֶׁה לוֹמַר לָהֶם מִצְוַת שַׁבָּת, אָמַר לוֹ הַקָּדוֹשׁ בָּרוּךְ הוּא: עַד אָנָה מֵאַנְתֶּם לִשְׁמֹר מִצְוֹתַי וגו', וּמַה כְּתִיב אַחֲרָיו: רְאוּ כִּי ה' נָתַן לָכֶם [את] הַשַּׁבָּת. בַּנְּבִיאִים מִנַּיִן, שֶׁנֶּאֱמַר: וַיַּמְרוּ בִי בֵּית יִשְׂרָאֵל בַּמִּדְבָּר בְּחֻקּוֹתַי לֹא הָלָכוּ, מַה כְּתִיב אַחֲרָיו: וְאֶת שַׁבְּתוֹתַי חִלֵּלוּ. בַּכְּתוּבִים מִנַּיִן, שֶׁנֶּאֱמַר: וְעַל הַר סִינַי יָרַדְתָּ וְדִבַּרְתָּ עִמָּהֶם, מַה כְּתִיב אַחֲרָיו: וְאֶת שַׁבַּת קָדְשְׁךָ הוֹדַעְתָּ לָהֶם, אָמַר לָהֶם הַקָּדוֹשׁ בָּרוּךְ הוּא לְיִשְׂרָאֵל, </w:t>
      </w:r>
      <w:bookmarkStart w:id="1" w:name="_Hlk149590152"/>
      <w:r w:rsidRPr="0008232E">
        <w:rPr>
          <w:rFonts w:asciiTheme="majorBidi" w:hAnsiTheme="majorBidi" w:cstheme="majorBidi"/>
          <w:b/>
          <w:bCs/>
          <w:sz w:val="28"/>
          <w:szCs w:val="28"/>
          <w:rtl/>
        </w:rPr>
        <w:t xml:space="preserve">אִם תִּזְכּוּ לִשְׁמֹר שַׁבָּת מַעֲלֶה אֲנִי עֲלֵיכֶם </w:t>
      </w:r>
      <w:r w:rsidRPr="0008232E">
        <w:rPr>
          <w:rFonts w:asciiTheme="majorBidi" w:hAnsiTheme="majorBidi" w:cstheme="majorBidi"/>
          <w:b/>
          <w:bCs/>
          <w:sz w:val="28"/>
          <w:szCs w:val="28"/>
          <w:rtl/>
        </w:rPr>
        <w:lastRenderedPageBreak/>
        <w:t>כְּאִלּוּ שְׁמַרְתֶּם כָּל הַמִּצְווֹת שֶׁבַּתּוֹרָה, וְאִם חִלַּלְתֶּם אוֹתָהּ מַעֲלֶה אֲנִי עֲלֵיכֶם כְּאִלּוּ חִלַּלְתֶּם כָּל הַמִּצְווֹת</w:t>
      </w:r>
      <w:r w:rsidR="004632BB" w:rsidRPr="0008232E">
        <w:rPr>
          <w:rFonts w:asciiTheme="majorBidi" w:hAnsiTheme="majorBidi" w:cstheme="majorBidi"/>
          <w:sz w:val="28"/>
          <w:szCs w:val="28"/>
          <w:rtl/>
        </w:rPr>
        <w:t>''</w:t>
      </w:r>
      <w:bookmarkEnd w:id="1"/>
      <w:r w:rsidR="004632BB" w:rsidRPr="0008232E">
        <w:rPr>
          <w:rFonts w:asciiTheme="majorBidi" w:hAnsiTheme="majorBidi" w:cstheme="majorBidi"/>
          <w:sz w:val="28"/>
          <w:szCs w:val="28"/>
          <w:rtl/>
        </w:rPr>
        <w:t>, ועי' הערה לעיל.</w:t>
      </w:r>
    </w:p>
    <w:p w14:paraId="5A86E2A7" w14:textId="601E90E2" w:rsidR="004632BB" w:rsidRPr="0008232E" w:rsidRDefault="004632BB" w:rsidP="004632BB">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וביאר </w:t>
      </w:r>
      <w:r w:rsidRPr="0008232E">
        <w:rPr>
          <w:rFonts w:asciiTheme="majorBidi" w:hAnsiTheme="majorBidi" w:cstheme="majorBidi"/>
          <w:b/>
          <w:bCs/>
          <w:sz w:val="28"/>
          <w:szCs w:val="28"/>
          <w:rtl/>
        </w:rPr>
        <w:t>הח''ח</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(בהקדמתו שמ''ב ח''ג) </w:t>
      </w:r>
      <w:r w:rsidRPr="0008232E">
        <w:rPr>
          <w:rFonts w:asciiTheme="majorBidi" w:hAnsiTheme="majorBidi" w:cstheme="majorBidi"/>
          <w:sz w:val="28"/>
          <w:szCs w:val="28"/>
          <w:rtl/>
        </w:rPr>
        <w:t>דהטעם הוא משום שהוא שורש האמונה, לידע שהעולם הוא מחודש, וכיון שברא הכל הוא אדון על הכל, ואנחנו עבדיו ומחוייבים לעשות רצונו ולעבדו בכל גופינו ונשמתינו וממונינו כי הכל שלו.</w:t>
      </w:r>
    </w:p>
    <w:p w14:paraId="6BBEF4C2" w14:textId="69CA63DB" w:rsidR="00BD03F8" w:rsidRPr="0008232E" w:rsidRDefault="00BD03F8" w:rsidP="00BD03F8">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ועי' </w:t>
      </w:r>
      <w:r w:rsidRPr="0008232E">
        <w:rPr>
          <w:rFonts w:asciiTheme="majorBidi" w:hAnsiTheme="majorBidi" w:cstheme="majorBidi"/>
          <w:b/>
          <w:bCs/>
          <w:sz w:val="28"/>
          <w:szCs w:val="28"/>
          <w:rtl/>
        </w:rPr>
        <w:t>ירושלמי ברכות</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(פ''א ה''ה) </w:t>
      </w:r>
      <w:r w:rsidRPr="0008232E">
        <w:rPr>
          <w:rFonts w:asciiTheme="majorBidi" w:hAnsiTheme="majorBidi" w:cstheme="majorBidi"/>
          <w:b/>
          <w:bCs/>
          <w:sz w:val="28"/>
          <w:szCs w:val="28"/>
          <w:rtl/>
        </w:rPr>
        <w:t>ותיקוני זוהר</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(תיקון כ וכא דף נז)</w:t>
      </w:r>
      <w:r w:rsidRPr="0008232E">
        <w:rPr>
          <w:rFonts w:asciiTheme="majorBidi" w:hAnsiTheme="majorBidi" w:cstheme="majorBidi"/>
          <w:sz w:val="28"/>
          <w:szCs w:val="28"/>
          <w:rtl/>
        </w:rPr>
        <w:t>.</w:t>
      </w:r>
    </w:p>
    <w:p w14:paraId="416E9DA5" w14:textId="77777777" w:rsidR="004632BB" w:rsidRPr="0008232E" w:rsidRDefault="004632BB" w:rsidP="004632BB">
      <w:pPr>
        <w:bidi/>
        <w:jc w:val="both"/>
        <w:rPr>
          <w:rFonts w:asciiTheme="majorBidi" w:hAnsiTheme="majorBidi" w:cstheme="majorBidi"/>
          <w:sz w:val="28"/>
          <w:szCs w:val="28"/>
          <w:rtl/>
        </w:rPr>
      </w:pPr>
    </w:p>
    <w:p w14:paraId="3665CD59" w14:textId="29068F39" w:rsidR="004632BB" w:rsidRPr="0008232E" w:rsidRDefault="004632BB" w:rsidP="004632BB">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מי ששומר שבת גזירותיו מתקיימות</w:t>
      </w:r>
    </w:p>
    <w:p w14:paraId="6CD7C0C9" w14:textId="4D17F70C" w:rsidR="00FB536F" w:rsidRPr="0008232E" w:rsidRDefault="004632BB" w:rsidP="004632BB">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איתא </w:t>
      </w:r>
      <w:bookmarkStart w:id="2" w:name="_Hlk149590113"/>
      <w:r w:rsidRPr="0008232E">
        <w:rPr>
          <w:rFonts w:asciiTheme="majorBidi" w:hAnsiTheme="majorBidi" w:cstheme="majorBidi"/>
          <w:b/>
          <w:bCs/>
          <w:sz w:val="28"/>
          <w:szCs w:val="28"/>
          <w:rtl/>
        </w:rPr>
        <w:t>במדרש רבה</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(פרשה כה, יב) </w:t>
      </w:r>
      <w:bookmarkEnd w:id="2"/>
      <w:r w:rsidRPr="0008232E">
        <w:rPr>
          <w:rFonts w:asciiTheme="majorBidi" w:hAnsiTheme="majorBidi" w:cstheme="majorBidi"/>
          <w:sz w:val="24"/>
          <w:szCs w:val="24"/>
          <w:rtl/>
        </w:rPr>
        <w:t>''</w:t>
      </w:r>
      <w:r w:rsidR="00FB536F" w:rsidRPr="0008232E">
        <w:rPr>
          <w:rFonts w:asciiTheme="majorBidi" w:hAnsiTheme="majorBidi" w:cstheme="majorBidi"/>
          <w:sz w:val="28"/>
          <w:szCs w:val="28"/>
          <w:rtl/>
        </w:rPr>
        <w:t>וְכֵן הוּא אוֹמֵר: שֹׁמֵר שַׁבָּת מֵחַלְּלוֹ וְשֹׁמֵר יָדוֹ מֵעֲשׂוֹת כָּל רָע, בְּעֵת שֶׁאָדָם שׁוֹמֵר אֶת הַשַּׁבָּת, גּוֹזֵר גְּזֵרָה וְהַקָּדוֹשׁ בָּרוּךְ הוּא מְקַיְּמָהּ, שֶׁנֶּאֱמַר: אִם תָּשִׁיב מִשַּׁבָּת רַגְלֶךָ, מַה כְּתִיב אַחֲרָיו: אָז תִּתְעַנַּג עַל ה', כְּמָה דְתֵימָא: וְהִתְעַנֵּג עַל ה' וְיִתֶּן לְךָ מִשְׁאֲלֹת לִבֶּךָ. וְלֹא עוֹד, אֶלָּא כָּל מַה שֶּׁאַתָּה אוֹכֵל בָּעוֹלָם הַזֶּה אֵינוֹ אֶלָּא מִן הַפֵּרוֹת, אֲבָל הַקֶּרֶן, קַיֶּמֶת לְךָ לָעוֹלָם הַבָּא, שֶׁנֶּאֱמַר: וְהַאֲכַלְתִּיךָ נַחֲלַת יַעֲקֹב אָבִיךָ כִּי פִּי ה' דִּבֵּר''.</w:t>
      </w:r>
    </w:p>
    <w:p w14:paraId="64AAC2D0" w14:textId="77777777" w:rsidR="004632BB" w:rsidRPr="0008232E" w:rsidRDefault="004632BB" w:rsidP="004632BB">
      <w:pPr>
        <w:bidi/>
        <w:jc w:val="both"/>
        <w:rPr>
          <w:rFonts w:asciiTheme="majorBidi" w:hAnsiTheme="majorBidi" w:cstheme="majorBidi"/>
          <w:sz w:val="28"/>
          <w:szCs w:val="28"/>
          <w:rtl/>
        </w:rPr>
      </w:pPr>
    </w:p>
    <w:p w14:paraId="5F466002" w14:textId="2BB7AA88" w:rsidR="004632BB" w:rsidRPr="0008232E" w:rsidRDefault="004632BB" w:rsidP="004632BB">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חומר איסורו</w:t>
      </w:r>
    </w:p>
    <w:p w14:paraId="26BDEA44" w14:textId="0B5A7346" w:rsidR="004632BB" w:rsidRPr="0008232E" w:rsidRDefault="004632BB" w:rsidP="004632BB">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וראה בהקדמתו </w:t>
      </w:r>
      <w:r w:rsidRPr="0008232E">
        <w:rPr>
          <w:rFonts w:asciiTheme="majorBidi" w:hAnsiTheme="majorBidi" w:cstheme="majorBidi"/>
          <w:b/>
          <w:bCs/>
          <w:sz w:val="28"/>
          <w:szCs w:val="28"/>
          <w:rtl/>
        </w:rPr>
        <w:t>למ''ב</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(ח''ג) </w:t>
      </w:r>
      <w:r w:rsidRPr="0008232E">
        <w:rPr>
          <w:rFonts w:asciiTheme="majorBidi" w:hAnsiTheme="majorBidi" w:cstheme="majorBidi"/>
          <w:sz w:val="28"/>
          <w:szCs w:val="28"/>
          <w:rtl/>
        </w:rPr>
        <w:t xml:space="preserve">כותב </w:t>
      </w:r>
      <w:r w:rsidRPr="0008232E">
        <w:rPr>
          <w:rFonts w:asciiTheme="majorBidi" w:hAnsiTheme="majorBidi" w:cstheme="majorBidi"/>
          <w:b/>
          <w:bCs/>
          <w:sz w:val="28"/>
          <w:szCs w:val="28"/>
          <w:rtl/>
        </w:rPr>
        <w:t>הח''ח</w:t>
      </w:r>
      <w:r w:rsidRPr="0008232E">
        <w:rPr>
          <w:rFonts w:asciiTheme="majorBidi" w:hAnsiTheme="majorBidi" w:cstheme="majorBidi"/>
          <w:sz w:val="28"/>
          <w:szCs w:val="28"/>
          <w:rtl/>
        </w:rPr>
        <w:t>, שהמחלל שבת במזיד, בעדים והתראה, נידון בסקילה שהוא העונש הכי חמור שיש.</w:t>
      </w:r>
    </w:p>
    <w:p w14:paraId="6505B0BB" w14:textId="77777777" w:rsidR="004632BB" w:rsidRPr="0008232E" w:rsidRDefault="004632BB" w:rsidP="004632BB">
      <w:pPr>
        <w:bidi/>
        <w:jc w:val="both"/>
        <w:rPr>
          <w:rFonts w:asciiTheme="majorBidi" w:hAnsiTheme="majorBidi" w:cstheme="majorBidi"/>
          <w:sz w:val="28"/>
          <w:szCs w:val="28"/>
          <w:rtl/>
        </w:rPr>
      </w:pPr>
    </w:p>
    <w:p w14:paraId="601CDE3C" w14:textId="394C4A78" w:rsidR="004632BB" w:rsidRPr="0008232E" w:rsidRDefault="004632BB" w:rsidP="004632BB">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דימוי בין מחלל שבת ל</w:t>
      </w:r>
      <w:r w:rsidR="00CB5D23" w:rsidRPr="0008232E">
        <w:rPr>
          <w:rFonts w:asciiTheme="majorBidi" w:hAnsiTheme="majorBidi" w:cstheme="majorBidi"/>
          <w:sz w:val="36"/>
          <w:szCs w:val="36"/>
          <w:u w:val="single"/>
          <w:rtl/>
        </w:rPr>
        <w:t>עובד ע''ז</w:t>
      </w:r>
    </w:p>
    <w:p w14:paraId="040730CE" w14:textId="4D177551" w:rsidR="004632BB" w:rsidRPr="0008232E" w:rsidRDefault="004632BB" w:rsidP="004632BB">
      <w:pPr>
        <w:bidi/>
        <w:jc w:val="both"/>
        <w:rPr>
          <w:rFonts w:asciiTheme="majorBidi" w:hAnsiTheme="majorBidi" w:cstheme="majorBidi"/>
          <w:sz w:val="28"/>
          <w:szCs w:val="28"/>
          <w:rtl/>
        </w:rPr>
      </w:pPr>
      <w:r w:rsidRPr="0008232E">
        <w:rPr>
          <w:rFonts w:asciiTheme="majorBidi" w:hAnsiTheme="majorBidi" w:cstheme="majorBidi"/>
          <w:sz w:val="28"/>
          <w:szCs w:val="28"/>
          <w:rtl/>
        </w:rPr>
        <w:t>והנה מצינו כמה דוגמאות שהמחלל שבת שוה ודומה ל</w:t>
      </w:r>
      <w:r w:rsidR="00CB5D23" w:rsidRPr="0008232E">
        <w:rPr>
          <w:rFonts w:asciiTheme="majorBidi" w:hAnsiTheme="majorBidi" w:cstheme="majorBidi"/>
          <w:sz w:val="28"/>
          <w:szCs w:val="28"/>
          <w:rtl/>
        </w:rPr>
        <w:t>עובד ע''ז</w:t>
      </w:r>
      <w:r w:rsidRPr="0008232E">
        <w:rPr>
          <w:rFonts w:asciiTheme="majorBidi" w:hAnsiTheme="majorBidi" w:cstheme="majorBidi"/>
          <w:sz w:val="28"/>
          <w:szCs w:val="28"/>
          <w:rtl/>
        </w:rPr>
        <w:t>:</w:t>
      </w:r>
    </w:p>
    <w:p w14:paraId="16DA265A" w14:textId="3321ED18" w:rsidR="004632BB" w:rsidRPr="0008232E" w:rsidRDefault="004632BB" w:rsidP="00CB5D23">
      <w:pPr>
        <w:pStyle w:val="Paragraphedeliste"/>
        <w:numPr>
          <w:ilvl w:val="0"/>
          <w:numId w:val="1"/>
        </w:numPr>
        <w:bidi/>
        <w:jc w:val="both"/>
        <w:rPr>
          <w:rFonts w:asciiTheme="majorBidi" w:hAnsiTheme="majorBidi" w:cstheme="majorBidi"/>
          <w:sz w:val="28"/>
          <w:szCs w:val="28"/>
        </w:rPr>
      </w:pPr>
      <w:r w:rsidRPr="0008232E">
        <w:rPr>
          <w:rFonts w:asciiTheme="majorBidi" w:hAnsiTheme="majorBidi" w:cstheme="majorBidi"/>
          <w:sz w:val="28"/>
          <w:szCs w:val="28"/>
          <w:rtl/>
        </w:rPr>
        <w:t xml:space="preserve">עי' </w:t>
      </w:r>
      <w:r w:rsidRPr="0008232E">
        <w:rPr>
          <w:rFonts w:asciiTheme="majorBidi" w:hAnsiTheme="majorBidi" w:cstheme="majorBidi"/>
          <w:b/>
          <w:bCs/>
          <w:sz w:val="28"/>
          <w:szCs w:val="28"/>
          <w:rtl/>
        </w:rPr>
        <w:t>סנהדרין</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דף מט:) </w:t>
      </w:r>
      <w:r w:rsidRPr="0008232E">
        <w:rPr>
          <w:rFonts w:asciiTheme="majorBidi" w:hAnsiTheme="majorBidi" w:cstheme="majorBidi"/>
          <w:sz w:val="28"/>
          <w:szCs w:val="28"/>
          <w:rtl/>
        </w:rPr>
        <w:t>''</w:t>
      </w:r>
      <w:r w:rsidR="00CB5D23" w:rsidRPr="0008232E">
        <w:rPr>
          <w:rFonts w:asciiTheme="majorBidi" w:hAnsiTheme="majorBidi" w:cstheme="majorBidi"/>
          <w:sz w:val="28"/>
          <w:szCs w:val="28"/>
          <w:rtl/>
        </w:rPr>
        <w:t>סקילה חמורה משריפה שכן ניתנה למגדף ולעובד ע''ג מאי חומרא שכן פושט ידו בעיקר'', ומצינו ג''כ שמחלל שבת נידון בסקילה.</w:t>
      </w:r>
    </w:p>
    <w:p w14:paraId="62A72105" w14:textId="3FDE903D" w:rsidR="00CB5D23" w:rsidRPr="0008232E" w:rsidRDefault="00CB5D23" w:rsidP="00CB5D23">
      <w:pPr>
        <w:pStyle w:val="Paragraphedeliste"/>
        <w:numPr>
          <w:ilvl w:val="0"/>
          <w:numId w:val="1"/>
        </w:numPr>
        <w:bidi/>
        <w:jc w:val="both"/>
        <w:rPr>
          <w:rFonts w:asciiTheme="majorBidi" w:hAnsiTheme="majorBidi" w:cstheme="majorBidi"/>
          <w:sz w:val="28"/>
          <w:szCs w:val="28"/>
        </w:rPr>
      </w:pPr>
      <w:r w:rsidRPr="0008232E">
        <w:rPr>
          <w:rFonts w:asciiTheme="majorBidi" w:hAnsiTheme="majorBidi" w:cstheme="majorBidi"/>
          <w:sz w:val="28"/>
          <w:szCs w:val="28"/>
          <w:rtl/>
        </w:rPr>
        <w:t xml:space="preserve">עי' </w:t>
      </w:r>
      <w:r w:rsidRPr="0008232E">
        <w:rPr>
          <w:rFonts w:asciiTheme="majorBidi" w:hAnsiTheme="majorBidi" w:cstheme="majorBidi"/>
          <w:b/>
          <w:bCs/>
          <w:sz w:val="28"/>
          <w:szCs w:val="28"/>
          <w:rtl/>
        </w:rPr>
        <w:t>במדרש רבה</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(פרשה כה, יב) </w:t>
      </w:r>
      <w:r w:rsidRPr="0008232E">
        <w:rPr>
          <w:rFonts w:asciiTheme="majorBidi" w:hAnsiTheme="majorBidi" w:cstheme="majorBidi"/>
          <w:sz w:val="28"/>
          <w:szCs w:val="28"/>
          <w:rtl/>
        </w:rPr>
        <w:t xml:space="preserve">''אִם תִּזְכּוּ לִשְׁמֹר שַׁבָּת מַעֲלֶה אֲנִי עֲלֵיכֶם כְּאִלּוּ שְׁמַרְתֶּם כָּל הַמִּצְווֹת שֶׁבַּתּוֹרָה, וְאִם חִלַּלְתֶּם אוֹתָהּ מַעֲלֶה אֲנִי עֲלֵיכֶם כְּאִלּוּ חִלַּלְתֶּם כָּל הַמִּצְווֹת'', ועובד ע''ז ג''כ </w:t>
      </w:r>
    </w:p>
    <w:p w14:paraId="4C22A314" w14:textId="73E023FF" w:rsidR="00CB5D23" w:rsidRPr="0008232E" w:rsidRDefault="00BF4629" w:rsidP="0016114A">
      <w:pPr>
        <w:pStyle w:val="Paragraphedeliste"/>
        <w:numPr>
          <w:ilvl w:val="0"/>
          <w:numId w:val="1"/>
        </w:numPr>
        <w:bidi/>
        <w:jc w:val="both"/>
        <w:rPr>
          <w:rFonts w:asciiTheme="majorBidi" w:hAnsiTheme="majorBidi" w:cstheme="majorBidi"/>
          <w:sz w:val="28"/>
          <w:szCs w:val="28"/>
        </w:rPr>
      </w:pPr>
      <w:r w:rsidRPr="0008232E">
        <w:rPr>
          <w:rFonts w:asciiTheme="majorBidi" w:hAnsiTheme="majorBidi" w:cstheme="majorBidi"/>
          <w:sz w:val="28"/>
          <w:szCs w:val="28"/>
          <w:rtl/>
        </w:rPr>
        <w:t xml:space="preserve">איתא </w:t>
      </w:r>
      <w:r w:rsidRPr="0008232E">
        <w:rPr>
          <w:rFonts w:asciiTheme="majorBidi" w:hAnsiTheme="majorBidi" w:cstheme="majorBidi"/>
          <w:b/>
          <w:bCs/>
          <w:sz w:val="28"/>
          <w:szCs w:val="28"/>
          <w:rtl/>
        </w:rPr>
        <w:t>בהוריות</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(דף ח.) ''</w:t>
      </w:r>
      <w:r w:rsidR="00CB5D23" w:rsidRPr="0008232E">
        <w:rPr>
          <w:rFonts w:asciiTheme="majorBidi" w:hAnsiTheme="majorBidi" w:cstheme="majorBidi"/>
          <w:sz w:val="28"/>
          <w:szCs w:val="28"/>
          <w:rtl/>
        </w:rPr>
        <w:t xml:space="preserve">דכ''ע מיהת כי כתיבי הני קראי בעבודת כוכבים הוא דכתיבי מאי משמע אמר </w:t>
      </w:r>
      <w:r w:rsidR="00CB5D23" w:rsidRPr="0008232E">
        <w:rPr>
          <w:rFonts w:asciiTheme="majorBidi" w:hAnsiTheme="majorBidi" w:cstheme="majorBidi"/>
          <w:b/>
          <w:bCs/>
          <w:sz w:val="28"/>
          <w:szCs w:val="28"/>
          <w:rtl/>
        </w:rPr>
        <w:t>רבא</w:t>
      </w:r>
      <w:r w:rsidR="00CB5D23" w:rsidRPr="0008232E">
        <w:rPr>
          <w:rFonts w:asciiTheme="majorBidi" w:hAnsiTheme="majorBidi" w:cstheme="majorBidi"/>
          <w:sz w:val="28"/>
          <w:szCs w:val="28"/>
          <w:rtl/>
        </w:rPr>
        <w:t xml:space="preserve"> ואי תימא </w:t>
      </w:r>
      <w:r w:rsidR="00CB5D23" w:rsidRPr="0008232E">
        <w:rPr>
          <w:rFonts w:asciiTheme="majorBidi" w:hAnsiTheme="majorBidi" w:cstheme="majorBidi"/>
          <w:b/>
          <w:bCs/>
          <w:sz w:val="28"/>
          <w:szCs w:val="28"/>
          <w:rtl/>
        </w:rPr>
        <w:t>ר' יהושע בן לוי</w:t>
      </w:r>
      <w:r w:rsidR="00CB5D23" w:rsidRPr="0008232E">
        <w:rPr>
          <w:rFonts w:asciiTheme="majorBidi" w:hAnsiTheme="majorBidi" w:cstheme="majorBidi"/>
          <w:sz w:val="28"/>
          <w:szCs w:val="28"/>
          <w:rtl/>
        </w:rPr>
        <w:t xml:space="preserve"> ואמרי לה </w:t>
      </w:r>
      <w:r w:rsidR="00CB5D23" w:rsidRPr="0008232E">
        <w:rPr>
          <w:rFonts w:asciiTheme="majorBidi" w:hAnsiTheme="majorBidi" w:cstheme="majorBidi"/>
          <w:b/>
          <w:bCs/>
          <w:sz w:val="28"/>
          <w:szCs w:val="28"/>
          <w:rtl/>
        </w:rPr>
        <w:t>כדי</w:t>
      </w:r>
      <w:r w:rsidR="00CB5D23" w:rsidRPr="0008232E">
        <w:rPr>
          <w:rFonts w:asciiTheme="majorBidi" w:hAnsiTheme="majorBidi" w:cstheme="majorBidi"/>
          <w:sz w:val="28"/>
          <w:szCs w:val="28"/>
          <w:rtl/>
        </w:rPr>
        <w:t xml:space="preserve"> אמר קרא  וכי תשגו ולא תעשו את כל המצות האלה </w:t>
      </w:r>
      <w:r w:rsidR="00CB5D23" w:rsidRPr="0008232E">
        <w:rPr>
          <w:rFonts w:asciiTheme="majorBidi" w:hAnsiTheme="majorBidi" w:cstheme="majorBidi"/>
          <w:sz w:val="28"/>
          <w:szCs w:val="28"/>
          <w:u w:val="single"/>
          <w:rtl/>
        </w:rPr>
        <w:t>איזו היא מצוה שהיא שקולה ככל המצות הוי אומר זו עבודת כוכבים</w:t>
      </w:r>
      <w:r w:rsidRPr="0008232E">
        <w:rPr>
          <w:rFonts w:asciiTheme="majorBidi" w:hAnsiTheme="majorBidi" w:cstheme="majorBidi"/>
          <w:sz w:val="28"/>
          <w:szCs w:val="28"/>
          <w:rtl/>
        </w:rPr>
        <w:t>''</w:t>
      </w:r>
      <w:r w:rsidR="0016114A" w:rsidRPr="0008232E">
        <w:rPr>
          <w:rFonts w:asciiTheme="majorBidi" w:hAnsiTheme="majorBidi" w:cstheme="majorBidi"/>
          <w:sz w:val="28"/>
          <w:szCs w:val="28"/>
          <w:rtl/>
        </w:rPr>
        <w:t xml:space="preserve">, ואצל שבת אמרינן </w:t>
      </w:r>
      <w:r w:rsidR="0016114A" w:rsidRPr="0008232E">
        <w:rPr>
          <w:rFonts w:asciiTheme="majorBidi" w:hAnsiTheme="majorBidi" w:cstheme="majorBidi"/>
          <w:b/>
          <w:bCs/>
          <w:sz w:val="28"/>
          <w:szCs w:val="28"/>
          <w:rtl/>
        </w:rPr>
        <w:t>בעירובין</w:t>
      </w:r>
      <w:r w:rsidR="0016114A" w:rsidRPr="0008232E">
        <w:rPr>
          <w:rFonts w:asciiTheme="majorBidi" w:hAnsiTheme="majorBidi" w:cstheme="majorBidi"/>
          <w:sz w:val="28"/>
          <w:szCs w:val="28"/>
          <w:rtl/>
        </w:rPr>
        <w:t xml:space="preserve"> </w:t>
      </w:r>
      <w:r w:rsidR="0016114A" w:rsidRPr="0008232E">
        <w:rPr>
          <w:rFonts w:asciiTheme="majorBidi" w:hAnsiTheme="majorBidi" w:cstheme="majorBidi"/>
          <w:sz w:val="24"/>
          <w:szCs w:val="24"/>
          <w:rtl/>
        </w:rPr>
        <w:t xml:space="preserve">(דף סט. וע''ב) </w:t>
      </w:r>
      <w:r w:rsidR="0016114A" w:rsidRPr="0008232E">
        <w:rPr>
          <w:rFonts w:asciiTheme="majorBidi" w:hAnsiTheme="majorBidi" w:cstheme="majorBidi"/>
          <w:sz w:val="28"/>
          <w:szCs w:val="28"/>
          <w:rtl/>
        </w:rPr>
        <w:t xml:space="preserve">''אמר </w:t>
      </w:r>
      <w:r w:rsidR="0016114A" w:rsidRPr="0008232E">
        <w:rPr>
          <w:rFonts w:asciiTheme="majorBidi" w:hAnsiTheme="majorBidi" w:cstheme="majorBidi"/>
          <w:b/>
          <w:bCs/>
          <w:sz w:val="28"/>
          <w:szCs w:val="28"/>
          <w:rtl/>
        </w:rPr>
        <w:t>רב הונא</w:t>
      </w:r>
      <w:r w:rsidR="0016114A" w:rsidRPr="0008232E">
        <w:rPr>
          <w:rFonts w:asciiTheme="majorBidi" w:hAnsiTheme="majorBidi" w:cstheme="majorBidi"/>
          <w:sz w:val="28"/>
          <w:szCs w:val="28"/>
          <w:rtl/>
        </w:rPr>
        <w:t xml:space="preserve"> </w:t>
      </w:r>
      <w:r w:rsidR="0016114A" w:rsidRPr="0008232E">
        <w:rPr>
          <w:rFonts w:asciiTheme="majorBidi" w:hAnsiTheme="majorBidi" w:cstheme="majorBidi"/>
          <w:sz w:val="28"/>
          <w:szCs w:val="28"/>
          <w:u w:val="single"/>
          <w:rtl/>
        </w:rPr>
        <w:t>איזהו ישראל מומר</w:t>
      </w:r>
      <w:r w:rsidR="0016114A" w:rsidRPr="0008232E">
        <w:rPr>
          <w:rStyle w:val="Appelnotedebasdep"/>
          <w:rFonts w:asciiTheme="majorBidi" w:hAnsiTheme="majorBidi" w:cstheme="majorBidi"/>
          <w:sz w:val="28"/>
          <w:szCs w:val="28"/>
          <w:u w:val="single"/>
          <w:rtl/>
        </w:rPr>
        <w:footnoteReference w:id="1"/>
      </w:r>
      <w:r w:rsidR="0016114A" w:rsidRPr="0008232E">
        <w:rPr>
          <w:rFonts w:asciiTheme="majorBidi" w:hAnsiTheme="majorBidi" w:cstheme="majorBidi"/>
          <w:sz w:val="28"/>
          <w:szCs w:val="28"/>
          <w:u w:val="single"/>
          <w:rtl/>
        </w:rPr>
        <w:t xml:space="preserve"> זה המחלל שבתות בפרהסיא</w:t>
      </w:r>
      <w:r w:rsidR="0016114A" w:rsidRPr="0008232E">
        <w:rPr>
          <w:rFonts w:asciiTheme="majorBidi" w:hAnsiTheme="majorBidi" w:cstheme="majorBidi"/>
          <w:sz w:val="28"/>
          <w:szCs w:val="28"/>
          <w:rtl/>
        </w:rPr>
        <w:t xml:space="preserve"> א''ל </w:t>
      </w:r>
      <w:r w:rsidR="0016114A" w:rsidRPr="0008232E">
        <w:rPr>
          <w:rFonts w:asciiTheme="majorBidi" w:hAnsiTheme="majorBidi" w:cstheme="majorBidi"/>
          <w:b/>
          <w:bCs/>
          <w:sz w:val="28"/>
          <w:szCs w:val="28"/>
          <w:rtl/>
        </w:rPr>
        <w:t>רב נחמן</w:t>
      </w:r>
      <w:r w:rsidR="0016114A" w:rsidRPr="0008232E">
        <w:rPr>
          <w:rFonts w:asciiTheme="majorBidi" w:hAnsiTheme="majorBidi" w:cstheme="majorBidi"/>
          <w:sz w:val="28"/>
          <w:szCs w:val="28"/>
          <w:rtl/>
        </w:rPr>
        <w:t xml:space="preserve"> כמאן אי </w:t>
      </w:r>
      <w:r w:rsidR="0016114A" w:rsidRPr="0008232E">
        <w:rPr>
          <w:rFonts w:asciiTheme="majorBidi" w:hAnsiTheme="majorBidi" w:cstheme="majorBidi"/>
          <w:b/>
          <w:bCs/>
          <w:sz w:val="28"/>
          <w:szCs w:val="28"/>
          <w:rtl/>
        </w:rPr>
        <w:t>כר''מ</w:t>
      </w:r>
      <w:r w:rsidR="0016114A" w:rsidRPr="0008232E">
        <w:rPr>
          <w:rFonts w:asciiTheme="majorBidi" w:hAnsiTheme="majorBidi" w:cstheme="majorBidi"/>
          <w:sz w:val="28"/>
          <w:szCs w:val="28"/>
          <w:rtl/>
        </w:rPr>
        <w:t xml:space="preserve"> דאמר חשוד לדבר א' חשוד לכל התורה כולה אפי' בא' מכל איסורין שבתורה נמי אי כרבנן האמרי חשוד לדבר א' לא הוי חשוד לכל התורה כולה עד דהוי מומר לעבודת כוכבים... </w:t>
      </w:r>
      <w:r w:rsidR="0016114A" w:rsidRPr="0008232E">
        <w:rPr>
          <w:rFonts w:asciiTheme="majorBidi" w:hAnsiTheme="majorBidi" w:cstheme="majorBidi"/>
          <w:b/>
          <w:bCs/>
          <w:sz w:val="28"/>
          <w:szCs w:val="28"/>
          <w:rtl/>
        </w:rPr>
        <w:t>רב</w:t>
      </w:r>
      <w:r w:rsidR="0016114A" w:rsidRPr="0008232E">
        <w:rPr>
          <w:rFonts w:asciiTheme="majorBidi" w:hAnsiTheme="majorBidi" w:cstheme="majorBidi"/>
          <w:sz w:val="28"/>
          <w:szCs w:val="28"/>
          <w:rtl/>
        </w:rPr>
        <w:t xml:space="preserve"> </w:t>
      </w:r>
      <w:r w:rsidR="0016114A" w:rsidRPr="0008232E">
        <w:rPr>
          <w:rFonts w:asciiTheme="majorBidi" w:hAnsiTheme="majorBidi" w:cstheme="majorBidi"/>
          <w:b/>
          <w:bCs/>
          <w:sz w:val="28"/>
          <w:szCs w:val="28"/>
          <w:rtl/>
        </w:rPr>
        <w:t>אשי</w:t>
      </w:r>
      <w:r w:rsidR="0016114A" w:rsidRPr="0008232E">
        <w:rPr>
          <w:rFonts w:asciiTheme="majorBidi" w:hAnsiTheme="majorBidi" w:cstheme="majorBidi"/>
          <w:sz w:val="28"/>
          <w:szCs w:val="28"/>
          <w:rtl/>
        </w:rPr>
        <w:t xml:space="preserve"> אמר האי תנא הוא דחמירא עליה שבת כע''ז </w:t>
      </w:r>
      <w:r w:rsidR="0016114A" w:rsidRPr="0008232E">
        <w:rPr>
          <w:rFonts w:asciiTheme="majorBidi" w:hAnsiTheme="majorBidi" w:cstheme="majorBidi"/>
          <w:sz w:val="28"/>
          <w:szCs w:val="28"/>
          <w:rtl/>
        </w:rPr>
        <w:lastRenderedPageBreak/>
        <w:t xml:space="preserve">כדתניא מכם ולא כולכם פרט למומר מכם בכם חלקתי ולא באומות מן הבהמה להביא בני אדם הדומין לבהמה מכאן אמרו מקבלין קרבנות מפושעי ישראל כדי שיחזרו בתשובה חוץ מן המומר והמנסך יין והמחלל שבתות בפרהסיא הא גופא קשיא אמרת מכם ולא כולכם להוציא את המומר והדר תני מקבלין קרבנות מפושעי ישראל הא לא קשיא רישא במומר לכל התורה כולה מציעתא במומר לדבר אחד אימא סיפא חוץ מן המומר והמנסך יין האי מומר היכי דמי אי מומר לכל התורה היינו רישא אי לדבר אחד קשיא מציעתא אלא לאו הכי קאמר חוץ מן המומר לנסך ולחלל שבתות בפרהסיא </w:t>
      </w:r>
      <w:r w:rsidR="0016114A" w:rsidRPr="0008232E">
        <w:rPr>
          <w:rFonts w:asciiTheme="majorBidi" w:hAnsiTheme="majorBidi" w:cstheme="majorBidi"/>
          <w:sz w:val="28"/>
          <w:szCs w:val="28"/>
          <w:u w:val="single"/>
          <w:rtl/>
        </w:rPr>
        <w:t>אלמא ע''ז ושבת כי הדדי נינהו</w:t>
      </w:r>
      <w:r w:rsidR="0016114A" w:rsidRPr="0008232E">
        <w:rPr>
          <w:rFonts w:asciiTheme="majorBidi" w:hAnsiTheme="majorBidi" w:cstheme="majorBidi"/>
          <w:sz w:val="28"/>
          <w:szCs w:val="28"/>
          <w:rtl/>
        </w:rPr>
        <w:t xml:space="preserve"> שמע מינה''</w:t>
      </w:r>
      <w:r w:rsidR="003F1665" w:rsidRPr="0008232E">
        <w:rPr>
          <w:rFonts w:asciiTheme="majorBidi" w:hAnsiTheme="majorBidi" w:cstheme="majorBidi"/>
          <w:sz w:val="28"/>
          <w:szCs w:val="28"/>
          <w:rtl/>
        </w:rPr>
        <w:t xml:space="preserve">, והטעם הא כמו שכתב </w:t>
      </w:r>
      <w:r w:rsidR="003F1665" w:rsidRPr="0008232E">
        <w:rPr>
          <w:rFonts w:asciiTheme="majorBidi" w:hAnsiTheme="majorBidi" w:cstheme="majorBidi"/>
          <w:b/>
          <w:bCs/>
          <w:sz w:val="28"/>
          <w:szCs w:val="28"/>
          <w:rtl/>
        </w:rPr>
        <w:t>הח''ח</w:t>
      </w:r>
      <w:r w:rsidR="003F1665" w:rsidRPr="0008232E">
        <w:rPr>
          <w:rFonts w:asciiTheme="majorBidi" w:hAnsiTheme="majorBidi" w:cstheme="majorBidi"/>
          <w:sz w:val="28"/>
          <w:szCs w:val="28"/>
          <w:rtl/>
        </w:rPr>
        <w:t xml:space="preserve"> הנ''ל ששבת הוא שורש האמונה, ומי שמחללו </w:t>
      </w:r>
      <w:r w:rsidR="002B2487" w:rsidRPr="0008232E">
        <w:rPr>
          <w:rFonts w:asciiTheme="majorBidi" w:hAnsiTheme="majorBidi" w:cstheme="majorBidi"/>
          <w:sz w:val="28"/>
          <w:szCs w:val="28"/>
          <w:rtl/>
        </w:rPr>
        <w:t>הרי הוא ככופר בעיקר.</w:t>
      </w:r>
    </w:p>
    <w:p w14:paraId="454E4D5A" w14:textId="77777777" w:rsidR="002B2487" w:rsidRPr="0008232E" w:rsidRDefault="002B2487" w:rsidP="002B2487">
      <w:pPr>
        <w:bidi/>
        <w:jc w:val="both"/>
        <w:rPr>
          <w:rFonts w:asciiTheme="majorBidi" w:hAnsiTheme="majorBidi" w:cstheme="majorBidi"/>
          <w:sz w:val="28"/>
          <w:szCs w:val="28"/>
          <w:rtl/>
        </w:rPr>
      </w:pPr>
    </w:p>
    <w:p w14:paraId="7BBE564A" w14:textId="08677319" w:rsidR="002B2487" w:rsidRPr="0008232E" w:rsidRDefault="002B2487" w:rsidP="002B2487">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שמירת שבת כראוי מועילה לכפר על כל עוונותיו</w:t>
      </w:r>
    </w:p>
    <w:p w14:paraId="040B77DE" w14:textId="772D36BE" w:rsidR="002B2487" w:rsidRPr="0008232E" w:rsidRDefault="002B2487" w:rsidP="002B2487">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איתא </w:t>
      </w:r>
      <w:r w:rsidR="00596F41" w:rsidRPr="0008232E">
        <w:rPr>
          <w:rFonts w:asciiTheme="majorBidi" w:hAnsiTheme="majorBidi" w:cstheme="majorBidi"/>
          <w:b/>
          <w:bCs/>
          <w:sz w:val="28"/>
          <w:szCs w:val="28"/>
          <w:rtl/>
        </w:rPr>
        <w:t>ב</w:t>
      </w:r>
      <w:r w:rsidRPr="0008232E">
        <w:rPr>
          <w:rFonts w:asciiTheme="majorBidi" w:hAnsiTheme="majorBidi" w:cstheme="majorBidi"/>
          <w:b/>
          <w:bCs/>
          <w:sz w:val="28"/>
          <w:szCs w:val="28"/>
          <w:rtl/>
        </w:rPr>
        <w:t>שבת</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(דף קיח:) </w:t>
      </w:r>
      <w:r w:rsidRPr="0008232E">
        <w:rPr>
          <w:rFonts w:asciiTheme="majorBidi" w:hAnsiTheme="majorBidi" w:cstheme="majorBidi"/>
          <w:sz w:val="28"/>
          <w:szCs w:val="28"/>
          <w:rtl/>
        </w:rPr>
        <w:t xml:space="preserve">''אמר </w:t>
      </w:r>
      <w:r w:rsidRPr="0008232E">
        <w:rPr>
          <w:rFonts w:asciiTheme="majorBidi" w:hAnsiTheme="majorBidi" w:cstheme="majorBidi"/>
          <w:b/>
          <w:bCs/>
          <w:sz w:val="28"/>
          <w:szCs w:val="28"/>
          <w:rtl/>
        </w:rPr>
        <w:t>ר' חייא בר אבא</w:t>
      </w:r>
      <w:r w:rsidRPr="0008232E">
        <w:rPr>
          <w:rFonts w:asciiTheme="majorBidi" w:hAnsiTheme="majorBidi" w:cstheme="majorBidi"/>
          <w:sz w:val="28"/>
          <w:szCs w:val="28"/>
          <w:rtl/>
        </w:rPr>
        <w:t xml:space="preserve"> </w:t>
      </w:r>
      <w:r w:rsidRPr="0008232E">
        <w:rPr>
          <w:rFonts w:asciiTheme="majorBidi" w:hAnsiTheme="majorBidi" w:cstheme="majorBidi"/>
          <w:b/>
          <w:bCs/>
          <w:sz w:val="28"/>
          <w:szCs w:val="28"/>
          <w:rtl/>
        </w:rPr>
        <w:t>א''ר יוחנן</w:t>
      </w:r>
      <w:r w:rsidRPr="0008232E">
        <w:rPr>
          <w:rFonts w:asciiTheme="majorBidi" w:hAnsiTheme="majorBidi" w:cstheme="majorBidi"/>
          <w:sz w:val="28"/>
          <w:szCs w:val="28"/>
          <w:rtl/>
        </w:rPr>
        <w:t xml:space="preserve"> כל המשמר שבת כהלכתו אפי' עובד ע''ז [כדור] אנוש מוחלין לו שנאמר אשרי אנוש יעשה זאת וגו' מחללו אל תקרי מחללו אלא מחול לו''.</w:t>
      </w:r>
    </w:p>
    <w:p w14:paraId="66DC5038" w14:textId="12E6B77A" w:rsidR="002B2487" w:rsidRPr="0008232E" w:rsidRDefault="002B2487" w:rsidP="00596F41">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וכותב </w:t>
      </w:r>
      <w:r w:rsidRPr="0008232E">
        <w:rPr>
          <w:rFonts w:asciiTheme="majorBidi" w:hAnsiTheme="majorBidi" w:cstheme="majorBidi"/>
          <w:b/>
          <w:bCs/>
          <w:sz w:val="28"/>
          <w:szCs w:val="28"/>
          <w:rtl/>
        </w:rPr>
        <w:t>הח''ח</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(בפתיחה לח''ג) </w:t>
      </w:r>
      <w:r w:rsidRPr="0008232E">
        <w:rPr>
          <w:rFonts w:asciiTheme="majorBidi" w:hAnsiTheme="majorBidi" w:cstheme="majorBidi"/>
          <w:sz w:val="28"/>
          <w:szCs w:val="28"/>
          <w:rtl/>
        </w:rPr>
        <w:t>ש'כהלכתו' האמור כאן הוא שלא לחלל א</w:t>
      </w:r>
      <w:r w:rsidR="00596F41" w:rsidRPr="0008232E">
        <w:rPr>
          <w:rFonts w:asciiTheme="majorBidi" w:hAnsiTheme="majorBidi" w:cstheme="majorBidi"/>
          <w:sz w:val="28"/>
          <w:szCs w:val="28"/>
          <w:rtl/>
        </w:rPr>
        <w:t>ת השבת</w:t>
      </w:r>
      <w:r w:rsidRPr="0008232E">
        <w:rPr>
          <w:rFonts w:asciiTheme="majorBidi" w:hAnsiTheme="majorBidi" w:cstheme="majorBidi"/>
          <w:sz w:val="28"/>
          <w:szCs w:val="28"/>
          <w:rtl/>
        </w:rPr>
        <w:t xml:space="preserve"> בשום פרט</w:t>
      </w:r>
      <w:r w:rsidR="00596F41" w:rsidRPr="0008232E">
        <w:rPr>
          <w:rFonts w:asciiTheme="majorBidi" w:hAnsiTheme="majorBidi" w:cstheme="majorBidi"/>
          <w:sz w:val="28"/>
          <w:szCs w:val="28"/>
          <w:rtl/>
        </w:rPr>
        <w:t xml:space="preserve">, וכן משמע ממה שכתב </w:t>
      </w:r>
      <w:r w:rsidR="00596F41" w:rsidRPr="0008232E">
        <w:rPr>
          <w:rFonts w:asciiTheme="majorBidi" w:hAnsiTheme="majorBidi" w:cstheme="majorBidi"/>
          <w:b/>
          <w:bCs/>
          <w:sz w:val="28"/>
          <w:szCs w:val="28"/>
          <w:rtl/>
        </w:rPr>
        <w:t>המהרש"א</w:t>
      </w:r>
      <w:r w:rsidR="00596F41" w:rsidRPr="0008232E">
        <w:rPr>
          <w:rFonts w:asciiTheme="majorBidi" w:hAnsiTheme="majorBidi" w:cstheme="majorBidi"/>
          <w:sz w:val="28"/>
          <w:szCs w:val="28"/>
          <w:rtl/>
        </w:rPr>
        <w:t xml:space="preserve"> על </w:t>
      </w:r>
      <w:r w:rsidR="00596F41" w:rsidRPr="0008232E">
        <w:rPr>
          <w:rFonts w:asciiTheme="majorBidi" w:hAnsiTheme="majorBidi" w:cstheme="majorBidi"/>
          <w:b/>
          <w:bCs/>
          <w:sz w:val="28"/>
          <w:szCs w:val="28"/>
          <w:rtl/>
        </w:rPr>
        <w:t>סנהדרין</w:t>
      </w:r>
      <w:r w:rsidR="00596F41" w:rsidRPr="0008232E">
        <w:rPr>
          <w:rFonts w:asciiTheme="majorBidi" w:hAnsiTheme="majorBidi" w:cstheme="majorBidi"/>
          <w:sz w:val="28"/>
          <w:szCs w:val="28"/>
          <w:rtl/>
        </w:rPr>
        <w:t xml:space="preserve"> </w:t>
      </w:r>
      <w:r w:rsidR="00596F41" w:rsidRPr="0008232E">
        <w:rPr>
          <w:rFonts w:asciiTheme="majorBidi" w:hAnsiTheme="majorBidi" w:cstheme="majorBidi"/>
          <w:sz w:val="24"/>
          <w:szCs w:val="24"/>
          <w:rtl/>
        </w:rPr>
        <w:t xml:space="preserve">(דף נח:) </w:t>
      </w:r>
      <w:r w:rsidR="00596F41" w:rsidRPr="0008232E">
        <w:rPr>
          <w:rFonts w:asciiTheme="majorBidi" w:hAnsiTheme="majorBidi" w:cstheme="majorBidi"/>
          <w:sz w:val="28"/>
          <w:szCs w:val="28"/>
          <w:rtl/>
        </w:rPr>
        <w:t xml:space="preserve">וז''ל ''וכן מצות שבת נקראת בהרבה מקומות כלה כמ"ש בואי כלה בואי כלה דכארוסה ודאי דלא הויא דכל ישראל קבלו עליהם שמירת שבת וכנשואה נמי לא הויא </w:t>
      </w:r>
      <w:r w:rsidR="00596F41" w:rsidRPr="0008232E">
        <w:rPr>
          <w:rFonts w:asciiTheme="majorBidi" w:hAnsiTheme="majorBidi" w:cstheme="majorBidi"/>
          <w:sz w:val="28"/>
          <w:szCs w:val="28"/>
          <w:u w:val="single"/>
          <w:rtl/>
        </w:rPr>
        <w:t>לפי שאינן שומרים אותה כראוי</w:t>
      </w:r>
      <w:r w:rsidR="00596F41" w:rsidRPr="0008232E">
        <w:rPr>
          <w:rFonts w:asciiTheme="majorBidi" w:hAnsiTheme="majorBidi" w:cstheme="majorBidi"/>
          <w:sz w:val="28"/>
          <w:szCs w:val="28"/>
          <w:rtl/>
        </w:rPr>
        <w:t xml:space="preserve"> כמ"ש פרק כל כתבי אלמלא שמרו ישראל ב' שבתות כו' ומשום הכי הויא שבת לגבייהו ככלה שנכנסה לחופה ולא נבעלה''.</w:t>
      </w:r>
    </w:p>
    <w:p w14:paraId="514A7D00" w14:textId="5C997F7E" w:rsidR="002B2487" w:rsidRPr="0008232E" w:rsidRDefault="002B2487" w:rsidP="002B2487">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ועי' </w:t>
      </w:r>
      <w:r w:rsidRPr="0008232E">
        <w:rPr>
          <w:rFonts w:asciiTheme="majorBidi" w:hAnsiTheme="majorBidi" w:cstheme="majorBidi"/>
          <w:b/>
          <w:bCs/>
          <w:sz w:val="28"/>
          <w:szCs w:val="28"/>
          <w:rtl/>
        </w:rPr>
        <w:t>הט"ז</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(בהקדמה לסי' רמב) </w:t>
      </w:r>
      <w:r w:rsidRPr="0008232E">
        <w:rPr>
          <w:rFonts w:asciiTheme="majorBidi" w:hAnsiTheme="majorBidi" w:cstheme="majorBidi"/>
          <w:sz w:val="28"/>
          <w:szCs w:val="28"/>
          <w:rtl/>
        </w:rPr>
        <w:t xml:space="preserve">ששואל ע''ז </w:t>
      </w:r>
      <w:r w:rsidR="00596F41" w:rsidRPr="0008232E">
        <w:rPr>
          <w:rFonts w:asciiTheme="majorBidi" w:hAnsiTheme="majorBidi" w:cstheme="majorBidi"/>
          <w:sz w:val="28"/>
          <w:szCs w:val="28"/>
          <w:rtl/>
        </w:rPr>
        <w:t>''</w:t>
      </w:r>
      <w:r w:rsidRPr="0008232E">
        <w:rPr>
          <w:rFonts w:asciiTheme="majorBidi" w:hAnsiTheme="majorBidi" w:cstheme="majorBidi"/>
          <w:sz w:val="28"/>
          <w:szCs w:val="28"/>
          <w:rtl/>
        </w:rPr>
        <w:t>איכא למידק אי לא עשה תשובה שבת מאי מהני ואי עשה תשובה שבת ל"ל</w:t>
      </w:r>
      <w:r w:rsidR="00596F41" w:rsidRPr="0008232E">
        <w:rPr>
          <w:rFonts w:asciiTheme="majorBidi" w:hAnsiTheme="majorBidi" w:cstheme="majorBidi"/>
          <w:sz w:val="28"/>
          <w:szCs w:val="28"/>
          <w:rtl/>
        </w:rPr>
        <w:t>'', ותירץ</w:t>
      </w:r>
      <w:r w:rsidRPr="0008232E">
        <w:rPr>
          <w:rFonts w:asciiTheme="majorBidi" w:hAnsiTheme="majorBidi" w:cstheme="majorBidi"/>
          <w:sz w:val="28"/>
          <w:szCs w:val="28"/>
          <w:rtl/>
        </w:rPr>
        <w:t xml:space="preserve"> </w:t>
      </w:r>
      <w:r w:rsidR="00596F41" w:rsidRPr="0008232E">
        <w:rPr>
          <w:rFonts w:asciiTheme="majorBidi" w:hAnsiTheme="majorBidi" w:cstheme="majorBidi"/>
          <w:sz w:val="28"/>
          <w:szCs w:val="28"/>
          <w:rtl/>
        </w:rPr>
        <w:t>''</w:t>
      </w:r>
      <w:r w:rsidRPr="0008232E">
        <w:rPr>
          <w:rFonts w:asciiTheme="majorBidi" w:hAnsiTheme="majorBidi" w:cstheme="majorBidi"/>
          <w:sz w:val="28"/>
          <w:szCs w:val="28"/>
          <w:rtl/>
        </w:rPr>
        <w:t>ונראה דמיירי שעשה תשוב' אלא דתשובה לא מהני שיהא מוחלין לו כדאיתא בפ' יה"כ עבר על כריתות ומיתות ב"ד תשובה תולה ומיתה ממרקת קמ"ל כאן דאם בעשותו תשובה שומר שבת כהלכתו מהני תשובה שיהא נמחל לו</w:t>
      </w:r>
      <w:r w:rsidR="00596F41" w:rsidRPr="0008232E">
        <w:rPr>
          <w:rFonts w:asciiTheme="majorBidi" w:hAnsiTheme="majorBidi" w:cstheme="majorBidi"/>
          <w:sz w:val="28"/>
          <w:szCs w:val="28"/>
          <w:rtl/>
        </w:rPr>
        <w:t>''.</w:t>
      </w:r>
    </w:p>
    <w:p w14:paraId="6BF7404F" w14:textId="77777777" w:rsidR="002B2487" w:rsidRPr="0008232E" w:rsidRDefault="002B2487" w:rsidP="002B2487">
      <w:pPr>
        <w:bidi/>
        <w:jc w:val="both"/>
        <w:rPr>
          <w:rFonts w:asciiTheme="majorBidi" w:hAnsiTheme="majorBidi" w:cstheme="majorBidi"/>
          <w:sz w:val="28"/>
          <w:szCs w:val="28"/>
          <w:rtl/>
        </w:rPr>
      </w:pPr>
    </w:p>
    <w:p w14:paraId="3B02BDB4" w14:textId="5250A37D" w:rsidR="002B2487" w:rsidRPr="0008232E" w:rsidRDefault="00596F41" w:rsidP="002B2487">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למה דימו אותה ככלה ולא כנשואה</w:t>
      </w:r>
    </w:p>
    <w:p w14:paraId="27C32DA4" w14:textId="69D273BB" w:rsidR="002B2487" w:rsidRPr="0008232E" w:rsidRDefault="00596F41" w:rsidP="00596F41">
      <w:pPr>
        <w:bidi/>
        <w:jc w:val="both"/>
        <w:rPr>
          <w:rFonts w:asciiTheme="majorBidi" w:hAnsiTheme="majorBidi" w:cstheme="majorBidi"/>
          <w:sz w:val="28"/>
          <w:szCs w:val="28"/>
        </w:rPr>
      </w:pPr>
      <w:r w:rsidRPr="0008232E">
        <w:rPr>
          <w:rFonts w:asciiTheme="majorBidi" w:hAnsiTheme="majorBidi" w:cstheme="majorBidi"/>
          <w:sz w:val="28"/>
          <w:szCs w:val="28"/>
          <w:rtl/>
        </w:rPr>
        <w:t xml:space="preserve">כותב </w:t>
      </w:r>
      <w:bookmarkStart w:id="3" w:name="_Hlk149625480"/>
      <w:r w:rsidRPr="0008232E">
        <w:rPr>
          <w:rFonts w:asciiTheme="majorBidi" w:hAnsiTheme="majorBidi" w:cstheme="majorBidi"/>
          <w:b/>
          <w:bCs/>
          <w:sz w:val="28"/>
          <w:szCs w:val="28"/>
          <w:rtl/>
        </w:rPr>
        <w:t>ה</w:t>
      </w:r>
      <w:r w:rsidR="002B2487" w:rsidRPr="0008232E">
        <w:rPr>
          <w:rFonts w:asciiTheme="majorBidi" w:hAnsiTheme="majorBidi" w:cstheme="majorBidi"/>
          <w:b/>
          <w:bCs/>
          <w:sz w:val="28"/>
          <w:szCs w:val="28"/>
          <w:rtl/>
        </w:rPr>
        <w:t>מהרש"א</w:t>
      </w:r>
      <w:r w:rsidR="002B2487" w:rsidRPr="0008232E">
        <w:rPr>
          <w:rFonts w:asciiTheme="majorBidi" w:hAnsiTheme="majorBidi" w:cstheme="majorBidi"/>
          <w:sz w:val="28"/>
          <w:szCs w:val="28"/>
          <w:rtl/>
        </w:rPr>
        <w:t xml:space="preserve"> </w:t>
      </w:r>
      <w:r w:rsidRPr="0008232E">
        <w:rPr>
          <w:rFonts w:asciiTheme="majorBidi" w:hAnsiTheme="majorBidi" w:cstheme="majorBidi"/>
          <w:sz w:val="28"/>
          <w:szCs w:val="28"/>
          <w:rtl/>
        </w:rPr>
        <w:t>על</w:t>
      </w:r>
      <w:r w:rsidR="002B2487" w:rsidRPr="0008232E">
        <w:rPr>
          <w:rFonts w:asciiTheme="majorBidi" w:hAnsiTheme="majorBidi" w:cstheme="majorBidi"/>
          <w:sz w:val="28"/>
          <w:szCs w:val="28"/>
          <w:rtl/>
        </w:rPr>
        <w:t xml:space="preserve"> </w:t>
      </w:r>
      <w:r w:rsidR="002B2487" w:rsidRPr="0008232E">
        <w:rPr>
          <w:rFonts w:asciiTheme="majorBidi" w:hAnsiTheme="majorBidi" w:cstheme="majorBidi"/>
          <w:b/>
          <w:bCs/>
          <w:sz w:val="28"/>
          <w:szCs w:val="28"/>
          <w:rtl/>
        </w:rPr>
        <w:t>סנהדרין</w:t>
      </w:r>
      <w:r w:rsidR="002B2487"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w:t>
      </w:r>
      <w:r w:rsidR="002B2487" w:rsidRPr="0008232E">
        <w:rPr>
          <w:rFonts w:asciiTheme="majorBidi" w:hAnsiTheme="majorBidi" w:cstheme="majorBidi"/>
          <w:sz w:val="24"/>
          <w:szCs w:val="24"/>
          <w:rtl/>
        </w:rPr>
        <w:t>דף נח</w:t>
      </w:r>
      <w:r w:rsidRPr="0008232E">
        <w:rPr>
          <w:rFonts w:asciiTheme="majorBidi" w:hAnsiTheme="majorBidi" w:cstheme="majorBidi"/>
          <w:sz w:val="24"/>
          <w:szCs w:val="24"/>
          <w:rtl/>
        </w:rPr>
        <w:t xml:space="preserve">:) </w:t>
      </w:r>
      <w:bookmarkStart w:id="4" w:name="_Hlk149625516"/>
      <w:bookmarkEnd w:id="3"/>
      <w:r w:rsidRPr="0008232E">
        <w:rPr>
          <w:rFonts w:asciiTheme="majorBidi" w:hAnsiTheme="majorBidi" w:cstheme="majorBidi"/>
          <w:sz w:val="28"/>
          <w:szCs w:val="28"/>
          <w:rtl/>
        </w:rPr>
        <w:t>''</w:t>
      </w:r>
      <w:r w:rsidR="002B2487" w:rsidRPr="0008232E">
        <w:rPr>
          <w:rFonts w:asciiTheme="majorBidi" w:hAnsiTheme="majorBidi" w:cstheme="majorBidi"/>
          <w:sz w:val="28"/>
          <w:szCs w:val="28"/>
          <w:rtl/>
        </w:rPr>
        <w:t xml:space="preserve">וכן מצות שבת נקראת בהרבה מקומות כלה כמ"ש בואי כלה בואי כלה דכארוסה ודאי דלא הויא דכל ישראל קבלו עליהם שמירת שבת וכנשואה נמי לא הויא </w:t>
      </w:r>
      <w:r w:rsidR="002B2487" w:rsidRPr="0008232E">
        <w:rPr>
          <w:rFonts w:asciiTheme="majorBidi" w:hAnsiTheme="majorBidi" w:cstheme="majorBidi"/>
          <w:sz w:val="28"/>
          <w:szCs w:val="28"/>
          <w:u w:val="single"/>
          <w:rtl/>
        </w:rPr>
        <w:t>לפי שאינן שומרים אותה כראוי</w:t>
      </w:r>
      <w:r w:rsidR="002B2487" w:rsidRPr="0008232E">
        <w:rPr>
          <w:rFonts w:asciiTheme="majorBidi" w:hAnsiTheme="majorBidi" w:cstheme="majorBidi"/>
          <w:sz w:val="28"/>
          <w:szCs w:val="28"/>
          <w:rtl/>
        </w:rPr>
        <w:t xml:space="preserve"> כמ"ש פרק כל כתבי אלמלא שמרו ישראל ב' שבתות כו' ומשום הכי הויא שבת לגבייהו ככלה שנכנסה לחופה ולא נבעלה</w:t>
      </w:r>
      <w:r w:rsidRPr="0008232E">
        <w:rPr>
          <w:rFonts w:asciiTheme="majorBidi" w:hAnsiTheme="majorBidi" w:cstheme="majorBidi"/>
          <w:sz w:val="28"/>
          <w:szCs w:val="28"/>
          <w:rtl/>
        </w:rPr>
        <w:t>''</w:t>
      </w:r>
      <w:bookmarkEnd w:id="4"/>
      <w:r w:rsidRPr="0008232E">
        <w:rPr>
          <w:rFonts w:asciiTheme="majorBidi" w:hAnsiTheme="majorBidi" w:cstheme="majorBidi"/>
          <w:sz w:val="28"/>
          <w:szCs w:val="28"/>
          <w:rtl/>
        </w:rPr>
        <w:t>.</w:t>
      </w:r>
    </w:p>
    <w:p w14:paraId="27AB6CD2" w14:textId="5E646406" w:rsidR="0016114A" w:rsidRPr="0008232E" w:rsidRDefault="0016114A" w:rsidP="0016114A">
      <w:pPr>
        <w:bidi/>
        <w:ind w:left="360"/>
        <w:jc w:val="both"/>
        <w:rPr>
          <w:rFonts w:asciiTheme="majorBidi" w:hAnsiTheme="majorBidi" w:cstheme="majorBidi"/>
          <w:sz w:val="28"/>
          <w:szCs w:val="28"/>
          <w:rtl/>
        </w:rPr>
      </w:pPr>
    </w:p>
    <w:p w14:paraId="5683B6AC" w14:textId="3DA1EC3E" w:rsidR="00FB536F" w:rsidRPr="0008232E" w:rsidRDefault="006E1662" w:rsidP="00FB536F">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מגין משלטון</w:t>
      </w:r>
    </w:p>
    <w:p w14:paraId="1BB5BDE5" w14:textId="77777777" w:rsidR="006E1662" w:rsidRPr="0008232E" w:rsidRDefault="006E1662" w:rsidP="00C14DD1">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איתא </w:t>
      </w:r>
      <w:r w:rsidRPr="0008232E">
        <w:rPr>
          <w:rFonts w:asciiTheme="majorBidi" w:hAnsiTheme="majorBidi" w:cstheme="majorBidi"/>
          <w:b/>
          <w:bCs/>
          <w:sz w:val="28"/>
          <w:szCs w:val="28"/>
          <w:rtl/>
        </w:rPr>
        <w:t>ב</w:t>
      </w:r>
      <w:r w:rsidR="00C14DD1" w:rsidRPr="0008232E">
        <w:rPr>
          <w:rFonts w:asciiTheme="majorBidi" w:hAnsiTheme="majorBidi" w:cstheme="majorBidi"/>
          <w:b/>
          <w:bCs/>
          <w:sz w:val="28"/>
          <w:szCs w:val="28"/>
          <w:rtl/>
        </w:rPr>
        <w:t>שבת</w:t>
      </w:r>
      <w:r w:rsidR="00C14DD1"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(דף </w:t>
      </w:r>
      <w:r w:rsidR="00C14DD1" w:rsidRPr="0008232E">
        <w:rPr>
          <w:rFonts w:asciiTheme="majorBidi" w:hAnsiTheme="majorBidi" w:cstheme="majorBidi"/>
          <w:sz w:val="24"/>
          <w:szCs w:val="24"/>
          <w:rtl/>
        </w:rPr>
        <w:t>קיח</w:t>
      </w:r>
      <w:r w:rsidRPr="0008232E">
        <w:rPr>
          <w:rFonts w:asciiTheme="majorBidi" w:hAnsiTheme="majorBidi" w:cstheme="majorBidi"/>
          <w:sz w:val="24"/>
          <w:szCs w:val="24"/>
          <w:rtl/>
        </w:rPr>
        <w:t>:)</w:t>
      </w:r>
      <w:r w:rsidR="00C14DD1" w:rsidRPr="0008232E">
        <w:rPr>
          <w:rFonts w:asciiTheme="majorBidi" w:hAnsiTheme="majorBidi" w:cstheme="majorBidi"/>
          <w:sz w:val="24"/>
          <w:szCs w:val="24"/>
          <w:rtl/>
        </w:rPr>
        <w:t xml:space="preserve"> </w:t>
      </w:r>
      <w:r w:rsidRPr="0008232E">
        <w:rPr>
          <w:rFonts w:asciiTheme="majorBidi" w:hAnsiTheme="majorBidi" w:cstheme="majorBidi"/>
          <w:sz w:val="24"/>
          <w:szCs w:val="24"/>
          <w:rtl/>
        </w:rPr>
        <w:t>''</w:t>
      </w:r>
      <w:r w:rsidR="003F1665" w:rsidRPr="0008232E">
        <w:rPr>
          <w:rFonts w:asciiTheme="majorBidi" w:hAnsiTheme="majorBidi" w:cstheme="majorBidi"/>
          <w:sz w:val="28"/>
          <w:szCs w:val="28"/>
          <w:rtl/>
        </w:rPr>
        <w:t xml:space="preserve">אמר </w:t>
      </w:r>
      <w:r w:rsidR="003F1665" w:rsidRPr="0008232E">
        <w:rPr>
          <w:rFonts w:asciiTheme="majorBidi" w:hAnsiTheme="majorBidi" w:cstheme="majorBidi"/>
          <w:b/>
          <w:bCs/>
          <w:sz w:val="28"/>
          <w:szCs w:val="28"/>
          <w:rtl/>
        </w:rPr>
        <w:t>רב יהודה</w:t>
      </w:r>
      <w:r w:rsidR="003F1665" w:rsidRPr="0008232E">
        <w:rPr>
          <w:rFonts w:asciiTheme="majorBidi" w:hAnsiTheme="majorBidi" w:cstheme="majorBidi"/>
          <w:sz w:val="28"/>
          <w:szCs w:val="28"/>
          <w:rtl/>
        </w:rPr>
        <w:t xml:space="preserve"> אמר </w:t>
      </w:r>
      <w:r w:rsidR="003F1665" w:rsidRPr="0008232E">
        <w:rPr>
          <w:rFonts w:asciiTheme="majorBidi" w:hAnsiTheme="majorBidi" w:cstheme="majorBidi"/>
          <w:b/>
          <w:bCs/>
          <w:sz w:val="28"/>
          <w:szCs w:val="28"/>
          <w:rtl/>
        </w:rPr>
        <w:t>רב</w:t>
      </w:r>
      <w:r w:rsidR="003F1665" w:rsidRPr="0008232E">
        <w:rPr>
          <w:rFonts w:asciiTheme="majorBidi" w:hAnsiTheme="majorBidi" w:cstheme="majorBidi"/>
          <w:sz w:val="28"/>
          <w:szCs w:val="28"/>
          <w:rtl/>
        </w:rPr>
        <w:t xml:space="preserve"> אלמלי שמרו ישראל שבת ראשונה לא שלטה בהן אומה ולשון שנאמר ויהי ביום השביעי יצאו מן העם ללקוט וכתיב בתריה ויבא עמלק</w:t>
      </w:r>
      <w:r w:rsidRPr="0008232E">
        <w:rPr>
          <w:rFonts w:asciiTheme="majorBidi" w:hAnsiTheme="majorBidi" w:cstheme="majorBidi"/>
          <w:sz w:val="28"/>
          <w:szCs w:val="28"/>
          <w:rtl/>
        </w:rPr>
        <w:t>''.</w:t>
      </w:r>
    </w:p>
    <w:p w14:paraId="60133A4C" w14:textId="2652F3C2" w:rsidR="006E1662" w:rsidRPr="0008232E" w:rsidRDefault="006E1662" w:rsidP="006E1662">
      <w:pPr>
        <w:bidi/>
        <w:jc w:val="both"/>
        <w:rPr>
          <w:rFonts w:asciiTheme="majorBidi" w:hAnsiTheme="majorBidi" w:cstheme="majorBidi"/>
          <w:sz w:val="28"/>
          <w:szCs w:val="28"/>
          <w:rtl/>
        </w:rPr>
      </w:pPr>
      <w:r w:rsidRPr="0008232E">
        <w:rPr>
          <w:rFonts w:asciiTheme="majorBidi" w:hAnsiTheme="majorBidi" w:cstheme="majorBidi"/>
          <w:b/>
          <w:bCs/>
          <w:sz w:val="28"/>
          <w:szCs w:val="28"/>
          <w:rtl/>
        </w:rPr>
        <w:lastRenderedPageBreak/>
        <w:t>ובשבת</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(דף פז:) </w:t>
      </w:r>
      <w:r w:rsidRPr="0008232E">
        <w:rPr>
          <w:rFonts w:asciiTheme="majorBidi" w:hAnsiTheme="majorBidi" w:cstheme="majorBidi"/>
          <w:sz w:val="28"/>
          <w:szCs w:val="28"/>
          <w:rtl/>
        </w:rPr>
        <w:t xml:space="preserve">''ניסן שבו יצאו ישראל ממצרים בארבעה עשר שחטו פסחיהם ובחמשה עשר יצאו ולערב לקו בכורות לערב ס''ד אלא מבערב לקו בכורות ואותו היום חמישי בשבת היה''. </w:t>
      </w:r>
    </w:p>
    <w:p w14:paraId="419BA046" w14:textId="4ACD74E4" w:rsidR="00AB5983" w:rsidRPr="0008232E" w:rsidRDefault="006E1662" w:rsidP="006E1662">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וכותב </w:t>
      </w:r>
      <w:r w:rsidRPr="0008232E">
        <w:rPr>
          <w:rFonts w:asciiTheme="majorBidi" w:hAnsiTheme="majorBidi" w:cstheme="majorBidi"/>
          <w:b/>
          <w:bCs/>
          <w:sz w:val="28"/>
          <w:szCs w:val="28"/>
          <w:rtl/>
        </w:rPr>
        <w:t>המהר''ל</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(חידושי אגדות שם) </w:t>
      </w:r>
      <w:r w:rsidRPr="0008232E">
        <w:rPr>
          <w:rFonts w:asciiTheme="majorBidi" w:hAnsiTheme="majorBidi" w:cstheme="majorBidi"/>
          <w:sz w:val="28"/>
          <w:szCs w:val="28"/>
          <w:rtl/>
        </w:rPr>
        <w:t>''נראה שלכך אמר שהוא בחמישי בשבת כדי שיהיה מקדושת[ו] של פסח בשבת היה מגין עליהם, שלא היו רשאין לומר להם דבר אף על גב ששחטו אלוהיהם, וזכות השבת המנוחה והשלוה. ומהאי טעמא אמרו אלמלא שמרו ישראל שבת ראשונה וכו', וזה כי מפני שראוי לשבת העונג והמנוחה, והאומות אשר שולטים בישראל אין נותנים מנוחה לישראל כראוי לשבת. לפיכך הוי מקחו בשבת, שיהיה זכות שבת מגין עליהם''.</w:t>
      </w:r>
    </w:p>
    <w:p w14:paraId="092B8A0A" w14:textId="77777777" w:rsidR="00C14DD1" w:rsidRPr="0008232E" w:rsidRDefault="00C14DD1" w:rsidP="00C14DD1">
      <w:pPr>
        <w:bidi/>
        <w:jc w:val="both"/>
        <w:rPr>
          <w:rFonts w:asciiTheme="majorBidi" w:hAnsiTheme="majorBidi" w:cstheme="majorBidi"/>
          <w:sz w:val="28"/>
          <w:szCs w:val="28"/>
          <w:rtl/>
        </w:rPr>
      </w:pPr>
    </w:p>
    <w:p w14:paraId="6C315501" w14:textId="25366AF8" w:rsidR="006E1662" w:rsidRPr="0008232E" w:rsidRDefault="006E1662" w:rsidP="006E1662">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מי שנכנס בשבת עם שולחן ערוך מתברך</w:t>
      </w:r>
    </w:p>
    <w:p w14:paraId="4CE21EB6" w14:textId="0D020FD5" w:rsidR="00C14DD1" w:rsidRPr="0008232E" w:rsidRDefault="006E1662" w:rsidP="006E1662">
      <w:pPr>
        <w:bidi/>
        <w:rPr>
          <w:rFonts w:asciiTheme="majorBidi" w:hAnsiTheme="majorBidi" w:cstheme="majorBidi"/>
          <w:sz w:val="28"/>
          <w:szCs w:val="28"/>
          <w:rtl/>
          <w:lang w:val="en-US"/>
        </w:rPr>
      </w:pPr>
      <w:r w:rsidRPr="0008232E">
        <w:rPr>
          <w:rFonts w:asciiTheme="majorBidi" w:hAnsiTheme="majorBidi" w:cstheme="majorBidi"/>
          <w:sz w:val="28"/>
          <w:szCs w:val="28"/>
          <w:rtl/>
        </w:rPr>
        <w:t xml:space="preserve">איתא </w:t>
      </w:r>
      <w:r w:rsidRPr="0008232E">
        <w:rPr>
          <w:rFonts w:asciiTheme="majorBidi" w:hAnsiTheme="majorBidi" w:cstheme="majorBidi"/>
          <w:b/>
          <w:bCs/>
          <w:sz w:val="28"/>
          <w:szCs w:val="28"/>
          <w:rtl/>
        </w:rPr>
        <w:t>ב</w:t>
      </w:r>
      <w:r w:rsidR="00C14DD1" w:rsidRPr="0008232E">
        <w:rPr>
          <w:rFonts w:asciiTheme="majorBidi" w:hAnsiTheme="majorBidi" w:cstheme="majorBidi"/>
          <w:b/>
          <w:bCs/>
          <w:sz w:val="28"/>
          <w:szCs w:val="28"/>
          <w:rtl/>
        </w:rPr>
        <w:t>זוהר</w:t>
      </w:r>
      <w:r w:rsidR="00C14DD1"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w:t>
      </w:r>
      <w:r w:rsidR="00C14DD1" w:rsidRPr="0008232E">
        <w:rPr>
          <w:rFonts w:asciiTheme="majorBidi" w:hAnsiTheme="majorBidi" w:cstheme="majorBidi"/>
          <w:sz w:val="24"/>
          <w:szCs w:val="24"/>
          <w:rtl/>
        </w:rPr>
        <w:t>פר' פקודי דף רנב:</w:t>
      </w:r>
      <w:r w:rsidRPr="0008232E">
        <w:rPr>
          <w:rFonts w:asciiTheme="majorBidi" w:hAnsiTheme="majorBidi" w:cstheme="majorBidi"/>
          <w:sz w:val="24"/>
          <w:szCs w:val="24"/>
          <w:rtl/>
        </w:rPr>
        <w:t>)</w:t>
      </w:r>
      <w:r w:rsidR="00C14DD1" w:rsidRPr="0008232E">
        <w:rPr>
          <w:rFonts w:asciiTheme="majorBidi" w:hAnsiTheme="majorBidi" w:cstheme="majorBidi"/>
          <w:sz w:val="24"/>
          <w:szCs w:val="24"/>
          <w:rtl/>
        </w:rPr>
        <w:t xml:space="preserve"> </w:t>
      </w:r>
      <w:r w:rsidRPr="0008232E">
        <w:rPr>
          <w:rFonts w:asciiTheme="majorBidi" w:hAnsiTheme="majorBidi" w:cstheme="majorBidi"/>
          <w:sz w:val="24"/>
          <w:szCs w:val="24"/>
          <w:rtl/>
        </w:rPr>
        <w:t>''</w:t>
      </w:r>
      <w:r w:rsidR="00C14DD1" w:rsidRPr="0008232E">
        <w:rPr>
          <w:rFonts w:asciiTheme="majorBidi" w:hAnsiTheme="majorBidi" w:cstheme="majorBidi"/>
          <w:sz w:val="28"/>
          <w:szCs w:val="28"/>
          <w:rtl/>
        </w:rPr>
        <w:t xml:space="preserve">בְּכָל יוֹמָא וְיוֹמָא, נָגִיד הַהוּא נְהַר דִּינוּר, וְאוֹקִיד לְכַמָּה רוּחִין, וּלְכַמָה שַׁלִּיטִין. וְכַד עָיִיִל שַׁבְּתָא, כָּרוֹזָא נָפְקָא, וְשָׁכִיךְ הַהוּא נְהַר דִּינוּר, וְזַעְפִּין וְזִיקִין וּשְׁבִיבִין אִשְׁתְּכָכוּ. וְהַאי חֵיוָתָא אַזְלָא וְסַלְּקָא עַל אַרְבָּעָה אִלֵּין שְׂרָפִים דְּקָאָמַרָן. וְעָאל גּוֹ אֶמְצָעִיתָא דְּהֵיכָלָא דָּא, בְּהַהוּא אֲתַר דְּאִקְרֵי עֹנֶג. </w:t>
      </w:r>
    </w:p>
    <w:p w14:paraId="19C0FD31" w14:textId="77777777" w:rsidR="00C14DD1" w:rsidRPr="0008232E" w:rsidRDefault="00C14DD1" w:rsidP="00C14DD1">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בְּגִין דִּבְהַאי אֲתָר, כַּד עָיֵיל שַׁבְּתָא, מִתְסַדְּרָאן תַּמָּן כָּל פָּתוֹרֵי דִּבְנֵי עָלְמָא, דְּאִקְרוּ בְּנֵי הֵיכָלָא דְּמַלְכָּא, וְאֶלֶף אַלְפִין, וְרִבּוֹ רִבְּוָון מְמָנָן, קַיְימֵי עַל אִינּוּן פָּתוֹרֵי. וְהַאי חֵיוָתָא עִלָּאָה עַל אִלֵּין אַרְבָּעָה שְׂרָפִים, וְעָאל בְּהַהוּא אֲתָר, וְחָמָא כָּל אִינּוּן פָּתוֹרֵי, (וכל אינון דקיימא עלייהו) וְאַשְׁגַּח בְּכָל פָּתוֹרָא וּפָתוֹרָא, וְהֵיךְ מְעַנְּגֵי לֵיהּ לְכָל פָּתוֹרָא וּפָתוֹרָא, וְקַיְּימָא וּבָרִיךְ לֵיהּ לְהַהוּא פָּתוֹרָא. וְכָל אִינּוּן אֶלֶף אַלְפִין, וְרִבּוֹא רִבְּבָן, כֻּלְּהוּ פַּתְחֵי וְאַמְרֵי אָמֵן. </w:t>
      </w:r>
    </w:p>
    <w:p w14:paraId="79ED508B" w14:textId="3B8F2D75" w:rsidR="00C14DD1" w:rsidRPr="0008232E" w:rsidRDefault="00C14DD1" w:rsidP="006E1662">
      <w:pPr>
        <w:bidi/>
        <w:jc w:val="both"/>
        <w:rPr>
          <w:rFonts w:asciiTheme="majorBidi" w:hAnsiTheme="majorBidi" w:cstheme="majorBidi"/>
          <w:sz w:val="28"/>
          <w:szCs w:val="28"/>
          <w:rtl/>
        </w:rPr>
      </w:pPr>
      <w:r w:rsidRPr="0008232E">
        <w:rPr>
          <w:rFonts w:asciiTheme="majorBidi" w:hAnsiTheme="majorBidi" w:cstheme="majorBidi"/>
          <w:sz w:val="28"/>
          <w:szCs w:val="28"/>
          <w:rtl/>
        </w:rPr>
        <w:t>וּמַה בְּרָכָה הִיא דְּבָרִיךְ עַל הַאי פָּתוֹרָא דְּמִתְסָדָר וְאִתְעַנְּגָא כְּדְקָא יֵאוֹת. (ישעיה נח) אָז תִּתְעַנַּג עַל יְיָ' וְגוֹ' כִּי פִּי יְיָ' דִּבֵּר. וְכֻלְּהוּ אַמְרֵי, (ישעיה נח) אָז תִּקְרָא וַיְיָ' יַעֲנֶה וְגוֹ'. רוּחָא עִלָּאָה דְּאִקְרֵי זְכוּ''ת אֵל, כַּד הַהוּא פָּתוֹרָא אִתְעַנָּג בְּכֻלְּהוּ סְעוּדָתֵי, בִּסְעוּדָתָא בַּתְרָאָה תְּלִיתָאָה מְסַיֵּים וְאָמַר, עַל כָּל אִינּוּן קַדְמָאֵי, וְאָמַר (ישעיה נח) אָז יִבָּקַע כַּשַׁחַר אוֹרֶךָ וְגוֹ', כְּבוֹד יְיָ' יַאַסְפֶּךָ. כָּל אִינּוּן שִׁבְעִין נְהוֹרִין אַחֲרָנִין בְּכָל סִטְרִין, פַּתְחֵי וְאַמְרֵי, (תהלים קכח) הִנֵּה כִּי כֵן יְבוֹרַךְ גָּבֶר יְרֵא יְיָ'.</w:t>
      </w:r>
    </w:p>
    <w:p w14:paraId="20FCAF35" w14:textId="06EF4B94" w:rsidR="006E1662" w:rsidRPr="0008232E" w:rsidRDefault="00C14DD1" w:rsidP="006E1662">
      <w:pPr>
        <w:bidi/>
        <w:jc w:val="both"/>
        <w:rPr>
          <w:rFonts w:asciiTheme="majorBidi" w:hAnsiTheme="majorBidi" w:cstheme="majorBidi"/>
          <w:sz w:val="28"/>
          <w:szCs w:val="28"/>
          <w:rtl/>
        </w:rPr>
      </w:pPr>
      <w:r w:rsidRPr="0008232E">
        <w:rPr>
          <w:rFonts w:asciiTheme="majorBidi" w:hAnsiTheme="majorBidi" w:cstheme="majorBidi"/>
          <w:sz w:val="28"/>
          <w:szCs w:val="28"/>
          <w:rtl/>
        </w:rPr>
        <w:t>וְכַד פָּתוֹרָא דְּבַר נָשׁ לָא קַיְּימָא בְּהַהוּא אֲתָר בְּסִדּוּרָא דְּעִנּוּגָא כְּדְקָא יֵאוֹת, כְּדֵין הַאי חֵיוָתָא, וְאִינּוּן אַרְבַּע דִּתְחוֹתָהּ, וְכָל אִינּוּן אֶלֶף אַלְפִין וְרִבּוֹ רִבְּבָן, כֻּלְּהוּ דַּחְיָין לֵיהּ לְבַר, לְהַהוּא סִטְרָא אַחֲרָא, וּכְמָּה גַּרְדִּינִי נִימוּסִין, כֻּלְּהוּ נַטְלֵי לֵיהּ וְעַיְילֵי לֵיהּ לְהַהוּא אֲתָר, דְּאִיהוּ בְּהִפּוּכָא מִן דָּא, וְאִקְרֵי נֶגַע. וְכַד עַיִיִל לָהּ תַּמָּן, (ס''א פתחי) וְאַמְרֵי (תהלים קט) וַיֶאֱהַב קְלָלָה וַתְּבוֹאֵהוּ וְלֹא חָפֵץ בִּבְרָכָה וַתִּרְחַק מִמֶּנּוּ. (תהלים קט) יְנַקֵּשׁ נוֹשֶׁה לְכָל אֲשֶׁר לוֹ וְגוֹ', אַל יְהִי לוֹ מוֹשֵׁךְ חָסֶד וְגוֹ'. רַחֲמָנָא לִשֵׁזְבָן</w:t>
      </w:r>
      <w:r w:rsidR="006E1662" w:rsidRPr="0008232E">
        <w:rPr>
          <w:rFonts w:asciiTheme="majorBidi" w:hAnsiTheme="majorBidi" w:cstheme="majorBidi"/>
          <w:sz w:val="28"/>
          <w:szCs w:val="28"/>
          <w:rtl/>
        </w:rPr>
        <w:t xml:space="preserve"> </w:t>
      </w:r>
      <w:r w:rsidRPr="0008232E">
        <w:rPr>
          <w:rFonts w:asciiTheme="majorBidi" w:hAnsiTheme="majorBidi" w:cstheme="majorBidi"/>
          <w:sz w:val="28"/>
          <w:szCs w:val="28"/>
          <w:rtl/>
        </w:rPr>
        <w:t>בְּגִין דְּעִנּוּגָא דְּשַׁבְּתָא, וּמְהֵימְנוּתָא דְקוּדְשָׁא בְּרִיךְ הוּא (ס''א האי איהו אלין פתורי דעינוגא דשבתא וזמנין וחגין כולהו חדוותא דקודשא בריך הוא) אִיהוּ. וּבְגִין דָּא, כָּל אִינּוּן דִּמְעַנְגֵי עִנּוּגָא דְּשַׁבְּתָא וְזִמְנֵי וּמוֹעֲדֵי, אִלֵּין אַרְבַּע דְּקַיְימֵי תְּחוֹת הַאי חֵיוָתָא, קַיְּימָא לָקֳבֵל הַהוּא נְהַר דִּינוּר, וְלָא שַׁבְקֵי לְאִתּוֹקְדָא בֵּיהּ, לְכָל אִינּוּן דְּמִתְעַנְּגֵי עִנּוּגַיְיהוּ כְּדְקָא יֵאוֹת</w:t>
      </w:r>
      <w:r w:rsidR="006E1662" w:rsidRPr="0008232E">
        <w:rPr>
          <w:rFonts w:asciiTheme="majorBidi" w:hAnsiTheme="majorBidi" w:cstheme="majorBidi"/>
          <w:sz w:val="28"/>
          <w:szCs w:val="28"/>
          <w:rtl/>
        </w:rPr>
        <w:t>''</w:t>
      </w:r>
      <w:r w:rsidRPr="0008232E">
        <w:rPr>
          <w:rFonts w:asciiTheme="majorBidi" w:hAnsiTheme="majorBidi" w:cstheme="majorBidi"/>
          <w:sz w:val="28"/>
          <w:szCs w:val="28"/>
          <w:rtl/>
        </w:rPr>
        <w:t xml:space="preserve">. </w:t>
      </w:r>
    </w:p>
    <w:p w14:paraId="09113628" w14:textId="77777777" w:rsidR="006E1662" w:rsidRPr="0008232E" w:rsidRDefault="006E1662" w:rsidP="006E1662">
      <w:pPr>
        <w:bidi/>
        <w:jc w:val="both"/>
        <w:rPr>
          <w:rFonts w:asciiTheme="majorBidi" w:hAnsiTheme="majorBidi" w:cstheme="majorBidi"/>
          <w:sz w:val="28"/>
          <w:szCs w:val="28"/>
          <w:rtl/>
        </w:rPr>
      </w:pPr>
    </w:p>
    <w:p w14:paraId="08CE57E6" w14:textId="18DA4837" w:rsidR="006E1662" w:rsidRPr="0008232E" w:rsidRDefault="006E1662" w:rsidP="006E1662">
      <w:pPr>
        <w:bidi/>
        <w:jc w:val="both"/>
        <w:rPr>
          <w:rFonts w:asciiTheme="majorBidi" w:hAnsiTheme="majorBidi" w:cstheme="majorBidi"/>
          <w:sz w:val="28"/>
          <w:szCs w:val="28"/>
          <w:rtl/>
        </w:rPr>
      </w:pPr>
      <w:r w:rsidRPr="0008232E">
        <w:rPr>
          <w:rFonts w:asciiTheme="majorBidi" w:hAnsiTheme="majorBidi" w:cstheme="majorBidi"/>
          <w:b/>
          <w:bCs/>
          <w:sz w:val="28"/>
          <w:szCs w:val="28"/>
          <w:u w:val="single"/>
          <w:rtl/>
        </w:rPr>
        <w:lastRenderedPageBreak/>
        <w:t>תרגום</w:t>
      </w:r>
      <w:r w:rsidRPr="0008232E">
        <w:rPr>
          <w:rFonts w:asciiTheme="majorBidi" w:hAnsiTheme="majorBidi" w:cstheme="majorBidi"/>
          <w:sz w:val="28"/>
          <w:szCs w:val="28"/>
          <w:rtl/>
        </w:rPr>
        <w:t xml:space="preserve">: ''בְּכָל יוֹם וָיוֹם זוֹרֵם אוֹתוֹ נְהַר דִּינוּר וְשׂוֹרֵף כַּמָּה רוּחוֹת וְכַמָּה שַׁלִּיטִים. וּכְשֶׁנִּכְנֶסֶת שַׁבָּת, יוֹצֵא כָרוֹז, וְשׁוֹכֵךְ אוֹתוֹ נְהַר דִּינוּר, וְהַסְּעָרוֹת וְהַזִּיקִים וְהַשְּׁבִיבִים שׁוֹכְכִים. וְהַחַיָּה הַזּוֹ הוֹלֶכֶת וְעוֹלָה עַל אַרְבַּעַת הַשְּׂרָפִים הַלָּלוּ שֶׁאָמַרְנוּ, וְנִכְנֶסֶת לְתוֹךְ אֶמְצַע הַהֵיכָל הַזֶּה לְאוֹתוֹ מָקוֹם שֶׁנִּקְרָא עֹנֶג. </w:t>
      </w:r>
    </w:p>
    <w:p w14:paraId="262C6026" w14:textId="77777777" w:rsidR="006E1662" w:rsidRPr="0008232E" w:rsidRDefault="006E1662" w:rsidP="006E1662">
      <w:pPr>
        <w:bidi/>
        <w:jc w:val="both"/>
        <w:rPr>
          <w:rFonts w:asciiTheme="majorBidi" w:hAnsiTheme="majorBidi" w:cstheme="majorBidi"/>
          <w:i/>
          <w:iCs/>
          <w:sz w:val="28"/>
          <w:szCs w:val="28"/>
          <w:rtl/>
        </w:rPr>
      </w:pPr>
      <w:r w:rsidRPr="0008232E">
        <w:rPr>
          <w:rFonts w:asciiTheme="majorBidi" w:hAnsiTheme="majorBidi" w:cstheme="majorBidi"/>
          <w:sz w:val="28"/>
          <w:szCs w:val="28"/>
          <w:rtl/>
        </w:rPr>
        <w:t xml:space="preserve">מִשּׁוּם שֶׁבַּמָּקוֹם הַזֶּה, כְּשֶׁנִּכְנֶסֶת שַׁבָּת, מִסְתַּדְּרִים שָׁם כָּל שֻׁלְחֲנוֹת בְּנֵי הָעוֹלָם, שֶׁנִּקְרָאִים בְּנֵי הֵיכַל הַמֶּלֶךְ. </w:t>
      </w:r>
      <w:r w:rsidRPr="0008232E">
        <w:rPr>
          <w:rFonts w:asciiTheme="majorBidi" w:hAnsiTheme="majorBidi" w:cstheme="majorBidi"/>
          <w:i/>
          <w:iCs/>
          <w:sz w:val="28"/>
          <w:szCs w:val="28"/>
          <w:rtl/>
        </w:rPr>
        <w:t xml:space="preserve">וְאֶלֶף אֲלָפִים וְרִבּוֹא רְבָבוֹת עוֹמְדִים עַל אוֹתָם הַשֻּׁלְחָנוֹת. וְהַחַיָּה הָעֶלְיוֹנָה הַזּוֹ עַל אַרְבַּעַת הַשְּׂרָפִים הַלָּלוּ, וְנִכְנֶסֶת לְאוֹתוֹ מָקוֹם, וְרוֹאָה שָׁם אֶת כָּל אוֹתָם הַשֻּׁלְחָנוֹת (וכל אותם שעומדים עליהם), וּמַשְׁגִּיחָה בְּכָל שֻׁלְחָן וְשֻׁלְחָן, וְאֵיךְ מְעַנְּגִים אֶת כָּל שֻׁלְחָן וְשֻׁלְחָן, וְעוֹמֶדֶת וּמְבָרֶכֶת אֶת אוֹתוֹ הַשֻּׁלְחָן. וְכָל אוֹתָם אֶלֶף אֲלָפִים וְרִבּוֹא רְבָבוֹת, כֻּלָּם פּוֹתְחִים וְאוֹמְרִים אָמֵן. </w:t>
      </w:r>
    </w:p>
    <w:p w14:paraId="537CA645" w14:textId="2898DC99" w:rsidR="006E1662" w:rsidRPr="0008232E" w:rsidRDefault="006E1662" w:rsidP="006E1662">
      <w:pPr>
        <w:bidi/>
        <w:jc w:val="both"/>
        <w:rPr>
          <w:rFonts w:asciiTheme="majorBidi" w:hAnsiTheme="majorBidi" w:cstheme="majorBidi"/>
          <w:i/>
          <w:iCs/>
          <w:sz w:val="28"/>
          <w:szCs w:val="28"/>
          <w:rtl/>
        </w:rPr>
      </w:pPr>
      <w:r w:rsidRPr="0008232E">
        <w:rPr>
          <w:rFonts w:asciiTheme="majorBidi" w:hAnsiTheme="majorBidi" w:cstheme="majorBidi"/>
          <w:i/>
          <w:iCs/>
          <w:sz w:val="28"/>
          <w:szCs w:val="28"/>
          <w:rtl/>
        </w:rPr>
        <w:t>וּמָה הַבְּרָכָה שֶׁמְּבָרֵךְ עַל הַשֻּׁלְחָן הַזֶּה שֶׁנֶּעֱרַךְ וְנֶעֱנַג כָּרָאוּי? (ישעיהנח) אָז תִּתְעַנַּג עַל ה' וְגוֹ' כִּי פִּי ה' דִּבֵּר. וְכֻלָּם אוֹמְרִים: אָז תִּקְרָא וַה' יַעֲנֶה וְגוֹ'. רוּחַ הָעֶלְיוֹנָה שֶׁנִּקְרֵאת זְכוּ''ת אֵל, כְּשֶׁאוֹתוֹ הַשֻּׁלְחָן מִתְעַנֵּג בְּכָל הַסְּעוּדוֹת, בַּסְּעוּדָה הָאַחֲרוֹנָה הַשְּׁלִישִׁית מְסַיֵּם וְאוֹמֵר עַל כָּל אוֹתָם הָרִאשׁוֹנִים, וְאוֹמֵר: אָז יִבָּקַע כַּשַּׁחַר אוֹרֶךְ וְגוֹ', כְּבוֹד ה' יַאַסְפֶךְ. כָּל אוֹתָם שִׁבְעִים אוֹרוֹת אֲחֵרִים בְּכָל הַצְּדָדִים פּוֹתְחִים וְאוֹמְרִים: (תהלים קכח) הִנֵּה כִּי כֵן יְבֹרַךְ גָּבֶר יְרֵא ה'.</w:t>
      </w:r>
    </w:p>
    <w:p w14:paraId="6E1A54D8" w14:textId="48F2B962" w:rsidR="00C14DD1" w:rsidRPr="0008232E" w:rsidRDefault="006E1662" w:rsidP="006E1662">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וּכְשֶׁשֻּׁלְחַן הָאָדָם אֵינוֹ עוֹמֵד בְּאוֹתוֹ מָקוֹם בַּעֲרִיכַת הָעֹנֶג כָּרָאוּי, אָז הַחַיָּה הַזּוֹ, וְאוֹתָן אַרְבַּע שֶׁתַּחְתֶּיהָ, וְכָל אוֹתָם אֶלֶף אֲלָפִים וְרִבּוֹא רְבָבוֹת, כֻּלָּם דּוֹחִים אוֹתוֹ הַחוּצָה לְאוֹתוֹ צַד הָאַחֵר, וְכַמָּה שׁוֹמְרֵי הַחֻקִּים, כֻּלָּם נוֹטְלִים אוֹתוֹ וּמַכְנִיסִים אוֹתוֹ לְאוֹתוֹ מָקוֹם, שֶׁהוּא בְּהֵפֶךְ מִזֶּה, וְנִקְרָא נֶגַע. וּכְשֶׁמַּכְנִיסִים אוֹתוֹ לְשָׁם, (פותחים ואומרים) (שם קט) וַיֶּאֱהַב קְלָלָה וַתְּבוֹאֵהוּ וְלֹא חָפֵץ בִּבְרָכָה וַתִּרְחַק מִמֶּנּוּ. יְנַקֵּשׁ נוֹשֶׁה לְכָל אֲשֶׁר לוֹ וְגוֹ', אַל יְהִי לוֹ מֹשֵׁךְ חָסֶד וְגוֹ'. הָרַחֲמָן יַצִּילֵנוּ </w:t>
      </w:r>
      <w:r w:rsidR="00C14DD1" w:rsidRPr="0008232E">
        <w:rPr>
          <w:rFonts w:asciiTheme="majorBidi" w:hAnsiTheme="majorBidi" w:cstheme="majorBidi"/>
          <w:sz w:val="28"/>
          <w:szCs w:val="28"/>
          <w:rtl/>
        </w:rPr>
        <w:t>מִשּׁוּם שֶׁעֹנֶג שַׁבָּת, וֶאֱמוּנַת הַקָּדוֹשׁ בָּרוּךְ הוּא (זה אלו אותם שלחנות של ענג שבת ומועדים וחגים, כלם שמחהשלהקדושברוך הוא, ומשום</w:t>
      </w:r>
      <w:r w:rsidRPr="0008232E">
        <w:rPr>
          <w:rFonts w:asciiTheme="majorBidi" w:hAnsiTheme="majorBidi" w:cstheme="majorBidi"/>
          <w:sz w:val="28"/>
          <w:szCs w:val="28"/>
          <w:rtl/>
        </w:rPr>
        <w:t xml:space="preserve"> </w:t>
      </w:r>
      <w:r w:rsidR="00C14DD1" w:rsidRPr="0008232E">
        <w:rPr>
          <w:rFonts w:asciiTheme="majorBidi" w:hAnsiTheme="majorBidi" w:cstheme="majorBidi"/>
          <w:sz w:val="28"/>
          <w:szCs w:val="28"/>
          <w:rtl/>
        </w:rPr>
        <w:t>כך) הוּא. וּמִשּׁוּם זֶה, כָּל אוֹתָם שֶׁמְּעַנְּגִים עֹנֶג הַשַּׁבָּת וּזְמַנִּים וּמוֹעֲדִים, אַרְבַּעַת הַלָּלוּ שֶׁעוֹמְדִים תַּחַת הַחַיָּה הַזּוֹ עוֹמְדִים כְּנֶגֶד אוֹתוֹ נְהַר דִּינוּר, וְלֹא נוֹתְנִים לְהִשָּׂרֵף שָׁם אֶת כָּל אֵלּוּ שֶׁמְּעַנְּגִים עִנּוּגֵיהֶם כָּרָאוּי</w:t>
      </w:r>
      <w:r w:rsidRPr="0008232E">
        <w:rPr>
          <w:rFonts w:asciiTheme="majorBidi" w:hAnsiTheme="majorBidi" w:cstheme="majorBidi"/>
          <w:sz w:val="28"/>
          <w:szCs w:val="28"/>
          <w:rtl/>
        </w:rPr>
        <w:t>''.</w:t>
      </w:r>
    </w:p>
    <w:p w14:paraId="54087C70" w14:textId="77777777" w:rsidR="0066500D" w:rsidRDefault="0066500D" w:rsidP="00D00A16">
      <w:pPr>
        <w:bidi/>
        <w:jc w:val="both"/>
        <w:rPr>
          <w:rFonts w:asciiTheme="majorBidi" w:hAnsiTheme="majorBidi" w:cstheme="majorBidi"/>
          <w:sz w:val="36"/>
          <w:szCs w:val="36"/>
          <w:u w:val="single"/>
          <w:rtl/>
        </w:rPr>
      </w:pPr>
    </w:p>
    <w:p w14:paraId="43F4C6AE" w14:textId="22AFF9A2" w:rsidR="00D00A16" w:rsidRPr="0008232E" w:rsidRDefault="00D00A16" w:rsidP="0066500D">
      <w:pPr>
        <w:bidi/>
        <w:jc w:val="both"/>
        <w:rPr>
          <w:rFonts w:asciiTheme="majorBidi" w:hAnsiTheme="majorBidi" w:cstheme="majorBidi"/>
          <w:sz w:val="36"/>
          <w:szCs w:val="36"/>
          <w:u w:val="single"/>
          <w:rtl/>
        </w:rPr>
      </w:pPr>
      <w:r w:rsidRPr="0008232E">
        <w:rPr>
          <w:rFonts w:asciiTheme="majorBidi" w:hAnsiTheme="majorBidi" w:cstheme="majorBidi"/>
          <w:sz w:val="36"/>
          <w:szCs w:val="36"/>
          <w:u w:val="single"/>
          <w:rtl/>
        </w:rPr>
        <w:t>ללמוד וללמד בהלכות שבת שקול כללמוד וללמד בכל המצות</w:t>
      </w:r>
    </w:p>
    <w:p w14:paraId="47935A9F" w14:textId="02F9CB31" w:rsidR="00D00A16" w:rsidRPr="0008232E" w:rsidRDefault="00D00A16" w:rsidP="00D00A16">
      <w:pPr>
        <w:bidi/>
        <w:jc w:val="both"/>
        <w:rPr>
          <w:rFonts w:asciiTheme="majorBidi" w:hAnsiTheme="majorBidi" w:cstheme="majorBidi"/>
          <w:sz w:val="28"/>
          <w:szCs w:val="28"/>
          <w:rtl/>
        </w:rPr>
      </w:pPr>
      <w:r w:rsidRPr="0008232E">
        <w:rPr>
          <w:rFonts w:asciiTheme="majorBidi" w:hAnsiTheme="majorBidi" w:cstheme="majorBidi"/>
          <w:sz w:val="28"/>
          <w:szCs w:val="28"/>
          <w:rtl/>
        </w:rPr>
        <w:t xml:space="preserve">עי' ההקדמה של </w:t>
      </w:r>
      <w:r w:rsidRPr="0008232E">
        <w:rPr>
          <w:rFonts w:asciiTheme="majorBidi" w:hAnsiTheme="majorBidi" w:cstheme="majorBidi"/>
          <w:b/>
          <w:bCs/>
          <w:sz w:val="28"/>
          <w:szCs w:val="28"/>
          <w:rtl/>
        </w:rPr>
        <w:t>האגלי טל</w:t>
      </w:r>
      <w:r w:rsidRPr="0008232E">
        <w:rPr>
          <w:rFonts w:asciiTheme="majorBidi" w:hAnsiTheme="majorBidi" w:cstheme="majorBidi"/>
          <w:sz w:val="28"/>
          <w:szCs w:val="28"/>
        </w:rPr>
        <w:t xml:space="preserve"> </w:t>
      </w:r>
      <w:r w:rsidRPr="0008232E">
        <w:rPr>
          <w:rFonts w:asciiTheme="majorBidi" w:hAnsiTheme="majorBidi" w:cstheme="majorBidi"/>
          <w:sz w:val="28"/>
          <w:szCs w:val="28"/>
          <w:rtl/>
        </w:rPr>
        <w:t xml:space="preserve">שמביא הגמ' </w:t>
      </w:r>
      <w:r w:rsidRPr="0008232E">
        <w:rPr>
          <w:rFonts w:asciiTheme="majorBidi" w:hAnsiTheme="majorBidi" w:cstheme="majorBidi"/>
          <w:b/>
          <w:bCs/>
          <w:sz w:val="28"/>
          <w:szCs w:val="28"/>
          <w:rtl/>
        </w:rPr>
        <w:t>בסוטה</w:t>
      </w:r>
      <w:r w:rsidRPr="0008232E">
        <w:rPr>
          <w:rFonts w:asciiTheme="majorBidi" w:hAnsiTheme="majorBidi" w:cstheme="majorBidi"/>
          <w:sz w:val="28"/>
          <w:szCs w:val="28"/>
          <w:rtl/>
        </w:rPr>
        <w:t xml:space="preserve"> </w:t>
      </w:r>
      <w:r w:rsidRPr="0008232E">
        <w:rPr>
          <w:rFonts w:asciiTheme="majorBidi" w:hAnsiTheme="majorBidi" w:cstheme="majorBidi"/>
          <w:sz w:val="24"/>
          <w:szCs w:val="24"/>
          <w:rtl/>
        </w:rPr>
        <w:t xml:space="preserve">(דף לז.) </w:t>
      </w:r>
      <w:r w:rsidRPr="0008232E">
        <w:rPr>
          <w:rFonts w:asciiTheme="majorBidi" w:hAnsiTheme="majorBidi" w:cstheme="majorBidi"/>
          <w:sz w:val="28"/>
          <w:szCs w:val="28"/>
          <w:rtl/>
        </w:rPr>
        <w:t>''תנו רבנן ברוך בכלל ברוך בפרט ארור בכלל ארור בפרט ללמוד וללמד לשמור ולעשות'', וכותב שמבואר מהגמ' שללמוד וללמד הוא מחלקי המצוה.</w:t>
      </w:r>
    </w:p>
    <w:p w14:paraId="59024329" w14:textId="6373F97B" w:rsidR="00C14DD1" w:rsidRPr="0008232E" w:rsidRDefault="00D00A16" w:rsidP="00D00A16">
      <w:pPr>
        <w:bidi/>
        <w:jc w:val="both"/>
        <w:rPr>
          <w:rFonts w:asciiTheme="majorBidi" w:eastAsia="Calibri" w:hAnsiTheme="majorBidi" w:cstheme="majorBidi"/>
          <w:sz w:val="28"/>
          <w:szCs w:val="28"/>
          <w:rtl/>
        </w:rPr>
      </w:pPr>
      <w:r w:rsidRPr="0008232E">
        <w:rPr>
          <w:rFonts w:asciiTheme="majorBidi" w:eastAsia="Calibri" w:hAnsiTheme="majorBidi" w:cstheme="majorBidi"/>
          <w:sz w:val="28"/>
          <w:szCs w:val="28"/>
          <w:rtl/>
        </w:rPr>
        <w:t>והוסיף '''ומובן שכשם ששמירת שבת שקול ככל המצות, וכן ללמוד וללמד בהלכות שבת שקול כללמוד וללמד בכל המצות''.</w:t>
      </w:r>
    </w:p>
    <w:p w14:paraId="6EE03F26" w14:textId="77777777" w:rsidR="00D00A16" w:rsidRPr="0008232E" w:rsidRDefault="00D00A16" w:rsidP="00D00A16">
      <w:pPr>
        <w:bidi/>
        <w:jc w:val="both"/>
        <w:rPr>
          <w:rFonts w:asciiTheme="majorBidi" w:eastAsia="Calibri" w:hAnsiTheme="majorBidi" w:cstheme="majorBidi"/>
          <w:sz w:val="28"/>
          <w:szCs w:val="28"/>
          <w:rtl/>
        </w:rPr>
      </w:pPr>
    </w:p>
    <w:p w14:paraId="52FB14F1" w14:textId="65D4917B" w:rsidR="00D00A16" w:rsidRPr="0008232E" w:rsidRDefault="00D00A16" w:rsidP="00D00A16">
      <w:pPr>
        <w:bidi/>
        <w:jc w:val="both"/>
        <w:rPr>
          <w:rFonts w:asciiTheme="majorBidi" w:eastAsia="Calibri" w:hAnsiTheme="majorBidi" w:cstheme="majorBidi"/>
          <w:sz w:val="36"/>
          <w:szCs w:val="36"/>
          <w:u w:val="single"/>
          <w:rtl/>
        </w:rPr>
      </w:pPr>
      <w:r w:rsidRPr="0008232E">
        <w:rPr>
          <w:rFonts w:asciiTheme="majorBidi" w:eastAsia="Calibri" w:hAnsiTheme="majorBidi" w:cstheme="majorBidi"/>
          <w:sz w:val="36"/>
          <w:szCs w:val="36"/>
          <w:u w:val="single"/>
          <w:rtl/>
        </w:rPr>
        <w:t>נחוץ לתיקון הברית וגורם שמירת הברית</w:t>
      </w:r>
    </w:p>
    <w:p w14:paraId="1516ADAF" w14:textId="6D111709" w:rsidR="00D00A16" w:rsidRPr="0008232E" w:rsidRDefault="00D00A16" w:rsidP="00D00A16">
      <w:pPr>
        <w:bidi/>
        <w:jc w:val="both"/>
        <w:rPr>
          <w:rFonts w:asciiTheme="majorBidi" w:eastAsia="Calibri" w:hAnsiTheme="majorBidi" w:cstheme="majorBidi"/>
          <w:sz w:val="28"/>
          <w:szCs w:val="28"/>
          <w:rtl/>
        </w:rPr>
      </w:pPr>
      <w:r w:rsidRPr="0008232E">
        <w:rPr>
          <w:rFonts w:asciiTheme="majorBidi" w:eastAsia="Calibri" w:hAnsiTheme="majorBidi" w:cstheme="majorBidi"/>
          <w:sz w:val="28"/>
          <w:szCs w:val="28"/>
          <w:rtl/>
        </w:rPr>
        <w:t xml:space="preserve">עי' בהקדמה של האגלי טל שמביא </w:t>
      </w:r>
      <w:r w:rsidRPr="0008232E">
        <w:rPr>
          <w:rFonts w:asciiTheme="majorBidi" w:eastAsia="Calibri" w:hAnsiTheme="majorBidi" w:cstheme="majorBidi"/>
          <w:b/>
          <w:bCs/>
          <w:sz w:val="28"/>
          <w:szCs w:val="28"/>
          <w:rtl/>
        </w:rPr>
        <w:t>זוהר חדש</w:t>
      </w:r>
      <w:r w:rsidRPr="0008232E">
        <w:rPr>
          <w:rFonts w:asciiTheme="majorBidi" w:eastAsia="Calibri" w:hAnsiTheme="majorBidi" w:cstheme="majorBidi"/>
          <w:sz w:val="28"/>
          <w:szCs w:val="28"/>
          <w:rtl/>
        </w:rPr>
        <w:t xml:space="preserve"> </w:t>
      </w:r>
      <w:r w:rsidRPr="0008232E">
        <w:rPr>
          <w:rFonts w:asciiTheme="majorBidi" w:eastAsia="Calibri" w:hAnsiTheme="majorBidi" w:cstheme="majorBidi"/>
          <w:sz w:val="24"/>
          <w:szCs w:val="24"/>
          <w:rtl/>
        </w:rPr>
        <w:t xml:space="preserve">(כ''ו) </w:t>
      </w:r>
      <w:r w:rsidRPr="0008232E">
        <w:rPr>
          <w:rFonts w:asciiTheme="majorBidi" w:eastAsia="Calibri" w:hAnsiTheme="majorBidi" w:cstheme="majorBidi"/>
          <w:sz w:val="28"/>
          <w:szCs w:val="28"/>
          <w:rtl/>
        </w:rPr>
        <w:t>ששבת במרה נצטוו שהיו נחוצים למצות שבת לתיקון מכירת יוסף כי צדיק ושבת וברית אחד, ובזה יובן כי שבת נחוץ לתיקון הברית וממילא גורם שמירת הברית.</w:t>
      </w:r>
    </w:p>
    <w:p w14:paraId="02BD1F52" w14:textId="77777777" w:rsidR="0096068E" w:rsidRPr="0008232E" w:rsidRDefault="0096068E" w:rsidP="0096068E">
      <w:pPr>
        <w:bidi/>
        <w:jc w:val="both"/>
        <w:rPr>
          <w:rFonts w:asciiTheme="majorBidi" w:eastAsia="Calibri" w:hAnsiTheme="majorBidi" w:cstheme="majorBidi"/>
          <w:sz w:val="28"/>
          <w:szCs w:val="28"/>
          <w:rtl/>
        </w:rPr>
      </w:pPr>
    </w:p>
    <w:p w14:paraId="1D20EB2D" w14:textId="724E92BC" w:rsidR="0096068E" w:rsidRPr="0008232E" w:rsidRDefault="0096068E" w:rsidP="0096068E">
      <w:pPr>
        <w:bidi/>
        <w:jc w:val="both"/>
        <w:rPr>
          <w:rFonts w:asciiTheme="majorBidi" w:eastAsia="Calibri" w:hAnsiTheme="majorBidi" w:cstheme="majorBidi"/>
          <w:sz w:val="36"/>
          <w:szCs w:val="36"/>
          <w:u w:val="single"/>
          <w:rtl/>
        </w:rPr>
      </w:pPr>
      <w:r w:rsidRPr="0008232E">
        <w:rPr>
          <w:rFonts w:asciiTheme="majorBidi" w:eastAsia="Calibri" w:hAnsiTheme="majorBidi" w:cstheme="majorBidi"/>
          <w:sz w:val="36"/>
          <w:szCs w:val="36"/>
          <w:u w:val="single"/>
          <w:rtl/>
        </w:rPr>
        <w:t xml:space="preserve">שלש </w:t>
      </w:r>
      <w:r w:rsidR="00261EE3" w:rsidRPr="0008232E">
        <w:rPr>
          <w:rFonts w:asciiTheme="majorBidi" w:eastAsia="Calibri" w:hAnsiTheme="majorBidi" w:cstheme="majorBidi"/>
          <w:sz w:val="36"/>
          <w:szCs w:val="36"/>
          <w:u w:val="single"/>
          <w:rtl/>
        </w:rPr>
        <w:t>דברים בשבת כנגד שלש דברים שיש באדם</w:t>
      </w:r>
    </w:p>
    <w:p w14:paraId="4D1D8565" w14:textId="02B68198" w:rsidR="0096068E" w:rsidRPr="0008232E" w:rsidRDefault="0096068E" w:rsidP="0096068E">
      <w:pPr>
        <w:bidi/>
        <w:jc w:val="both"/>
        <w:rPr>
          <w:rFonts w:asciiTheme="majorBidi" w:eastAsia="Calibri" w:hAnsiTheme="majorBidi" w:cstheme="majorBidi"/>
          <w:sz w:val="28"/>
          <w:szCs w:val="28"/>
          <w:rtl/>
        </w:rPr>
      </w:pPr>
      <w:r w:rsidRPr="0008232E">
        <w:rPr>
          <w:rFonts w:asciiTheme="majorBidi" w:eastAsia="Calibri" w:hAnsiTheme="majorBidi" w:cstheme="majorBidi"/>
          <w:sz w:val="28"/>
          <w:szCs w:val="28"/>
          <w:rtl/>
        </w:rPr>
        <w:t xml:space="preserve">איתא </w:t>
      </w:r>
      <w:r w:rsidRPr="0008232E">
        <w:rPr>
          <w:rFonts w:asciiTheme="majorBidi" w:eastAsia="Calibri" w:hAnsiTheme="majorBidi" w:cstheme="majorBidi"/>
          <w:b/>
          <w:bCs/>
          <w:sz w:val="28"/>
          <w:szCs w:val="28"/>
          <w:rtl/>
        </w:rPr>
        <w:t>בב''ק</w:t>
      </w:r>
      <w:r w:rsidRPr="0008232E">
        <w:rPr>
          <w:rFonts w:asciiTheme="majorBidi" w:eastAsia="Calibri" w:hAnsiTheme="majorBidi" w:cstheme="majorBidi"/>
          <w:sz w:val="28"/>
          <w:szCs w:val="28"/>
          <w:rtl/>
        </w:rPr>
        <w:t xml:space="preserve"> </w:t>
      </w:r>
      <w:r w:rsidRPr="0008232E">
        <w:rPr>
          <w:rFonts w:asciiTheme="majorBidi" w:eastAsia="Calibri" w:hAnsiTheme="majorBidi" w:cstheme="majorBidi"/>
          <w:sz w:val="24"/>
          <w:szCs w:val="24"/>
          <w:rtl/>
        </w:rPr>
        <w:t xml:space="preserve">(דף לב. וע''ב) </w:t>
      </w:r>
      <w:r w:rsidRPr="0008232E">
        <w:rPr>
          <w:rFonts w:asciiTheme="majorBidi" w:eastAsia="Calibri" w:hAnsiTheme="majorBidi" w:cstheme="majorBidi"/>
          <w:sz w:val="28"/>
          <w:szCs w:val="28"/>
          <w:rtl/>
        </w:rPr>
        <w:t>''</w:t>
      </w:r>
      <w:r w:rsidRPr="0008232E">
        <w:rPr>
          <w:rFonts w:asciiTheme="majorBidi" w:eastAsia="Calibri" w:hAnsiTheme="majorBidi" w:cstheme="majorBidi"/>
          <w:b/>
          <w:bCs/>
          <w:sz w:val="28"/>
          <w:szCs w:val="28"/>
          <w:rtl/>
        </w:rPr>
        <w:t>דא''ר חנינא</w:t>
      </w:r>
      <w:r w:rsidRPr="0008232E">
        <w:rPr>
          <w:rFonts w:asciiTheme="majorBidi" w:eastAsia="Calibri" w:hAnsiTheme="majorBidi" w:cstheme="majorBidi"/>
          <w:sz w:val="28"/>
          <w:szCs w:val="28"/>
          <w:rtl/>
        </w:rPr>
        <w:t xml:space="preserve"> בואו ונצא לקראת כלה מלכתא ואמרי לה לקראת שבת כלה מלכתא רבי ינאי מתעטף וקאי ואמר בואי כלה בואי כלה''.</w:t>
      </w:r>
    </w:p>
    <w:p w14:paraId="071376FF" w14:textId="6086CC32" w:rsidR="0096068E" w:rsidRPr="0008232E" w:rsidRDefault="00261EE3" w:rsidP="00261EE3">
      <w:pPr>
        <w:bidi/>
        <w:jc w:val="both"/>
        <w:rPr>
          <w:rFonts w:asciiTheme="majorBidi" w:eastAsia="Calibri" w:hAnsiTheme="majorBidi" w:cstheme="majorBidi"/>
          <w:sz w:val="28"/>
          <w:szCs w:val="28"/>
          <w:rtl/>
        </w:rPr>
      </w:pPr>
      <w:r w:rsidRPr="0008232E">
        <w:rPr>
          <w:rFonts w:asciiTheme="majorBidi" w:eastAsia="Calibri" w:hAnsiTheme="majorBidi" w:cstheme="majorBidi"/>
          <w:sz w:val="28"/>
          <w:szCs w:val="28"/>
          <w:rtl/>
        </w:rPr>
        <w:t xml:space="preserve">וכותב </w:t>
      </w:r>
      <w:r w:rsidRPr="0008232E">
        <w:rPr>
          <w:rFonts w:asciiTheme="majorBidi" w:eastAsia="Calibri" w:hAnsiTheme="majorBidi" w:cstheme="majorBidi"/>
          <w:b/>
          <w:bCs/>
          <w:sz w:val="28"/>
          <w:szCs w:val="28"/>
          <w:rtl/>
        </w:rPr>
        <w:t>המהר''ל</w:t>
      </w:r>
      <w:r w:rsidRPr="0008232E">
        <w:rPr>
          <w:rFonts w:asciiTheme="majorBidi" w:eastAsia="Calibri" w:hAnsiTheme="majorBidi" w:cstheme="majorBidi"/>
          <w:sz w:val="28"/>
          <w:szCs w:val="28"/>
          <w:rtl/>
        </w:rPr>
        <w:t xml:space="preserve"> </w:t>
      </w:r>
      <w:r w:rsidRPr="0008232E">
        <w:rPr>
          <w:rFonts w:asciiTheme="majorBidi" w:eastAsia="Calibri" w:hAnsiTheme="majorBidi" w:cstheme="majorBidi"/>
          <w:sz w:val="24"/>
          <w:szCs w:val="24"/>
          <w:rtl/>
        </w:rPr>
        <w:t>(</w:t>
      </w:r>
      <w:r w:rsidR="0096068E" w:rsidRPr="0008232E">
        <w:rPr>
          <w:rFonts w:asciiTheme="majorBidi" w:eastAsia="Calibri" w:hAnsiTheme="majorBidi" w:cstheme="majorBidi"/>
          <w:sz w:val="24"/>
          <w:szCs w:val="24"/>
          <w:rtl/>
        </w:rPr>
        <w:t>חידושי אגדות</w:t>
      </w:r>
      <w:r w:rsidRPr="0008232E">
        <w:rPr>
          <w:rFonts w:asciiTheme="majorBidi" w:eastAsia="Calibri" w:hAnsiTheme="majorBidi" w:cstheme="majorBidi"/>
          <w:sz w:val="24"/>
          <w:szCs w:val="24"/>
          <w:rtl/>
        </w:rPr>
        <w:t xml:space="preserve"> שם)</w:t>
      </w:r>
      <w:r w:rsidR="0096068E" w:rsidRPr="0008232E">
        <w:rPr>
          <w:rFonts w:asciiTheme="majorBidi" w:eastAsia="Calibri" w:hAnsiTheme="majorBidi" w:cstheme="majorBidi"/>
          <w:sz w:val="24"/>
          <w:szCs w:val="24"/>
          <w:rtl/>
        </w:rPr>
        <w:t xml:space="preserve"> </w:t>
      </w:r>
      <w:r w:rsidRPr="0008232E">
        <w:rPr>
          <w:rFonts w:asciiTheme="majorBidi" w:eastAsia="Calibri" w:hAnsiTheme="majorBidi" w:cstheme="majorBidi"/>
          <w:sz w:val="28"/>
          <w:szCs w:val="28"/>
          <w:rtl/>
        </w:rPr>
        <w:t>''</w:t>
      </w:r>
      <w:r w:rsidR="0096068E" w:rsidRPr="0008232E">
        <w:rPr>
          <w:rFonts w:asciiTheme="majorBidi" w:eastAsia="Calibri" w:hAnsiTheme="majorBidi" w:cstheme="majorBidi"/>
          <w:sz w:val="28"/>
          <w:szCs w:val="28"/>
          <w:rtl/>
        </w:rPr>
        <w:t xml:space="preserve">בואו ונצא לקראת שבת וכו'. </w:t>
      </w:r>
      <w:bookmarkStart w:id="5" w:name="_Hlk153815714"/>
      <w:r w:rsidR="0096068E" w:rsidRPr="0008232E">
        <w:rPr>
          <w:rFonts w:asciiTheme="majorBidi" w:eastAsia="Calibri" w:hAnsiTheme="majorBidi" w:cstheme="majorBidi"/>
          <w:sz w:val="28"/>
          <w:szCs w:val="28"/>
          <w:rtl/>
        </w:rPr>
        <w:t xml:space="preserve">אלו שלשה לשונות שבת כלה מלכתא </w:t>
      </w:r>
      <w:r w:rsidR="0096068E" w:rsidRPr="0008232E">
        <w:rPr>
          <w:rFonts w:asciiTheme="majorBidi" w:eastAsia="Calibri" w:hAnsiTheme="majorBidi" w:cstheme="majorBidi"/>
          <w:sz w:val="28"/>
          <w:szCs w:val="28"/>
          <w:u w:val="single"/>
          <w:rtl/>
        </w:rPr>
        <w:t>כי ג' דברים בשבת והם מצות שבת. המצוה האחת שצריך לשבות מן המלאכה כמו שמשמע לשון שבת והמצוה השנית שצריך שינוי בגדים שלא יהי' מלבוש שבת כמלבוש של חול ובשביל כך נקראת שבת כלה כי הכלה צריך לקשוט ביותר לכך קרא שבת כלה, והמצוה השלישית עונג שבת באכילה ושתיה ומפני כך קרא השבת מלכתא כי המלכתא יש לה עונג</w:t>
      </w:r>
      <w:r w:rsidR="0096068E" w:rsidRPr="0008232E">
        <w:rPr>
          <w:rFonts w:asciiTheme="majorBidi" w:eastAsia="Calibri" w:hAnsiTheme="majorBidi" w:cstheme="majorBidi"/>
          <w:sz w:val="28"/>
          <w:szCs w:val="28"/>
          <w:rtl/>
        </w:rPr>
        <w:t xml:space="preserve"> </w:t>
      </w:r>
      <w:bookmarkEnd w:id="5"/>
      <w:r w:rsidR="0096068E" w:rsidRPr="0008232E">
        <w:rPr>
          <w:rFonts w:asciiTheme="majorBidi" w:eastAsia="Calibri" w:hAnsiTheme="majorBidi" w:cstheme="majorBidi"/>
          <w:sz w:val="28"/>
          <w:szCs w:val="28"/>
          <w:rtl/>
        </w:rPr>
        <w:t xml:space="preserve">כמ"ש אפי' אתה עושה להם סעודה כסעודת שלמה בשעתו (ב"מ פ"ג) וכן אמרו שלחן של מלכים (ע"ז ל"ח) כלומר שיש בשלחן של מלכים כל תענוג, ולכך קרא מלכתא. </w:t>
      </w:r>
      <w:r w:rsidR="0096068E" w:rsidRPr="0008232E">
        <w:rPr>
          <w:rFonts w:asciiTheme="majorBidi" w:eastAsia="Calibri" w:hAnsiTheme="majorBidi" w:cstheme="majorBidi"/>
          <w:sz w:val="28"/>
          <w:szCs w:val="28"/>
          <w:u w:val="single"/>
          <w:rtl/>
        </w:rPr>
        <w:t>ואלו ג' דברים נרמזים בשם שבת השין שביתה הב' בגדים התיו תענוג</w:t>
      </w:r>
      <w:r w:rsidR="0096068E" w:rsidRPr="0008232E">
        <w:rPr>
          <w:rFonts w:asciiTheme="majorBidi" w:eastAsia="Calibri" w:hAnsiTheme="majorBidi" w:cstheme="majorBidi"/>
          <w:sz w:val="28"/>
          <w:szCs w:val="28"/>
          <w:rtl/>
        </w:rPr>
        <w:t xml:space="preserve"> ובזה יתורץ שאלת המדקדקים ששאלו על דקדוק המלה שאין לה דמיון כי התיו היא שורש מלשון שביתה ותיו הנוספת כמו בלשון דלית (?) היא חסירה ולכך אמר בשבתו (במדבר כ"ח י') התיו דגושה שהדגש מורה על התיו השניה ומלת שבת התיו חסירה מפני כי ג' אותיות שבת מורה על שלשה דברים שהם בשבת, וכולם נרמזו יחד בכתוב א', (ישעי' נ"ח) אם תשיב משבת רגלך. רגלך, דבר זה נאמר על השביתה, וכבדתו מעשות דרכיך. על זה דרשו (שבת קי"ג) שלא יהא מלבושך של שבת כמלבושך של חול, וקראת לשבת עונג. הוא עונג שבת, </w:t>
      </w:r>
      <w:r w:rsidR="0096068E" w:rsidRPr="0008232E">
        <w:rPr>
          <w:rFonts w:asciiTheme="majorBidi" w:eastAsia="Calibri" w:hAnsiTheme="majorBidi" w:cstheme="majorBidi"/>
          <w:sz w:val="28"/>
          <w:szCs w:val="28"/>
          <w:u w:val="single"/>
          <w:rtl/>
        </w:rPr>
        <w:t>והם כנגד ג' דברים שהם באדם ולכלם שייך השבת, האחד לגוף של אדם, והשני הוא לנפש האדם, השלישי צלמו, והוא כבוד האדם</w:t>
      </w:r>
      <w:r w:rsidR="0096068E" w:rsidRPr="0008232E">
        <w:rPr>
          <w:rFonts w:asciiTheme="majorBidi" w:eastAsia="Calibri" w:hAnsiTheme="majorBidi" w:cstheme="majorBidi"/>
          <w:sz w:val="28"/>
          <w:szCs w:val="28"/>
          <w:rtl/>
        </w:rPr>
        <w:t xml:space="preserve">. ולגוף נתן התענוג, הוא האכילה והשתיה, שהוא לגופו של אדם, המנוחה מן המלאכה הוא לנפש שהנפש ממנו התנועה וכל מלאכה, שהכל בא מכח הנפש ולכך אל הנפש הוא המנוחה ג"כ, וזהו דכתיב (שמות ל"א) שבת וינפש, כי כאשר שביתה הנפש בשלימותה, והבגדים שהם לכבוד האדם, שהרי ר' יוחנן קרי למאניה מכבדותא, (שבת שם ב') וזה שייך לצלם האדם, כי הצלם של אדם הוא כבודו והוד האדם, ודבר זה א"צ ראיה. (ואצל) [ואלו] ג' דברים הם חלקי האדם והם ג"כ חלקי העולם כמו שבארנו במסכת אבות אצל כל מה שברא הקדוש ברוך הוא בעולמו לא ברא אלא לכבודו (פ"ו) ע"ש ותמצא, ולפיכך צריך לקיים השבת שהוא שביתה ממלאכה באלו ג' דברים כמו שאמרנו. ולכך אמר בואו ונצא לקראת שבת כלה מלכתא. אמנם לישנא קמא לא רצה להזכיר שבת מפני שכך דרך לצאת לקראת כלה ומלכה אבל שבת אין יוצאים לקראתה ולכך לא אמר רק בואו ונצא לקראת כלה מלכתא. ואידך לישנא רצה להזכיר שבת כדי להזכיר כל ג' שמות שהם חשיבות לשבת. ור' ינאי אמר בואי כלה בואי כלה מפני כי בשם כלה נכלל שלשתן שהכלה ביום חופתה אינה עושה מלאכה ויש לה שביתה ויש לה סעודה ויש לה קשוט בגדים ובזה שאמר בואי כלה היה כולל שלשתן ובזה היה יוצא שלשה שבחים שיש בשבת כמו שאמרנו, ולכך לא אמר רק בואי כלה בואי כלה. אבל נראה יותר דזה החלוק שיש בין לישנא קמא ואידך לישנא כי ללישנא קמא אין להזכיר שבת מפני שאין יוצאים רק לקראת כלה שנקראת מלכה ולכך לא אמר שבת ואידך סבר שאם כן יהיה משמע כלה ומלכה ממש ולכך אמר שיש לומר לקראת שבת כלה מלכתא ופי' כלה מלכתא כי הכלה יש לה חבור בבעלה וכן השבת יש לה חבור בו יתברך ומפני כי השבת נבדל מכל הימים שהם חול ומפני כך השבת היא מלכה כי המלכות הוא נבדל מן כל העם ולא אמר מלכתא בלבד כי השבת באמת היא כלה שעתה הגיע השעה להזדווג בו יתברך כי השבת הוא אל השם יתברך, ורבי ינאי לא רצה להזכיר שבת דלא יפול על זה לשון לקראת וגם לא רצה להזכיר מלכתא בלבד כי הכלה שייך אצלה בואי כלה בואי כלה כי </w:t>
      </w:r>
      <w:r w:rsidR="0096068E" w:rsidRPr="0008232E">
        <w:rPr>
          <w:rFonts w:asciiTheme="majorBidi" w:eastAsia="Calibri" w:hAnsiTheme="majorBidi" w:cstheme="majorBidi"/>
          <w:sz w:val="28"/>
          <w:szCs w:val="28"/>
          <w:rtl/>
        </w:rPr>
        <w:lastRenderedPageBreak/>
        <w:t>הכלה באה אל החופה שהכינו לה, אבל מלכה שאין מכניסין אותה לחופה לא שייך לומר בואי. אבל רבי חנינא לא היה חושש לזה כיון שלשון בואי שייך גבי כלה יש להזכיר עם זה כלה שהיא מלכה ורבי ינאי סבר כיון דלא שייך בואי אצל מלכה אין להזכיר רק כלה, והכלה היא בעצמה מלכה שהרי חתן דומה למלך וכלה דומה למלכה וזה מבואר. אמנם נראה לפרש לפי פשוטו וזה כי השבת הוא השלמה כי העולם נברא בששת ימי המעשה וביום השבת וכדכתיב בקרא כי השבת הוא השלמת העולם ומצד השלמה הזאת מתחבר העולם אל השם יתברך ולכך נקרא השבת כלה שיש לה חבור אל בעלה. ונקראת עוד מלכתא והוא עוד יותר מדריגה שיש לעולם הזה מצד השבת מעלה נבדלת כי יום השבת נבדל משאר ימים כמו המלך שהוא נבדל מן העם והשבת הוא קודש כי כל דבר שהוא קודש נבדל מהכל, ולכך שבת כלה מלכתא מורים על ג' מעלות, האחד שהוא השלמה אל העולם, השני כי יום זה יש לו חבור אל השם יתברך, השלישי כי יום זה מקבל קדושה אלקית ואינו כמו ימי החול. ולכך אלו ג' דברים - ג' מעלות שיש אל השבת, והם מעלות זו על זו, והבן זה. ומה שאר"ח בואו ונצא לקראת שבת כלה מלכת' ואלו רבי ינאי אמר בואי כלה בואי כלה מפני כי אין הדרך לצאת לקראת שבת כמו שהדרך הוא (אבל שהם) [שאדם] יוצא לקראת הכלה ולהכניסה להחופה, ולכך אמר בואו ונצא וכו' כלומר כי אנו רצים לקראת שבת כלה. אבל ר' ינאי לא אמר רק בואי כלה בואי כלה והכל נוהגים לצאת לקראת כלה ולפיכך לא היה צריך לומר בואו ונצא לקראת כלה אבל אמר כפל לשון כלומר שתמהר לבא לחופה מפני שהיא נכנסת לחופה עם המלך לכך תמהר לבא, וכן השבת הוא מתחבר אל הש"י שהוא מלך מלכי המלכים ולכך אמר כפל לשון בואי כלה בואי כלה*).</w:t>
      </w:r>
    </w:p>
    <w:p w14:paraId="6AF08666" w14:textId="77777777" w:rsidR="003C6B14" w:rsidRPr="0008232E" w:rsidRDefault="003C6B14" w:rsidP="003C6B14">
      <w:pPr>
        <w:bidi/>
        <w:jc w:val="both"/>
        <w:rPr>
          <w:rFonts w:asciiTheme="majorBidi" w:eastAsia="Calibri" w:hAnsiTheme="majorBidi" w:cstheme="majorBidi"/>
          <w:sz w:val="28"/>
          <w:szCs w:val="28"/>
          <w:rtl/>
        </w:rPr>
      </w:pPr>
    </w:p>
    <w:p w14:paraId="26EF9F48" w14:textId="092A8BA8" w:rsidR="003C6B14" w:rsidRPr="0008232E" w:rsidRDefault="003C6B14" w:rsidP="003C6B14">
      <w:pPr>
        <w:bidi/>
        <w:jc w:val="both"/>
        <w:rPr>
          <w:rFonts w:asciiTheme="majorBidi" w:eastAsia="Calibri" w:hAnsiTheme="majorBidi" w:cstheme="majorBidi"/>
          <w:sz w:val="36"/>
          <w:szCs w:val="36"/>
          <w:u w:val="single"/>
          <w:rtl/>
        </w:rPr>
      </w:pPr>
      <w:r w:rsidRPr="0008232E">
        <w:rPr>
          <w:rFonts w:asciiTheme="majorBidi" w:eastAsia="Calibri" w:hAnsiTheme="majorBidi" w:cstheme="majorBidi"/>
          <w:sz w:val="36"/>
          <w:szCs w:val="36"/>
          <w:u w:val="single"/>
          <w:rtl/>
        </w:rPr>
        <w:t>באיזה מאכלים ראוי לכבד שבת וימים טובים</w:t>
      </w:r>
    </w:p>
    <w:p w14:paraId="22EB0EDE" w14:textId="340D9413" w:rsidR="003C6B14" w:rsidRPr="0008232E" w:rsidRDefault="003C6B14" w:rsidP="003C6B14">
      <w:pPr>
        <w:bidi/>
        <w:jc w:val="both"/>
        <w:rPr>
          <w:rFonts w:asciiTheme="majorBidi" w:eastAsia="Calibri" w:hAnsiTheme="majorBidi" w:cstheme="majorBidi"/>
          <w:sz w:val="28"/>
          <w:szCs w:val="28"/>
          <w:rtl/>
        </w:rPr>
      </w:pPr>
      <w:r w:rsidRPr="0008232E">
        <w:rPr>
          <w:rFonts w:asciiTheme="majorBidi" w:eastAsia="Calibri" w:hAnsiTheme="majorBidi" w:cstheme="majorBidi"/>
          <w:sz w:val="28"/>
          <w:szCs w:val="28"/>
          <w:rtl/>
        </w:rPr>
        <w:t xml:space="preserve">איתא </w:t>
      </w:r>
      <w:r w:rsidRPr="0008232E">
        <w:rPr>
          <w:rFonts w:asciiTheme="majorBidi" w:eastAsia="Calibri" w:hAnsiTheme="majorBidi" w:cstheme="majorBidi"/>
          <w:b/>
          <w:bCs/>
          <w:sz w:val="28"/>
          <w:szCs w:val="28"/>
          <w:rtl/>
        </w:rPr>
        <w:t>בב''מ</w:t>
      </w:r>
      <w:r w:rsidRPr="0008232E">
        <w:rPr>
          <w:rFonts w:asciiTheme="majorBidi" w:eastAsia="Calibri" w:hAnsiTheme="majorBidi" w:cstheme="majorBidi"/>
          <w:sz w:val="28"/>
          <w:szCs w:val="28"/>
          <w:rtl/>
        </w:rPr>
        <w:t xml:space="preserve"> </w:t>
      </w:r>
      <w:r w:rsidRPr="0008232E">
        <w:rPr>
          <w:rFonts w:asciiTheme="majorBidi" w:eastAsia="Calibri" w:hAnsiTheme="majorBidi" w:cstheme="majorBidi"/>
          <w:sz w:val="24"/>
          <w:szCs w:val="24"/>
          <w:rtl/>
        </w:rPr>
        <w:t xml:space="preserve">(דף פו:) </w:t>
      </w:r>
      <w:r w:rsidRPr="0008232E">
        <w:rPr>
          <w:rFonts w:asciiTheme="majorBidi" w:eastAsia="Calibri" w:hAnsiTheme="majorBidi" w:cstheme="majorBidi"/>
          <w:sz w:val="28"/>
          <w:szCs w:val="28"/>
          <w:rtl/>
        </w:rPr>
        <w:t xml:space="preserve">''אמר </w:t>
      </w:r>
      <w:r w:rsidRPr="0008232E">
        <w:rPr>
          <w:rFonts w:asciiTheme="majorBidi" w:eastAsia="Calibri" w:hAnsiTheme="majorBidi" w:cstheme="majorBidi"/>
          <w:b/>
          <w:bCs/>
          <w:sz w:val="28"/>
          <w:szCs w:val="28"/>
          <w:rtl/>
        </w:rPr>
        <w:t>רבי יוחנן</w:t>
      </w:r>
      <w:r w:rsidRPr="0008232E">
        <w:rPr>
          <w:rFonts w:asciiTheme="majorBidi" w:eastAsia="Calibri" w:hAnsiTheme="majorBidi" w:cstheme="majorBidi"/>
          <w:sz w:val="28"/>
          <w:szCs w:val="28"/>
          <w:rtl/>
        </w:rPr>
        <w:t xml:space="preserve"> מובחר שבבהמות שור מובחר שבעופות תרנגולת''.</w:t>
      </w:r>
    </w:p>
    <w:p w14:paraId="13F9F6ED" w14:textId="0787E360" w:rsidR="003C6B14" w:rsidRDefault="003C6B14" w:rsidP="003C6B14">
      <w:pPr>
        <w:bidi/>
        <w:jc w:val="both"/>
        <w:rPr>
          <w:rFonts w:asciiTheme="majorBidi" w:eastAsia="Calibri" w:hAnsiTheme="majorBidi" w:cstheme="majorBidi"/>
          <w:sz w:val="28"/>
          <w:szCs w:val="28"/>
          <w:rtl/>
        </w:rPr>
      </w:pPr>
      <w:r w:rsidRPr="0008232E">
        <w:rPr>
          <w:rFonts w:asciiTheme="majorBidi" w:eastAsia="Calibri" w:hAnsiTheme="majorBidi" w:cstheme="majorBidi"/>
          <w:sz w:val="28"/>
          <w:szCs w:val="28"/>
          <w:rtl/>
        </w:rPr>
        <w:t xml:space="preserve">וכותב </w:t>
      </w:r>
      <w:r w:rsidRPr="0008232E">
        <w:rPr>
          <w:rFonts w:asciiTheme="majorBidi" w:eastAsia="Calibri" w:hAnsiTheme="majorBidi" w:cstheme="majorBidi"/>
          <w:b/>
          <w:bCs/>
          <w:sz w:val="28"/>
          <w:szCs w:val="28"/>
          <w:rtl/>
        </w:rPr>
        <w:t>המהר''ל</w:t>
      </w:r>
      <w:r w:rsidRPr="0008232E">
        <w:rPr>
          <w:rFonts w:asciiTheme="majorBidi" w:eastAsia="Calibri" w:hAnsiTheme="majorBidi" w:cstheme="majorBidi"/>
          <w:sz w:val="28"/>
          <w:szCs w:val="28"/>
          <w:rtl/>
        </w:rPr>
        <w:t xml:space="preserve"> </w:t>
      </w:r>
      <w:r w:rsidRPr="0008232E">
        <w:rPr>
          <w:rFonts w:asciiTheme="majorBidi" w:eastAsia="Calibri" w:hAnsiTheme="majorBidi" w:cstheme="majorBidi"/>
          <w:b/>
          <w:bCs/>
          <w:sz w:val="28"/>
          <w:szCs w:val="28"/>
          <w:rtl/>
        </w:rPr>
        <w:t>שר' יוחנן</w:t>
      </w:r>
      <w:r w:rsidRPr="0008232E">
        <w:rPr>
          <w:rFonts w:asciiTheme="majorBidi" w:eastAsia="Calibri" w:hAnsiTheme="majorBidi" w:cstheme="majorBidi"/>
          <w:sz w:val="28"/>
          <w:szCs w:val="28"/>
          <w:rtl/>
        </w:rPr>
        <w:t xml:space="preserve"> אתא לאשמועינן במה יש לכבד שבת וימים טובים.</w:t>
      </w:r>
    </w:p>
    <w:p w14:paraId="3211443D" w14:textId="77777777" w:rsidR="0008232E" w:rsidRDefault="0008232E" w:rsidP="0008232E">
      <w:pPr>
        <w:bidi/>
        <w:jc w:val="both"/>
        <w:rPr>
          <w:rFonts w:asciiTheme="majorBidi" w:eastAsia="Calibri" w:hAnsiTheme="majorBidi" w:cstheme="majorBidi"/>
          <w:sz w:val="28"/>
          <w:szCs w:val="28"/>
          <w:rtl/>
        </w:rPr>
      </w:pPr>
    </w:p>
    <w:p w14:paraId="376A7E86" w14:textId="171B4775" w:rsidR="0008232E" w:rsidRPr="0008232E" w:rsidRDefault="0008232E" w:rsidP="0008232E">
      <w:pPr>
        <w:bidi/>
        <w:jc w:val="both"/>
        <w:rPr>
          <w:rFonts w:asciiTheme="majorBidi" w:eastAsia="Calibri" w:hAnsiTheme="majorBidi" w:cstheme="majorBidi"/>
          <w:sz w:val="36"/>
          <w:szCs w:val="36"/>
          <w:u w:val="single"/>
          <w:rtl/>
        </w:rPr>
      </w:pPr>
      <w:r w:rsidRPr="0008232E">
        <w:rPr>
          <w:rFonts w:asciiTheme="majorBidi" w:eastAsia="Calibri" w:hAnsiTheme="majorBidi" w:cstheme="majorBidi" w:hint="cs"/>
          <w:sz w:val="36"/>
          <w:szCs w:val="36"/>
          <w:u w:val="single"/>
          <w:rtl/>
        </w:rPr>
        <w:t>למה גוי ששבת חייב מיתה? ולמה היא נקראת 'כלה'?</w:t>
      </w:r>
    </w:p>
    <w:p w14:paraId="46B370D7" w14:textId="6CFCBEDF" w:rsidR="0066500D" w:rsidRDefault="0096068E" w:rsidP="0066500D">
      <w:pPr>
        <w:bidi/>
        <w:jc w:val="both"/>
        <w:rPr>
          <w:rFonts w:asciiTheme="majorBidi" w:eastAsia="Calibri" w:hAnsiTheme="majorBidi" w:cs="Times New Roman"/>
          <w:sz w:val="28"/>
          <w:szCs w:val="28"/>
          <w:rtl/>
        </w:rPr>
      </w:pPr>
      <w:r w:rsidRPr="0008232E">
        <w:rPr>
          <w:rFonts w:asciiTheme="majorBidi" w:eastAsia="Calibri" w:hAnsiTheme="majorBidi" w:cstheme="majorBidi"/>
          <w:sz w:val="28"/>
          <w:szCs w:val="28"/>
          <w:rtl/>
        </w:rPr>
        <w:t xml:space="preserve"> </w:t>
      </w:r>
      <w:r w:rsidR="0008232E">
        <w:rPr>
          <w:rFonts w:asciiTheme="majorBidi" w:eastAsia="Calibri" w:hAnsiTheme="majorBidi" w:cstheme="majorBidi" w:hint="cs"/>
          <w:sz w:val="28"/>
          <w:szCs w:val="28"/>
          <w:rtl/>
        </w:rPr>
        <w:t xml:space="preserve">מבואר </w:t>
      </w:r>
      <w:r w:rsidR="0008232E" w:rsidRPr="0008232E">
        <w:rPr>
          <w:rFonts w:asciiTheme="majorBidi" w:eastAsia="Calibri" w:hAnsiTheme="majorBidi" w:cstheme="majorBidi" w:hint="cs"/>
          <w:b/>
          <w:bCs/>
          <w:sz w:val="28"/>
          <w:szCs w:val="28"/>
          <w:rtl/>
        </w:rPr>
        <w:t>בסנהדרין</w:t>
      </w:r>
      <w:r w:rsidR="0008232E">
        <w:rPr>
          <w:rFonts w:asciiTheme="majorBidi" w:eastAsia="Calibri" w:hAnsiTheme="majorBidi" w:cstheme="majorBidi" w:hint="cs"/>
          <w:sz w:val="28"/>
          <w:szCs w:val="28"/>
          <w:rtl/>
        </w:rPr>
        <w:t xml:space="preserve"> </w:t>
      </w:r>
      <w:r w:rsidR="0008232E" w:rsidRPr="0008232E">
        <w:rPr>
          <w:rFonts w:asciiTheme="majorBidi" w:eastAsia="Calibri" w:hAnsiTheme="majorBidi" w:cstheme="majorBidi" w:hint="cs"/>
          <w:sz w:val="24"/>
          <w:szCs w:val="24"/>
          <w:rtl/>
        </w:rPr>
        <w:t xml:space="preserve">(דף נח:) </w:t>
      </w:r>
      <w:r w:rsidR="0008232E">
        <w:rPr>
          <w:rFonts w:asciiTheme="majorBidi" w:eastAsia="Calibri" w:hAnsiTheme="majorBidi" w:cstheme="majorBidi" w:hint="cs"/>
          <w:sz w:val="28"/>
          <w:szCs w:val="28"/>
          <w:rtl/>
        </w:rPr>
        <w:t xml:space="preserve">''עובד כוכבים ששבת חייב מיתה'', וביאר </w:t>
      </w:r>
      <w:r w:rsidR="0008232E" w:rsidRPr="0008232E">
        <w:rPr>
          <w:rFonts w:asciiTheme="majorBidi" w:eastAsia="Calibri" w:hAnsiTheme="majorBidi" w:cstheme="majorBidi" w:hint="cs"/>
          <w:b/>
          <w:bCs/>
          <w:sz w:val="28"/>
          <w:szCs w:val="28"/>
          <w:rtl/>
        </w:rPr>
        <w:t>המהרש''א</w:t>
      </w:r>
      <w:r w:rsidR="0008232E">
        <w:rPr>
          <w:rFonts w:asciiTheme="majorBidi" w:eastAsia="Calibri" w:hAnsiTheme="majorBidi" w:cstheme="majorBidi" w:hint="cs"/>
          <w:sz w:val="28"/>
          <w:szCs w:val="28"/>
          <w:rtl/>
        </w:rPr>
        <w:t xml:space="preserve"> </w:t>
      </w:r>
      <w:r w:rsidR="0008232E" w:rsidRPr="0008232E">
        <w:rPr>
          <w:rFonts w:asciiTheme="majorBidi" w:eastAsia="Calibri" w:hAnsiTheme="majorBidi" w:cstheme="majorBidi" w:hint="cs"/>
          <w:sz w:val="24"/>
          <w:szCs w:val="24"/>
          <w:rtl/>
        </w:rPr>
        <w:t xml:space="preserve">(שם) </w:t>
      </w:r>
      <w:r w:rsidR="0008232E">
        <w:rPr>
          <w:rFonts w:asciiTheme="majorBidi" w:eastAsia="Calibri" w:hAnsiTheme="majorBidi" w:cstheme="majorBidi" w:hint="cs"/>
          <w:sz w:val="28"/>
          <w:szCs w:val="28"/>
          <w:rtl/>
        </w:rPr>
        <w:t>''</w:t>
      </w:r>
      <w:r w:rsidR="0008232E" w:rsidRPr="0008232E">
        <w:rPr>
          <w:rFonts w:asciiTheme="majorBidi" w:eastAsia="Calibri" w:hAnsiTheme="majorBidi" w:cs="Times New Roman"/>
          <w:sz w:val="28"/>
          <w:szCs w:val="28"/>
          <w:rtl/>
        </w:rPr>
        <w:t>וכן מצות שבת נקראת בהרבה מקומות כלה כמ"ש בואי כלה בואי כלה דכארוסה ודאי דלא הויא דכל ישראל קבלו עליהם שמירת שבת וכנשואה נמי לא הויא לפי שאינן שומרים אותה כראוי כמ"ש פרק כל כתבי אלמלא שמרו ישראל ב' שבתות כו' ומשום הכי הויא שבת לגבייהו ככלה שנכנסה לחופה ולא נבעלה ולזה כיון שהעובד כוכבים שאר עריות ובעולת בעל יש להן חוץ מארוסה וכלה שנכנסה לחופה דאין להן כדאמרי' לעיל משום הכי הויא ליה עסיקת התורה לגבייהו כאלו בועל ארוסת ישראל ואם הוא שומר שבת ה"ל כאילו בא על כלת ישראל שנכנסה לחופה ולא נבעלה ואמרינן לעיל</w:t>
      </w:r>
      <w:r w:rsidR="0008232E">
        <w:rPr>
          <w:rStyle w:val="Appelnotedebasdep"/>
          <w:rFonts w:asciiTheme="majorBidi" w:eastAsia="Calibri" w:hAnsiTheme="majorBidi" w:cs="Times New Roman"/>
          <w:sz w:val="28"/>
          <w:szCs w:val="28"/>
          <w:rtl/>
        </w:rPr>
        <w:footnoteReference w:id="2"/>
      </w:r>
      <w:r w:rsidR="0008232E" w:rsidRPr="0008232E">
        <w:rPr>
          <w:rFonts w:asciiTheme="majorBidi" w:eastAsia="Calibri" w:hAnsiTheme="majorBidi" w:cs="Times New Roman"/>
          <w:sz w:val="28"/>
          <w:szCs w:val="28"/>
          <w:rtl/>
        </w:rPr>
        <w:t xml:space="preserve"> דנידון בדיני ישראל</w:t>
      </w:r>
      <w:r w:rsidR="0008232E">
        <w:rPr>
          <w:rStyle w:val="Appelnotedebasdep"/>
          <w:rFonts w:asciiTheme="majorBidi" w:eastAsia="Calibri" w:hAnsiTheme="majorBidi" w:cs="Times New Roman"/>
          <w:sz w:val="28"/>
          <w:szCs w:val="28"/>
          <w:rtl/>
        </w:rPr>
        <w:footnoteReference w:id="3"/>
      </w:r>
      <w:r w:rsidR="0008232E">
        <w:rPr>
          <w:rFonts w:asciiTheme="majorBidi" w:eastAsia="Calibri" w:hAnsiTheme="majorBidi" w:cs="Times New Roman" w:hint="cs"/>
          <w:sz w:val="28"/>
          <w:szCs w:val="28"/>
          <w:rtl/>
        </w:rPr>
        <w:t>''.</w:t>
      </w:r>
    </w:p>
    <w:p w14:paraId="47BF8870" w14:textId="77777777" w:rsidR="0066500D" w:rsidRDefault="0066500D" w:rsidP="0066500D">
      <w:pPr>
        <w:bidi/>
        <w:jc w:val="both"/>
        <w:rPr>
          <w:rFonts w:asciiTheme="majorBidi" w:eastAsia="Calibri" w:hAnsiTheme="majorBidi" w:cs="Times New Roman"/>
          <w:sz w:val="28"/>
          <w:szCs w:val="28"/>
          <w:rtl/>
        </w:rPr>
      </w:pPr>
    </w:p>
    <w:p w14:paraId="5BE9C4BA" w14:textId="77777777" w:rsidR="0066500D" w:rsidRPr="0066500D" w:rsidRDefault="0066500D" w:rsidP="0066500D">
      <w:pPr>
        <w:bidi/>
        <w:jc w:val="both"/>
        <w:rPr>
          <w:rFonts w:asciiTheme="majorBidi" w:eastAsia="Calibri" w:hAnsiTheme="majorBidi" w:cs="Times New Roman"/>
          <w:sz w:val="36"/>
          <w:szCs w:val="36"/>
          <w:u w:val="single"/>
          <w:rtl/>
        </w:rPr>
      </w:pPr>
      <w:r w:rsidRPr="0066500D">
        <w:rPr>
          <w:rFonts w:asciiTheme="majorBidi" w:eastAsia="Calibri" w:hAnsiTheme="majorBidi" w:cs="Times New Roman" w:hint="cs"/>
          <w:sz w:val="36"/>
          <w:szCs w:val="36"/>
          <w:u w:val="single"/>
          <w:rtl/>
        </w:rPr>
        <w:t>מה הביאור שהעולם היה חסר מנוחה עד שבאה שבת</w:t>
      </w:r>
      <w:r w:rsidRPr="0066500D">
        <w:rPr>
          <w:rFonts w:asciiTheme="majorBidi" w:eastAsia="Calibri" w:hAnsiTheme="majorBidi" w:cs="Times New Roman" w:hint="cs"/>
          <w:sz w:val="36"/>
          <w:szCs w:val="36"/>
          <w:rtl/>
        </w:rPr>
        <w:t>?</w:t>
      </w:r>
    </w:p>
    <w:p w14:paraId="0CCBFE20" w14:textId="77777777" w:rsidR="0066500D" w:rsidRDefault="0066500D" w:rsidP="0066500D">
      <w:pPr>
        <w:bidi/>
        <w:jc w:val="both"/>
        <w:rPr>
          <w:rFonts w:asciiTheme="majorBidi" w:eastAsia="Calibri" w:hAnsiTheme="majorBidi" w:cs="Times New Roman"/>
          <w:sz w:val="28"/>
          <w:szCs w:val="28"/>
          <w:rtl/>
        </w:rPr>
      </w:pPr>
      <w:r>
        <w:rPr>
          <w:rFonts w:asciiTheme="majorBidi" w:eastAsia="Calibri" w:hAnsiTheme="majorBidi" w:cs="Times New Roman" w:hint="cs"/>
          <w:sz w:val="28"/>
          <w:szCs w:val="28"/>
          <w:rtl/>
        </w:rPr>
        <w:t xml:space="preserve">כותב </w:t>
      </w:r>
      <w:r w:rsidRPr="0066500D">
        <w:rPr>
          <w:rFonts w:asciiTheme="majorBidi" w:eastAsia="Calibri" w:hAnsiTheme="majorBidi" w:cs="Times New Roman" w:hint="cs"/>
          <w:b/>
          <w:bCs/>
          <w:sz w:val="28"/>
          <w:szCs w:val="28"/>
          <w:rtl/>
        </w:rPr>
        <w:t>ה</w:t>
      </w:r>
      <w:r w:rsidRPr="0066500D">
        <w:rPr>
          <w:rFonts w:asciiTheme="majorBidi" w:eastAsia="Calibri" w:hAnsiTheme="majorBidi" w:cs="Times New Roman"/>
          <w:b/>
          <w:bCs/>
          <w:sz w:val="28"/>
          <w:szCs w:val="28"/>
          <w:rtl/>
        </w:rPr>
        <w:t>בית הלוי</w:t>
      </w:r>
      <w:r w:rsidRPr="0066500D">
        <w:rPr>
          <w:rFonts w:asciiTheme="majorBidi" w:eastAsia="Calibri" w:hAnsiTheme="majorBidi" w:cs="Times New Roman"/>
          <w:sz w:val="28"/>
          <w:szCs w:val="28"/>
          <w:rtl/>
        </w:rPr>
        <w:t xml:space="preserve"> </w:t>
      </w:r>
      <w:r w:rsidRPr="0066500D">
        <w:rPr>
          <w:rFonts w:asciiTheme="majorBidi" w:eastAsia="Calibri" w:hAnsiTheme="majorBidi" w:cs="Times New Roman" w:hint="cs"/>
          <w:sz w:val="24"/>
          <w:szCs w:val="24"/>
          <w:rtl/>
        </w:rPr>
        <w:t>(</w:t>
      </w:r>
      <w:r w:rsidRPr="0066500D">
        <w:rPr>
          <w:rFonts w:asciiTheme="majorBidi" w:eastAsia="Calibri" w:hAnsiTheme="majorBidi" w:cs="Times New Roman"/>
          <w:sz w:val="24"/>
          <w:szCs w:val="24"/>
          <w:rtl/>
        </w:rPr>
        <w:t>בראשית פרק ב פסוק ב)</w:t>
      </w:r>
      <w:r w:rsidRPr="0066500D">
        <w:rPr>
          <w:rFonts w:asciiTheme="majorBidi" w:eastAsia="Calibri" w:hAnsiTheme="majorBidi" w:cs="Times New Roman" w:hint="cs"/>
          <w:sz w:val="24"/>
          <w:szCs w:val="24"/>
          <w:rtl/>
        </w:rPr>
        <w:t xml:space="preserve"> </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איתא במדרש </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הביאו </w:t>
      </w:r>
      <w:r w:rsidRPr="00765997">
        <w:rPr>
          <w:rFonts w:asciiTheme="majorBidi" w:eastAsia="Calibri" w:hAnsiTheme="majorBidi" w:cs="Times New Roman"/>
          <w:b/>
          <w:bCs/>
          <w:sz w:val="28"/>
          <w:szCs w:val="28"/>
          <w:rtl/>
        </w:rPr>
        <w:t>רש"י</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מה היה העולם חסר מנוחה בא שבת בא מנוחה</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באו לפרש לשון הכתוב דקאמר </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ויכל ביום השביעי</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והלא בששי נגמרה כל המלאכה</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ועל זה אמר המדרש דבשבת באה מנוחה ובה נגמרה כל המלאכה.</w:t>
      </w:r>
    </w:p>
    <w:p w14:paraId="6AD97B4B" w14:textId="6510B4AC" w:rsidR="0066500D" w:rsidRDefault="0066500D" w:rsidP="0066500D">
      <w:pPr>
        <w:bidi/>
        <w:jc w:val="both"/>
        <w:rPr>
          <w:rFonts w:asciiTheme="majorBidi" w:eastAsia="Calibri" w:hAnsiTheme="majorBidi" w:cs="Times New Roman"/>
          <w:sz w:val="28"/>
          <w:szCs w:val="28"/>
          <w:rtl/>
        </w:rPr>
      </w:pPr>
      <w:r w:rsidRPr="0066500D">
        <w:rPr>
          <w:rFonts w:asciiTheme="majorBidi" w:eastAsia="Calibri" w:hAnsiTheme="majorBidi" w:cs="Times New Roman"/>
          <w:sz w:val="28"/>
          <w:szCs w:val="28"/>
          <w:rtl/>
        </w:rPr>
        <w:t xml:space="preserve">ולהבין הכוונה בזה אפשר לומר דבששה ימים הראשונים ברא בכל יום חדשות והמציא בו דבר חדש שלא היה מקודם, וזהו הנקרא שעשה בו </w:t>
      </w:r>
      <w:r w:rsidRPr="0066500D">
        <w:rPr>
          <w:rFonts w:asciiTheme="majorBidi" w:eastAsia="Calibri" w:hAnsiTheme="majorBidi" w:cs="Times New Roman"/>
          <w:i/>
          <w:iCs/>
          <w:sz w:val="28"/>
          <w:szCs w:val="28"/>
          <w:rtl/>
        </w:rPr>
        <w:t>מלאכה</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היינו שחידש בו דבר חדש שלא היה מקודם, וביום השבת לא עשה בו בריאה חדשה מה שלא היה מקודם רק אז התחילה בריאת העולם להיות נברא כסידורו כמו שהיה בו' ימים הראשונים. וזהו מה שקורא הפסוק </w:t>
      </w:r>
      <w:r w:rsidRPr="0066500D">
        <w:rPr>
          <w:rFonts w:asciiTheme="majorBidi" w:eastAsia="Calibri" w:hAnsiTheme="majorBidi" w:cs="Times New Roman"/>
          <w:i/>
          <w:iCs/>
          <w:sz w:val="28"/>
          <w:szCs w:val="28"/>
          <w:rtl/>
        </w:rPr>
        <w:t>שביתה</w:t>
      </w:r>
      <w:r>
        <w:rPr>
          <w:rFonts w:asciiTheme="majorBidi" w:eastAsia="Calibri" w:hAnsiTheme="majorBidi" w:cs="Times New Roman" w:hint="cs"/>
          <w:i/>
          <w:iCs/>
          <w:sz w:val="28"/>
          <w:szCs w:val="28"/>
          <w:rtl/>
        </w:rPr>
        <w:t>:</w:t>
      </w:r>
      <w:r w:rsidRPr="0066500D">
        <w:rPr>
          <w:rFonts w:asciiTheme="majorBidi" w:eastAsia="Calibri" w:hAnsiTheme="majorBidi" w:cs="Times New Roman"/>
          <w:sz w:val="28"/>
          <w:szCs w:val="28"/>
          <w:rtl/>
        </w:rPr>
        <w:t xml:space="preserve"> </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כי בו שבת</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היינו שבוראו להעולם כפי מה שהיה מקודם בלא התחדשות, ומ"מ הוא בריאה דידוע דבכל רגע השי"ת ממציא כל הנמצאים ממש יש מאין ורגע הראשונה אינו סיבה להנמצאים להרגע שלאחריה רק הוא כמו התחלת הבריאה וכמו שסידרו בברכות יוצר</w:t>
      </w:r>
      <w:r>
        <w:rPr>
          <w:rFonts w:asciiTheme="majorBidi" w:eastAsia="Calibri" w:hAnsiTheme="majorBidi" w:cs="Times New Roman" w:hint="cs"/>
          <w:sz w:val="28"/>
          <w:szCs w:val="28"/>
          <w:rtl/>
        </w:rPr>
        <w:t>: '</w:t>
      </w:r>
      <w:r w:rsidRPr="0066500D">
        <w:rPr>
          <w:rFonts w:asciiTheme="majorBidi" w:eastAsia="Calibri" w:hAnsiTheme="majorBidi" w:cs="Times New Roman"/>
          <w:sz w:val="28"/>
          <w:szCs w:val="28"/>
          <w:rtl/>
        </w:rPr>
        <w:t>המחדש בטובו בכל יום תמיד מעשה בראשית כאמור לעושה אורים גדולים כל"ח</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דבכל רגע הוא ממציאו להעולם יש מאין ונמצא דגם עתה הוא בוראו כמו בששה ימים הראשונים, רק החילוק הוא דבששה ימים ברא בו דבר חדש מה שלא היה בו מקודם וזהו שקראו הפסוק בלשון עשה בהם מלאכה, ומאז והלאה בוראו בכל רגע על התמונה שהיה העולם ברגע הקודם כטבעו וכסידורו בלא שינוי, ומלאכה זו דהיינו בריאה בלא שינוי נקרא בלשון הפסוק שביתה יען כי האדם אינו מרגיש בו עשיית מלאכה וענין זה התחיל בשבת</w:t>
      </w:r>
      <w:r>
        <w:rPr>
          <w:rFonts w:asciiTheme="majorBidi" w:eastAsia="Calibri" w:hAnsiTheme="majorBidi" w:cs="Times New Roman" w:hint="cs"/>
          <w:sz w:val="28"/>
          <w:szCs w:val="28"/>
          <w:rtl/>
        </w:rPr>
        <w:t>''.</w:t>
      </w:r>
    </w:p>
    <w:p w14:paraId="4191374E" w14:textId="77777777" w:rsidR="0066500D" w:rsidRDefault="0066500D" w:rsidP="0066500D">
      <w:pPr>
        <w:bidi/>
        <w:jc w:val="both"/>
        <w:rPr>
          <w:rFonts w:asciiTheme="majorBidi" w:eastAsia="Calibri" w:hAnsiTheme="majorBidi" w:cs="Times New Roman"/>
          <w:sz w:val="28"/>
          <w:szCs w:val="28"/>
          <w:rtl/>
        </w:rPr>
      </w:pPr>
    </w:p>
    <w:p w14:paraId="5AFDC738" w14:textId="77777777" w:rsidR="0066500D" w:rsidRDefault="0066500D" w:rsidP="0066500D">
      <w:pPr>
        <w:bidi/>
        <w:jc w:val="both"/>
        <w:rPr>
          <w:rFonts w:asciiTheme="majorBidi" w:eastAsia="Calibri" w:hAnsiTheme="majorBidi" w:cs="Times New Roman"/>
          <w:sz w:val="28"/>
          <w:szCs w:val="28"/>
          <w:rtl/>
        </w:rPr>
      </w:pPr>
      <w:r w:rsidRPr="00765997">
        <w:rPr>
          <w:rFonts w:asciiTheme="majorBidi" w:eastAsia="Calibri" w:hAnsiTheme="majorBidi" w:cs="Times New Roman" w:hint="cs"/>
          <w:sz w:val="36"/>
          <w:szCs w:val="36"/>
          <w:u w:val="single"/>
          <w:rtl/>
        </w:rPr>
        <w:t>מה הקשר יש בין שבת לאמונה</w:t>
      </w:r>
      <w:r w:rsidRPr="00765997">
        <w:rPr>
          <w:rFonts w:asciiTheme="majorBidi" w:eastAsia="Calibri" w:hAnsiTheme="majorBidi" w:cs="Times New Roman" w:hint="cs"/>
          <w:sz w:val="36"/>
          <w:szCs w:val="36"/>
          <w:rtl/>
        </w:rPr>
        <w:t>?</w:t>
      </w:r>
    </w:p>
    <w:p w14:paraId="32E9D3AA" w14:textId="77777777" w:rsidR="00765997" w:rsidRDefault="00765997" w:rsidP="00765997">
      <w:pPr>
        <w:bidi/>
        <w:jc w:val="both"/>
        <w:rPr>
          <w:rFonts w:asciiTheme="majorBidi" w:eastAsia="Calibri" w:hAnsiTheme="majorBidi" w:cs="Times New Roman"/>
          <w:sz w:val="28"/>
          <w:szCs w:val="28"/>
          <w:rtl/>
        </w:rPr>
      </w:pPr>
      <w:r>
        <w:rPr>
          <w:rFonts w:asciiTheme="majorBidi" w:eastAsia="Calibri" w:hAnsiTheme="majorBidi" w:cs="Times New Roman" w:hint="cs"/>
          <w:sz w:val="28"/>
          <w:szCs w:val="28"/>
          <w:rtl/>
        </w:rPr>
        <w:t xml:space="preserve">כותב </w:t>
      </w:r>
      <w:r w:rsidRPr="0066500D">
        <w:rPr>
          <w:rFonts w:asciiTheme="majorBidi" w:eastAsia="Calibri" w:hAnsiTheme="majorBidi" w:cs="Times New Roman" w:hint="cs"/>
          <w:b/>
          <w:bCs/>
          <w:sz w:val="28"/>
          <w:szCs w:val="28"/>
          <w:rtl/>
        </w:rPr>
        <w:t>ה</w:t>
      </w:r>
      <w:r w:rsidRPr="0066500D">
        <w:rPr>
          <w:rFonts w:asciiTheme="majorBidi" w:eastAsia="Calibri" w:hAnsiTheme="majorBidi" w:cs="Times New Roman"/>
          <w:b/>
          <w:bCs/>
          <w:sz w:val="28"/>
          <w:szCs w:val="28"/>
          <w:rtl/>
        </w:rPr>
        <w:t>בית הלוי</w:t>
      </w:r>
      <w:r w:rsidRPr="0066500D">
        <w:rPr>
          <w:rFonts w:asciiTheme="majorBidi" w:eastAsia="Calibri" w:hAnsiTheme="majorBidi" w:cs="Times New Roman"/>
          <w:sz w:val="28"/>
          <w:szCs w:val="28"/>
          <w:rtl/>
        </w:rPr>
        <w:t xml:space="preserve"> </w:t>
      </w:r>
      <w:r w:rsidRPr="0066500D">
        <w:rPr>
          <w:rFonts w:asciiTheme="majorBidi" w:eastAsia="Calibri" w:hAnsiTheme="majorBidi" w:cs="Times New Roman" w:hint="cs"/>
          <w:sz w:val="24"/>
          <w:szCs w:val="24"/>
          <w:rtl/>
        </w:rPr>
        <w:t>(</w:t>
      </w:r>
      <w:r w:rsidRPr="0066500D">
        <w:rPr>
          <w:rFonts w:asciiTheme="majorBidi" w:eastAsia="Calibri" w:hAnsiTheme="majorBidi" w:cs="Times New Roman"/>
          <w:sz w:val="24"/>
          <w:szCs w:val="24"/>
          <w:rtl/>
        </w:rPr>
        <w:t>בראשית פרק ב פסוק ב)</w:t>
      </w:r>
      <w:r w:rsidRPr="0066500D">
        <w:rPr>
          <w:rFonts w:asciiTheme="majorBidi" w:eastAsia="Calibri" w:hAnsiTheme="majorBidi" w:cs="Times New Roman" w:hint="cs"/>
          <w:sz w:val="24"/>
          <w:szCs w:val="24"/>
          <w:rtl/>
        </w:rPr>
        <w:t xml:space="preserve"> </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איתא במדרש </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הביאו </w:t>
      </w:r>
      <w:r w:rsidRPr="00765997">
        <w:rPr>
          <w:rFonts w:asciiTheme="majorBidi" w:eastAsia="Calibri" w:hAnsiTheme="majorBidi" w:cs="Times New Roman"/>
          <w:b/>
          <w:bCs/>
          <w:sz w:val="28"/>
          <w:szCs w:val="28"/>
          <w:rtl/>
        </w:rPr>
        <w:t>רש"י</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מה היה העולם חסר מנוחה בא שבת בא מנוחה</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באו לפרש לשון הכתוב דקאמר </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ויכל ביום השביעי</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והלא בששי נגמרה כל המלאכה</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ועל זה אמר המדרש דבשבת באה מנוחה ובה נגמרה כל המלאכה.</w:t>
      </w:r>
    </w:p>
    <w:p w14:paraId="127AEF08" w14:textId="416346C0" w:rsidR="0066500D" w:rsidRDefault="00765997" w:rsidP="00765997">
      <w:pPr>
        <w:bidi/>
        <w:jc w:val="both"/>
        <w:rPr>
          <w:rFonts w:asciiTheme="majorBidi" w:eastAsia="Calibri" w:hAnsiTheme="majorBidi" w:cs="Times New Roman"/>
          <w:sz w:val="28"/>
          <w:szCs w:val="28"/>
          <w:rtl/>
        </w:rPr>
      </w:pPr>
      <w:r w:rsidRPr="0066500D">
        <w:rPr>
          <w:rFonts w:asciiTheme="majorBidi" w:eastAsia="Calibri" w:hAnsiTheme="majorBidi" w:cs="Times New Roman"/>
          <w:sz w:val="28"/>
          <w:szCs w:val="28"/>
          <w:rtl/>
        </w:rPr>
        <w:t xml:space="preserve">ולהבין הכוונה בזה אפשר לומר דבששה ימים הראשונים ברא בכל יום חדשות והמציא בו דבר חדש שלא היה מקודם, וזהו הנקרא שעשה בו </w:t>
      </w:r>
      <w:r w:rsidRPr="0066500D">
        <w:rPr>
          <w:rFonts w:asciiTheme="majorBidi" w:eastAsia="Calibri" w:hAnsiTheme="majorBidi" w:cs="Times New Roman"/>
          <w:i/>
          <w:iCs/>
          <w:sz w:val="28"/>
          <w:szCs w:val="28"/>
          <w:rtl/>
        </w:rPr>
        <w:t>מלאכה</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היינו שחידש בו דבר חדש שלא היה מקודם, וביום השבת לא עשה בו בריאה חדשה מה שלא היה מקודם רק אז התחילה בריאת העולם להיות נברא כסידורו כמו שהיה בו' ימים הראשונים. וזהו מה שקורא הפסוק </w:t>
      </w:r>
      <w:r w:rsidRPr="0066500D">
        <w:rPr>
          <w:rFonts w:asciiTheme="majorBidi" w:eastAsia="Calibri" w:hAnsiTheme="majorBidi" w:cs="Times New Roman"/>
          <w:i/>
          <w:iCs/>
          <w:sz w:val="28"/>
          <w:szCs w:val="28"/>
          <w:rtl/>
        </w:rPr>
        <w:t>שביתה</w:t>
      </w:r>
      <w:r>
        <w:rPr>
          <w:rFonts w:asciiTheme="majorBidi" w:eastAsia="Calibri" w:hAnsiTheme="majorBidi" w:cs="Times New Roman" w:hint="cs"/>
          <w:i/>
          <w:iCs/>
          <w:sz w:val="28"/>
          <w:szCs w:val="28"/>
          <w:rtl/>
        </w:rPr>
        <w:t>:</w:t>
      </w:r>
      <w:r w:rsidRPr="0066500D">
        <w:rPr>
          <w:rFonts w:asciiTheme="majorBidi" w:eastAsia="Calibri" w:hAnsiTheme="majorBidi" w:cs="Times New Roman"/>
          <w:sz w:val="28"/>
          <w:szCs w:val="28"/>
          <w:rtl/>
        </w:rPr>
        <w:t xml:space="preserve"> </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כי בו שבת</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xml:space="preserve"> היינו שבוראו להעולם כפי מה שהיה מקודם בלא התחדשות, ומ"מ הוא בריאה דידוע דבכל רגע השי"ת ממציא כל הנמצאים ממש יש מאין ורגע הראשונה אינו סיבה להנמצאים להרגע שלאחריה רק הוא כמו התחלת הבריאה וכמו שסידרו בברכות יוצר</w:t>
      </w:r>
      <w:r>
        <w:rPr>
          <w:rFonts w:asciiTheme="majorBidi" w:eastAsia="Calibri" w:hAnsiTheme="majorBidi" w:cs="Times New Roman" w:hint="cs"/>
          <w:sz w:val="28"/>
          <w:szCs w:val="28"/>
          <w:rtl/>
        </w:rPr>
        <w:t>: '</w:t>
      </w:r>
      <w:r w:rsidRPr="0066500D">
        <w:rPr>
          <w:rFonts w:asciiTheme="majorBidi" w:eastAsia="Calibri" w:hAnsiTheme="majorBidi" w:cs="Times New Roman"/>
          <w:sz w:val="28"/>
          <w:szCs w:val="28"/>
          <w:rtl/>
        </w:rPr>
        <w:t>המחדש בטובו בכל יום תמיד מעשה בראשית כאמור לעושה אורים גדולים כל"ח</w:t>
      </w:r>
      <w:r>
        <w:rPr>
          <w:rFonts w:asciiTheme="majorBidi" w:eastAsia="Calibri" w:hAnsiTheme="majorBidi" w:cs="Times New Roman" w:hint="cs"/>
          <w:sz w:val="28"/>
          <w:szCs w:val="28"/>
          <w:rtl/>
        </w:rPr>
        <w:t>'</w:t>
      </w:r>
      <w:r w:rsidRPr="0066500D">
        <w:rPr>
          <w:rFonts w:asciiTheme="majorBidi" w:eastAsia="Calibri" w:hAnsiTheme="majorBidi" w:cs="Times New Roman"/>
          <w:sz w:val="28"/>
          <w:szCs w:val="28"/>
          <w:rtl/>
        </w:rPr>
        <w:t>, דבכל רגע הוא ממציאו להעולם יש מאין ונמצא דגם עתה הוא בוראו כמו בששה ימים הראשונים, רק החילוק הוא דבששה ימים ברא בו דבר חדש מה שלא היה בו מקודם וזהו שקראו הפסוק בלשון עשה בהם מלאכה, ומאז והלאה בוראו בכל רגע על התמונה שהיה העולם ברגע הקודם כטבעו וכסידורו בלא שינוי, ומלאכה זו דהיינו בריאה בלא שינוי נקרא בלשון הפסוק שביתה יען כי האדם אינו מרגיש בו עשיית מלאכה וענין זה התחיל בשבת</w:t>
      </w:r>
      <w:r>
        <w:rPr>
          <w:rFonts w:asciiTheme="majorBidi" w:eastAsia="Calibri" w:hAnsiTheme="majorBidi" w:cs="Times New Roman"/>
          <w:sz w:val="28"/>
          <w:szCs w:val="28"/>
        </w:rPr>
        <w:t xml:space="preserve"> </w:t>
      </w:r>
      <w:r w:rsidRPr="00765997">
        <w:rPr>
          <w:rFonts w:asciiTheme="majorBidi" w:eastAsia="Calibri" w:hAnsiTheme="majorBidi" w:cs="Times New Roman"/>
          <w:sz w:val="28"/>
          <w:szCs w:val="28"/>
          <w:rtl/>
        </w:rPr>
        <w:t xml:space="preserve">ויצא מזה דשבת הוא לנו </w:t>
      </w:r>
      <w:r w:rsidRPr="00765997">
        <w:rPr>
          <w:rFonts w:asciiTheme="majorBidi" w:eastAsia="Calibri" w:hAnsiTheme="majorBidi" w:cs="Times New Roman"/>
          <w:sz w:val="28"/>
          <w:szCs w:val="28"/>
          <w:rtl/>
        </w:rPr>
        <w:lastRenderedPageBreak/>
        <w:t>לאות וזכרון דגם עתה דלפי הנראה לעין לכאורה העולם כמנהגו נוהג מ"מ אינו עומד מעצמו כמו כל מלאכה של בו"ד דאחר שגמר האומן מלאכתו עומד הכלי בתמונתו מעצמו בלא האומן, רק השי"ת ממציא ומהוה אותו בכל עת ורגע</w:t>
      </w:r>
      <w:r>
        <w:rPr>
          <w:rFonts w:asciiTheme="majorBidi" w:eastAsia="Calibri" w:hAnsiTheme="majorBidi" w:cs="Times New Roman" w:hint="cs"/>
          <w:sz w:val="28"/>
          <w:szCs w:val="28"/>
          <w:rtl/>
        </w:rPr>
        <w:t>''</w:t>
      </w:r>
      <w:r w:rsidRPr="00765997">
        <w:rPr>
          <w:rFonts w:asciiTheme="majorBidi" w:eastAsia="Calibri" w:hAnsiTheme="majorBidi" w:cs="Times New Roman"/>
          <w:sz w:val="28"/>
          <w:szCs w:val="28"/>
          <w:rtl/>
        </w:rPr>
        <w:t>.</w:t>
      </w:r>
    </w:p>
    <w:p w14:paraId="67832302" w14:textId="77777777" w:rsidR="00E0209E" w:rsidRDefault="00E0209E" w:rsidP="00E0209E">
      <w:pPr>
        <w:bidi/>
        <w:jc w:val="both"/>
        <w:rPr>
          <w:rFonts w:asciiTheme="majorBidi" w:eastAsia="Calibri" w:hAnsiTheme="majorBidi" w:cs="Times New Roman"/>
          <w:sz w:val="28"/>
          <w:szCs w:val="28"/>
          <w:rtl/>
        </w:rPr>
      </w:pPr>
    </w:p>
    <w:p w14:paraId="1C2EB23B" w14:textId="670A7419" w:rsidR="00E0209E" w:rsidRPr="00E0209E" w:rsidRDefault="00E0209E" w:rsidP="00E0209E">
      <w:pPr>
        <w:bidi/>
        <w:jc w:val="both"/>
        <w:rPr>
          <w:rFonts w:asciiTheme="majorBidi" w:eastAsia="Calibri" w:hAnsiTheme="majorBidi" w:cs="Times New Roman"/>
          <w:sz w:val="36"/>
          <w:szCs w:val="36"/>
          <w:u w:val="single"/>
          <w:rtl/>
        </w:rPr>
      </w:pPr>
      <w:r w:rsidRPr="00E0209E">
        <w:rPr>
          <w:rFonts w:asciiTheme="majorBidi" w:eastAsia="Calibri" w:hAnsiTheme="majorBidi" w:cs="Times New Roman" w:hint="cs"/>
          <w:sz w:val="36"/>
          <w:szCs w:val="36"/>
          <w:u w:val="single"/>
          <w:rtl/>
        </w:rPr>
        <w:t>כל המענג את השבת נותנים לו נחלה בלי מצרים</w:t>
      </w:r>
    </w:p>
    <w:p w14:paraId="39FC942E" w14:textId="77777777" w:rsidR="00E0209E" w:rsidRPr="00C84A8B" w:rsidRDefault="00E0209E" w:rsidP="00E0209E">
      <w:pPr>
        <w:bidi/>
        <w:jc w:val="both"/>
        <w:rPr>
          <w:rFonts w:asciiTheme="majorBidi" w:hAnsiTheme="majorBidi" w:cstheme="majorBidi"/>
          <w:sz w:val="28"/>
          <w:szCs w:val="28"/>
        </w:rPr>
      </w:pPr>
      <w:r>
        <w:rPr>
          <w:rFonts w:asciiTheme="majorBidi" w:hAnsiTheme="majorBidi" w:cstheme="majorBidi" w:hint="cs"/>
          <w:sz w:val="28"/>
          <w:szCs w:val="28"/>
          <w:rtl/>
        </w:rPr>
        <w:t xml:space="preserve">וביאר </w:t>
      </w:r>
      <w:r w:rsidRPr="00C84A8B">
        <w:rPr>
          <w:rFonts w:asciiTheme="majorBidi" w:hAnsiTheme="majorBidi" w:cstheme="majorBidi" w:hint="cs"/>
          <w:b/>
          <w:bCs/>
          <w:sz w:val="28"/>
          <w:szCs w:val="28"/>
          <w:rtl/>
        </w:rPr>
        <w:t>הבית הלוי</w:t>
      </w:r>
      <w:r>
        <w:rPr>
          <w:rFonts w:asciiTheme="majorBidi" w:hAnsiTheme="majorBidi" w:cstheme="majorBidi" w:hint="cs"/>
          <w:sz w:val="28"/>
          <w:szCs w:val="28"/>
          <w:rtl/>
        </w:rPr>
        <w:t xml:space="preserve"> </w:t>
      </w:r>
      <w:r w:rsidRPr="00C84A8B">
        <w:rPr>
          <w:rFonts w:asciiTheme="majorBidi" w:hAnsiTheme="majorBidi" w:cstheme="majorBidi" w:hint="cs"/>
          <w:sz w:val="24"/>
          <w:szCs w:val="24"/>
          <w:rtl/>
        </w:rPr>
        <w:t xml:space="preserve">(פר' בראשית פ''ב פ''ב) </w:t>
      </w:r>
      <w:r>
        <w:rPr>
          <w:rFonts w:asciiTheme="majorBidi" w:hAnsiTheme="majorBidi" w:cs="Times New Roman" w:hint="cs"/>
          <w:sz w:val="28"/>
          <w:szCs w:val="28"/>
          <w:rtl/>
        </w:rPr>
        <w:t>''</w:t>
      </w:r>
      <w:r w:rsidRPr="00C84A8B">
        <w:rPr>
          <w:rFonts w:asciiTheme="majorBidi" w:hAnsiTheme="majorBidi" w:cs="Times New Roman"/>
          <w:sz w:val="28"/>
          <w:szCs w:val="28"/>
          <w:rtl/>
        </w:rPr>
        <w:t xml:space="preserve">ובזה מבואר מה דאמרו במסכת שבת (דף קי"ח) כל המענג את השבת נותנין לו נחלה בלא מצרים שנאמר (ישעיה נח) אז תתענג על ה' והאכלתיך נחלת יעקב אביך, לא כאברהם דכתיב בו (בראשית יג) קום התהלך בארץ לארכה ולרחבה כו' אלא כיעקב דכתיב בו (שם כח) ופרצת ימה וקדמה צפונה ונגבה. המליצו חכמינו בדבריהם נחלה בלא מצרים פי' בלא גבול ואינו מגודר בגדרי הטבע. וזהו ג"כ מה שאמר ליעקב ופרצת ימה וקדמה כו' היינו שיפרוץ גדרי הבריאה והטבע ויעברו גבולי העולם, </w:t>
      </w:r>
      <w:r w:rsidRPr="00C84A8B">
        <w:rPr>
          <w:rFonts w:asciiTheme="majorBidi" w:hAnsiTheme="majorBidi" w:cs="Times New Roman"/>
          <w:sz w:val="28"/>
          <w:szCs w:val="28"/>
          <w:u w:val="single"/>
          <w:rtl/>
        </w:rPr>
        <w:t>וזהו השכר לשומר שבת מדה כנגד מדה דשבת הוא האות דהעולם אינו עומד מעצמו רק הקדוש ברוך הוא ממציאו בכל רגע כרצונו ומש"ה שכרו שאינו מגודר כלל בטבע של הבריאה</w:t>
      </w:r>
      <w:r w:rsidRPr="00C84A8B">
        <w:rPr>
          <w:rFonts w:asciiTheme="majorBidi" w:hAnsiTheme="majorBidi" w:cs="Times New Roman"/>
          <w:sz w:val="28"/>
          <w:szCs w:val="28"/>
          <w:rtl/>
        </w:rPr>
        <w:t>. וזהו שדרשו מהפסוק אז תתענג על ה' והרכבתיך על במתי ארץ דמרכיבו על גבולי הארץ והבריאה בכללה. והאכלתיך נחלת יעקב, דביעקב כתיב ששמר השבת דכתיב (בראשית לג) ויחן את פני העיר ודרשו (ב"ר עט ו) שקבע תחומין:</w:t>
      </w:r>
    </w:p>
    <w:p w14:paraId="29CD84CD" w14:textId="77777777" w:rsidR="00E0209E" w:rsidRPr="00BF4190" w:rsidRDefault="00E0209E" w:rsidP="00E0209E">
      <w:pPr>
        <w:bidi/>
        <w:jc w:val="both"/>
        <w:rPr>
          <w:rFonts w:asciiTheme="majorBidi" w:hAnsiTheme="majorBidi" w:cstheme="majorBidi"/>
          <w:sz w:val="28"/>
          <w:szCs w:val="28"/>
          <w:rtl/>
        </w:rPr>
      </w:pPr>
      <w:r w:rsidRPr="00C84A8B">
        <w:rPr>
          <w:rFonts w:asciiTheme="majorBidi" w:hAnsiTheme="majorBidi" w:cs="Times New Roman"/>
          <w:sz w:val="28"/>
          <w:szCs w:val="28"/>
          <w:rtl/>
        </w:rPr>
        <w:t xml:space="preserve">והנה אמרו כל המענג את השבת נותנין לו נחלה בלא מצרים, והענין דהמצות חלוקים על שני בחי', יש מצות שהם נגד הטבע כמו שבירת התאוה וההרחקה מהם. </w:t>
      </w:r>
      <w:r w:rsidRPr="00C84A8B">
        <w:rPr>
          <w:rFonts w:asciiTheme="majorBidi" w:hAnsiTheme="majorBidi" w:cs="Times New Roman"/>
          <w:sz w:val="28"/>
          <w:szCs w:val="28"/>
          <w:u w:val="single"/>
          <w:rtl/>
        </w:rPr>
        <w:t>ובשבת המצוה להתענג בתענוגים דבשבת אין המצוה לשבור הטבע רק לקדש הטבע ולתקנו ולהעלותו לקדושה, כיון דהשבת מורה דכל מה שהוא הקדוש ברוך הוא מהוה אותו וע"כ צריך לקדש הטבע ולקשרו לעבודתו</w:t>
      </w:r>
      <w:r w:rsidRPr="00C84A8B">
        <w:rPr>
          <w:rFonts w:asciiTheme="majorBidi" w:hAnsiTheme="majorBidi" w:cs="Times New Roman"/>
          <w:sz w:val="28"/>
          <w:szCs w:val="28"/>
          <w:rtl/>
        </w:rPr>
        <w:t>. וידידי הרב הגאון וכו' מוהר"ר איסר שיחיה אב"ד דק"ק מעזריטש כששמע דברי אלה אמר די"ל דזהו כוונת המדרש קהלת (רבה ד - י) טוב מלא כף נחת ממלוא חפנים עמל, ואמרו מלא כף נחת בשבת ממלוא חפנים עמל בימי החול, דעבודה זו טובה מזו</w:t>
      </w:r>
      <w:r>
        <w:rPr>
          <w:rFonts w:asciiTheme="majorBidi" w:hAnsiTheme="majorBidi" w:cs="Times New Roman" w:hint="cs"/>
          <w:sz w:val="28"/>
          <w:szCs w:val="28"/>
          <w:rtl/>
        </w:rPr>
        <w:t>''.</w:t>
      </w:r>
    </w:p>
    <w:p w14:paraId="128F1C24" w14:textId="77777777" w:rsidR="00E0209E" w:rsidRPr="0066500D" w:rsidRDefault="00E0209E" w:rsidP="00E0209E">
      <w:pPr>
        <w:bidi/>
        <w:jc w:val="both"/>
        <w:rPr>
          <w:rFonts w:asciiTheme="majorBidi" w:eastAsia="Calibri" w:hAnsiTheme="majorBidi" w:cs="Times New Roman"/>
          <w:sz w:val="28"/>
          <w:szCs w:val="28"/>
          <w:rtl/>
        </w:rPr>
      </w:pPr>
    </w:p>
    <w:p w14:paraId="18BD78A3" w14:textId="77777777" w:rsidR="0096068E" w:rsidRPr="0008232E" w:rsidRDefault="0096068E" w:rsidP="0096068E">
      <w:pPr>
        <w:bidi/>
        <w:jc w:val="both"/>
        <w:rPr>
          <w:rFonts w:asciiTheme="majorBidi" w:eastAsia="Calibri" w:hAnsiTheme="majorBidi" w:cstheme="majorBidi"/>
          <w:sz w:val="28"/>
          <w:szCs w:val="28"/>
          <w:rtl/>
        </w:rPr>
      </w:pPr>
    </w:p>
    <w:p w14:paraId="7126C1D4" w14:textId="2211BD6F" w:rsidR="00D00A16" w:rsidRPr="0008232E" w:rsidRDefault="00D00A16" w:rsidP="00D00A16">
      <w:pPr>
        <w:bidi/>
        <w:jc w:val="both"/>
        <w:rPr>
          <w:rFonts w:asciiTheme="majorBidi" w:hAnsiTheme="majorBidi" w:cstheme="majorBidi"/>
          <w:sz w:val="28"/>
          <w:szCs w:val="28"/>
          <w:rtl/>
        </w:rPr>
      </w:pPr>
    </w:p>
    <w:p w14:paraId="2CB57051" w14:textId="77777777" w:rsidR="002B2487" w:rsidRPr="0008232E" w:rsidRDefault="002B2487" w:rsidP="002B2487">
      <w:pPr>
        <w:bidi/>
        <w:jc w:val="both"/>
        <w:rPr>
          <w:rFonts w:asciiTheme="majorBidi" w:hAnsiTheme="majorBidi" w:cstheme="majorBidi"/>
          <w:sz w:val="28"/>
          <w:szCs w:val="28"/>
        </w:rPr>
      </w:pPr>
    </w:p>
    <w:sectPr w:rsidR="002B2487" w:rsidRPr="0008232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DFD05" w14:textId="77777777" w:rsidR="00065EBB" w:rsidRDefault="00065EBB" w:rsidP="0016114A">
      <w:pPr>
        <w:spacing w:after="0" w:line="240" w:lineRule="auto"/>
      </w:pPr>
      <w:r>
        <w:separator/>
      </w:r>
    </w:p>
  </w:endnote>
  <w:endnote w:type="continuationSeparator" w:id="0">
    <w:p w14:paraId="4F47C69B" w14:textId="77777777" w:rsidR="00065EBB" w:rsidRDefault="00065EBB" w:rsidP="001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9130B" w14:textId="77777777" w:rsidR="00065EBB" w:rsidRDefault="00065EBB" w:rsidP="0016114A">
      <w:pPr>
        <w:spacing w:after="0" w:line="240" w:lineRule="auto"/>
      </w:pPr>
      <w:r>
        <w:separator/>
      </w:r>
    </w:p>
  </w:footnote>
  <w:footnote w:type="continuationSeparator" w:id="0">
    <w:p w14:paraId="01290543" w14:textId="77777777" w:rsidR="00065EBB" w:rsidRDefault="00065EBB" w:rsidP="0016114A">
      <w:pPr>
        <w:spacing w:after="0" w:line="240" w:lineRule="auto"/>
      </w:pPr>
      <w:r>
        <w:continuationSeparator/>
      </w:r>
    </w:p>
  </w:footnote>
  <w:footnote w:id="1">
    <w:p w14:paraId="475DE787" w14:textId="28AF93AE" w:rsidR="0016114A" w:rsidRPr="0008232E" w:rsidRDefault="0016114A" w:rsidP="0016114A">
      <w:pPr>
        <w:pStyle w:val="Notedebasdepage"/>
        <w:bidi/>
        <w:jc w:val="both"/>
        <w:rPr>
          <w:rFonts w:asciiTheme="majorBidi" w:hAnsiTheme="majorBidi" w:cstheme="majorBidi"/>
          <w:rtl/>
        </w:rPr>
      </w:pPr>
      <w:r w:rsidRPr="0008232E">
        <w:rPr>
          <w:rStyle w:val="Appelnotedebasdep"/>
          <w:rFonts w:asciiTheme="majorBidi" w:hAnsiTheme="majorBidi" w:cstheme="majorBidi"/>
        </w:rPr>
        <w:footnoteRef/>
      </w:r>
      <w:r w:rsidRPr="0008232E">
        <w:rPr>
          <w:rFonts w:asciiTheme="majorBidi" w:hAnsiTheme="majorBidi" w:cstheme="majorBidi"/>
        </w:rPr>
        <w:t xml:space="preserve"> </w:t>
      </w:r>
      <w:r w:rsidRPr="0008232E">
        <w:rPr>
          <w:rFonts w:asciiTheme="majorBidi" w:hAnsiTheme="majorBidi" w:cstheme="majorBidi"/>
          <w:rtl/>
        </w:rPr>
        <w:t xml:space="preserve"> דחשבינן ליה מומר לכל מילי, </w:t>
      </w:r>
      <w:r w:rsidRPr="0008232E">
        <w:rPr>
          <w:rFonts w:asciiTheme="majorBidi" w:hAnsiTheme="majorBidi" w:cstheme="majorBidi"/>
          <w:b/>
          <w:bCs/>
          <w:rtl/>
        </w:rPr>
        <w:t>רש''י</w:t>
      </w:r>
      <w:r w:rsidRPr="0008232E">
        <w:rPr>
          <w:rFonts w:asciiTheme="majorBidi" w:hAnsiTheme="majorBidi" w:cstheme="majorBidi"/>
          <w:rtl/>
        </w:rPr>
        <w:t>.</w:t>
      </w:r>
    </w:p>
  </w:footnote>
  <w:footnote w:id="2">
    <w:p w14:paraId="14C4FF63" w14:textId="4E5D0D97" w:rsidR="0008232E" w:rsidRPr="0008232E" w:rsidRDefault="0008232E" w:rsidP="0008232E">
      <w:pPr>
        <w:pStyle w:val="Notedebasdepage"/>
        <w:bidi/>
        <w:jc w:val="both"/>
        <w:rPr>
          <w:rFonts w:ascii="Times New Roman" w:hAnsi="Times New Roman" w:cs="Times New Roman"/>
          <w:rtl/>
        </w:rPr>
      </w:pPr>
      <w:r w:rsidRPr="0008232E">
        <w:rPr>
          <w:rStyle w:val="Appelnotedebasdep"/>
          <w:rFonts w:ascii="Times New Roman" w:hAnsi="Times New Roman" w:cs="Times New Roman"/>
        </w:rPr>
        <w:footnoteRef/>
      </w:r>
      <w:r w:rsidRPr="0008232E">
        <w:rPr>
          <w:rFonts w:ascii="Times New Roman" w:hAnsi="Times New Roman" w:cs="Times New Roman"/>
        </w:rPr>
        <w:t xml:space="preserve"> </w:t>
      </w:r>
      <w:r w:rsidRPr="0008232E">
        <w:rPr>
          <w:rFonts w:ascii="Times New Roman" w:hAnsi="Times New Roman" w:cs="Times New Roman"/>
          <w:rtl/>
        </w:rPr>
        <w:t xml:space="preserve"> דף נז:.</w:t>
      </w:r>
    </w:p>
  </w:footnote>
  <w:footnote w:id="3">
    <w:p w14:paraId="1ACA1E21" w14:textId="3FE8DEDF" w:rsidR="0008232E" w:rsidRPr="0008232E" w:rsidRDefault="0008232E" w:rsidP="0008232E">
      <w:pPr>
        <w:pStyle w:val="Notedebasdepage"/>
        <w:bidi/>
        <w:jc w:val="both"/>
        <w:rPr>
          <w:rFonts w:asciiTheme="majorBidi" w:hAnsiTheme="majorBidi" w:cstheme="majorBidi"/>
          <w:rtl/>
        </w:rPr>
      </w:pPr>
      <w:r w:rsidRPr="0008232E">
        <w:rPr>
          <w:rStyle w:val="Appelnotedebasdep"/>
          <w:rFonts w:asciiTheme="majorBidi" w:hAnsiTheme="majorBidi" w:cstheme="majorBidi"/>
        </w:rPr>
        <w:footnoteRef/>
      </w:r>
      <w:r w:rsidRPr="0008232E">
        <w:rPr>
          <w:rFonts w:asciiTheme="majorBidi" w:hAnsiTheme="majorBidi" w:cstheme="majorBidi"/>
        </w:rPr>
        <w:t xml:space="preserve"> </w:t>
      </w:r>
      <w:r w:rsidRPr="0008232E">
        <w:rPr>
          <w:rFonts w:asciiTheme="majorBidi" w:hAnsiTheme="majorBidi" w:cstheme="majorBidi"/>
          <w:rtl/>
        </w:rPr>
        <w:t xml:space="preserve"> והכי איתא שם ''ת''ר איש מה תלמוד לומר איש איש לרבות את הכותים שמוזהרין על העריות כישראל והא מהכא נפקא מהתם נפקא לאמר זה גילוי עריות התם בעריות דידהו והכא בעריות דידן דקתני סיפא בא על עריות ישראל נידון בדיני ישראל למאי הלכתא אמר רב נחמן אמר רבה בר אבוה לא נצרכה אלא לעדה ועדים והתראה מגרע גרע אלא א''ר יוחנן לא נצרכה אלא לנערה המאורסה דלדידהו לית להו דדיינינן להו בדינא דידן אבל אשת איש בדינא דידהו דיינינן להו והתניא בא על נערה המאורסה נידון בסקילה על אשת איש נידון בחנק ואי בדינא דידהו סייף הוא אמר רב נחמן בר יצחק מאי אשת איש דקתני כגון שנכנסה לחופה ולא נבעלה דלדידהו לית להו דיינינן להו בדינא דידן דתני ר' חנינא בעולת בעל יש להן נכנסה לחופה ולא נבעלה אין להן''.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384"/>
    <w:multiLevelType w:val="hybridMultilevel"/>
    <w:tmpl w:val="3B2A3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4133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BB"/>
    <w:rsid w:val="00006A5A"/>
    <w:rsid w:val="00065EBB"/>
    <w:rsid w:val="0008232E"/>
    <w:rsid w:val="000D0095"/>
    <w:rsid w:val="000E7ED2"/>
    <w:rsid w:val="0016114A"/>
    <w:rsid w:val="00197501"/>
    <w:rsid w:val="001D2779"/>
    <w:rsid w:val="00211264"/>
    <w:rsid w:val="00261EE3"/>
    <w:rsid w:val="002B2487"/>
    <w:rsid w:val="003411D8"/>
    <w:rsid w:val="003C6B14"/>
    <w:rsid w:val="003F1665"/>
    <w:rsid w:val="004207D9"/>
    <w:rsid w:val="004632BB"/>
    <w:rsid w:val="00473D4E"/>
    <w:rsid w:val="005474CD"/>
    <w:rsid w:val="00596F41"/>
    <w:rsid w:val="005D69BB"/>
    <w:rsid w:val="0066500D"/>
    <w:rsid w:val="006E1662"/>
    <w:rsid w:val="00765997"/>
    <w:rsid w:val="00772493"/>
    <w:rsid w:val="0081791B"/>
    <w:rsid w:val="008238AB"/>
    <w:rsid w:val="00871592"/>
    <w:rsid w:val="00956089"/>
    <w:rsid w:val="0096068E"/>
    <w:rsid w:val="00977377"/>
    <w:rsid w:val="00A54FAD"/>
    <w:rsid w:val="00A90FCE"/>
    <w:rsid w:val="00AB5983"/>
    <w:rsid w:val="00AD5F6F"/>
    <w:rsid w:val="00B74FE2"/>
    <w:rsid w:val="00BD03F8"/>
    <w:rsid w:val="00BF4629"/>
    <w:rsid w:val="00C14DD1"/>
    <w:rsid w:val="00CB5D23"/>
    <w:rsid w:val="00CF1A45"/>
    <w:rsid w:val="00D00A16"/>
    <w:rsid w:val="00D12343"/>
    <w:rsid w:val="00D521FA"/>
    <w:rsid w:val="00DD38C2"/>
    <w:rsid w:val="00E0209E"/>
    <w:rsid w:val="00EE0C34"/>
    <w:rsid w:val="00F456D7"/>
    <w:rsid w:val="00FB536F"/>
    <w:rsid w:val="00FC7BEE"/>
    <w:rsid w:val="00FE6DD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CE40"/>
  <w15:chartTrackingRefBased/>
  <w15:docId w15:val="{3C8040BF-DB95-4D6A-819B-A25AA4E9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FB536F"/>
    <w:rPr>
      <w:rFonts w:ascii="Times New Roman" w:hAnsi="Times New Roman" w:cs="Times New Roman"/>
      <w:sz w:val="24"/>
      <w:szCs w:val="24"/>
    </w:rPr>
  </w:style>
  <w:style w:type="character" w:styleId="Lienhypertexte">
    <w:name w:val="Hyperlink"/>
    <w:basedOn w:val="Policepardfaut"/>
    <w:uiPriority w:val="99"/>
    <w:unhideWhenUsed/>
    <w:rsid w:val="00FB536F"/>
    <w:rPr>
      <w:color w:val="0563C1" w:themeColor="hyperlink"/>
      <w:u w:val="single"/>
    </w:rPr>
  </w:style>
  <w:style w:type="character" w:styleId="Mentionnonrsolue">
    <w:name w:val="Unresolved Mention"/>
    <w:basedOn w:val="Policepardfaut"/>
    <w:uiPriority w:val="99"/>
    <w:semiHidden/>
    <w:unhideWhenUsed/>
    <w:rsid w:val="00FB536F"/>
    <w:rPr>
      <w:color w:val="605E5C"/>
      <w:shd w:val="clear" w:color="auto" w:fill="E1DFDD"/>
    </w:rPr>
  </w:style>
  <w:style w:type="paragraph" w:styleId="Paragraphedeliste">
    <w:name w:val="List Paragraph"/>
    <w:basedOn w:val="Normal"/>
    <w:uiPriority w:val="34"/>
    <w:qFormat/>
    <w:rsid w:val="004632BB"/>
    <w:pPr>
      <w:ind w:left="720"/>
      <w:contextualSpacing/>
    </w:pPr>
  </w:style>
  <w:style w:type="paragraph" w:styleId="Notedebasdepage">
    <w:name w:val="footnote text"/>
    <w:basedOn w:val="Normal"/>
    <w:link w:val="NotedebasdepageCar"/>
    <w:uiPriority w:val="99"/>
    <w:semiHidden/>
    <w:unhideWhenUsed/>
    <w:rsid w:val="0016114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6114A"/>
    <w:rPr>
      <w:noProof/>
      <w:sz w:val="20"/>
      <w:szCs w:val="20"/>
    </w:rPr>
  </w:style>
  <w:style w:type="character" w:styleId="Appelnotedebasdep">
    <w:name w:val="footnote reference"/>
    <w:basedOn w:val="Policepardfaut"/>
    <w:uiPriority w:val="99"/>
    <w:semiHidden/>
    <w:unhideWhenUsed/>
    <w:rsid w:val="001611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201902">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472449713">
          <w:marLeft w:val="0"/>
          <w:marRight w:val="0"/>
          <w:marTop w:val="0"/>
          <w:marBottom w:val="0"/>
          <w:divBdr>
            <w:top w:val="none" w:sz="0" w:space="0" w:color="auto"/>
            <w:left w:val="none" w:sz="0" w:space="0" w:color="auto"/>
            <w:bottom w:val="none" w:sz="0" w:space="0" w:color="auto"/>
            <w:right w:val="none" w:sz="0" w:space="0" w:color="auto"/>
          </w:divBdr>
          <w:divsChild>
            <w:div w:id="257099340">
              <w:marLeft w:val="0"/>
              <w:marRight w:val="0"/>
              <w:marTop w:val="0"/>
              <w:marBottom w:val="0"/>
              <w:divBdr>
                <w:top w:val="none" w:sz="0" w:space="0" w:color="auto"/>
                <w:left w:val="none" w:sz="0" w:space="0" w:color="auto"/>
                <w:bottom w:val="none" w:sz="0" w:space="0" w:color="auto"/>
                <w:right w:val="none" w:sz="0" w:space="0" w:color="auto"/>
              </w:divBdr>
              <w:divsChild>
                <w:div w:id="1456556045">
                  <w:marLeft w:val="0"/>
                  <w:marRight w:val="0"/>
                  <w:marTop w:val="0"/>
                  <w:marBottom w:val="0"/>
                  <w:divBdr>
                    <w:top w:val="single" w:sz="12" w:space="11" w:color="3578CC"/>
                    <w:left w:val="single" w:sz="12" w:space="11" w:color="3578CC"/>
                    <w:bottom w:val="single" w:sz="12" w:space="11" w:color="3578CC"/>
                    <w:right w:val="single" w:sz="12" w:space="11" w:color="3578CC"/>
                  </w:divBdr>
                </w:div>
                <w:div w:id="1110128012">
                  <w:marLeft w:val="0"/>
                  <w:marRight w:val="0"/>
                  <w:marTop w:val="0"/>
                  <w:marBottom w:val="0"/>
                  <w:divBdr>
                    <w:top w:val="single" w:sz="12" w:space="11" w:color="3578CC"/>
                    <w:left w:val="single" w:sz="12" w:space="11" w:color="3578CC"/>
                    <w:bottom w:val="single" w:sz="12" w:space="11" w:color="3578CC"/>
                    <w:right w:val="single" w:sz="12" w:space="11" w:color="3578CC"/>
                  </w:divBdr>
                </w:div>
                <w:div w:id="1648364527">
                  <w:marLeft w:val="0"/>
                  <w:marRight w:val="0"/>
                  <w:marTop w:val="0"/>
                  <w:marBottom w:val="0"/>
                  <w:divBdr>
                    <w:top w:val="single" w:sz="12" w:space="11" w:color="3578CC"/>
                    <w:left w:val="single" w:sz="12" w:space="11" w:color="3578CC"/>
                    <w:bottom w:val="single" w:sz="12" w:space="11" w:color="3578CC"/>
                    <w:right w:val="single" w:sz="12" w:space="11" w:color="3578CC"/>
                  </w:divBdr>
                </w:div>
                <w:div w:id="1349336474">
                  <w:marLeft w:val="0"/>
                  <w:marRight w:val="0"/>
                  <w:marTop w:val="0"/>
                  <w:marBottom w:val="0"/>
                  <w:divBdr>
                    <w:top w:val="single" w:sz="12" w:space="11" w:color="3578CC"/>
                    <w:left w:val="single" w:sz="12" w:space="11" w:color="3578CC"/>
                    <w:bottom w:val="single" w:sz="12" w:space="11" w:color="3578CC"/>
                    <w:right w:val="single" w:sz="12" w:space="11" w:color="3578CC"/>
                  </w:divBdr>
                </w:div>
                <w:div w:id="1772164558">
                  <w:marLeft w:val="0"/>
                  <w:marRight w:val="0"/>
                  <w:marTop w:val="0"/>
                  <w:marBottom w:val="0"/>
                  <w:divBdr>
                    <w:top w:val="single" w:sz="12" w:space="11" w:color="3578CC"/>
                    <w:left w:val="single" w:sz="12" w:space="11" w:color="3578CC"/>
                    <w:bottom w:val="single" w:sz="12" w:space="11" w:color="3578CC"/>
                    <w:right w:val="single" w:sz="12" w:space="11" w:color="3578CC"/>
                  </w:divBdr>
                </w:div>
              </w:divsChild>
            </w:div>
          </w:divsChild>
        </w:div>
      </w:divsChild>
    </w:div>
    <w:div w:id="1380009631">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757944394">
          <w:marLeft w:val="0"/>
          <w:marRight w:val="0"/>
          <w:marTop w:val="0"/>
          <w:marBottom w:val="0"/>
          <w:divBdr>
            <w:top w:val="none" w:sz="0" w:space="0" w:color="auto"/>
            <w:left w:val="none" w:sz="0" w:space="0" w:color="auto"/>
            <w:bottom w:val="none" w:sz="0" w:space="0" w:color="auto"/>
            <w:right w:val="none" w:sz="0" w:space="0" w:color="auto"/>
          </w:divBdr>
          <w:divsChild>
            <w:div w:id="8043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62231">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65436612">
          <w:marLeft w:val="0"/>
          <w:marRight w:val="0"/>
          <w:marTop w:val="0"/>
          <w:marBottom w:val="0"/>
          <w:divBdr>
            <w:top w:val="none" w:sz="0" w:space="0" w:color="auto"/>
            <w:left w:val="none" w:sz="0" w:space="0" w:color="auto"/>
            <w:bottom w:val="none" w:sz="0" w:space="0" w:color="auto"/>
            <w:right w:val="none" w:sz="0" w:space="0" w:color="auto"/>
          </w:divBdr>
          <w:divsChild>
            <w:div w:id="1743405284">
              <w:marLeft w:val="0"/>
              <w:marRight w:val="0"/>
              <w:marTop w:val="0"/>
              <w:marBottom w:val="0"/>
              <w:divBdr>
                <w:top w:val="none" w:sz="0" w:space="0" w:color="auto"/>
                <w:left w:val="none" w:sz="0" w:space="0" w:color="auto"/>
                <w:bottom w:val="none" w:sz="0" w:space="0" w:color="auto"/>
                <w:right w:val="none" w:sz="0" w:space="0" w:color="auto"/>
              </w:divBdr>
              <w:divsChild>
                <w:div w:id="1876235378">
                  <w:marLeft w:val="0"/>
                  <w:marRight w:val="0"/>
                  <w:marTop w:val="0"/>
                  <w:marBottom w:val="0"/>
                  <w:divBdr>
                    <w:top w:val="single" w:sz="12" w:space="11" w:color="3578CC"/>
                    <w:left w:val="single" w:sz="12" w:space="11" w:color="3578CC"/>
                    <w:bottom w:val="single" w:sz="12" w:space="11" w:color="3578CC"/>
                    <w:right w:val="single" w:sz="12" w:space="11" w:color="3578CC"/>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68AC1-DD3E-4783-9629-A7CE90611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10</Pages>
  <Words>4088</Words>
  <Characters>22485</Characters>
  <Application>Microsoft Office Word</Application>
  <DocSecurity>0</DocSecurity>
  <Lines>187</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16</cp:revision>
  <dcterms:created xsi:type="dcterms:W3CDTF">2022-12-28T08:09:00Z</dcterms:created>
  <dcterms:modified xsi:type="dcterms:W3CDTF">2025-10-20T08:20:00Z</dcterms:modified>
</cp:coreProperties>
</file>