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10A1A" w:rsidRDefault="00C10A1A" w:rsidP="00C10A1A">
      <w:pPr>
        <w:pStyle w:val="Titre1"/>
        <w:rPr>
          <w:lang w:val="fr-FR"/>
        </w:rPr>
      </w:pPr>
      <w:r>
        <w:rPr>
          <w:lang w:val="fr-FR"/>
        </w:rPr>
        <w:t xml:space="preserve">                                     Reconnaissance du bien </w:t>
      </w:r>
    </w:p>
    <w:p w:rsidR="00C10A1A" w:rsidRDefault="00C10A1A" w:rsidP="00C10A1A">
      <w:pPr>
        <w:rPr>
          <w:rFonts w:ascii="Arial" w:hAnsi="Arial" w:cs="Arial"/>
          <w:lang w:val="fr-FR"/>
        </w:rPr>
      </w:pPr>
    </w:p>
    <w:p w:rsidR="00C10A1A" w:rsidRDefault="00C10A1A" w:rsidP="00C10A1A">
      <w:pPr>
        <w:rPr>
          <w:rFonts w:ascii="Arial" w:hAnsi="Arial" w:cs="Arial"/>
          <w:lang w:val="fr-FR"/>
        </w:rPr>
      </w:pPr>
    </w:p>
    <w:p w:rsidR="00C10A1A" w:rsidRDefault="00C10A1A" w:rsidP="00C10A1A">
      <w:pPr>
        <w:rPr>
          <w:rFonts w:ascii="Arial" w:hAnsi="Arial" w:cs="Arial"/>
          <w:lang w:val="fr-FR"/>
        </w:rPr>
      </w:pPr>
    </w:p>
    <w:p w:rsidR="00C10A1A" w:rsidRDefault="00C10A1A" w:rsidP="00C10A1A">
      <w:pPr>
        <w:rPr>
          <w:rFonts w:ascii="Arial" w:hAnsi="Arial" w:cs="Arial"/>
          <w:lang w:val="fr-FR"/>
        </w:rPr>
      </w:pPr>
      <w:r>
        <w:rPr>
          <w:rFonts w:ascii="Arial" w:hAnsi="Arial" w:cs="Arial"/>
          <w:lang w:val="fr-FR"/>
        </w:rPr>
        <w:t>_meme si le donneur n a pas eu l intention de nous faire du bien ;preuve de reouven avec yossef hatsadik</w:t>
      </w:r>
    </w:p>
    <w:p w:rsidR="00C10A1A" w:rsidRDefault="00C10A1A" w:rsidP="00C10A1A">
      <w:pPr>
        <w:rPr>
          <w:rFonts w:ascii="Arial" w:hAnsi="Arial" w:cs="Arial"/>
          <w:lang w:val="fr-FR"/>
        </w:rPr>
      </w:pPr>
      <w:r>
        <w:rPr>
          <w:rFonts w:ascii="Arial" w:hAnsi="Arial" w:cs="Arial"/>
          <w:lang w:val="fr-FR"/>
        </w:rPr>
        <w:t xml:space="preserve">_meme pour un bien qui n a servi que tres peu de temps ;preuve de moché qui n a pas frappé la terre qui l a protégé en enterrant l egyptien ,ca n a pas durer car datan et aviram l ont dénoncé peu après </w:t>
      </w:r>
    </w:p>
    <w:p w:rsidR="00C10A1A" w:rsidRDefault="00C10A1A" w:rsidP="00C10A1A">
      <w:pPr>
        <w:rPr>
          <w:rFonts w:ascii="Arial" w:hAnsi="Arial" w:cs="Arial"/>
          <w:lang w:val="fr-FR"/>
        </w:rPr>
      </w:pPr>
      <w:r>
        <w:rPr>
          <w:rFonts w:ascii="Arial" w:hAnsi="Arial" w:cs="Arial"/>
          <w:lang w:val="fr-FR"/>
        </w:rPr>
        <w:t>_meme si le donneur n a fait que son travail ;idem ( c est le travail de la terre d enterré)</w:t>
      </w:r>
    </w:p>
    <w:p w:rsidR="00C10A1A" w:rsidRDefault="00C10A1A" w:rsidP="00C10A1A">
      <w:pPr>
        <w:rPr>
          <w:rFonts w:ascii="Arial" w:hAnsi="Arial" w:cs="Arial"/>
          <w:lang w:val="fr-FR"/>
        </w:rPr>
      </w:pPr>
      <w:r>
        <w:rPr>
          <w:rFonts w:ascii="Arial" w:hAnsi="Arial" w:cs="Arial"/>
          <w:lang w:val="fr-FR"/>
        </w:rPr>
        <w:t>_meme si le donneur n a ni corps ni esprits ;idem</w:t>
      </w:r>
    </w:p>
    <w:p w:rsidR="00D81E7A" w:rsidRDefault="00C10A1A" w:rsidP="00C10A1A">
      <w:pPr>
        <w:rPr>
          <w:rFonts w:ascii="Arial" w:hAnsi="Arial" w:cs="Arial"/>
          <w:lang w:val="fr-FR"/>
        </w:rPr>
      </w:pPr>
      <w:r>
        <w:rPr>
          <w:rFonts w:ascii="Arial" w:hAnsi="Arial" w:cs="Arial"/>
          <w:lang w:val="fr-FR"/>
        </w:rPr>
        <w:t xml:space="preserve">_de toutes ses preuves nous voyons que la reconnaissance du bien n est pas une sorte de remerciement au  donneur mais c est surtout pour le receveur ,que de meme que si personne mevoit je ne mangerai pas avec les mains de meme je dois reconnaitre le bien d autrui </w:t>
      </w:r>
      <w:r w:rsidR="00D81E7A">
        <w:rPr>
          <w:rFonts w:ascii="Arial" w:hAnsi="Arial" w:cs="Arial"/>
          <w:lang w:val="fr-FR"/>
        </w:rPr>
        <w:t xml:space="preserve">meme s il ne le sait pas </w:t>
      </w:r>
    </w:p>
    <w:p w:rsidR="00D81E7A" w:rsidRDefault="00D81E7A" w:rsidP="00C10A1A">
      <w:pPr>
        <w:rPr>
          <w:rFonts w:ascii="Arial" w:hAnsi="Arial" w:cs="Arial"/>
          <w:lang w:val="fr-FR"/>
        </w:rPr>
      </w:pPr>
      <w:r>
        <w:rPr>
          <w:rFonts w:ascii="Arial" w:hAnsi="Arial" w:cs="Arial"/>
          <w:lang w:val="fr-FR"/>
        </w:rPr>
        <w:t>Nous voyons cette meme ordre d idee a propos du kavod de se lever devant son rav mouvhak ou la distance est melo enav a l opposé du rav normale ou la distance est de quatre amot afin que l on reconnaisse que c est pour le rav qu il s est levé : le kevod envers le rav mouvhak c est pour le talmid contrairement au rav normal c est pour le rav</w:t>
      </w:r>
    </w:p>
    <w:p w:rsidR="00D81E7A" w:rsidRDefault="00D81E7A" w:rsidP="00C10A1A">
      <w:pPr>
        <w:rPr>
          <w:rFonts w:ascii="Arial" w:hAnsi="Arial" w:cs="Arial"/>
          <w:lang w:val="fr-FR"/>
        </w:rPr>
      </w:pPr>
      <w:r>
        <w:rPr>
          <w:rFonts w:ascii="Arial" w:hAnsi="Arial" w:cs="Arial"/>
          <w:lang w:val="fr-FR"/>
        </w:rPr>
        <w:t xml:space="preserve">_kol mi chéen bo daat assour leraham alav :le steipler d expliquer qu on parle pas du daat de l esprit mais d un daat particulier : celui de reconnaitre le bien </w:t>
      </w:r>
    </w:p>
    <w:p w:rsidR="00B111AE" w:rsidRDefault="00D81E7A" w:rsidP="00C10A1A">
      <w:pPr>
        <w:rPr>
          <w:rFonts w:ascii="Arial" w:hAnsi="Arial" w:cs="Arial"/>
          <w:lang w:val="fr-FR"/>
        </w:rPr>
      </w:pPr>
      <w:r>
        <w:rPr>
          <w:rFonts w:ascii="Arial" w:hAnsi="Arial" w:cs="Arial"/>
          <w:lang w:val="fr-FR"/>
        </w:rPr>
        <w:t xml:space="preserve">_les gens de la tour de babel ont renié Dieu au lieu de voir le bien qui leur avait été accordé  d etre sauvé du déluge ;c est pour cela que le passouk les appels « bené adam » car ils ont surdeveloppé cette mida d adam arichone qui a dit a achem « acer natata li » </w:t>
      </w:r>
    </w:p>
    <w:p w:rsidR="00B111AE" w:rsidRDefault="00B111AE" w:rsidP="00C10A1A">
      <w:pPr>
        <w:rPr>
          <w:rFonts w:ascii="Arial" w:hAnsi="Arial" w:cs="Arial"/>
          <w:lang w:val="fr-FR"/>
        </w:rPr>
      </w:pPr>
      <w:r>
        <w:rPr>
          <w:rFonts w:ascii="Arial" w:hAnsi="Arial" w:cs="Arial"/>
          <w:lang w:val="fr-FR"/>
        </w:rPr>
        <w:t xml:space="preserve">_ avant la création d adam arichone il n yavait pas d herbes qui avaient poussé sur la terre dit le passouk car achem n avait pas envoyé la pluie puisque personne ne reconnaittrait le bien des pluies,de la on voit qu on peut etre nous meme le bouchon qui empecherait le flux de bienfaisance de  tomber en ne soyant pas makir tova envers </w:t>
      </w:r>
      <w:r w:rsidR="003D5647">
        <w:rPr>
          <w:rFonts w:ascii="Arial" w:hAnsi="Arial" w:cs="Arial"/>
          <w:lang w:val="fr-FR"/>
        </w:rPr>
        <w:t>h</w:t>
      </w:r>
      <w:r>
        <w:rPr>
          <w:rFonts w:ascii="Arial" w:hAnsi="Arial" w:cs="Arial"/>
          <w:lang w:val="fr-FR"/>
        </w:rPr>
        <w:t>achem</w:t>
      </w:r>
    </w:p>
    <w:p w:rsidR="003D5647" w:rsidRDefault="00554485" w:rsidP="00C10A1A">
      <w:pPr>
        <w:rPr>
          <w:lang w:val="fr-FR"/>
        </w:rPr>
      </w:pPr>
      <w:r>
        <w:rPr>
          <w:rFonts w:ascii="Arial" w:hAnsi="Arial" w:cs="Arial"/>
          <w:lang w:val="fr-FR"/>
        </w:rPr>
        <w:t xml:space="preserve">_la guemara dit si tu fais du bien a un enfant previens la mere  </w:t>
      </w:r>
      <w:r w:rsidR="00C10A1A">
        <w:rPr>
          <w:rFonts w:ascii="Arial" w:hAnsi="Arial" w:cs="Arial"/>
          <w:lang w:val="fr-FR"/>
        </w:rPr>
        <w:t xml:space="preserve"> </w:t>
      </w:r>
      <w:r w:rsidR="00C10A1A">
        <w:rPr>
          <w:lang w:val="fr-FR"/>
        </w:rPr>
        <w:t xml:space="preserve">   </w:t>
      </w:r>
    </w:p>
    <w:p w:rsidR="00F35860" w:rsidRPr="003D5647" w:rsidRDefault="003D5647" w:rsidP="00C10A1A">
      <w:pPr>
        <w:rPr>
          <w:rFonts w:ascii="Arial" w:hAnsi="Arial" w:cs="Arial"/>
          <w:lang w:val="fr-FR"/>
        </w:rPr>
      </w:pPr>
      <w:r>
        <w:rPr>
          <w:lang w:val="fr-FR"/>
        </w:rPr>
        <w:t>_</w:t>
      </w:r>
      <w:r>
        <w:rPr>
          <w:rFonts w:ascii="Arial" w:hAnsi="Arial" w:cs="Arial"/>
          <w:lang w:val="fr-FR"/>
        </w:rPr>
        <w:t>voir gmara sanhedrine 2b rachi i kassavar qui ramene la guemara dans baba kama 107 qui dit ein adam meiz panav bifné baal hovo car il lui a fait une tova comme l explique rachi cham</w:t>
      </w:r>
    </w:p>
    <w:sectPr w:rsidR="00F35860" w:rsidRPr="003D5647" w:rsidSect="00F35860">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Rockwell">
    <w:panose1 w:val="02060603020205020403"/>
    <w:charset w:val="00"/>
    <w:family w:val="roman"/>
    <w:pitch w:val="variable"/>
    <w:sig w:usb0="00000003" w:usb1="00000000" w:usb2="00000000" w:usb3="00000000" w:csb0="00000001" w:csb1="00000000"/>
  </w:font>
  <w:font w:name="David">
    <w:altName w:val="Times New Roman"/>
    <w:panose1 w:val="00000000000000000000"/>
    <w:charset w:val="00"/>
    <w:family w:val="roman"/>
    <w:notTrueType/>
    <w:pitch w:val="default"/>
    <w:sig w:usb0="0000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425"/>
  <w:characterSpacingControl w:val="doNotCompress"/>
  <w:compat/>
  <w:rsids>
    <w:rsidRoot w:val="00C10A1A"/>
    <w:rsid w:val="00063C3B"/>
    <w:rsid w:val="003D5647"/>
    <w:rsid w:val="00431049"/>
    <w:rsid w:val="00554485"/>
    <w:rsid w:val="007631D2"/>
    <w:rsid w:val="00AC258E"/>
    <w:rsid w:val="00B111AE"/>
    <w:rsid w:val="00BB57BC"/>
    <w:rsid w:val="00C10A1A"/>
    <w:rsid w:val="00D81E7A"/>
    <w:rsid w:val="00DC318D"/>
    <w:rsid w:val="00F35860"/>
  </w:rsids>
  <m:mathPr>
    <m:mathFont m:val="Cambria Math"/>
    <m:brkBin m:val="before"/>
    <m:brkBinSub m:val="--"/>
    <m:smallFrac m:val="off"/>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258E"/>
  </w:style>
  <w:style w:type="paragraph" w:styleId="Titre1">
    <w:name w:val="heading 1"/>
    <w:basedOn w:val="Normal"/>
    <w:next w:val="Normal"/>
    <w:link w:val="Titre1Car"/>
    <w:uiPriority w:val="9"/>
    <w:qFormat/>
    <w:rsid w:val="00AC258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AC258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AC258E"/>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AC258E"/>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AC258E"/>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AC258E"/>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AC258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AC258E"/>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AC258E"/>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C258E"/>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semiHidden/>
    <w:rsid w:val="00AC258E"/>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AC258E"/>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AC258E"/>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rsid w:val="00AC258E"/>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rsid w:val="00AC258E"/>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rsid w:val="00AC258E"/>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rsid w:val="00AC258E"/>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rsid w:val="00AC258E"/>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AC258E"/>
    <w:pPr>
      <w:spacing w:line="240" w:lineRule="auto"/>
    </w:pPr>
    <w:rPr>
      <w:b/>
      <w:bCs/>
      <w:color w:val="4F81BD" w:themeColor="accent1"/>
      <w:sz w:val="18"/>
      <w:szCs w:val="18"/>
    </w:rPr>
  </w:style>
  <w:style w:type="paragraph" w:styleId="Titre">
    <w:name w:val="Title"/>
    <w:basedOn w:val="Normal"/>
    <w:next w:val="Normal"/>
    <w:link w:val="TitreCar"/>
    <w:uiPriority w:val="10"/>
    <w:qFormat/>
    <w:rsid w:val="00AC258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AC258E"/>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AC258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AC258E"/>
    <w:rPr>
      <w:rFonts w:asciiTheme="majorHAnsi" w:eastAsiaTheme="majorEastAsia" w:hAnsiTheme="majorHAnsi" w:cstheme="majorBidi"/>
      <w:i/>
      <w:iCs/>
      <w:color w:val="4F81BD" w:themeColor="accent1"/>
      <w:spacing w:val="15"/>
      <w:sz w:val="24"/>
      <w:szCs w:val="24"/>
    </w:rPr>
  </w:style>
  <w:style w:type="character" w:styleId="lev">
    <w:name w:val="Strong"/>
    <w:basedOn w:val="Policepardfaut"/>
    <w:uiPriority w:val="22"/>
    <w:qFormat/>
    <w:rsid w:val="00AC258E"/>
    <w:rPr>
      <w:b/>
      <w:bCs/>
    </w:rPr>
  </w:style>
  <w:style w:type="character" w:styleId="Accentuation">
    <w:name w:val="Emphasis"/>
    <w:basedOn w:val="Policepardfaut"/>
    <w:uiPriority w:val="20"/>
    <w:qFormat/>
    <w:rsid w:val="00AC258E"/>
    <w:rPr>
      <w:i/>
      <w:iCs/>
    </w:rPr>
  </w:style>
  <w:style w:type="paragraph" w:styleId="Sansinterligne">
    <w:name w:val="No Spacing"/>
    <w:link w:val="SansinterligneCar"/>
    <w:uiPriority w:val="1"/>
    <w:qFormat/>
    <w:rsid w:val="00AC258E"/>
    <w:pPr>
      <w:spacing w:after="0" w:line="240" w:lineRule="auto"/>
    </w:pPr>
  </w:style>
  <w:style w:type="character" w:customStyle="1" w:styleId="SansinterligneCar">
    <w:name w:val="Sans interligne Car"/>
    <w:basedOn w:val="Policepardfaut"/>
    <w:link w:val="Sansinterligne"/>
    <w:uiPriority w:val="1"/>
    <w:rsid w:val="00AC258E"/>
  </w:style>
  <w:style w:type="paragraph" w:styleId="Paragraphedeliste">
    <w:name w:val="List Paragraph"/>
    <w:basedOn w:val="Normal"/>
    <w:uiPriority w:val="34"/>
    <w:qFormat/>
    <w:rsid w:val="00AC258E"/>
    <w:pPr>
      <w:ind w:left="720"/>
      <w:contextualSpacing/>
    </w:pPr>
  </w:style>
  <w:style w:type="paragraph" w:styleId="Citation">
    <w:name w:val="Quote"/>
    <w:basedOn w:val="Normal"/>
    <w:next w:val="Normal"/>
    <w:link w:val="CitationCar"/>
    <w:uiPriority w:val="29"/>
    <w:qFormat/>
    <w:rsid w:val="00AC258E"/>
    <w:rPr>
      <w:i/>
      <w:iCs/>
      <w:color w:val="000000" w:themeColor="text1"/>
    </w:rPr>
  </w:style>
  <w:style w:type="character" w:customStyle="1" w:styleId="CitationCar">
    <w:name w:val="Citation Car"/>
    <w:basedOn w:val="Policepardfaut"/>
    <w:link w:val="Citation"/>
    <w:uiPriority w:val="29"/>
    <w:rsid w:val="00AC258E"/>
    <w:rPr>
      <w:i/>
      <w:iCs/>
      <w:color w:val="000000" w:themeColor="text1"/>
    </w:rPr>
  </w:style>
  <w:style w:type="paragraph" w:styleId="Citationintense">
    <w:name w:val="Intense Quote"/>
    <w:basedOn w:val="Normal"/>
    <w:next w:val="Normal"/>
    <w:link w:val="CitationintenseCar"/>
    <w:uiPriority w:val="30"/>
    <w:qFormat/>
    <w:rsid w:val="00AC258E"/>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AC258E"/>
    <w:rPr>
      <w:b/>
      <w:bCs/>
      <w:i/>
      <w:iCs/>
      <w:color w:val="4F81BD" w:themeColor="accent1"/>
    </w:rPr>
  </w:style>
  <w:style w:type="character" w:styleId="Emphaseple">
    <w:name w:val="Subtle Emphasis"/>
    <w:basedOn w:val="Policepardfaut"/>
    <w:uiPriority w:val="19"/>
    <w:qFormat/>
    <w:rsid w:val="00AC258E"/>
    <w:rPr>
      <w:i/>
      <w:iCs/>
      <w:color w:val="808080" w:themeColor="text1" w:themeTint="7F"/>
    </w:rPr>
  </w:style>
  <w:style w:type="character" w:styleId="Emphaseintense">
    <w:name w:val="Intense Emphasis"/>
    <w:basedOn w:val="Policepardfaut"/>
    <w:uiPriority w:val="21"/>
    <w:qFormat/>
    <w:rsid w:val="00AC258E"/>
    <w:rPr>
      <w:b/>
      <w:bCs/>
      <w:i/>
      <w:iCs/>
      <w:color w:val="4F81BD" w:themeColor="accent1"/>
    </w:rPr>
  </w:style>
  <w:style w:type="character" w:styleId="Rfrenceple">
    <w:name w:val="Subtle Reference"/>
    <w:basedOn w:val="Policepardfaut"/>
    <w:uiPriority w:val="31"/>
    <w:qFormat/>
    <w:rsid w:val="00AC258E"/>
    <w:rPr>
      <w:smallCaps/>
      <w:color w:val="C0504D" w:themeColor="accent2"/>
      <w:u w:val="single"/>
    </w:rPr>
  </w:style>
  <w:style w:type="character" w:styleId="Rfrenceintense">
    <w:name w:val="Intense Reference"/>
    <w:basedOn w:val="Policepardfaut"/>
    <w:uiPriority w:val="32"/>
    <w:qFormat/>
    <w:rsid w:val="00AC258E"/>
    <w:rPr>
      <w:b/>
      <w:bCs/>
      <w:smallCaps/>
      <w:color w:val="C0504D" w:themeColor="accent2"/>
      <w:spacing w:val="5"/>
      <w:u w:val="single"/>
    </w:rPr>
  </w:style>
  <w:style w:type="character" w:styleId="Titredulivre">
    <w:name w:val="Book Title"/>
    <w:basedOn w:val="Policepardfaut"/>
    <w:uiPriority w:val="33"/>
    <w:qFormat/>
    <w:rsid w:val="00AC258E"/>
    <w:rPr>
      <w:b/>
      <w:bCs/>
      <w:smallCaps/>
      <w:spacing w:val="5"/>
    </w:rPr>
  </w:style>
  <w:style w:type="paragraph" w:styleId="En-ttedetabledesmatires">
    <w:name w:val="TOC Heading"/>
    <w:basedOn w:val="Titre1"/>
    <w:next w:val="Normal"/>
    <w:uiPriority w:val="39"/>
    <w:semiHidden/>
    <w:unhideWhenUsed/>
    <w:qFormat/>
    <w:rsid w:val="00AC258E"/>
    <w:pPr>
      <w:outlineLvl w:val="9"/>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onderie">
      <a:majorFont>
        <a:latin typeface="Rockwell"/>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1</Pages>
  <Words>334</Words>
  <Characters>1840</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2170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biniamine benchetrit</dc:creator>
  <cp:lastModifiedBy>biniamine benchetrit</cp:lastModifiedBy>
  <cp:revision>4</cp:revision>
  <dcterms:created xsi:type="dcterms:W3CDTF">2020-04-11T22:05:00Z</dcterms:created>
  <dcterms:modified xsi:type="dcterms:W3CDTF">2020-04-25T18:45:00Z</dcterms:modified>
</cp:coreProperties>
</file>