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4781493"/>
    <w:p w14:paraId="7123D2C5" w14:textId="33E0EEA2" w:rsidR="00325A48" w:rsidRDefault="00D20131" w:rsidP="00D20131">
      <w:pPr>
        <w:jc w:val="center"/>
      </w:pPr>
      <w:r w:rsidRPr="00D20131">
        <w:rPr>
          <w:position w:val="-6"/>
        </w:rPr>
        <w:object w:dxaOrig="1120" w:dyaOrig="320" w14:anchorId="6F10F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.8pt;height:16.2pt" o:ole="">
            <v:imagedata r:id="rId6" o:title=""/>
          </v:shape>
          <o:OLEObject Type="Embed" ProgID="Equation.DSMT4" ShapeID="_x0000_i1027" DrawAspect="Content" ObjectID="_1775394467" r:id="rId7"/>
        </w:object>
      </w:r>
    </w:p>
    <w:p w14:paraId="670EEA41" w14:textId="32847587" w:rsidR="00D20131" w:rsidRDefault="00D20131" w:rsidP="00D20131">
      <w:r>
        <w:rPr>
          <w:rFonts w:hint="eastAsia"/>
        </w:rPr>
        <w:t>决策函数可以表示为</w:t>
      </w:r>
    </w:p>
    <w:p w14:paraId="1E9A3021" w14:textId="434AEC42" w:rsidR="00D20131" w:rsidRDefault="00D20131" w:rsidP="00D20131">
      <w:pPr>
        <w:jc w:val="center"/>
      </w:pPr>
      <w:r w:rsidRPr="00D20131">
        <w:rPr>
          <w:position w:val="-10"/>
        </w:rPr>
        <w:object w:dxaOrig="2040" w:dyaOrig="360" w14:anchorId="00C65E11">
          <v:shape id="_x0000_i1030" type="#_x0000_t75" style="width:102pt;height:18pt" o:ole="">
            <v:imagedata r:id="rId8" o:title=""/>
          </v:shape>
          <o:OLEObject Type="Embed" ProgID="Equation.DSMT4" ShapeID="_x0000_i1030" DrawAspect="Content" ObjectID="_1775394468" r:id="rId9"/>
        </w:object>
      </w:r>
    </w:p>
    <w:p w14:paraId="0ADA0C21" w14:textId="396A6CED" w:rsidR="00D20131" w:rsidRDefault="00D20131" w:rsidP="00D20131">
      <w:r>
        <w:rPr>
          <w:rFonts w:hint="eastAsia"/>
        </w:rPr>
        <w:t>其中，f(x)是预测的类别，sign()是符号函数，如果其中的值&gt;0则预测为正类别，否则预测为负类别。</w:t>
      </w:r>
    </w:p>
    <w:p w14:paraId="600FC992" w14:textId="2AE6D8C1" w:rsidR="00D20131" w:rsidRDefault="00D20131" w:rsidP="00D20131">
      <w:r>
        <w:rPr>
          <w:rFonts w:hint="eastAsia"/>
        </w:rPr>
        <w:t>间隔：</w:t>
      </w:r>
    </w:p>
    <w:p w14:paraId="6F5F61D0" w14:textId="04DF8395" w:rsidR="00D20131" w:rsidRDefault="00D20131" w:rsidP="00D20131">
      <w:pPr>
        <w:rPr>
          <w:rFonts w:hint="eastAsia"/>
        </w:rPr>
      </w:pPr>
      <w:r w:rsidRPr="00D20131">
        <w:t>SVM 通过最大化类别间的间隔来优化超平面的位置。间隔定义为超平面到离它最近的样本点的距离，</w:t>
      </w:r>
      <w:r w:rsidR="008759F2">
        <w:rPr>
          <w:rFonts w:hint="eastAsia"/>
        </w:rPr>
        <w:t>其预测过程的训练问题可表示为：</w:t>
      </w:r>
    </w:p>
    <w:p w14:paraId="477398E3" w14:textId="541A7A6E" w:rsidR="00D20131" w:rsidRDefault="00D20131" w:rsidP="00D20131">
      <w:pPr>
        <w:jc w:val="center"/>
        <w:rPr>
          <w:rFonts w:hint="eastAsia"/>
        </w:rPr>
      </w:pPr>
      <w:r w:rsidRPr="00D20131">
        <w:rPr>
          <w:position w:val="-24"/>
        </w:rPr>
        <w:object w:dxaOrig="1560" w:dyaOrig="620" w14:anchorId="38BD0C44">
          <v:shape id="_x0000_i1036" type="#_x0000_t75" style="width:78pt;height:31.2pt" o:ole="">
            <v:imagedata r:id="rId10" o:title=""/>
          </v:shape>
          <o:OLEObject Type="Embed" ProgID="Equation.DSMT4" ShapeID="_x0000_i1036" DrawAspect="Content" ObjectID="_1775394469" r:id="rId11"/>
        </w:object>
      </w:r>
      <w:r w:rsidR="008759F2">
        <w:rPr>
          <w:rFonts w:hint="eastAsia"/>
        </w:rPr>
        <w:t xml:space="preserve"> (1)</w:t>
      </w:r>
    </w:p>
    <w:p w14:paraId="2AD35183" w14:textId="4B217C6E" w:rsidR="00D20131" w:rsidRDefault="00D20131" w:rsidP="00D20131">
      <w:pPr>
        <w:jc w:val="center"/>
        <w:rPr>
          <w:rFonts w:hint="eastAsia"/>
        </w:rPr>
      </w:pPr>
      <w:r>
        <w:rPr>
          <w:rFonts w:hint="eastAsia"/>
        </w:rPr>
        <w:t xml:space="preserve">subject to </w:t>
      </w:r>
      <w:r w:rsidR="008759F2" w:rsidRPr="008759F2">
        <w:rPr>
          <w:position w:val="-10"/>
        </w:rPr>
        <w:object w:dxaOrig="1820" w:dyaOrig="360" w14:anchorId="729E978A">
          <v:shape id="_x0000_i1046" type="#_x0000_t75" style="width:91.2pt;height:18pt" o:ole="">
            <v:imagedata r:id="rId12" o:title=""/>
          </v:shape>
          <o:OLEObject Type="Embed" ProgID="Equation.DSMT4" ShapeID="_x0000_i1046" DrawAspect="Content" ObjectID="_1775394470" r:id="rId13"/>
        </w:object>
      </w:r>
      <w:r w:rsidR="008759F2">
        <w:rPr>
          <w:rFonts w:hint="eastAsia"/>
        </w:rPr>
        <w:t xml:space="preserve"> (2)</w:t>
      </w:r>
    </w:p>
    <w:p w14:paraId="191887F7" w14:textId="2168E166" w:rsidR="008759F2" w:rsidRDefault="008759F2" w:rsidP="008759F2">
      <w:pPr>
        <w:rPr>
          <w:rFonts w:hint="eastAsia"/>
        </w:rPr>
      </w:pPr>
      <w:r>
        <w:rPr>
          <w:rFonts w:hint="eastAsia"/>
        </w:rPr>
        <w:t>其中，subject to 的意思是“在……条件下”，上面的(1)</w:t>
      </w:r>
      <w:proofErr w:type="gramStart"/>
      <w:r>
        <w:rPr>
          <w:rFonts w:hint="eastAsia"/>
        </w:rPr>
        <w:t>式位目标函数</w:t>
      </w:r>
      <w:proofErr w:type="gramEnd"/>
      <w:r>
        <w:rPr>
          <w:rFonts w:hint="eastAsia"/>
        </w:rPr>
        <w:t>，(2)式为约束函数</w:t>
      </w:r>
      <w:bookmarkEnd w:id="0"/>
    </w:p>
    <w:sectPr w:rsidR="0087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947B4" w14:textId="77777777" w:rsidR="006D6EFE" w:rsidRDefault="006D6EFE" w:rsidP="00D20131">
      <w:r>
        <w:separator/>
      </w:r>
    </w:p>
  </w:endnote>
  <w:endnote w:type="continuationSeparator" w:id="0">
    <w:p w14:paraId="480CADA0" w14:textId="77777777" w:rsidR="006D6EFE" w:rsidRDefault="006D6EFE" w:rsidP="00D2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6259A" w14:textId="77777777" w:rsidR="006D6EFE" w:rsidRDefault="006D6EFE" w:rsidP="00D20131">
      <w:r>
        <w:separator/>
      </w:r>
    </w:p>
  </w:footnote>
  <w:footnote w:type="continuationSeparator" w:id="0">
    <w:p w14:paraId="224FFBCB" w14:textId="77777777" w:rsidR="006D6EFE" w:rsidRDefault="006D6EFE" w:rsidP="00D20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AC3"/>
    <w:rsid w:val="00325A48"/>
    <w:rsid w:val="00593AC3"/>
    <w:rsid w:val="006D6EFE"/>
    <w:rsid w:val="008759F2"/>
    <w:rsid w:val="00D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F99D6"/>
  <w15:chartTrackingRefBased/>
  <w15:docId w15:val="{4063EC79-0C5D-46D3-9B2E-F6A0FDE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1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文焱 江</dc:creator>
  <cp:keywords/>
  <dc:description/>
  <cp:lastModifiedBy>文焱 江</cp:lastModifiedBy>
  <cp:revision>2</cp:revision>
  <dcterms:created xsi:type="dcterms:W3CDTF">2024-04-23T08:02:00Z</dcterms:created>
  <dcterms:modified xsi:type="dcterms:W3CDTF">2024-04-23T08:20:00Z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